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58" w:rsidRDefault="00BE6258" w:rsidP="00BE6258">
      <w:pPr>
        <w:pStyle w:val="Nessunaspaziatura"/>
      </w:pPr>
      <w:r>
        <w:t xml:space="preserve">Di seguito </w:t>
      </w:r>
      <w:r w:rsidR="00AC76FA">
        <w:t>verrà</w:t>
      </w:r>
      <w:r w:rsidR="000D0C91">
        <w:t xml:space="preserve"> illustrata un’analisi del problema ed una</w:t>
      </w:r>
      <w:r>
        <w:t xml:space="preserve"> possibile soluzione </w:t>
      </w:r>
      <w:r w:rsidR="000D0C91">
        <w:t>a tale</w:t>
      </w:r>
      <w:bookmarkStart w:id="0" w:name="_GoBack"/>
      <w:bookmarkEnd w:id="0"/>
      <w:r>
        <w:t xml:space="preserve"> problema.</w:t>
      </w:r>
    </w:p>
    <w:p w:rsidR="00AA5AA6" w:rsidRDefault="00AA5AA6" w:rsidP="00B53A72">
      <w:pPr>
        <w:pStyle w:val="Titolo2"/>
      </w:pPr>
      <w:r>
        <w:t>Schema</w:t>
      </w:r>
    </w:p>
    <w:p w:rsidR="009E07EA" w:rsidRDefault="0093413A" w:rsidP="009E07EA">
      <w:pPr>
        <w:pStyle w:val="Nessunaspaziatura"/>
      </w:pPr>
      <w:r>
        <w:rPr>
          <w:noProof/>
          <w:lang w:eastAsia="it-IT"/>
        </w:rPr>
        <w:drawing>
          <wp:inline distT="0" distB="0" distL="0" distR="0">
            <wp:extent cx="6120130" cy="23145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A6" w:rsidRDefault="00AA5AA6" w:rsidP="00B53A72">
      <w:pPr>
        <w:pStyle w:val="Titolo2"/>
      </w:pPr>
      <w:r>
        <w:t>Descrizione</w:t>
      </w:r>
    </w:p>
    <w:p w:rsidR="00AA5AA6" w:rsidRDefault="009E07EA" w:rsidP="009E07EA">
      <w:pPr>
        <w:pStyle w:val="Titolo3"/>
      </w:pPr>
      <w:r>
        <w:t xml:space="preserve">Zona </w:t>
      </w:r>
    </w:p>
    <w:p w:rsidR="009E07EA" w:rsidRDefault="009E07EA" w:rsidP="00E04B7F">
      <w:pPr>
        <w:pStyle w:val="Nessunaspaziatura"/>
        <w:ind w:firstLine="708"/>
      </w:pPr>
      <w:r>
        <w:t xml:space="preserve">La zona dovrà contenere le seguenti informazioni: identificativo della zona, lista delle zone vicine, </w:t>
      </w:r>
      <w:r w:rsidR="000C16BF">
        <w:t>lista delle corsie in entrata (verso l’incrocio) e lista delle corsie in uscita (verso l</w:t>
      </w:r>
      <w:r w:rsidR="00C63D53">
        <w:t>e</w:t>
      </w:r>
      <w:r w:rsidR="000C16BF">
        <w:t xml:space="preserve"> zon</w:t>
      </w:r>
      <w:r w:rsidR="00C63D53">
        <w:t>e</w:t>
      </w:r>
      <w:r w:rsidR="000C16BF">
        <w:t xml:space="preserve"> vicin</w:t>
      </w:r>
      <w:r w:rsidR="00C63D53">
        <w:t>e</w:t>
      </w:r>
      <w:r w:rsidR="000C16BF">
        <w:t xml:space="preserve">). </w:t>
      </w:r>
      <w:r w:rsidR="0008652D">
        <w:t>Sono ovviamente presenti liste anche per la gestione dei marciapiedi</w:t>
      </w:r>
      <w:r w:rsidR="00C63D53">
        <w:t>, che funzionano esattamente allo stesso modo</w:t>
      </w:r>
      <w:r w:rsidR="0008652D">
        <w:t xml:space="preserve">. </w:t>
      </w:r>
      <w:r w:rsidR="005C0CBE">
        <w:t xml:space="preserve">La zona è anche incaricata di istradare mezzi e pedoni. </w:t>
      </w:r>
    </w:p>
    <w:p w:rsidR="00A45174" w:rsidRDefault="00A45174" w:rsidP="00A45174">
      <w:pPr>
        <w:pStyle w:val="Nessunaspaziatura"/>
        <w:ind w:firstLine="708"/>
      </w:pPr>
      <w:r>
        <w:t>Il primo problema da affr</w:t>
      </w:r>
      <w:r w:rsidR="00C63D53">
        <w:t xml:space="preserve">ontare ora è </w:t>
      </w:r>
      <w:r>
        <w:t>la costruzione delle zone. L’idea migliore è quella di partire da un file contenente la struttura della città. Grazie a questo file sarà possibile dire alle zone il numero di strade, di incroci, di fermate e di vicini che dovranno avere. Tale fi</w:t>
      </w:r>
      <w:r w:rsidR="00C63D53">
        <w:t>l</w:t>
      </w:r>
      <w:r>
        <w:t>e dovrà inoltre contenere le informazioni relative alle persone e ai mezzi</w:t>
      </w:r>
      <w:r w:rsidR="00C63D53">
        <w:t xml:space="preserve"> (spiegate meglio più avanti)</w:t>
      </w:r>
      <w:r>
        <w:t xml:space="preserve">. </w:t>
      </w:r>
    </w:p>
    <w:p w:rsidR="00A45174" w:rsidRDefault="00A45174" w:rsidP="00E04B7F">
      <w:pPr>
        <w:pStyle w:val="Nessunaspaziatura"/>
        <w:ind w:firstLine="708"/>
      </w:pPr>
    </w:p>
    <w:p w:rsidR="000F557B" w:rsidRDefault="00E04B7F" w:rsidP="00EB5479">
      <w:pPr>
        <w:pStyle w:val="Titolo3"/>
      </w:pPr>
      <w:r>
        <w:t>Corsie</w:t>
      </w:r>
    </w:p>
    <w:p w:rsidR="005C0CBE" w:rsidRPr="005C0CBE" w:rsidRDefault="005C0CBE" w:rsidP="000F557B">
      <w:pPr>
        <w:pStyle w:val="Nessunaspaziatura"/>
        <w:ind w:firstLine="708"/>
      </w:pPr>
      <w:r>
        <w:t>Ogni corsia funziona grazie ad un gestore (uno per ogni corsia). Non appena tali gestori ricevono un mezzo, questi  ne controllano il tip</w:t>
      </w:r>
      <w:r w:rsidR="000F557B">
        <w:t>o e la destinazione (potrebbe esserci una sosta per un autobus</w:t>
      </w:r>
      <w:r>
        <w:t xml:space="preserve">, oppure un mezzo potrebbe essere arrivato a destinazione) e inviano il mezzo </w:t>
      </w:r>
      <w:r w:rsidR="000F557B">
        <w:t>dove necessario. Non è necessaria alcuna lista all’interno di questi gestori. Verrà controllato un mezzo alla volta mentre gli altri resteranno in attesa.</w:t>
      </w:r>
    </w:p>
    <w:p w:rsidR="005C0CBE" w:rsidRDefault="005C0CBE" w:rsidP="005C0CBE">
      <w:pPr>
        <w:pStyle w:val="Nessunaspaziatura"/>
        <w:ind w:firstLine="708"/>
      </w:pPr>
      <w:r>
        <w:t>Per la gestione della suddivisione delle corsie</w:t>
      </w:r>
      <w:r w:rsidR="00C63D53">
        <w:t xml:space="preserve"> invece</w:t>
      </w:r>
      <w:r>
        <w:t>, si è optato per altre due liste contenenti i gestori delle parti successive. Ogni corsia dovrà guardare se nella stessa posizione delle ultime due liste c’è un elemento o meno. Se non trova nulla, la corsia comunicherà direttamente con l’incrocio o con la zona vicina. Per semplicità si è deciso di limitare ad uno il numero di fermati presenti su una corsia.</w:t>
      </w:r>
    </w:p>
    <w:p w:rsidR="00EB5479" w:rsidRDefault="00EB5479" w:rsidP="00EB5479">
      <w:pPr>
        <w:pStyle w:val="Nessunaspaziatura"/>
      </w:pPr>
      <w:r>
        <w:rPr>
          <w:noProof/>
          <w:lang w:eastAsia="it-IT"/>
        </w:rPr>
        <w:drawing>
          <wp:inline distT="0" distB="0" distL="0" distR="0">
            <wp:extent cx="2571750" cy="2105025"/>
            <wp:effectExtent l="0" t="0" r="0" b="9525"/>
            <wp:docPr id="8" name="Immagine 8" descr="C:\Users\Marco\Desktop\File Vari e Cartelle Varie\Progetti\Sistemi Concorrenti e Distribuiti\Stra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Desktop\File Vari e Cartelle Varie\Progetti\Sistemi Concorrenti e Distribuiti\Strad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7B" w:rsidRDefault="000F557B" w:rsidP="0008652D">
      <w:pPr>
        <w:pStyle w:val="Titolo3"/>
      </w:pPr>
      <w:r>
        <w:lastRenderedPageBreak/>
        <w:t>Fermata</w:t>
      </w:r>
    </w:p>
    <w:p w:rsidR="000F557B" w:rsidRPr="005C0CBE" w:rsidRDefault="000F557B" w:rsidP="000F557B">
      <w:pPr>
        <w:pStyle w:val="Nessunaspaziatura"/>
      </w:pPr>
      <w:r>
        <w:tab/>
      </w:r>
      <w:r w:rsidR="00297451">
        <w:t>La f</w:t>
      </w:r>
      <w:r w:rsidR="007D5C15">
        <w:t xml:space="preserve">ermata avrà due code, una per le persone </w:t>
      </w:r>
      <w:r w:rsidR="00297451">
        <w:t>che dovranno salire in un bus ed una per i passeggeri appena scesi.  La fermata gestirà un bus alla volta</w:t>
      </w:r>
      <w:r w:rsidR="007D5C15">
        <w:t>. Dopo aver ricevuto dall’autobus i passeggeri in discesa, scorrerà la lista delle persone in attesa per farle salire (ovviamente autobus diversi potranno fermarsi alla stessa stazione, quindi sarà necessario un controllo</w:t>
      </w:r>
      <w:r w:rsidR="00C63D53">
        <w:t xml:space="preserve"> per non mandare le persone all’autobus sbagliato</w:t>
      </w:r>
      <w:r w:rsidR="007D5C15">
        <w:t>) e</w:t>
      </w:r>
      <w:r w:rsidR="00C63D53">
        <w:t xml:space="preserve"> successivamente</w:t>
      </w:r>
      <w:r w:rsidR="007D5C15">
        <w:t xml:space="preserve"> invierà alla zona i passeggeri scesi. Alla partenza dell’autobus, la stazione gestirà quello successivo.</w:t>
      </w:r>
    </w:p>
    <w:p w:rsidR="005C0CBE" w:rsidRDefault="000F557B" w:rsidP="0008652D">
      <w:pPr>
        <w:pStyle w:val="Titolo3"/>
      </w:pPr>
      <w:r>
        <w:t>Marciapiedi</w:t>
      </w:r>
    </w:p>
    <w:p w:rsidR="000F557B" w:rsidRDefault="0008652D" w:rsidP="005C0CBE">
      <w:pPr>
        <w:pStyle w:val="Nessunaspaziatura"/>
        <w:ind w:firstLine="708"/>
      </w:pPr>
      <w:r>
        <w:t>I marciapiedi funzionano allo stesso modo delle corsie, con la sola differenza che non è previsto la divisione dei marciapiedi.</w:t>
      </w:r>
    </w:p>
    <w:p w:rsidR="00A45174" w:rsidRDefault="00A45174" w:rsidP="00A45174">
      <w:pPr>
        <w:pStyle w:val="Titolo3"/>
      </w:pPr>
      <w:r>
        <w:t>Mezzi e pedoni</w:t>
      </w:r>
    </w:p>
    <w:p w:rsidR="00BE6258" w:rsidRDefault="00A45174" w:rsidP="00E04B7F">
      <w:pPr>
        <w:pStyle w:val="Nessunaspaziatura"/>
      </w:pPr>
      <w:r>
        <w:tab/>
      </w:r>
      <w:r w:rsidR="00BE6258">
        <w:t>Per la corretta gestione di mezzi e pedoni, questi saranno creati con un percorso fisso. Tali percorsi contengono il cammino che un mezzo o un pedone devono seguire</w:t>
      </w:r>
      <w:r w:rsidR="00C63D53">
        <w:t xml:space="preserve"> (tale cammino verrà ripetuto continuamente)</w:t>
      </w:r>
      <w:r w:rsidR="00BE6258">
        <w:t xml:space="preserve">. Esso è costituito da una serie  di stringhe contenenti il numero della zona e la corsia da utilizzare (più eventuali altre informazioni per </w:t>
      </w:r>
      <w:r w:rsidR="00C63D53">
        <w:t>la corretta gestione degli</w:t>
      </w:r>
      <w:r w:rsidR="00BE6258">
        <w:t xml:space="preserve"> autobus).</w:t>
      </w:r>
      <w:r w:rsidR="002A528E">
        <w:t xml:space="preserve"> Non appena il pedone/mezzo verrà trasferito</w:t>
      </w:r>
      <w:r w:rsidR="00C63D53">
        <w:t xml:space="preserve"> ad un altro gestore</w:t>
      </w:r>
      <w:r w:rsidR="002A528E">
        <w:t>, il percorso verrà controllato per poter eseguire correttamente il trasferimento successivo.</w:t>
      </w:r>
    </w:p>
    <w:p w:rsidR="00A45174" w:rsidRDefault="00BE6258" w:rsidP="00E04B7F">
      <w:pPr>
        <w:pStyle w:val="Nessunaspaziatura"/>
      </w:pPr>
      <w:r>
        <w:t>Ci</w:t>
      </w:r>
      <w:r w:rsidR="002A528E">
        <w:t xml:space="preserve"> sono tre tipologie di percorso</w:t>
      </w:r>
      <w:r w:rsidR="001229BB">
        <w:t xml:space="preserve"> (la seconda necessita di più informazioni rispetto alle altre)</w:t>
      </w:r>
      <w:r w:rsidR="002A528E">
        <w:t>:</w:t>
      </w:r>
    </w:p>
    <w:p w:rsidR="00BE6258" w:rsidRDefault="00BE6258" w:rsidP="002A528E">
      <w:pPr>
        <w:pStyle w:val="Nessunaspaziatura"/>
        <w:numPr>
          <w:ilvl w:val="0"/>
          <w:numId w:val="1"/>
        </w:numPr>
      </w:pPr>
      <w:r>
        <w:t>Pedone-automobile: 1I1-1O3-2I1-…-X-…-2O1-1i3-1O1</w:t>
      </w:r>
      <w:r w:rsidR="002A528E">
        <w:t>-X (andata e ritorno</w:t>
      </w:r>
      <w:r w:rsidR="00C63D53">
        <w:t>. X indica l’arrivo a destinazione</w:t>
      </w:r>
      <w:r w:rsidR="002A528E">
        <w:t>)</w:t>
      </w:r>
    </w:p>
    <w:p w:rsidR="00BE6258" w:rsidRDefault="00BE6258" w:rsidP="002A528E">
      <w:pPr>
        <w:pStyle w:val="Nessunaspaziatura"/>
        <w:numPr>
          <w:ilvl w:val="0"/>
          <w:numId w:val="1"/>
        </w:numPr>
      </w:pPr>
      <w:r>
        <w:t>Persona che prende il bus:</w:t>
      </w:r>
      <w:r w:rsidR="001229BB">
        <w:t xml:space="preserve"> 1I1-1O3*</w:t>
      </w:r>
      <w:proofErr w:type="spellStart"/>
      <w:r w:rsidR="001229BB">
        <w:t>Nome_Bus</w:t>
      </w:r>
      <w:proofErr w:type="spellEnd"/>
      <w:r w:rsidR="001229BB">
        <w:t>-…-15I3*x-15O2-…-X-... (devo specificare quale bus deve prendere in una certa fermata e in che fermata deve scendere</w:t>
      </w:r>
      <w:r w:rsidR="00C63D53">
        <w:t xml:space="preserve"> quella persona</w:t>
      </w:r>
      <w:r w:rsidR="001229BB">
        <w:t>)</w:t>
      </w:r>
    </w:p>
    <w:p w:rsidR="00BE6258" w:rsidRPr="009E07EA" w:rsidRDefault="00BE6258" w:rsidP="002A528E">
      <w:pPr>
        <w:pStyle w:val="Nessunaspaziatura"/>
        <w:numPr>
          <w:ilvl w:val="0"/>
          <w:numId w:val="1"/>
        </w:numPr>
      </w:pPr>
      <w:r>
        <w:t>Bus: 1I1-1O3-2I1_1-Fermata-2I1_2-…-X</w:t>
      </w:r>
      <w:r w:rsidR="002A528E">
        <w:t xml:space="preserve"> (il percorso verrà ripetuto continuamente)</w:t>
      </w:r>
    </w:p>
    <w:p w:rsidR="009E07EA" w:rsidRDefault="005D564B" w:rsidP="005D564B">
      <w:pPr>
        <w:pStyle w:val="Titolo3"/>
      </w:pPr>
      <w:r>
        <w:t>Incrocio</w:t>
      </w:r>
    </w:p>
    <w:p w:rsidR="005D564B" w:rsidRDefault="005D564B" w:rsidP="005D564B">
      <w:pPr>
        <w:pStyle w:val="Nessunaspaziatura"/>
      </w:pPr>
      <w:r>
        <w:tab/>
      </w:r>
      <w:r w:rsidR="00311ED0">
        <w:t xml:space="preserve">L’incrocio è diviso in essenzialmente due pezzi: il primo pezzo rappresenta le strisce pedonali. Queste funzionano allo stesso modo delle corsie. Ricevono un pedone e lo mandano alle strisce pedonali successive (se questo deve effettivamente continuare). L’unica </w:t>
      </w:r>
      <w:proofErr w:type="spellStart"/>
      <w:r w:rsidR="00311ED0">
        <w:t>diffrerenza</w:t>
      </w:r>
      <w:proofErr w:type="spellEnd"/>
      <w:r w:rsidR="00311ED0">
        <w:t xml:space="preserve"> rispetto alle corsie sta nel fatto che le strisce pedonali funzionano o meno in base ai semafori. L’incrocio infatti avviserà le strisce pedonali quando dovranno cominciare a trasferire pedoni oppure quando dovranno smettere.</w:t>
      </w:r>
    </w:p>
    <w:p w:rsidR="00311ED0" w:rsidRDefault="00311ED0" w:rsidP="005D564B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529A87B9" wp14:editId="0D55A6D1">
            <wp:extent cx="1267337" cy="1543674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rocioPedo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337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50" w:rsidRDefault="00311ED0" w:rsidP="005D564B">
      <w:pPr>
        <w:pStyle w:val="Nessunaspaziatura"/>
      </w:pPr>
      <w:r>
        <w:t>Il secondo pezzo corrisponde ai 4 tratti interni all’incrocio. Essi</w:t>
      </w:r>
      <w:r w:rsidR="00947650">
        <w:t xml:space="preserve"> funzionano allo stesso modo delle c</w:t>
      </w:r>
      <w:r w:rsidR="009F2CA7">
        <w:t>orsie e delle strisce pedonali</w:t>
      </w:r>
      <w:r w:rsidR="00C63D53">
        <w:t>, con l’unica differenza che com</w:t>
      </w:r>
      <w:r w:rsidR="00FA1960">
        <w:t>u</w:t>
      </w:r>
      <w:r w:rsidR="00C63D53">
        <w:t>nicano tutte tra di loro</w:t>
      </w:r>
      <w:r w:rsidR="009F2CA7">
        <w:t>. Non appena ricevono u</w:t>
      </w:r>
      <w:r w:rsidR="00FA1960">
        <w:t>n mezzo, lo manderanno ad un altro tratto</w:t>
      </w:r>
      <w:r w:rsidR="009F2CA7">
        <w:t>. Ovviamente verrà gestito un mezzo alla volta.</w:t>
      </w:r>
    </w:p>
    <w:p w:rsidR="00311ED0" w:rsidRDefault="00311ED0" w:rsidP="005D564B">
      <w:pPr>
        <w:pStyle w:val="Nessunaspaziatura"/>
      </w:pPr>
      <w:r>
        <w:rPr>
          <w:noProof/>
          <w:lang w:eastAsia="it-IT"/>
        </w:rPr>
        <w:drawing>
          <wp:inline distT="0" distB="0" distL="0" distR="0">
            <wp:extent cx="1266667" cy="1542857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rocioMezz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50" w:rsidRDefault="00947650" w:rsidP="00947650">
      <w:pPr>
        <w:pStyle w:val="Nessunaspaziatura"/>
      </w:pPr>
      <w:r>
        <w:lastRenderedPageBreak/>
        <w:t xml:space="preserve">Il problema principale </w:t>
      </w:r>
      <w:r w:rsidR="00FA1960">
        <w:t xml:space="preserve">da affrontare ora </w:t>
      </w:r>
      <w:r>
        <w:t>è quello delle precedenze. Ci sono solamente due casi particolari in cui potrebbero nascere dei problemi</w:t>
      </w:r>
      <w:r w:rsidR="009F2CA7">
        <w:t>, ovvero quando due mezzi devono passare per lo stesso tratto.</w:t>
      </w:r>
    </w:p>
    <w:p w:rsidR="00947650" w:rsidRDefault="00947650" w:rsidP="005D564B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1EFC87AC" wp14:editId="58ED9824">
            <wp:extent cx="1266667" cy="1542857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rocioMezz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50" w:rsidRDefault="00947650" w:rsidP="005D564B">
      <w:pPr>
        <w:pStyle w:val="Nessunaspaziatura"/>
      </w:pPr>
      <w:r>
        <w:t>In questo primo caso non ci sono problemi.</w:t>
      </w:r>
      <w:r w:rsidR="00AC76FA">
        <w:t xml:space="preserve"> Il primo che arriverà nel “blocchetto” in alto a sinistra potrà assicurarselo finché non </w:t>
      </w:r>
      <w:r w:rsidR="009F2CA7">
        <w:t>verrà inviato</w:t>
      </w:r>
      <w:r w:rsidR="00FA1960">
        <w:t xml:space="preserve"> al blocchetto successivo</w:t>
      </w:r>
      <w:r w:rsidR="00AC76FA">
        <w:t>. Un eventuale mezzo che verrà da destra oppure dal basso dovrà giustamente aspettare (nel caso il primo mezzo arrivi dall’alto).</w:t>
      </w:r>
    </w:p>
    <w:p w:rsidR="00947650" w:rsidRDefault="00947650" w:rsidP="005D564B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6220EBE6" wp14:editId="2406BF62">
            <wp:extent cx="1266667" cy="1542857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rocioMezzi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7" w:rsidRDefault="00AC76FA" w:rsidP="005D564B">
      <w:pPr>
        <w:pStyle w:val="Nessunaspaziatura"/>
      </w:pPr>
      <w:r>
        <w:t xml:space="preserve">Nemmeno in questa situazione vengono riscontrati problemi di stallo. </w:t>
      </w:r>
      <w:r w:rsidR="00FA1960">
        <w:t>Nel caso in cu</w:t>
      </w:r>
      <w:r w:rsidR="009F2CA7">
        <w:t>i</w:t>
      </w:r>
      <w:r w:rsidR="00FA1960">
        <w:t xml:space="preserve"> i</w:t>
      </w:r>
      <w:r w:rsidR="009F2CA7">
        <w:t xml:space="preserve"> due mezzi occupino i </w:t>
      </w:r>
      <w:r w:rsidR="00FA1960">
        <w:t xml:space="preserve">primi </w:t>
      </w:r>
      <w:r w:rsidR="009F2CA7">
        <w:t xml:space="preserve">due tratti nello stesso istante, essi libereranno </w:t>
      </w:r>
      <w:r w:rsidR="00FA1960">
        <w:t>tale</w:t>
      </w:r>
      <w:r w:rsidR="009F2CA7">
        <w:t xml:space="preserve"> tratto non appena saranno inviati. In questo modo non c’è rischio di stallo.</w:t>
      </w:r>
    </w:p>
    <w:p w:rsidR="005D564B" w:rsidRDefault="005D564B" w:rsidP="005D564B">
      <w:pPr>
        <w:pStyle w:val="Titolo3"/>
      </w:pPr>
      <w:r>
        <w:t>Destinazione</w:t>
      </w:r>
    </w:p>
    <w:p w:rsidR="00FA1960" w:rsidRPr="00FA1960" w:rsidRDefault="005D564B" w:rsidP="00FA1960">
      <w:pPr>
        <w:pStyle w:val="Nessunaspaziatura"/>
      </w:pPr>
      <w:r>
        <w:tab/>
      </w:r>
      <w:r w:rsidR="002A528E">
        <w:t>Per poter simulare l’arri</w:t>
      </w:r>
      <w:r w:rsidR="001229BB">
        <w:t>vo a destinazione, si è pensato di utilizzare una classe Destinazione.</w:t>
      </w:r>
      <w:r w:rsidR="00EB3890">
        <w:t xml:space="preserve"> Essa assomigli</w:t>
      </w:r>
      <w:r w:rsidR="00C63D53">
        <w:t>a</w:t>
      </w:r>
      <w:r w:rsidR="00EB3890">
        <w:t xml:space="preserve"> ad una specie di deposito dove i mezzi </w:t>
      </w:r>
      <w:r w:rsidR="00C63D53">
        <w:t>ed</w:t>
      </w:r>
      <w:r w:rsidR="00EB3890">
        <w:t xml:space="preserve"> i pedoni arrivati a destinazione verranno inviati. Dopo un po’ di tempo questi verranno inviati nuovamente alla zona, che li instraderà correttamente</w:t>
      </w:r>
      <w:r w:rsidR="00C63D53">
        <w:t xml:space="preserve"> per poter tornare indietro</w:t>
      </w:r>
      <w:r w:rsidR="00EB3890">
        <w:t>.</w:t>
      </w:r>
    </w:p>
    <w:sectPr w:rsidR="00FA1960" w:rsidRPr="00FA19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450C"/>
    <w:multiLevelType w:val="hybridMultilevel"/>
    <w:tmpl w:val="55367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D3"/>
    <w:rsid w:val="0008652D"/>
    <w:rsid w:val="000C16BF"/>
    <w:rsid w:val="000D0C91"/>
    <w:rsid w:val="000F557B"/>
    <w:rsid w:val="001229BB"/>
    <w:rsid w:val="00297451"/>
    <w:rsid w:val="002A528E"/>
    <w:rsid w:val="00311ED0"/>
    <w:rsid w:val="00522635"/>
    <w:rsid w:val="005C0CBE"/>
    <w:rsid w:val="005D564B"/>
    <w:rsid w:val="007A3200"/>
    <w:rsid w:val="007B1E7C"/>
    <w:rsid w:val="007D5C15"/>
    <w:rsid w:val="0093413A"/>
    <w:rsid w:val="00947650"/>
    <w:rsid w:val="009E07EA"/>
    <w:rsid w:val="009F2CA7"/>
    <w:rsid w:val="00A45174"/>
    <w:rsid w:val="00AA5AA6"/>
    <w:rsid w:val="00AC76FA"/>
    <w:rsid w:val="00B13AD3"/>
    <w:rsid w:val="00B53A72"/>
    <w:rsid w:val="00BE6258"/>
    <w:rsid w:val="00C63D53"/>
    <w:rsid w:val="00D36BB2"/>
    <w:rsid w:val="00E04B7F"/>
    <w:rsid w:val="00EB3890"/>
    <w:rsid w:val="00EB5479"/>
    <w:rsid w:val="00F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3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3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A5AA6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B53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3A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4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3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3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A5AA6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B53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3A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4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20</cp:revision>
  <cp:lastPrinted>2015-08-22T10:53:00Z</cp:lastPrinted>
  <dcterms:created xsi:type="dcterms:W3CDTF">2015-08-20T13:53:00Z</dcterms:created>
  <dcterms:modified xsi:type="dcterms:W3CDTF">2015-08-22T10:53:00Z</dcterms:modified>
</cp:coreProperties>
</file>