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E1761" w14:textId="0544CBEA" w:rsidR="00E972A5" w:rsidRPr="00E972A5" w:rsidRDefault="00E972A5" w:rsidP="00E972A5">
      <w:pPr>
        <w:shd w:val="clear" w:color="auto" w:fill="FFFFFF"/>
        <w:spacing w:after="240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14:ligatures w14:val="none"/>
        </w:rPr>
      </w:pPr>
      <w:r w:rsidRPr="00E972A5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14:ligatures w14:val="none"/>
        </w:rPr>
        <w:t xml:space="preserve">Module </w:t>
      </w:r>
      <w:r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14:ligatures w14:val="none"/>
        </w:rPr>
        <w:t>20</w:t>
      </w:r>
      <w:r w:rsidRPr="00E972A5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14:ligatures w14:val="none"/>
        </w:rPr>
        <w:t xml:space="preserve"> Report </w:t>
      </w:r>
    </w:p>
    <w:p w14:paraId="70A3AE01" w14:textId="77777777" w:rsidR="00E972A5" w:rsidRPr="00E972A5" w:rsidRDefault="00E972A5" w:rsidP="00E972A5">
      <w:pP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</w:pPr>
      <w:r w:rsidRPr="00E972A5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  <w:t>Overview of the Analysis</w:t>
      </w:r>
    </w:p>
    <w:p w14:paraId="78A5D510" w14:textId="21C4BA13" w:rsidR="00E972A5" w:rsidRPr="00E972A5" w:rsidRDefault="00FC3881" w:rsidP="00E972A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F4068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The purpose of this analysis was to use </w:t>
      </w:r>
      <w:r w:rsidR="007914BF" w:rsidRPr="00F4068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two machine learning algorithms to</w:t>
      </w:r>
      <w:r w:rsidRPr="00F4068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train and evaluate the model based on loan risk.</w:t>
      </w:r>
      <w:r w:rsidR="007914BF" w:rsidRPr="00F4068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Used a dataset of historical lending activity from a peer-to-peer lending services company to build a model that can identify the credit worthiness of borrowers.</w:t>
      </w:r>
    </w:p>
    <w:p w14:paraId="0CEBCE70" w14:textId="311C2196" w:rsidR="00E972A5" w:rsidRPr="00F4068C" w:rsidRDefault="007914BF" w:rsidP="00E972A5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F4068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In this dataset there was a range of client financial details such as loan size, interest rate, borrower income</w:t>
      </w:r>
      <w:r w:rsidR="009C7D4E" w:rsidRPr="00F4068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,</w:t>
      </w:r>
      <w:r w:rsidRPr="00F4068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and many others.</w:t>
      </w:r>
      <w:r w:rsidR="00F4068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The primary objective was to predict clients’ loan status, categorized as healthy loans or </w:t>
      </w:r>
      <w:proofErr w:type="gramStart"/>
      <w:r w:rsidR="00F4068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high risk</w:t>
      </w:r>
      <w:proofErr w:type="gramEnd"/>
      <w:r w:rsidR="00F4068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loans.</w:t>
      </w:r>
      <w:r w:rsidR="009C7D4E" w:rsidRPr="00F4068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</w:p>
    <w:p w14:paraId="058D216E" w14:textId="57399238" w:rsidR="00D14311" w:rsidRPr="00F4068C" w:rsidRDefault="00D14311" w:rsidP="00E972A5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F4068C">
        <w:rPr>
          <w:rFonts w:ascii="Times New Roman" w:hAnsi="Times New Roman" w:cs="Times New Roman"/>
          <w:color w:val="000000" w:themeColor="text1"/>
          <w:shd w:val="clear" w:color="auto" w:fill="F7F7F8"/>
        </w:rPr>
        <w:t xml:space="preserve">The model initially </w:t>
      </w:r>
      <w:r w:rsidRPr="00F4068C">
        <w:rPr>
          <w:rFonts w:ascii="Times New Roman" w:hAnsi="Times New Roman" w:cs="Times New Roman"/>
          <w:color w:val="000000" w:themeColor="text1"/>
          <w:shd w:val="clear" w:color="auto" w:fill="F7F7F8"/>
        </w:rPr>
        <w:t>separates</w:t>
      </w:r>
      <w:r w:rsidRPr="00F4068C">
        <w:rPr>
          <w:rFonts w:ascii="Times New Roman" w:hAnsi="Times New Roman" w:cs="Times New Roman"/>
          <w:color w:val="000000" w:themeColor="text1"/>
          <w:shd w:val="clear" w:color="auto" w:fill="F7F7F8"/>
        </w:rPr>
        <w:t xml:space="preserve"> the y variable and the X variable </w:t>
      </w:r>
      <w:r w:rsidRPr="00F4068C">
        <w:rPr>
          <w:rFonts w:ascii="Times New Roman" w:hAnsi="Times New Roman" w:cs="Times New Roman"/>
          <w:color w:val="000000" w:themeColor="text1"/>
          <w:shd w:val="clear" w:color="auto" w:fill="F7F7F8"/>
        </w:rPr>
        <w:t xml:space="preserve">dropping </w:t>
      </w:r>
      <w:r w:rsidRPr="00F4068C">
        <w:rPr>
          <w:rFonts w:ascii="Times New Roman" w:hAnsi="Times New Roman" w:cs="Times New Roman"/>
          <w:color w:val="000000" w:themeColor="text1"/>
          <w:shd w:val="clear" w:color="auto" w:fill="F7F7F8"/>
        </w:rPr>
        <w:t>the y variable column. It then employs the</w:t>
      </w:r>
      <w:r w:rsidRPr="00F4068C">
        <w:rPr>
          <w:rFonts w:ascii="Times New Roman" w:hAnsi="Times New Roman" w:cs="Times New Roman"/>
          <w:color w:val="000000" w:themeColor="text1"/>
          <w:shd w:val="clear" w:color="auto" w:fill="F7F7F8"/>
        </w:rPr>
        <w:t xml:space="preserve"> “</w:t>
      </w:r>
      <w:proofErr w:type="spellStart"/>
      <w:r w:rsidRPr="00F4068C">
        <w:rPr>
          <w:rFonts w:ascii="Times New Roman" w:hAnsi="Times New Roman" w:cs="Times New Roman"/>
          <w:color w:val="000000" w:themeColor="text1"/>
          <w:shd w:val="clear" w:color="auto" w:fill="F7F7F8"/>
        </w:rPr>
        <w:t>value_counts</w:t>
      </w:r>
      <w:proofErr w:type="spellEnd"/>
      <w:r w:rsidRPr="00F4068C">
        <w:rPr>
          <w:rFonts w:ascii="Times New Roman" w:hAnsi="Times New Roman" w:cs="Times New Roman"/>
          <w:color w:val="000000" w:themeColor="text1"/>
          <w:shd w:val="clear" w:color="auto" w:fill="F7F7F8"/>
        </w:rPr>
        <w:t>”</w:t>
      </w:r>
      <w:r w:rsidRPr="00F4068C">
        <w:rPr>
          <w:rFonts w:ascii="Times New Roman" w:hAnsi="Times New Roman" w:cs="Times New Roman"/>
          <w:color w:val="000000" w:themeColor="text1"/>
          <w:shd w:val="clear" w:color="auto" w:fill="F7F7F8"/>
        </w:rPr>
        <w:t xml:space="preserve"> function to assess label variable (y) balance.</w:t>
      </w:r>
    </w:p>
    <w:p w14:paraId="281166FF" w14:textId="39E4F2CF" w:rsidR="00A673F1" w:rsidRPr="00E972A5" w:rsidRDefault="00A673F1" w:rsidP="00E972A5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F4068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By using </w:t>
      </w:r>
      <w:proofErr w:type="spellStart"/>
      <w:r w:rsidRPr="00F4068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train_test_split</w:t>
      </w:r>
      <w:proofErr w:type="spellEnd"/>
      <w:r w:rsidRPr="00F4068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, the dataset is split into training and testing. Then</w:t>
      </w:r>
      <w:r w:rsidR="00D14311" w:rsidRPr="00F4068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a logistic regression model is applied to the training data and predictions are made to the testing data.</w:t>
      </w:r>
    </w:p>
    <w:p w14:paraId="259F1689" w14:textId="7CA1667B" w:rsidR="00E972A5" w:rsidRPr="00F4068C" w:rsidRDefault="00D14311" w:rsidP="00E972A5">
      <w:pPr>
        <w:numPr>
          <w:ilvl w:val="0"/>
          <w:numId w:val="1"/>
        </w:numPr>
        <w:shd w:val="clear" w:color="auto" w:fill="FFFFFF"/>
        <w:spacing w:afterAutospacing="1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F4068C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F4068C">
        <w:rPr>
          <w:rFonts w:ascii="Times New Roman" w:hAnsi="Times New Roman" w:cs="Times New Roman"/>
          <w:color w:val="000000" w:themeColor="text1"/>
        </w:rPr>
        <w:t>B</w:t>
      </w:r>
      <w:r w:rsidRPr="00F4068C">
        <w:rPr>
          <w:rFonts w:ascii="Times New Roman" w:hAnsi="Times New Roman" w:cs="Times New Roman"/>
          <w:color w:val="000000" w:themeColor="text1"/>
        </w:rPr>
        <w:t>alanced_accuracy_score</w:t>
      </w:r>
      <w:proofErr w:type="spellEnd"/>
      <w:r w:rsidRPr="00F4068C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F4068C">
        <w:rPr>
          <w:rFonts w:ascii="Times New Roman" w:hAnsi="Times New Roman" w:cs="Times New Roman"/>
          <w:color w:val="000000" w:themeColor="text1"/>
        </w:rPr>
        <w:t>confusion_matrix</w:t>
      </w:r>
      <w:proofErr w:type="spellEnd"/>
      <w:r w:rsidRPr="00F4068C">
        <w:rPr>
          <w:rFonts w:ascii="Times New Roman" w:hAnsi="Times New Roman" w:cs="Times New Roman"/>
          <w:color w:val="000000" w:themeColor="text1"/>
        </w:rPr>
        <w:t xml:space="preserve">, and </w:t>
      </w:r>
      <w:proofErr w:type="spellStart"/>
      <w:r w:rsidRPr="00F4068C">
        <w:rPr>
          <w:rFonts w:ascii="Times New Roman" w:hAnsi="Times New Roman" w:cs="Times New Roman"/>
          <w:color w:val="000000" w:themeColor="text1"/>
        </w:rPr>
        <w:t>classification_report</w:t>
      </w:r>
      <w:proofErr w:type="spellEnd"/>
      <w:r w:rsidRPr="00F4068C">
        <w:rPr>
          <w:rFonts w:ascii="Times New Roman" w:hAnsi="Times New Roman" w:cs="Times New Roman"/>
          <w:color w:val="000000" w:themeColor="text1"/>
        </w:rPr>
        <w:t xml:space="preserve"> </w:t>
      </w:r>
      <w:r w:rsidR="00F4068C" w:rsidRPr="00F4068C">
        <w:rPr>
          <w:rFonts w:ascii="Times New Roman" w:hAnsi="Times New Roman" w:cs="Times New Roman"/>
          <w:color w:val="000000" w:themeColor="text1"/>
        </w:rPr>
        <w:t>was</w:t>
      </w:r>
      <w:r w:rsidRPr="00F4068C">
        <w:rPr>
          <w:rFonts w:ascii="Times New Roman" w:hAnsi="Times New Roman" w:cs="Times New Roman"/>
          <w:color w:val="000000" w:themeColor="text1"/>
        </w:rPr>
        <w:t xml:space="preserve"> used to evaluate the model’s performance.</w:t>
      </w:r>
    </w:p>
    <w:p w14:paraId="7D145663" w14:textId="3223D9AE" w:rsidR="00F4068C" w:rsidRPr="00E972A5" w:rsidRDefault="00F4068C" w:rsidP="00E972A5">
      <w:pPr>
        <w:numPr>
          <w:ilvl w:val="0"/>
          <w:numId w:val="1"/>
        </w:numPr>
        <w:shd w:val="clear" w:color="auto" w:fill="FFFFFF"/>
        <w:spacing w:afterAutospacing="1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F4068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To enhance prediction precision, the dataset undergoes oversampling using </w:t>
      </w:r>
      <w:proofErr w:type="spellStart"/>
      <w:r w:rsidRPr="00F4068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RandomOverSampler</w:t>
      </w:r>
      <w:proofErr w:type="spellEnd"/>
      <w:r w:rsidRPr="00F4068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. The logistic regression model is reapplied, and the </w:t>
      </w:r>
      <w:r w:rsidRPr="00F4068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evaluation</w:t>
      </w:r>
      <w:r w:rsidRPr="00F4068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methods are employed once more to reassess the model's performance.</w:t>
      </w:r>
    </w:p>
    <w:p w14:paraId="4F4FB22F" w14:textId="420F249D" w:rsidR="00E972A5" w:rsidRPr="00E972A5" w:rsidRDefault="00E972A5" w:rsidP="00A673F1">
      <w:pP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</w:pPr>
      <w:r w:rsidRPr="00E972A5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  <w:t>Results</w:t>
      </w:r>
    </w:p>
    <w:p w14:paraId="3F738CBE" w14:textId="77777777" w:rsidR="00E972A5" w:rsidRPr="00E972A5" w:rsidRDefault="00E972A5" w:rsidP="00E972A5">
      <w:pPr>
        <w:numPr>
          <w:ilvl w:val="0"/>
          <w:numId w:val="2"/>
        </w:numPr>
        <w:shd w:val="clear" w:color="auto" w:fill="FFFFFF"/>
        <w:spacing w:before="240" w:after="240"/>
        <w:rPr>
          <w:rFonts w:ascii="Times New Roman" w:eastAsia="Times New Roman" w:hAnsi="Times New Roman" w:cs="Times New Roman"/>
          <w:color w:val="1F2328"/>
          <w:kern w:val="0"/>
          <w14:ligatures w14:val="none"/>
        </w:rPr>
      </w:pPr>
      <w:r w:rsidRPr="00E972A5">
        <w:rPr>
          <w:rFonts w:ascii="Times New Roman" w:eastAsia="Times New Roman" w:hAnsi="Times New Roman" w:cs="Times New Roman"/>
          <w:color w:val="1F2328"/>
          <w:kern w:val="0"/>
          <w14:ligatures w14:val="none"/>
        </w:rPr>
        <w:t>Machine Learning Model 1:</w:t>
      </w:r>
    </w:p>
    <w:p w14:paraId="0C222C03" w14:textId="77777777" w:rsidR="009C7D4E" w:rsidRPr="00A673F1" w:rsidRDefault="009C7D4E" w:rsidP="00E972A5">
      <w:pPr>
        <w:numPr>
          <w:ilvl w:val="0"/>
          <w:numId w:val="2"/>
        </w:numPr>
        <w:shd w:val="clear" w:color="auto" w:fill="FFFFFF"/>
        <w:spacing w:before="240" w:after="240"/>
        <w:rPr>
          <w:rFonts w:ascii="Times New Roman" w:eastAsia="Times New Roman" w:hAnsi="Times New Roman" w:cs="Times New Roman"/>
          <w:color w:val="1F2328"/>
          <w:kern w:val="0"/>
          <w14:ligatures w14:val="none"/>
        </w:rPr>
      </w:pPr>
      <w:r w:rsidRPr="00A673F1">
        <w:rPr>
          <w:rFonts w:ascii="Times New Roman" w:hAnsi="Times New Roman" w:cs="Times New Roman"/>
          <w:color w:val="1F2328"/>
          <w:shd w:val="clear" w:color="auto" w:fill="FFFFFF"/>
        </w:rPr>
        <w:t>Accuracy: 0.9442676901753825 • Precision: 0 (healthy loan) 1.00; 1 (high-risk loan) 0.87 • Recall: 0 (healthy loan) 1.00; 1 (high-risk loan) 0.89</w:t>
      </w:r>
      <w:r w:rsidRPr="00A673F1">
        <w:rPr>
          <w:rFonts w:ascii="Times New Roman" w:hAnsi="Times New Roman" w:cs="Times New Roman"/>
          <w:color w:val="1F2328"/>
          <w:shd w:val="clear" w:color="auto" w:fill="FFFFFF"/>
        </w:rPr>
        <w:t xml:space="preserve"> </w:t>
      </w:r>
    </w:p>
    <w:p w14:paraId="1F303E6E" w14:textId="77777777" w:rsidR="00A673F1" w:rsidRPr="00A673F1" w:rsidRDefault="00E972A5" w:rsidP="00A673F1">
      <w:pPr>
        <w:numPr>
          <w:ilvl w:val="0"/>
          <w:numId w:val="2"/>
        </w:numPr>
        <w:shd w:val="clear" w:color="auto" w:fill="FFFFFF"/>
        <w:spacing w:before="240" w:after="240"/>
        <w:rPr>
          <w:rFonts w:ascii="Times New Roman" w:eastAsia="Times New Roman" w:hAnsi="Times New Roman" w:cs="Times New Roman"/>
          <w:color w:val="1F2328"/>
          <w:kern w:val="0"/>
          <w14:ligatures w14:val="none"/>
        </w:rPr>
      </w:pPr>
      <w:r w:rsidRPr="00E972A5">
        <w:rPr>
          <w:rFonts w:ascii="Times New Roman" w:eastAsia="Times New Roman" w:hAnsi="Times New Roman" w:cs="Times New Roman"/>
          <w:color w:val="1F2328"/>
          <w:kern w:val="0"/>
          <w14:ligatures w14:val="none"/>
        </w:rPr>
        <w:t>Machine Learning Model 2:</w:t>
      </w:r>
    </w:p>
    <w:p w14:paraId="2CA1BC81" w14:textId="5961FCE8" w:rsidR="00A673F1" w:rsidRPr="00A673F1" w:rsidRDefault="00A673F1" w:rsidP="00A673F1">
      <w:pPr>
        <w:numPr>
          <w:ilvl w:val="0"/>
          <w:numId w:val="2"/>
        </w:numPr>
        <w:shd w:val="clear" w:color="auto" w:fill="FFFFFF"/>
        <w:spacing w:before="240" w:after="240"/>
        <w:rPr>
          <w:rFonts w:ascii="Times New Roman" w:eastAsia="Times New Roman" w:hAnsi="Times New Roman" w:cs="Times New Roman"/>
          <w:color w:val="1F2328"/>
          <w:kern w:val="0"/>
          <w14:ligatures w14:val="none"/>
        </w:rPr>
      </w:pPr>
      <w:r w:rsidRPr="00A673F1">
        <w:rPr>
          <w:rFonts w:ascii="Times New Roman" w:hAnsi="Times New Roman" w:cs="Times New Roman"/>
          <w:color w:val="1F2328"/>
          <w:shd w:val="clear" w:color="auto" w:fill="FFFFFF"/>
        </w:rPr>
        <w:t>Accuracy: 0.9959744975744975 • Precision: 0 (healthy loan) 0.99; 1 (high-risk loan) 1.00 • Recall: 0 (healthy loan) 0.87; 1 (high-risk loan) 1.00</w:t>
      </w:r>
    </w:p>
    <w:p w14:paraId="50EDCEE1" w14:textId="16B1333F" w:rsidR="00A673F1" w:rsidRDefault="00E972A5" w:rsidP="00A673F1">
      <w:pPr>
        <w:shd w:val="clear" w:color="auto" w:fill="FFFFFF"/>
        <w:spacing w:before="360" w:after="240"/>
        <w:ind w:left="2880" w:firstLine="720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</w:pPr>
      <w:r w:rsidRPr="00E972A5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  <w:t>Summary</w:t>
      </w:r>
    </w:p>
    <w:p w14:paraId="35D0AEF5" w14:textId="77777777" w:rsidR="00A673F1" w:rsidRDefault="00A673F1" w:rsidP="00A673F1">
      <w:pPr>
        <w:autoSpaceDE w:val="0"/>
        <w:autoSpaceDN w:val="0"/>
        <w:adjustRightInd w:val="0"/>
        <w:spacing w:after="400"/>
        <w:rPr>
          <w:rFonts w:ascii="Times New Roman" w:hAnsi="Times New Roman" w:cs="Times New Roman"/>
          <w:color w:val="2A3140"/>
          <w:kern w:val="0"/>
        </w:rPr>
      </w:pPr>
      <w:r>
        <w:rPr>
          <w:rFonts w:ascii="Times New Roman" w:hAnsi="Times New Roman" w:cs="Times New Roman"/>
          <w:color w:val="2A3140"/>
          <w:kern w:val="0"/>
        </w:rPr>
        <w:t>T</w:t>
      </w:r>
      <w:r w:rsidRPr="00A673F1">
        <w:rPr>
          <w:rFonts w:ascii="Times New Roman" w:hAnsi="Times New Roman" w:cs="Times New Roman"/>
          <w:color w:val="2A3140"/>
          <w:kern w:val="0"/>
        </w:rPr>
        <w:t>he logistic regression model achieves a balanced accuracy of 0.944, excelling in predicting "healthy loans" with high precision. However, due to limited data on "high-risk loans," the model's precision is slightly lower for this category.</w:t>
      </w:r>
    </w:p>
    <w:p w14:paraId="18A7C66F" w14:textId="157EA019" w:rsidR="00A673F1" w:rsidRPr="00A673F1" w:rsidRDefault="00A673F1" w:rsidP="00A673F1">
      <w:pPr>
        <w:autoSpaceDE w:val="0"/>
        <w:autoSpaceDN w:val="0"/>
        <w:adjustRightInd w:val="0"/>
        <w:spacing w:after="400"/>
        <w:rPr>
          <w:rFonts w:ascii="Times New Roman" w:hAnsi="Times New Roman" w:cs="Times New Roman"/>
          <w:color w:val="2A3140"/>
          <w:kern w:val="0"/>
        </w:rPr>
      </w:pPr>
      <w:r w:rsidRPr="00A673F1">
        <w:rPr>
          <w:rFonts w:ascii="Times New Roman" w:hAnsi="Times New Roman" w:cs="Times New Roman"/>
          <w:color w:val="2A3140"/>
          <w:kern w:val="0"/>
        </w:rPr>
        <w:t xml:space="preserve">After oversampling the minority class, the model's precision improves. The balanced accuracy score rises to </w:t>
      </w:r>
      <w:proofErr w:type="gramStart"/>
      <w:r w:rsidRPr="00A673F1">
        <w:rPr>
          <w:rFonts w:ascii="Times New Roman" w:hAnsi="Times New Roman" w:cs="Times New Roman"/>
          <w:color w:val="2A3140"/>
          <w:kern w:val="0"/>
        </w:rPr>
        <w:t>0.996, and</w:t>
      </w:r>
      <w:proofErr w:type="gramEnd"/>
      <w:r w:rsidRPr="00A673F1">
        <w:rPr>
          <w:rFonts w:ascii="Times New Roman" w:hAnsi="Times New Roman" w:cs="Times New Roman"/>
          <w:color w:val="2A3140"/>
          <w:kern w:val="0"/>
        </w:rPr>
        <w:t xml:space="preserve"> recall for "high-risk loans" increases to 1.00.</w:t>
      </w:r>
    </w:p>
    <w:p w14:paraId="7774449F" w14:textId="77777777" w:rsidR="00A673F1" w:rsidRPr="00A673F1" w:rsidRDefault="00A673F1" w:rsidP="00A673F1">
      <w:pPr>
        <w:autoSpaceDE w:val="0"/>
        <w:autoSpaceDN w:val="0"/>
        <w:adjustRightInd w:val="0"/>
        <w:rPr>
          <w:rFonts w:ascii="Times New Roman" w:hAnsi="Times New Roman" w:cs="Times New Roman"/>
          <w:color w:val="2A3140"/>
          <w:kern w:val="0"/>
        </w:rPr>
      </w:pPr>
      <w:r w:rsidRPr="00A673F1">
        <w:rPr>
          <w:rFonts w:ascii="Times New Roman" w:hAnsi="Times New Roman" w:cs="Times New Roman"/>
          <w:color w:val="2A3140"/>
          <w:kern w:val="0"/>
        </w:rPr>
        <w:lastRenderedPageBreak/>
        <w:t>In summary, the model is precise in predicting "healthy loans," and for improved prediction rates in "high-risk loans," oversampling followed by logistic regression is recommended.</w:t>
      </w:r>
    </w:p>
    <w:p w14:paraId="6D375597" w14:textId="72E1BC10" w:rsidR="00A673F1" w:rsidRPr="00A673F1" w:rsidRDefault="00A673F1" w:rsidP="00A673F1">
      <w:pPr>
        <w:shd w:val="clear" w:color="auto" w:fill="FFFFFF"/>
        <w:spacing w:before="360" w:after="240"/>
        <w:outlineLvl w:val="1"/>
        <w:rPr>
          <w:rFonts w:ascii="Times New Roman" w:eastAsia="Times New Roman" w:hAnsi="Times New Roman" w:cs="Times New Roman"/>
          <w:color w:val="1F2328"/>
          <w:kern w:val="0"/>
          <w14:ligatures w14:val="none"/>
        </w:rPr>
      </w:pPr>
    </w:p>
    <w:p w14:paraId="26699A96" w14:textId="77777777" w:rsidR="00A673F1" w:rsidRPr="00E972A5" w:rsidRDefault="00A673F1" w:rsidP="00A673F1">
      <w:pPr>
        <w:shd w:val="clear" w:color="auto" w:fill="FFFFFF"/>
        <w:spacing w:before="360" w:after="240"/>
        <w:ind w:left="2880" w:firstLine="720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</w:pPr>
    </w:p>
    <w:p w14:paraId="04054798" w14:textId="77777777" w:rsidR="00534E88" w:rsidRPr="00E972A5" w:rsidRDefault="00534E88">
      <w:pPr>
        <w:rPr>
          <w:rFonts w:ascii="Times New Roman" w:hAnsi="Times New Roman" w:cs="Times New Roman"/>
        </w:rPr>
      </w:pPr>
    </w:p>
    <w:sectPr w:rsidR="00534E88" w:rsidRPr="00E97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EF48E6"/>
    <w:multiLevelType w:val="multilevel"/>
    <w:tmpl w:val="C8304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627E7B"/>
    <w:multiLevelType w:val="multilevel"/>
    <w:tmpl w:val="33D25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152BD3"/>
    <w:multiLevelType w:val="multilevel"/>
    <w:tmpl w:val="0F465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0163184">
    <w:abstractNumId w:val="2"/>
  </w:num>
  <w:num w:numId="2" w16cid:durableId="1675299546">
    <w:abstractNumId w:val="1"/>
  </w:num>
  <w:num w:numId="3" w16cid:durableId="1940915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2A5"/>
    <w:rsid w:val="00534E88"/>
    <w:rsid w:val="007914BF"/>
    <w:rsid w:val="009C7D4E"/>
    <w:rsid w:val="00A673F1"/>
    <w:rsid w:val="00D14311"/>
    <w:rsid w:val="00E972A5"/>
    <w:rsid w:val="00F4068C"/>
    <w:rsid w:val="00FC3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B63851"/>
  <w15:chartTrackingRefBased/>
  <w15:docId w15:val="{1CDDA708-B38D-704C-BDB8-F487F0904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972A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E972A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72A5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972A5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972A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972A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972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26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4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1447</TotalTime>
  <Pages>2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mandana abbasi</dc:creator>
  <cp:keywords/>
  <dc:description/>
  <cp:lastModifiedBy>mandana abbasi</cp:lastModifiedBy>
  <cp:revision>1</cp:revision>
  <dcterms:created xsi:type="dcterms:W3CDTF">2023-08-12T20:23:00Z</dcterms:created>
  <dcterms:modified xsi:type="dcterms:W3CDTF">2023-08-13T23:02:00Z</dcterms:modified>
</cp:coreProperties>
</file>