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833117599"/>
        <w:docPartObj>
          <w:docPartGallery w:val="Table of Contents"/>
          <w:docPartUnique/>
        </w:docPartObj>
      </w:sdtPr>
      <w:sdtEndPr>
        <w:rPr>
          <w:rFonts w:eastAsiaTheme="minorHAnsi" w:cstheme="minorBidi"/>
          <w:noProof/>
          <w:color w:val="auto"/>
          <w:sz w:val="22"/>
          <w:szCs w:val="22"/>
          <w:lang w:val="en-CA"/>
        </w:rPr>
      </w:sdtEndPr>
      <w:sdtContent>
        <w:p w14:paraId="7307642C" w14:textId="27D39EA7" w:rsidR="00233649" w:rsidRPr="00390192" w:rsidRDefault="00233649" w:rsidP="00FF6EFF">
          <w:pPr>
            <w:pStyle w:val="TOCHeading"/>
          </w:pPr>
          <w:r w:rsidRPr="00390192">
            <w:t>Table of Contents</w:t>
          </w:r>
        </w:p>
        <w:p w14:paraId="3BBAD0FE" w14:textId="73BA947E" w:rsidR="003B5CA9" w:rsidRDefault="00233649">
          <w:pPr>
            <w:pStyle w:val="TOC1"/>
            <w:tabs>
              <w:tab w:val="left" w:pos="440"/>
              <w:tab w:val="right" w:leader="dot" w:pos="9350"/>
            </w:tabs>
            <w:rPr>
              <w:rFonts w:eastAsiaTheme="minorEastAsia"/>
              <w:noProof/>
              <w:lang w:eastAsia="en-CA"/>
            </w:rPr>
          </w:pPr>
          <w:r w:rsidRPr="00390192">
            <w:rPr>
              <w:sz w:val="24"/>
              <w:szCs w:val="24"/>
            </w:rPr>
            <w:fldChar w:fldCharType="begin"/>
          </w:r>
          <w:r w:rsidRPr="00390192">
            <w:rPr>
              <w:sz w:val="24"/>
              <w:szCs w:val="24"/>
            </w:rPr>
            <w:instrText xml:space="preserve"> TOC \o "1-3" \h \z \u </w:instrText>
          </w:r>
          <w:r w:rsidRPr="00390192">
            <w:rPr>
              <w:sz w:val="24"/>
              <w:szCs w:val="24"/>
            </w:rPr>
            <w:fldChar w:fldCharType="separate"/>
          </w:r>
          <w:hyperlink w:anchor="_Toc37959977" w:history="1">
            <w:r w:rsidR="003B5CA9" w:rsidRPr="00373D47">
              <w:rPr>
                <w:rStyle w:val="Hyperlink"/>
                <w:noProof/>
              </w:rPr>
              <w:t>1.</w:t>
            </w:r>
            <w:r w:rsidR="003B5CA9">
              <w:rPr>
                <w:rFonts w:eastAsiaTheme="minorEastAsia"/>
                <w:noProof/>
                <w:lang w:eastAsia="en-CA"/>
              </w:rPr>
              <w:tab/>
            </w:r>
            <w:r w:rsidR="003B5CA9" w:rsidRPr="00373D47">
              <w:rPr>
                <w:rStyle w:val="Hyperlink"/>
                <w:noProof/>
              </w:rPr>
              <w:t>Introduction</w:t>
            </w:r>
            <w:r w:rsidR="003B5CA9">
              <w:rPr>
                <w:noProof/>
                <w:webHidden/>
              </w:rPr>
              <w:tab/>
            </w:r>
            <w:r w:rsidR="003B5CA9">
              <w:rPr>
                <w:noProof/>
                <w:webHidden/>
              </w:rPr>
              <w:fldChar w:fldCharType="begin"/>
            </w:r>
            <w:r w:rsidR="003B5CA9">
              <w:rPr>
                <w:noProof/>
                <w:webHidden/>
              </w:rPr>
              <w:instrText xml:space="preserve"> PAGEREF _Toc37959977 \h </w:instrText>
            </w:r>
            <w:r w:rsidR="003B5CA9">
              <w:rPr>
                <w:noProof/>
                <w:webHidden/>
              </w:rPr>
            </w:r>
            <w:r w:rsidR="003B5CA9">
              <w:rPr>
                <w:noProof/>
                <w:webHidden/>
              </w:rPr>
              <w:fldChar w:fldCharType="separate"/>
            </w:r>
            <w:r w:rsidR="003B5CA9">
              <w:rPr>
                <w:noProof/>
                <w:webHidden/>
              </w:rPr>
              <w:t>1</w:t>
            </w:r>
            <w:r w:rsidR="003B5CA9">
              <w:rPr>
                <w:noProof/>
                <w:webHidden/>
              </w:rPr>
              <w:fldChar w:fldCharType="end"/>
            </w:r>
          </w:hyperlink>
        </w:p>
        <w:p w14:paraId="08F06D14" w14:textId="411316BA" w:rsidR="003B5CA9" w:rsidRDefault="003B5CA9">
          <w:pPr>
            <w:pStyle w:val="TOC1"/>
            <w:tabs>
              <w:tab w:val="left" w:pos="440"/>
              <w:tab w:val="right" w:leader="dot" w:pos="9350"/>
            </w:tabs>
            <w:rPr>
              <w:rFonts w:eastAsiaTheme="minorEastAsia"/>
              <w:noProof/>
              <w:lang w:eastAsia="en-CA"/>
            </w:rPr>
          </w:pPr>
          <w:hyperlink w:anchor="_Toc37959978" w:history="1">
            <w:r w:rsidRPr="00373D47">
              <w:rPr>
                <w:rStyle w:val="Hyperlink"/>
                <w:noProof/>
              </w:rPr>
              <w:t>2.</w:t>
            </w:r>
            <w:r>
              <w:rPr>
                <w:rFonts w:eastAsiaTheme="minorEastAsia"/>
                <w:noProof/>
                <w:lang w:eastAsia="en-CA"/>
              </w:rPr>
              <w:tab/>
            </w:r>
            <w:r w:rsidRPr="00373D47">
              <w:rPr>
                <w:rStyle w:val="Hyperlink"/>
                <w:noProof/>
              </w:rPr>
              <w:t>Methods</w:t>
            </w:r>
            <w:r>
              <w:rPr>
                <w:noProof/>
                <w:webHidden/>
              </w:rPr>
              <w:tab/>
            </w:r>
            <w:r>
              <w:rPr>
                <w:noProof/>
                <w:webHidden/>
              </w:rPr>
              <w:fldChar w:fldCharType="begin"/>
            </w:r>
            <w:r>
              <w:rPr>
                <w:noProof/>
                <w:webHidden/>
              </w:rPr>
              <w:instrText xml:space="preserve"> PAGEREF _Toc37959978 \h </w:instrText>
            </w:r>
            <w:r>
              <w:rPr>
                <w:noProof/>
                <w:webHidden/>
              </w:rPr>
            </w:r>
            <w:r>
              <w:rPr>
                <w:noProof/>
                <w:webHidden/>
              </w:rPr>
              <w:fldChar w:fldCharType="separate"/>
            </w:r>
            <w:r>
              <w:rPr>
                <w:noProof/>
                <w:webHidden/>
              </w:rPr>
              <w:t>2</w:t>
            </w:r>
            <w:r>
              <w:rPr>
                <w:noProof/>
                <w:webHidden/>
              </w:rPr>
              <w:fldChar w:fldCharType="end"/>
            </w:r>
          </w:hyperlink>
        </w:p>
        <w:p w14:paraId="0A9552B7" w14:textId="2D52C490" w:rsidR="003B5CA9" w:rsidRDefault="003B5CA9">
          <w:pPr>
            <w:pStyle w:val="TOC1"/>
            <w:tabs>
              <w:tab w:val="left" w:pos="440"/>
              <w:tab w:val="right" w:leader="dot" w:pos="9350"/>
            </w:tabs>
            <w:rPr>
              <w:rFonts w:eastAsiaTheme="minorEastAsia"/>
              <w:noProof/>
              <w:lang w:eastAsia="en-CA"/>
            </w:rPr>
          </w:pPr>
          <w:hyperlink w:anchor="_Toc37959979" w:history="1">
            <w:r w:rsidRPr="00373D47">
              <w:rPr>
                <w:rStyle w:val="Hyperlink"/>
                <w:noProof/>
              </w:rPr>
              <w:t>3.</w:t>
            </w:r>
            <w:r>
              <w:rPr>
                <w:rFonts w:eastAsiaTheme="minorEastAsia"/>
                <w:noProof/>
                <w:lang w:eastAsia="en-CA"/>
              </w:rPr>
              <w:tab/>
            </w:r>
            <w:r w:rsidRPr="00373D47">
              <w:rPr>
                <w:rStyle w:val="Hyperlink"/>
                <w:noProof/>
              </w:rPr>
              <w:t>Results</w:t>
            </w:r>
            <w:r>
              <w:rPr>
                <w:noProof/>
                <w:webHidden/>
              </w:rPr>
              <w:tab/>
            </w:r>
            <w:r>
              <w:rPr>
                <w:noProof/>
                <w:webHidden/>
              </w:rPr>
              <w:fldChar w:fldCharType="begin"/>
            </w:r>
            <w:r>
              <w:rPr>
                <w:noProof/>
                <w:webHidden/>
              </w:rPr>
              <w:instrText xml:space="preserve"> PAGEREF _Toc37959979 \h </w:instrText>
            </w:r>
            <w:r>
              <w:rPr>
                <w:noProof/>
                <w:webHidden/>
              </w:rPr>
            </w:r>
            <w:r>
              <w:rPr>
                <w:noProof/>
                <w:webHidden/>
              </w:rPr>
              <w:fldChar w:fldCharType="separate"/>
            </w:r>
            <w:r>
              <w:rPr>
                <w:noProof/>
                <w:webHidden/>
              </w:rPr>
              <w:t>3</w:t>
            </w:r>
            <w:r>
              <w:rPr>
                <w:noProof/>
                <w:webHidden/>
              </w:rPr>
              <w:fldChar w:fldCharType="end"/>
            </w:r>
          </w:hyperlink>
        </w:p>
        <w:p w14:paraId="1D92DDAC" w14:textId="4C94278B" w:rsidR="003B5CA9" w:rsidRDefault="003B5CA9">
          <w:pPr>
            <w:pStyle w:val="TOC2"/>
            <w:tabs>
              <w:tab w:val="left" w:pos="880"/>
              <w:tab w:val="right" w:leader="dot" w:pos="9350"/>
            </w:tabs>
            <w:rPr>
              <w:rFonts w:eastAsiaTheme="minorEastAsia"/>
              <w:noProof/>
              <w:lang w:eastAsia="en-CA"/>
            </w:rPr>
          </w:pPr>
          <w:hyperlink w:anchor="_Toc37959980" w:history="1">
            <w:r w:rsidRPr="00373D47">
              <w:rPr>
                <w:rStyle w:val="Hyperlink"/>
                <w:noProof/>
              </w:rPr>
              <w:t>3.1.</w:t>
            </w:r>
            <w:r>
              <w:rPr>
                <w:rFonts w:eastAsiaTheme="minorEastAsia"/>
                <w:noProof/>
                <w:lang w:eastAsia="en-CA"/>
              </w:rPr>
              <w:tab/>
            </w:r>
            <w:r w:rsidRPr="00373D47">
              <w:rPr>
                <w:rStyle w:val="Hyperlink"/>
                <w:noProof/>
              </w:rPr>
              <w:t>Support Vector Machine</w:t>
            </w:r>
            <w:r>
              <w:rPr>
                <w:noProof/>
                <w:webHidden/>
              </w:rPr>
              <w:tab/>
            </w:r>
            <w:r>
              <w:rPr>
                <w:noProof/>
                <w:webHidden/>
              </w:rPr>
              <w:fldChar w:fldCharType="begin"/>
            </w:r>
            <w:r>
              <w:rPr>
                <w:noProof/>
                <w:webHidden/>
              </w:rPr>
              <w:instrText xml:space="preserve"> PAGEREF _Toc37959980 \h </w:instrText>
            </w:r>
            <w:r>
              <w:rPr>
                <w:noProof/>
                <w:webHidden/>
              </w:rPr>
            </w:r>
            <w:r>
              <w:rPr>
                <w:noProof/>
                <w:webHidden/>
              </w:rPr>
              <w:fldChar w:fldCharType="separate"/>
            </w:r>
            <w:r>
              <w:rPr>
                <w:noProof/>
                <w:webHidden/>
              </w:rPr>
              <w:t>3</w:t>
            </w:r>
            <w:r>
              <w:rPr>
                <w:noProof/>
                <w:webHidden/>
              </w:rPr>
              <w:fldChar w:fldCharType="end"/>
            </w:r>
          </w:hyperlink>
        </w:p>
        <w:p w14:paraId="264EC2E3" w14:textId="0D378188" w:rsidR="003B5CA9" w:rsidRDefault="003B5CA9">
          <w:pPr>
            <w:pStyle w:val="TOC3"/>
            <w:tabs>
              <w:tab w:val="left" w:pos="1320"/>
              <w:tab w:val="right" w:leader="dot" w:pos="9350"/>
            </w:tabs>
            <w:rPr>
              <w:rFonts w:eastAsiaTheme="minorEastAsia"/>
              <w:noProof/>
              <w:lang w:eastAsia="en-CA"/>
            </w:rPr>
          </w:pPr>
          <w:hyperlink w:anchor="_Toc37959981" w:history="1">
            <w:r w:rsidRPr="00373D47">
              <w:rPr>
                <w:rStyle w:val="Hyperlink"/>
                <w:noProof/>
              </w:rPr>
              <w:t>3.1.1.</w:t>
            </w:r>
            <w:r>
              <w:rPr>
                <w:rFonts w:eastAsiaTheme="minorEastAsia"/>
                <w:noProof/>
                <w:lang w:eastAsia="en-CA"/>
              </w:rPr>
              <w:tab/>
            </w:r>
            <w:r w:rsidRPr="00373D47">
              <w:rPr>
                <w:rStyle w:val="Hyperlink"/>
                <w:noProof/>
              </w:rPr>
              <w:t>MNIST Dataset</w:t>
            </w:r>
            <w:r>
              <w:rPr>
                <w:noProof/>
                <w:webHidden/>
              </w:rPr>
              <w:tab/>
            </w:r>
            <w:r>
              <w:rPr>
                <w:noProof/>
                <w:webHidden/>
              </w:rPr>
              <w:fldChar w:fldCharType="begin"/>
            </w:r>
            <w:r>
              <w:rPr>
                <w:noProof/>
                <w:webHidden/>
              </w:rPr>
              <w:instrText xml:space="preserve"> PAGEREF _Toc37959981 \h </w:instrText>
            </w:r>
            <w:r>
              <w:rPr>
                <w:noProof/>
                <w:webHidden/>
              </w:rPr>
            </w:r>
            <w:r>
              <w:rPr>
                <w:noProof/>
                <w:webHidden/>
              </w:rPr>
              <w:fldChar w:fldCharType="separate"/>
            </w:r>
            <w:r>
              <w:rPr>
                <w:noProof/>
                <w:webHidden/>
              </w:rPr>
              <w:t>3</w:t>
            </w:r>
            <w:r>
              <w:rPr>
                <w:noProof/>
                <w:webHidden/>
              </w:rPr>
              <w:fldChar w:fldCharType="end"/>
            </w:r>
          </w:hyperlink>
        </w:p>
        <w:p w14:paraId="3697492B" w14:textId="2B92DEDE" w:rsidR="003B5CA9" w:rsidRDefault="003B5CA9">
          <w:pPr>
            <w:pStyle w:val="TOC3"/>
            <w:tabs>
              <w:tab w:val="left" w:pos="1320"/>
              <w:tab w:val="right" w:leader="dot" w:pos="9350"/>
            </w:tabs>
            <w:rPr>
              <w:rFonts w:eastAsiaTheme="minorEastAsia"/>
              <w:noProof/>
              <w:lang w:eastAsia="en-CA"/>
            </w:rPr>
          </w:pPr>
          <w:hyperlink w:anchor="_Toc37959982" w:history="1">
            <w:r w:rsidRPr="00373D47">
              <w:rPr>
                <w:rStyle w:val="Hyperlink"/>
                <w:noProof/>
              </w:rPr>
              <w:t>3.1.2.</w:t>
            </w:r>
            <w:r>
              <w:rPr>
                <w:rFonts w:eastAsiaTheme="minorEastAsia"/>
                <w:noProof/>
                <w:lang w:eastAsia="en-CA"/>
              </w:rPr>
              <w:tab/>
            </w:r>
            <w:r w:rsidRPr="00373D47">
              <w:rPr>
                <w:rStyle w:val="Hyperlink"/>
                <w:noProof/>
              </w:rPr>
              <w:t>CIFAR10 Dataset</w:t>
            </w:r>
            <w:r>
              <w:rPr>
                <w:noProof/>
                <w:webHidden/>
              </w:rPr>
              <w:tab/>
            </w:r>
            <w:r>
              <w:rPr>
                <w:noProof/>
                <w:webHidden/>
              </w:rPr>
              <w:fldChar w:fldCharType="begin"/>
            </w:r>
            <w:r>
              <w:rPr>
                <w:noProof/>
                <w:webHidden/>
              </w:rPr>
              <w:instrText xml:space="preserve"> PAGEREF _Toc37959982 \h </w:instrText>
            </w:r>
            <w:r>
              <w:rPr>
                <w:noProof/>
                <w:webHidden/>
              </w:rPr>
            </w:r>
            <w:r>
              <w:rPr>
                <w:noProof/>
                <w:webHidden/>
              </w:rPr>
              <w:fldChar w:fldCharType="separate"/>
            </w:r>
            <w:r>
              <w:rPr>
                <w:noProof/>
                <w:webHidden/>
              </w:rPr>
              <w:t>5</w:t>
            </w:r>
            <w:r>
              <w:rPr>
                <w:noProof/>
                <w:webHidden/>
              </w:rPr>
              <w:fldChar w:fldCharType="end"/>
            </w:r>
          </w:hyperlink>
        </w:p>
        <w:p w14:paraId="64DED421" w14:textId="05E77D66" w:rsidR="003B5CA9" w:rsidRDefault="003B5CA9">
          <w:pPr>
            <w:pStyle w:val="TOC2"/>
            <w:tabs>
              <w:tab w:val="left" w:pos="880"/>
              <w:tab w:val="right" w:leader="dot" w:pos="9350"/>
            </w:tabs>
            <w:rPr>
              <w:rFonts w:eastAsiaTheme="minorEastAsia"/>
              <w:noProof/>
              <w:lang w:eastAsia="en-CA"/>
            </w:rPr>
          </w:pPr>
          <w:hyperlink w:anchor="_Toc37959983" w:history="1">
            <w:r w:rsidRPr="00373D47">
              <w:rPr>
                <w:rStyle w:val="Hyperlink"/>
                <w:noProof/>
              </w:rPr>
              <w:t>3.2.</w:t>
            </w:r>
            <w:r>
              <w:rPr>
                <w:rFonts w:eastAsiaTheme="minorEastAsia"/>
                <w:noProof/>
                <w:lang w:eastAsia="en-CA"/>
              </w:rPr>
              <w:tab/>
            </w:r>
            <w:r w:rsidRPr="00373D47">
              <w:rPr>
                <w:rStyle w:val="Hyperlink"/>
                <w:noProof/>
              </w:rPr>
              <w:t>Artificial Neural Networks</w:t>
            </w:r>
            <w:r>
              <w:rPr>
                <w:noProof/>
                <w:webHidden/>
              </w:rPr>
              <w:tab/>
            </w:r>
            <w:r>
              <w:rPr>
                <w:noProof/>
                <w:webHidden/>
              </w:rPr>
              <w:fldChar w:fldCharType="begin"/>
            </w:r>
            <w:r>
              <w:rPr>
                <w:noProof/>
                <w:webHidden/>
              </w:rPr>
              <w:instrText xml:space="preserve"> PAGEREF _Toc37959983 \h </w:instrText>
            </w:r>
            <w:r>
              <w:rPr>
                <w:noProof/>
                <w:webHidden/>
              </w:rPr>
            </w:r>
            <w:r>
              <w:rPr>
                <w:noProof/>
                <w:webHidden/>
              </w:rPr>
              <w:fldChar w:fldCharType="separate"/>
            </w:r>
            <w:r>
              <w:rPr>
                <w:noProof/>
                <w:webHidden/>
              </w:rPr>
              <w:t>5</w:t>
            </w:r>
            <w:r>
              <w:rPr>
                <w:noProof/>
                <w:webHidden/>
              </w:rPr>
              <w:fldChar w:fldCharType="end"/>
            </w:r>
          </w:hyperlink>
        </w:p>
        <w:p w14:paraId="537CEA34" w14:textId="37C99DB4" w:rsidR="003B5CA9" w:rsidRDefault="003B5CA9">
          <w:pPr>
            <w:pStyle w:val="TOC2"/>
            <w:tabs>
              <w:tab w:val="left" w:pos="880"/>
              <w:tab w:val="right" w:leader="dot" w:pos="9350"/>
            </w:tabs>
            <w:rPr>
              <w:rFonts w:eastAsiaTheme="minorEastAsia"/>
              <w:noProof/>
              <w:lang w:eastAsia="en-CA"/>
            </w:rPr>
          </w:pPr>
          <w:hyperlink w:anchor="_Toc37959984" w:history="1">
            <w:r w:rsidRPr="00373D47">
              <w:rPr>
                <w:rStyle w:val="Hyperlink"/>
                <w:noProof/>
              </w:rPr>
              <w:t>3.3.</w:t>
            </w:r>
            <w:r>
              <w:rPr>
                <w:rFonts w:eastAsiaTheme="minorEastAsia"/>
                <w:noProof/>
                <w:lang w:eastAsia="en-CA"/>
              </w:rPr>
              <w:tab/>
            </w:r>
            <w:r w:rsidRPr="00373D47">
              <w:rPr>
                <w:rStyle w:val="Hyperlink"/>
                <w:noProof/>
              </w:rPr>
              <w:t>Convolutional Neural Networks</w:t>
            </w:r>
            <w:r>
              <w:rPr>
                <w:noProof/>
                <w:webHidden/>
              </w:rPr>
              <w:tab/>
            </w:r>
            <w:r>
              <w:rPr>
                <w:noProof/>
                <w:webHidden/>
              </w:rPr>
              <w:fldChar w:fldCharType="begin"/>
            </w:r>
            <w:r>
              <w:rPr>
                <w:noProof/>
                <w:webHidden/>
              </w:rPr>
              <w:instrText xml:space="preserve"> PAGEREF _Toc37959984 \h </w:instrText>
            </w:r>
            <w:r>
              <w:rPr>
                <w:noProof/>
                <w:webHidden/>
              </w:rPr>
            </w:r>
            <w:r>
              <w:rPr>
                <w:noProof/>
                <w:webHidden/>
              </w:rPr>
              <w:fldChar w:fldCharType="separate"/>
            </w:r>
            <w:r>
              <w:rPr>
                <w:noProof/>
                <w:webHidden/>
              </w:rPr>
              <w:t>6</w:t>
            </w:r>
            <w:r>
              <w:rPr>
                <w:noProof/>
                <w:webHidden/>
              </w:rPr>
              <w:fldChar w:fldCharType="end"/>
            </w:r>
          </w:hyperlink>
        </w:p>
        <w:p w14:paraId="7A319C29" w14:textId="684A3D51" w:rsidR="003B5CA9" w:rsidRDefault="003B5CA9">
          <w:pPr>
            <w:pStyle w:val="TOC1"/>
            <w:tabs>
              <w:tab w:val="left" w:pos="440"/>
              <w:tab w:val="right" w:leader="dot" w:pos="9350"/>
            </w:tabs>
            <w:rPr>
              <w:rFonts w:eastAsiaTheme="minorEastAsia"/>
              <w:noProof/>
              <w:lang w:eastAsia="en-CA"/>
            </w:rPr>
          </w:pPr>
          <w:hyperlink w:anchor="_Toc37959985" w:history="1">
            <w:r w:rsidRPr="00373D47">
              <w:rPr>
                <w:rStyle w:val="Hyperlink"/>
                <w:noProof/>
              </w:rPr>
              <w:t>4.</w:t>
            </w:r>
            <w:r>
              <w:rPr>
                <w:rFonts w:eastAsiaTheme="minorEastAsia"/>
                <w:noProof/>
                <w:lang w:eastAsia="en-CA"/>
              </w:rPr>
              <w:tab/>
            </w:r>
            <w:r w:rsidRPr="00373D47">
              <w:rPr>
                <w:rStyle w:val="Hyperlink"/>
                <w:noProof/>
              </w:rPr>
              <w:t>Discussion</w:t>
            </w:r>
            <w:r>
              <w:rPr>
                <w:noProof/>
                <w:webHidden/>
              </w:rPr>
              <w:tab/>
            </w:r>
            <w:r>
              <w:rPr>
                <w:noProof/>
                <w:webHidden/>
              </w:rPr>
              <w:fldChar w:fldCharType="begin"/>
            </w:r>
            <w:r>
              <w:rPr>
                <w:noProof/>
                <w:webHidden/>
              </w:rPr>
              <w:instrText xml:space="preserve"> PAGEREF _Toc37959985 \h </w:instrText>
            </w:r>
            <w:r>
              <w:rPr>
                <w:noProof/>
                <w:webHidden/>
              </w:rPr>
            </w:r>
            <w:r>
              <w:rPr>
                <w:noProof/>
                <w:webHidden/>
              </w:rPr>
              <w:fldChar w:fldCharType="separate"/>
            </w:r>
            <w:r>
              <w:rPr>
                <w:noProof/>
                <w:webHidden/>
              </w:rPr>
              <w:t>7</w:t>
            </w:r>
            <w:r>
              <w:rPr>
                <w:noProof/>
                <w:webHidden/>
              </w:rPr>
              <w:fldChar w:fldCharType="end"/>
            </w:r>
          </w:hyperlink>
        </w:p>
        <w:p w14:paraId="5C40D7D7" w14:textId="72BE359D" w:rsidR="003B5CA9" w:rsidRDefault="003B5CA9">
          <w:pPr>
            <w:pStyle w:val="TOC1"/>
            <w:tabs>
              <w:tab w:val="left" w:pos="440"/>
              <w:tab w:val="right" w:leader="dot" w:pos="9350"/>
            </w:tabs>
            <w:rPr>
              <w:rFonts w:eastAsiaTheme="minorEastAsia"/>
              <w:noProof/>
              <w:lang w:eastAsia="en-CA"/>
            </w:rPr>
          </w:pPr>
          <w:hyperlink w:anchor="_Toc37959986" w:history="1">
            <w:r w:rsidRPr="00373D47">
              <w:rPr>
                <w:rStyle w:val="Hyperlink"/>
                <w:noProof/>
              </w:rPr>
              <w:t>5.</w:t>
            </w:r>
            <w:r>
              <w:rPr>
                <w:rFonts w:eastAsiaTheme="minorEastAsia"/>
                <w:noProof/>
                <w:lang w:eastAsia="en-CA"/>
              </w:rPr>
              <w:tab/>
            </w:r>
            <w:r w:rsidRPr="00373D47">
              <w:rPr>
                <w:rStyle w:val="Hyperlink"/>
                <w:noProof/>
              </w:rPr>
              <w:t>References</w:t>
            </w:r>
            <w:r>
              <w:rPr>
                <w:noProof/>
                <w:webHidden/>
              </w:rPr>
              <w:tab/>
            </w:r>
            <w:r>
              <w:rPr>
                <w:noProof/>
                <w:webHidden/>
              </w:rPr>
              <w:fldChar w:fldCharType="begin"/>
            </w:r>
            <w:r>
              <w:rPr>
                <w:noProof/>
                <w:webHidden/>
              </w:rPr>
              <w:instrText xml:space="preserve"> PAGEREF _Toc37959986 \h </w:instrText>
            </w:r>
            <w:r>
              <w:rPr>
                <w:noProof/>
                <w:webHidden/>
              </w:rPr>
            </w:r>
            <w:r>
              <w:rPr>
                <w:noProof/>
                <w:webHidden/>
              </w:rPr>
              <w:fldChar w:fldCharType="separate"/>
            </w:r>
            <w:r>
              <w:rPr>
                <w:noProof/>
                <w:webHidden/>
              </w:rPr>
              <w:t>7</w:t>
            </w:r>
            <w:r>
              <w:rPr>
                <w:noProof/>
                <w:webHidden/>
              </w:rPr>
              <w:fldChar w:fldCharType="end"/>
            </w:r>
          </w:hyperlink>
        </w:p>
        <w:p w14:paraId="7D9ACED0" w14:textId="3EA53231" w:rsidR="00233649" w:rsidRDefault="00233649">
          <w:r w:rsidRPr="00390192">
            <w:rPr>
              <w:b/>
              <w:bCs/>
              <w:noProof/>
              <w:sz w:val="24"/>
              <w:szCs w:val="24"/>
            </w:rPr>
            <w:fldChar w:fldCharType="end"/>
          </w:r>
        </w:p>
      </w:sdtContent>
    </w:sdt>
    <w:p w14:paraId="337F8959" w14:textId="3EC4DC85" w:rsidR="00C40630" w:rsidRDefault="00C40630" w:rsidP="00C40630"/>
    <w:p w14:paraId="55C152C0" w14:textId="74906338" w:rsidR="00C40630" w:rsidRDefault="00C40630" w:rsidP="00C40630"/>
    <w:p w14:paraId="623B4285" w14:textId="77777777" w:rsidR="00C40630" w:rsidRDefault="00C40630" w:rsidP="00C40630"/>
    <w:p w14:paraId="21EC7072" w14:textId="167C240B" w:rsidR="000924B3" w:rsidRPr="00390192" w:rsidRDefault="00FA32ED" w:rsidP="00FF6EFF">
      <w:pPr>
        <w:pStyle w:val="Heading1"/>
      </w:pPr>
      <w:bookmarkStart w:id="0" w:name="_Toc37959977"/>
      <w:r w:rsidRPr="00390192">
        <w:t>Introduction</w:t>
      </w:r>
      <w:bookmarkEnd w:id="0"/>
      <w:r w:rsidR="001C55AF" w:rsidRPr="00390192">
        <w:t xml:space="preserve"> </w:t>
      </w:r>
    </w:p>
    <w:p w14:paraId="4B221D50" w14:textId="7331D39D" w:rsidR="0025434A" w:rsidRPr="00390192" w:rsidRDefault="0025434A" w:rsidP="00BF49C7">
      <w:pPr>
        <w:jc w:val="both"/>
        <w:rPr>
          <w:sz w:val="24"/>
          <w:szCs w:val="24"/>
        </w:rPr>
      </w:pPr>
      <w:r w:rsidRPr="00390192">
        <w:rPr>
          <w:sz w:val="24"/>
          <w:szCs w:val="24"/>
        </w:rPr>
        <w:t xml:space="preserve">In neuroscience the main question is how the brain acquires complex behaviours, such motor control, </w:t>
      </w:r>
      <w:r w:rsidR="00E075A6" w:rsidRPr="00390192">
        <w:rPr>
          <w:sz w:val="24"/>
          <w:szCs w:val="24"/>
        </w:rPr>
        <w:t>objects</w:t>
      </w:r>
      <w:r w:rsidR="00282057">
        <w:rPr>
          <w:sz w:val="24"/>
          <w:szCs w:val="24"/>
        </w:rPr>
        <w:t xml:space="preserve"> recognition</w:t>
      </w:r>
      <w:r w:rsidRPr="00390192">
        <w:rPr>
          <w:sz w:val="24"/>
          <w:szCs w:val="24"/>
        </w:rPr>
        <w:t>, speaking,</w:t>
      </w:r>
      <w:r w:rsidR="00E075A6" w:rsidRPr="00390192">
        <w:rPr>
          <w:sz w:val="24"/>
          <w:szCs w:val="24"/>
        </w:rPr>
        <w:t xml:space="preserve">  and</w:t>
      </w:r>
      <w:r w:rsidRPr="00390192">
        <w:rPr>
          <w:sz w:val="24"/>
          <w:szCs w:val="24"/>
        </w:rPr>
        <w:t xml:space="preserve"> etc. </w:t>
      </w:r>
      <w:r w:rsidR="00E17E7D" w:rsidRPr="00390192">
        <w:rPr>
          <w:sz w:val="24"/>
          <w:szCs w:val="24"/>
        </w:rPr>
        <w:t>In computational neuroscience</w:t>
      </w:r>
      <w:r w:rsidRPr="00390192">
        <w:rPr>
          <w:sz w:val="24"/>
          <w:szCs w:val="24"/>
        </w:rPr>
        <w:t>, in particular,</w:t>
      </w:r>
      <w:r w:rsidR="00E17E7D" w:rsidRPr="00390192">
        <w:rPr>
          <w:sz w:val="24"/>
          <w:szCs w:val="24"/>
        </w:rPr>
        <w:t xml:space="preserve"> we are interested in </w:t>
      </w:r>
      <w:r w:rsidR="00E17E7D" w:rsidRPr="00282057">
        <w:rPr>
          <w:i/>
          <w:iCs/>
          <w:sz w:val="24"/>
          <w:szCs w:val="24"/>
        </w:rPr>
        <w:t>models</w:t>
      </w:r>
      <w:r w:rsidR="00E17E7D" w:rsidRPr="00390192">
        <w:rPr>
          <w:sz w:val="24"/>
          <w:szCs w:val="24"/>
        </w:rPr>
        <w:t xml:space="preserve"> </w:t>
      </w:r>
      <w:r w:rsidRPr="00390192">
        <w:rPr>
          <w:sz w:val="24"/>
          <w:szCs w:val="24"/>
        </w:rPr>
        <w:t xml:space="preserve">which </w:t>
      </w:r>
      <w:r w:rsidR="00E17E7D" w:rsidRPr="00390192">
        <w:rPr>
          <w:sz w:val="24"/>
          <w:szCs w:val="24"/>
        </w:rPr>
        <w:t>execute the kind of behaviours we see in the brain. This may come down</w:t>
      </w:r>
      <w:r w:rsidR="00282057">
        <w:rPr>
          <w:sz w:val="24"/>
          <w:szCs w:val="24"/>
        </w:rPr>
        <w:t>, to some extend,</w:t>
      </w:r>
      <w:r w:rsidR="00E17E7D" w:rsidRPr="00390192">
        <w:rPr>
          <w:sz w:val="24"/>
          <w:szCs w:val="24"/>
        </w:rPr>
        <w:t xml:space="preserve"> to understanding two basic pieces</w:t>
      </w:r>
      <w:r w:rsidR="00282057">
        <w:rPr>
          <w:sz w:val="24"/>
          <w:szCs w:val="24"/>
        </w:rPr>
        <w:t xml:space="preserve">, </w:t>
      </w:r>
      <w:proofErr w:type="gramStart"/>
      <w:r w:rsidR="00282057">
        <w:rPr>
          <w:sz w:val="24"/>
          <w:szCs w:val="24"/>
        </w:rPr>
        <w:t>namely;</w:t>
      </w:r>
      <w:proofErr w:type="gramEnd"/>
      <w:r w:rsidR="00E17E7D" w:rsidRPr="00390192">
        <w:rPr>
          <w:sz w:val="24"/>
          <w:szCs w:val="24"/>
        </w:rPr>
        <w:t xml:space="preserve"> </w:t>
      </w:r>
      <w:r w:rsidR="00282057">
        <w:rPr>
          <w:sz w:val="24"/>
          <w:szCs w:val="24"/>
        </w:rPr>
        <w:t xml:space="preserve">(1) </w:t>
      </w:r>
      <w:r w:rsidR="00E17E7D" w:rsidRPr="00390192">
        <w:rPr>
          <w:sz w:val="24"/>
          <w:szCs w:val="24"/>
        </w:rPr>
        <w:t xml:space="preserve">underlying network architectures and </w:t>
      </w:r>
      <w:r w:rsidR="00282057">
        <w:rPr>
          <w:sz w:val="24"/>
          <w:szCs w:val="24"/>
        </w:rPr>
        <w:t xml:space="preserve">(2) </w:t>
      </w:r>
      <w:r w:rsidR="00E17E7D" w:rsidRPr="00390192">
        <w:rPr>
          <w:sz w:val="24"/>
          <w:szCs w:val="24"/>
        </w:rPr>
        <w:t>learning rules</w:t>
      </w:r>
      <w:r w:rsidR="001041B8" w:rsidRPr="00390192">
        <w:rPr>
          <w:sz w:val="24"/>
          <w:szCs w:val="24"/>
        </w:rPr>
        <w:t xml:space="preserve">, which are </w:t>
      </w:r>
      <w:r w:rsidR="00282057">
        <w:rPr>
          <w:sz w:val="24"/>
          <w:szCs w:val="24"/>
        </w:rPr>
        <w:t xml:space="preserve">formally </w:t>
      </w:r>
      <w:r w:rsidR="001041B8" w:rsidRPr="00390192">
        <w:rPr>
          <w:sz w:val="24"/>
          <w:szCs w:val="24"/>
        </w:rPr>
        <w:t>formulated as optimization problems.</w:t>
      </w:r>
      <w:r w:rsidR="00284627" w:rsidRPr="00390192">
        <w:rPr>
          <w:sz w:val="24"/>
          <w:szCs w:val="24"/>
        </w:rPr>
        <w:t xml:space="preserve"> </w:t>
      </w:r>
      <w:r w:rsidR="001041B8" w:rsidRPr="00390192">
        <w:rPr>
          <w:sz w:val="24"/>
          <w:szCs w:val="24"/>
        </w:rPr>
        <w:t xml:space="preserve"> </w:t>
      </w:r>
    </w:p>
    <w:p w14:paraId="6A22E01E" w14:textId="3D5C9D8B" w:rsidR="00CF0DE6" w:rsidRPr="00390192" w:rsidRDefault="0025434A" w:rsidP="00BF49C7">
      <w:pPr>
        <w:jc w:val="both"/>
        <w:rPr>
          <w:sz w:val="24"/>
          <w:szCs w:val="24"/>
        </w:rPr>
      </w:pPr>
      <w:r w:rsidRPr="00390192">
        <w:rPr>
          <w:sz w:val="24"/>
          <w:szCs w:val="24"/>
        </w:rPr>
        <w:t xml:space="preserve">In this project we take classification of </w:t>
      </w:r>
      <w:r w:rsidR="001041B8" w:rsidRPr="00390192">
        <w:rPr>
          <w:sz w:val="24"/>
          <w:szCs w:val="24"/>
        </w:rPr>
        <w:t xml:space="preserve">MNIST and CFAR10 </w:t>
      </w:r>
      <w:r w:rsidRPr="00390192">
        <w:rPr>
          <w:sz w:val="24"/>
          <w:szCs w:val="24"/>
        </w:rPr>
        <w:t>object</w:t>
      </w:r>
      <w:r w:rsidR="001041B8" w:rsidRPr="00390192">
        <w:rPr>
          <w:sz w:val="24"/>
          <w:szCs w:val="24"/>
        </w:rPr>
        <w:t xml:space="preserve">s as the main </w:t>
      </w:r>
      <w:r w:rsidR="00E075A6" w:rsidRPr="00390192">
        <w:rPr>
          <w:sz w:val="24"/>
          <w:szCs w:val="24"/>
        </w:rPr>
        <w:t>task</w:t>
      </w:r>
      <w:r w:rsidR="00284627" w:rsidRPr="00390192">
        <w:rPr>
          <w:sz w:val="24"/>
          <w:szCs w:val="24"/>
        </w:rPr>
        <w:t xml:space="preserve"> to show that how </w:t>
      </w:r>
      <w:r w:rsidR="00E075A6" w:rsidRPr="00390192">
        <w:rPr>
          <w:sz w:val="24"/>
          <w:szCs w:val="24"/>
        </w:rPr>
        <w:t xml:space="preserve">moving towards </w:t>
      </w:r>
      <w:r w:rsidR="00284627" w:rsidRPr="00390192">
        <w:rPr>
          <w:sz w:val="24"/>
          <w:szCs w:val="24"/>
        </w:rPr>
        <w:t xml:space="preserve">biologically </w:t>
      </w:r>
      <w:r w:rsidR="00E075A6" w:rsidRPr="00390192">
        <w:rPr>
          <w:sz w:val="24"/>
          <w:szCs w:val="24"/>
        </w:rPr>
        <w:t>plausible</w:t>
      </w:r>
      <w:r w:rsidR="00284627" w:rsidRPr="00390192">
        <w:rPr>
          <w:sz w:val="24"/>
          <w:szCs w:val="24"/>
        </w:rPr>
        <w:t xml:space="preserve"> architecture helps solve this </w:t>
      </w:r>
      <w:r w:rsidR="00E075A6" w:rsidRPr="00390192">
        <w:rPr>
          <w:sz w:val="24"/>
          <w:szCs w:val="24"/>
        </w:rPr>
        <w:t xml:space="preserve">AI </w:t>
      </w:r>
      <w:r w:rsidR="00CF0DE6" w:rsidRPr="00390192">
        <w:rPr>
          <w:sz w:val="24"/>
          <w:szCs w:val="24"/>
        </w:rPr>
        <w:t>task</w:t>
      </w:r>
      <w:r w:rsidR="00284627" w:rsidRPr="00390192">
        <w:rPr>
          <w:sz w:val="24"/>
          <w:szCs w:val="24"/>
        </w:rPr>
        <w:t xml:space="preserve"> </w:t>
      </w:r>
      <w:r w:rsidR="00CF0DE6" w:rsidRPr="00390192">
        <w:rPr>
          <w:sz w:val="24"/>
          <w:szCs w:val="24"/>
        </w:rPr>
        <w:t>with better perfo</w:t>
      </w:r>
      <w:r w:rsidR="00E075A6" w:rsidRPr="00390192">
        <w:rPr>
          <w:sz w:val="24"/>
          <w:szCs w:val="24"/>
        </w:rPr>
        <w:t>rmance</w:t>
      </w:r>
      <w:r w:rsidR="00CF0DE6" w:rsidRPr="00390192">
        <w:rPr>
          <w:sz w:val="24"/>
          <w:szCs w:val="24"/>
        </w:rPr>
        <w:t xml:space="preserve">, and vice versa, how </w:t>
      </w:r>
      <w:r w:rsidR="00282057" w:rsidRPr="00390192">
        <w:rPr>
          <w:sz w:val="24"/>
          <w:szCs w:val="24"/>
        </w:rPr>
        <w:t>backpropagation</w:t>
      </w:r>
      <w:r w:rsidR="00282057" w:rsidRPr="00390192">
        <w:rPr>
          <w:sz w:val="24"/>
          <w:szCs w:val="24"/>
        </w:rPr>
        <w:t xml:space="preserve"> </w:t>
      </w:r>
      <w:r w:rsidR="00CF0DE6" w:rsidRPr="00390192">
        <w:rPr>
          <w:sz w:val="24"/>
          <w:szCs w:val="24"/>
        </w:rPr>
        <w:t>learning</w:t>
      </w:r>
      <w:r w:rsidR="00282057">
        <w:rPr>
          <w:sz w:val="24"/>
          <w:szCs w:val="24"/>
        </w:rPr>
        <w:t xml:space="preserve"> </w:t>
      </w:r>
      <w:r w:rsidR="00CF0DE6" w:rsidRPr="00390192">
        <w:rPr>
          <w:sz w:val="24"/>
          <w:szCs w:val="24"/>
        </w:rPr>
        <w:t xml:space="preserve">algorithm helps </w:t>
      </w:r>
      <w:r w:rsidR="00E075A6" w:rsidRPr="00390192">
        <w:rPr>
          <w:sz w:val="24"/>
          <w:szCs w:val="24"/>
        </w:rPr>
        <w:t xml:space="preserve">us </w:t>
      </w:r>
      <w:r w:rsidR="00282057">
        <w:rPr>
          <w:sz w:val="24"/>
          <w:szCs w:val="24"/>
        </w:rPr>
        <w:t>understand</w:t>
      </w:r>
      <w:r w:rsidR="00CF0DE6" w:rsidRPr="00390192">
        <w:rPr>
          <w:sz w:val="24"/>
          <w:szCs w:val="24"/>
        </w:rPr>
        <w:t xml:space="preserve"> the function of</w:t>
      </w:r>
      <w:r w:rsidR="00E075A6" w:rsidRPr="00390192">
        <w:rPr>
          <w:sz w:val="24"/>
          <w:szCs w:val="24"/>
        </w:rPr>
        <w:t xml:space="preserve"> </w:t>
      </w:r>
      <w:r w:rsidR="00282057">
        <w:rPr>
          <w:sz w:val="24"/>
          <w:szCs w:val="24"/>
        </w:rPr>
        <w:t>some</w:t>
      </w:r>
      <w:r w:rsidR="00CF0DE6" w:rsidRPr="00390192">
        <w:rPr>
          <w:sz w:val="24"/>
          <w:szCs w:val="24"/>
        </w:rPr>
        <w:t xml:space="preserve"> feed back paths, which are</w:t>
      </w:r>
      <w:r w:rsidR="00282057">
        <w:rPr>
          <w:sz w:val="24"/>
          <w:szCs w:val="24"/>
        </w:rPr>
        <w:t xml:space="preserve"> in total</w:t>
      </w:r>
      <w:r w:rsidR="00CF0DE6" w:rsidRPr="00390192">
        <w:rPr>
          <w:sz w:val="24"/>
          <w:szCs w:val="24"/>
        </w:rPr>
        <w:t xml:space="preserve"> ten times more than feedforward paths</w:t>
      </w:r>
      <w:r w:rsidR="00E075A6" w:rsidRPr="00390192">
        <w:rPr>
          <w:sz w:val="24"/>
          <w:szCs w:val="24"/>
        </w:rPr>
        <w:t xml:space="preserve"> in the brain</w:t>
      </w:r>
      <w:r w:rsidR="00CF0DE6" w:rsidRPr="00390192">
        <w:rPr>
          <w:sz w:val="24"/>
          <w:szCs w:val="24"/>
        </w:rPr>
        <w:t>.</w:t>
      </w:r>
      <w:r w:rsidR="00917DF2" w:rsidRPr="00390192">
        <w:rPr>
          <w:sz w:val="24"/>
          <w:szCs w:val="24"/>
        </w:rPr>
        <w:t xml:space="preserve"> This is an example of virtuous cycle, as opposed to vicious cycle, between neuroscience and artificial intelligence as a </w:t>
      </w:r>
      <w:r w:rsidR="00917DF2" w:rsidRPr="00390192">
        <w:rPr>
          <w:sz w:val="24"/>
          <w:szCs w:val="24"/>
          <w:lang w:val="en-US" w:bidi="fa-IR"/>
        </w:rPr>
        <w:t>subset of computer science</w:t>
      </w:r>
      <w:r w:rsidR="00917DF2" w:rsidRPr="00390192">
        <w:rPr>
          <w:sz w:val="24"/>
          <w:szCs w:val="24"/>
        </w:rPr>
        <w:t xml:space="preserve">. </w:t>
      </w:r>
    </w:p>
    <w:p w14:paraId="01107325" w14:textId="04C474EC" w:rsidR="00E17E7D" w:rsidRPr="00390192" w:rsidRDefault="00CF0DE6" w:rsidP="00BF49C7">
      <w:pPr>
        <w:jc w:val="both"/>
        <w:rPr>
          <w:sz w:val="24"/>
          <w:szCs w:val="24"/>
        </w:rPr>
      </w:pPr>
      <w:r w:rsidRPr="00390192">
        <w:rPr>
          <w:sz w:val="24"/>
          <w:szCs w:val="24"/>
        </w:rPr>
        <w:t xml:space="preserve"> </w:t>
      </w:r>
      <w:r w:rsidR="001041B8" w:rsidRPr="00390192">
        <w:rPr>
          <w:sz w:val="24"/>
          <w:szCs w:val="24"/>
        </w:rPr>
        <w:t>In</w:t>
      </w:r>
      <w:r w:rsidR="00CC423C" w:rsidRPr="00390192">
        <w:rPr>
          <w:sz w:val="24"/>
          <w:szCs w:val="24"/>
        </w:rPr>
        <w:t xml:space="preserve"> </w:t>
      </w:r>
      <w:r w:rsidR="006602F6" w:rsidRPr="00390192">
        <w:rPr>
          <w:sz w:val="24"/>
          <w:szCs w:val="24"/>
        </w:rPr>
        <w:t>this</w:t>
      </w:r>
      <w:r w:rsidR="00CC423C" w:rsidRPr="00390192">
        <w:rPr>
          <w:sz w:val="24"/>
          <w:szCs w:val="24"/>
        </w:rPr>
        <w:t xml:space="preserve"> project we start</w:t>
      </w:r>
      <w:r w:rsidR="006602F6" w:rsidRPr="00390192">
        <w:rPr>
          <w:sz w:val="24"/>
          <w:szCs w:val="24"/>
        </w:rPr>
        <w:t xml:space="preserve"> to solve object classification task with support vector machine (SVM) algorithm as one of the best conventional machine learning (ML) algorithms. Then</w:t>
      </w:r>
      <w:r w:rsidR="00282057">
        <w:rPr>
          <w:sz w:val="24"/>
          <w:szCs w:val="24"/>
        </w:rPr>
        <w:t>,</w:t>
      </w:r>
      <w:r w:rsidR="006602F6" w:rsidRPr="00390192">
        <w:rPr>
          <w:sz w:val="24"/>
          <w:szCs w:val="24"/>
        </w:rPr>
        <w:t xml:space="preserve"> we continue with modern ML approaches, i.e., artificial neural networks (ANNs). In this part, we implement shallow and  deep neural networks with biologically plausible version of backpropagation</w:t>
      </w:r>
      <w:r w:rsidR="00282057">
        <w:rPr>
          <w:sz w:val="24"/>
          <w:szCs w:val="24"/>
        </w:rPr>
        <w:t>,</w:t>
      </w:r>
      <w:r w:rsidR="006602F6" w:rsidRPr="00390192">
        <w:rPr>
          <w:sz w:val="24"/>
          <w:szCs w:val="24"/>
        </w:rPr>
        <w:t xml:space="preserve"> called feedback alignment. Finally, we end our investigation with applying convolutional neural networks (CNN) architecture, which is inspired by </w:t>
      </w:r>
      <w:r w:rsidR="00282057">
        <w:rPr>
          <w:sz w:val="24"/>
          <w:szCs w:val="24"/>
        </w:rPr>
        <w:t xml:space="preserve">the biological </w:t>
      </w:r>
      <w:r w:rsidR="006602F6" w:rsidRPr="00390192">
        <w:rPr>
          <w:sz w:val="24"/>
          <w:szCs w:val="24"/>
        </w:rPr>
        <w:t>visual system.</w:t>
      </w:r>
    </w:p>
    <w:p w14:paraId="2E317961" w14:textId="37A0BE38" w:rsidR="00917DF2" w:rsidRPr="00390192" w:rsidRDefault="00917DF2" w:rsidP="00FF6EFF">
      <w:pPr>
        <w:pStyle w:val="Heading1"/>
      </w:pPr>
      <w:bookmarkStart w:id="1" w:name="_Toc37959978"/>
      <w:r w:rsidRPr="00390192">
        <w:lastRenderedPageBreak/>
        <w:t>Methods</w:t>
      </w:r>
      <w:bookmarkEnd w:id="1"/>
    </w:p>
    <w:p w14:paraId="33C8A3AB" w14:textId="41477661" w:rsidR="00917DF2" w:rsidRPr="00390192" w:rsidRDefault="00551912" w:rsidP="00BF49C7">
      <w:pPr>
        <w:jc w:val="both"/>
        <w:rPr>
          <w:sz w:val="24"/>
          <w:szCs w:val="24"/>
        </w:rPr>
      </w:pPr>
      <w:r w:rsidRPr="00390192">
        <w:rPr>
          <w:sz w:val="24"/>
          <w:szCs w:val="24"/>
        </w:rPr>
        <w:t xml:space="preserve">Support Vector Machines (SVMs) </w:t>
      </w:r>
      <w:r w:rsidR="001979D6" w:rsidRPr="00390192">
        <w:rPr>
          <w:sz w:val="24"/>
          <w:szCs w:val="24"/>
        </w:rPr>
        <w:t>are discriminative classifiers that can be formally d</w:t>
      </w:r>
      <w:r w:rsidR="00DC5E0A" w:rsidRPr="00390192">
        <w:rPr>
          <w:sz w:val="24"/>
          <w:szCs w:val="24"/>
        </w:rPr>
        <w:t xml:space="preserve">efined as a separating hyperplane, meaning that given some labeled training data, the algorithm calculates an optimal hyperplane that categorizes new examples. </w:t>
      </w:r>
      <w:r w:rsidR="006E0C5C" w:rsidRPr="00390192">
        <w:rPr>
          <w:sz w:val="24"/>
          <w:szCs w:val="24"/>
        </w:rPr>
        <w:t xml:space="preserve">In Python, we used </w:t>
      </w:r>
      <w:proofErr w:type="gramStart"/>
      <w:r w:rsidR="006E0C5C" w:rsidRPr="00390192">
        <w:rPr>
          <w:sz w:val="24"/>
          <w:szCs w:val="24"/>
        </w:rPr>
        <w:t>scikit-learn</w:t>
      </w:r>
      <w:proofErr w:type="gramEnd"/>
      <w:r w:rsidR="006E0C5C" w:rsidRPr="00390192">
        <w:rPr>
          <w:sz w:val="24"/>
          <w:szCs w:val="24"/>
        </w:rPr>
        <w:t xml:space="preserve"> to implement the SVM algorithm</w:t>
      </w:r>
      <w:r w:rsidR="00B11294" w:rsidRPr="00390192">
        <w:rPr>
          <w:sz w:val="24"/>
          <w:szCs w:val="24"/>
        </w:rPr>
        <w:t xml:space="preserve"> </w:t>
      </w:r>
      <w:r w:rsidR="00321865" w:rsidRPr="00390192">
        <w:rPr>
          <w:sz w:val="24"/>
          <w:szCs w:val="24"/>
        </w:rPr>
        <w:t xml:space="preserve">using the linear and Radial Basis Function (RBF) kernels </w:t>
      </w:r>
      <w:r w:rsidR="00B11294" w:rsidRPr="00390192">
        <w:rPr>
          <w:sz w:val="24"/>
          <w:szCs w:val="24"/>
        </w:rPr>
        <w:t>by object creation, model fitting and prediction to measure its accuracy</w:t>
      </w:r>
      <w:r w:rsidR="002F120A" w:rsidRPr="00390192">
        <w:rPr>
          <w:sz w:val="24"/>
          <w:szCs w:val="24"/>
        </w:rPr>
        <w:t>.</w:t>
      </w:r>
      <w:r w:rsidR="0001101E" w:rsidRPr="00390192">
        <w:rPr>
          <w:sz w:val="24"/>
          <w:szCs w:val="24"/>
        </w:rPr>
        <w:t xml:space="preserve"> We then optimized for the values of the hyperparameters C &amp; gamma using GridSearchCV and created another optimized model with the optimal hyperparameters.</w:t>
      </w:r>
    </w:p>
    <w:p w14:paraId="5AA4F1D5" w14:textId="598FF590" w:rsidR="001C55AF" w:rsidRPr="00390192" w:rsidRDefault="001C55AF" w:rsidP="00BF49C7">
      <w:pPr>
        <w:jc w:val="both"/>
        <w:rPr>
          <w:sz w:val="24"/>
          <w:szCs w:val="24"/>
        </w:rPr>
      </w:pPr>
      <w:r w:rsidRPr="00390192">
        <w:rPr>
          <w:sz w:val="24"/>
          <w:szCs w:val="24"/>
        </w:rPr>
        <w:t>In artificial neural network</w:t>
      </w:r>
      <w:r w:rsidR="00282057">
        <w:rPr>
          <w:sz w:val="24"/>
          <w:szCs w:val="24"/>
        </w:rPr>
        <w:t>,</w:t>
      </w:r>
      <w:r w:rsidRPr="00390192">
        <w:rPr>
          <w:sz w:val="24"/>
          <w:szCs w:val="24"/>
        </w:rPr>
        <w:t xml:space="preserve"> backpropagation is the latest learning algorithm that works in practice and shows up in virtually all of the state-of-the-art supervised, unsupervised, and reinforcement learning. </w:t>
      </w:r>
      <w:r w:rsidR="00302B99" w:rsidRPr="00390192">
        <w:rPr>
          <w:sz w:val="24"/>
          <w:szCs w:val="24"/>
        </w:rPr>
        <w:t xml:space="preserve">In summary, the following formula holds for </w:t>
      </w:r>
      <w:r w:rsidR="00E374DF">
        <w:rPr>
          <w:sz w:val="24"/>
          <w:szCs w:val="24"/>
        </w:rPr>
        <w:t xml:space="preserve">the </w:t>
      </w:r>
      <w:r w:rsidR="00302B99" w:rsidRPr="00390192">
        <w:rPr>
          <w:sz w:val="24"/>
          <w:szCs w:val="24"/>
        </w:rPr>
        <w:t xml:space="preserve">updates of the </w:t>
      </w:r>
      <w:r w:rsidR="00D4744F">
        <w:rPr>
          <w:sz w:val="24"/>
          <w:szCs w:val="24"/>
        </w:rPr>
        <w:t>upper</w:t>
      </w:r>
      <w:r w:rsidR="00302B99" w:rsidRPr="00390192">
        <w:rPr>
          <w:sz w:val="24"/>
          <w:szCs w:val="24"/>
        </w:rPr>
        <w:t xml:space="preserve"> </w:t>
      </w:r>
      <w:r w:rsidR="00E374DF">
        <w:rPr>
          <w:sz w:val="24"/>
          <w:szCs w:val="24"/>
        </w:rPr>
        <w:t xml:space="preserve">layer’s </w:t>
      </w:r>
      <w:r w:rsidR="00302B99" w:rsidRPr="00390192">
        <w:rPr>
          <w:sz w:val="24"/>
          <w:szCs w:val="24"/>
        </w:rPr>
        <w:t xml:space="preserve">weights. </w:t>
      </w:r>
    </w:p>
    <w:p w14:paraId="6F74610B" w14:textId="44FE24A3" w:rsidR="00302B99" w:rsidRPr="00390192" w:rsidRDefault="00302B99" w:rsidP="00BF49C7">
      <w:pPr>
        <w:jc w:val="both"/>
        <w:rPr>
          <w:rFonts w:eastAsiaTheme="minorEastAsia"/>
          <w:sz w:val="24"/>
          <w:szCs w:val="24"/>
        </w:rPr>
      </w:pPr>
      <m:oMathPara>
        <m:oMath>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0</m:t>
              </m:r>
            </m:sub>
          </m:sSub>
          <m:r>
            <w:rPr>
              <w:rFonts w:ascii="Cambria Math" w:hAnsi="Cambria Math"/>
              <w:sz w:val="24"/>
              <w:szCs w:val="24"/>
            </w:rPr>
            <m:t xml:space="preserve"> ∝ e . </m:t>
          </m:r>
          <m:sSubSup>
            <m:sSubSupPr>
              <m:ctrlPr>
                <w:rPr>
                  <w:rFonts w:ascii="Cambria Math" w:hAnsi="Cambria Math"/>
                  <w:i/>
                  <w:sz w:val="24"/>
                  <w:szCs w:val="24"/>
                </w:rPr>
              </m:ctrlPr>
            </m:sSubSupPr>
            <m:e>
              <m:r>
                <w:rPr>
                  <w:rFonts w:ascii="Cambria Math" w:hAnsi="Cambria Math"/>
                  <w:sz w:val="24"/>
                  <w:szCs w:val="24"/>
                </w:rPr>
                <m:t>W</m:t>
              </m:r>
            </m:e>
            <m:sub>
              <m:r>
                <w:rPr>
                  <w:rFonts w:ascii="Cambria Math" w:hAnsi="Cambria Math"/>
                  <w:sz w:val="24"/>
                  <w:szCs w:val="24"/>
                </w:rPr>
                <m:t>1</m:t>
              </m:r>
            </m:sub>
            <m:sup>
              <m:r>
                <w:rPr>
                  <w:rFonts w:ascii="Cambria Math" w:hAnsi="Cambria Math"/>
                  <w:sz w:val="24"/>
                  <w:szCs w:val="24"/>
                </w:rPr>
                <m:t>T</m:t>
              </m:r>
            </m:sup>
          </m:sSubSup>
          <m:r>
            <w:rPr>
              <w:rFonts w:ascii="Cambria Math" w:eastAsiaTheme="minorEastAsia" w:hAnsi="Cambria Math"/>
              <w:sz w:val="24"/>
              <w:szCs w:val="24"/>
            </w:rPr>
            <m:t xml:space="preserve"> . </m:t>
          </m:r>
          <m:acc>
            <m:accPr>
              <m:chr m:val="́"/>
              <m:ctrlPr>
                <w:rPr>
                  <w:rFonts w:ascii="Cambria Math" w:eastAsiaTheme="minorEastAsia" w:hAnsi="Cambria Math"/>
                  <w:i/>
                  <w:sz w:val="24"/>
                  <w:szCs w:val="24"/>
                </w:rPr>
              </m:ctrlPr>
            </m:accPr>
            <m:e>
              <m:r>
                <w:rPr>
                  <w:rFonts w:ascii="Cambria Math" w:eastAsiaTheme="minorEastAsia" w:hAnsi="Cambria Math"/>
                  <w:sz w:val="24"/>
                  <w:szCs w:val="24"/>
                </w:rPr>
                <m:t>σ</m:t>
              </m:r>
            </m:e>
          </m:acc>
          <m:r>
            <w:rPr>
              <w:rFonts w:ascii="Cambria Math" w:eastAsiaTheme="minorEastAsia" w:hAnsi="Cambria Math"/>
              <w:sz w:val="24"/>
              <w:szCs w:val="24"/>
            </w:rPr>
            <m:t>(z) . x</m:t>
          </m:r>
        </m:oMath>
      </m:oMathPara>
    </w:p>
    <w:p w14:paraId="58657291" w14:textId="2E9A0CF0" w:rsidR="00D80ED4" w:rsidRPr="00390192" w:rsidRDefault="00796AC3" w:rsidP="00BF49C7">
      <w:pPr>
        <w:jc w:val="both"/>
        <w:rPr>
          <w:sz w:val="24"/>
          <w:szCs w:val="24"/>
        </w:rPr>
      </w:pPr>
      <w:r w:rsidRPr="00390192">
        <w:rPr>
          <w:sz w:val="24"/>
          <w:szCs w:val="24"/>
        </w:rPr>
        <w:t>There are the number of reasons why the backprop</w:t>
      </w:r>
      <w:r w:rsidR="00D4744F">
        <w:rPr>
          <w:sz w:val="24"/>
          <w:szCs w:val="24"/>
        </w:rPr>
        <w:t>,</w:t>
      </w:r>
      <w:r w:rsidRPr="00390192">
        <w:rPr>
          <w:sz w:val="24"/>
          <w:szCs w:val="24"/>
        </w:rPr>
        <w:t xml:space="preserve"> in the form described above</w:t>
      </w:r>
      <w:r w:rsidR="00D4744F">
        <w:rPr>
          <w:sz w:val="24"/>
          <w:szCs w:val="24"/>
        </w:rPr>
        <w:t>,</w:t>
      </w:r>
      <w:r w:rsidRPr="00390192">
        <w:rPr>
          <w:sz w:val="24"/>
          <w:szCs w:val="24"/>
        </w:rPr>
        <w:t xml:space="preserve"> is not biologically plausible. </w:t>
      </w:r>
    </w:p>
    <w:p w14:paraId="77783195" w14:textId="3F27AA9E" w:rsidR="00D80ED4" w:rsidRPr="00390192" w:rsidRDefault="00D4744F" w:rsidP="00CC423C">
      <w:pPr>
        <w:pStyle w:val="ListParagraph"/>
        <w:numPr>
          <w:ilvl w:val="0"/>
          <w:numId w:val="1"/>
        </w:numPr>
        <w:jc w:val="both"/>
        <w:rPr>
          <w:sz w:val="24"/>
          <w:szCs w:val="24"/>
        </w:rPr>
      </w:pPr>
      <w:r>
        <w:rPr>
          <w:sz w:val="24"/>
          <w:szCs w:val="24"/>
        </w:rPr>
        <w:t>It</w:t>
      </w:r>
      <w:r w:rsidR="00796AC3" w:rsidRPr="00390192">
        <w:rPr>
          <w:sz w:val="24"/>
          <w:szCs w:val="24"/>
        </w:rPr>
        <w:t xml:space="preserve"> requires error term, or to put </w:t>
      </w:r>
      <w:r>
        <w:rPr>
          <w:sz w:val="24"/>
          <w:szCs w:val="24"/>
        </w:rPr>
        <w:t xml:space="preserve">it </w:t>
      </w:r>
      <w:r w:rsidR="00796AC3" w:rsidRPr="00390192">
        <w:rPr>
          <w:sz w:val="24"/>
          <w:szCs w:val="24"/>
        </w:rPr>
        <w:t xml:space="preserve">in other words, it needs </w:t>
      </w:r>
      <w:r>
        <w:rPr>
          <w:sz w:val="24"/>
          <w:szCs w:val="24"/>
        </w:rPr>
        <w:t xml:space="preserve">some predefined </w:t>
      </w:r>
      <w:r w:rsidR="00796AC3" w:rsidRPr="00390192">
        <w:rPr>
          <w:sz w:val="24"/>
          <w:szCs w:val="24"/>
        </w:rPr>
        <w:t xml:space="preserve">targets. This is not clear which part of the brain generates these target points. </w:t>
      </w:r>
    </w:p>
    <w:p w14:paraId="4C7CDC70" w14:textId="7C99B279" w:rsidR="00D80ED4" w:rsidRPr="00390192" w:rsidRDefault="00D80ED4" w:rsidP="00CC423C">
      <w:pPr>
        <w:pStyle w:val="ListParagraph"/>
        <w:numPr>
          <w:ilvl w:val="0"/>
          <w:numId w:val="1"/>
        </w:numPr>
        <w:jc w:val="both"/>
        <w:rPr>
          <w:sz w:val="24"/>
          <w:szCs w:val="24"/>
        </w:rPr>
      </w:pPr>
      <w:r w:rsidRPr="00390192">
        <w:rPr>
          <w:sz w:val="24"/>
          <w:szCs w:val="24"/>
        </w:rPr>
        <w:t>The main</w:t>
      </w:r>
      <w:r w:rsidR="00796AC3" w:rsidRPr="00390192">
        <w:rPr>
          <w:sz w:val="24"/>
          <w:szCs w:val="24"/>
        </w:rPr>
        <w:t xml:space="preserve"> </w:t>
      </w:r>
      <w:r w:rsidRPr="00390192">
        <w:rPr>
          <w:sz w:val="24"/>
          <w:szCs w:val="24"/>
        </w:rPr>
        <w:t xml:space="preserve">problematic </w:t>
      </w:r>
      <w:r w:rsidR="00796AC3" w:rsidRPr="00390192">
        <w:rPr>
          <w:sz w:val="24"/>
          <w:szCs w:val="24"/>
        </w:rPr>
        <w:t xml:space="preserve">issue is </w:t>
      </w:r>
      <w:r w:rsidRPr="00390192">
        <w:rPr>
          <w:sz w:val="24"/>
          <w:szCs w:val="24"/>
        </w:rPr>
        <w:t xml:space="preserve">about </w:t>
      </w:r>
      <w:r w:rsidR="00D4744F">
        <w:rPr>
          <w:sz w:val="24"/>
          <w:szCs w:val="24"/>
        </w:rPr>
        <w:t xml:space="preserve">how the upper layers have access to </w:t>
      </w:r>
      <w:r w:rsidRPr="00390192">
        <w:rPr>
          <w:sz w:val="24"/>
          <w:szCs w:val="24"/>
        </w:rPr>
        <w:t xml:space="preserve">the transpose of downstream weight matrix. </w:t>
      </w:r>
    </w:p>
    <w:p w14:paraId="69014912" w14:textId="6E1238E6" w:rsidR="00D80ED4" w:rsidRPr="00390192" w:rsidRDefault="00D80ED4" w:rsidP="00CC423C">
      <w:pPr>
        <w:pStyle w:val="ListParagraph"/>
        <w:numPr>
          <w:ilvl w:val="0"/>
          <w:numId w:val="1"/>
        </w:numPr>
        <w:jc w:val="both"/>
        <w:rPr>
          <w:sz w:val="24"/>
          <w:szCs w:val="24"/>
        </w:rPr>
      </w:pPr>
      <w:r w:rsidRPr="00390192">
        <w:rPr>
          <w:sz w:val="24"/>
          <w:szCs w:val="24"/>
        </w:rPr>
        <w:t xml:space="preserve">We also need the derivative of the activation function. This is important because the biological networks </w:t>
      </w:r>
      <w:r w:rsidR="00D4744F">
        <w:rPr>
          <w:sz w:val="24"/>
          <w:szCs w:val="24"/>
        </w:rPr>
        <w:t xml:space="preserve">generate discrete </w:t>
      </w:r>
      <w:r w:rsidRPr="00390192">
        <w:rPr>
          <w:sz w:val="24"/>
          <w:szCs w:val="24"/>
        </w:rPr>
        <w:t>spike</w:t>
      </w:r>
      <w:r w:rsidR="00D4744F">
        <w:rPr>
          <w:sz w:val="24"/>
          <w:szCs w:val="24"/>
        </w:rPr>
        <w:t>s</w:t>
      </w:r>
      <w:r w:rsidRPr="00390192">
        <w:rPr>
          <w:sz w:val="24"/>
          <w:szCs w:val="24"/>
        </w:rPr>
        <w:t xml:space="preserve">, but the ones we usually run on the computer are usually continuous. </w:t>
      </w:r>
    </w:p>
    <w:p w14:paraId="080900C0" w14:textId="4C1DCE42" w:rsidR="00336338" w:rsidRPr="00390192" w:rsidRDefault="00D80ED4" w:rsidP="00CC423C">
      <w:pPr>
        <w:pStyle w:val="ListParagraph"/>
        <w:numPr>
          <w:ilvl w:val="0"/>
          <w:numId w:val="1"/>
        </w:numPr>
        <w:jc w:val="both"/>
        <w:rPr>
          <w:sz w:val="24"/>
          <w:szCs w:val="24"/>
        </w:rPr>
      </w:pPr>
      <w:r w:rsidRPr="00390192">
        <w:rPr>
          <w:sz w:val="24"/>
          <w:szCs w:val="24"/>
        </w:rPr>
        <w:t xml:space="preserve">And also, there is the issue of separate forward and backward passes. In the brain the forward and backward passes are pretty entangled, such that their activities influence one another. </w:t>
      </w:r>
      <w:r w:rsidR="00336338" w:rsidRPr="00390192">
        <w:rPr>
          <w:sz w:val="24"/>
          <w:szCs w:val="24"/>
        </w:rPr>
        <w:t xml:space="preserve">However, in backprop the backward path, where the weight updates are computed, has nothing to do with forward path. </w:t>
      </w:r>
    </w:p>
    <w:p w14:paraId="43B9C78E" w14:textId="46110D04" w:rsidR="002A492A" w:rsidRPr="00390192" w:rsidRDefault="002A492A" w:rsidP="00BF49C7">
      <w:pPr>
        <w:jc w:val="both"/>
        <w:rPr>
          <w:sz w:val="24"/>
          <w:szCs w:val="24"/>
        </w:rPr>
      </w:pPr>
      <w:r w:rsidRPr="00390192">
        <w:rPr>
          <w:sz w:val="24"/>
          <w:szCs w:val="24"/>
        </w:rPr>
        <w:t xml:space="preserve">Among the </w:t>
      </w:r>
      <w:r w:rsidR="00BF49C7" w:rsidRPr="00390192">
        <w:rPr>
          <w:sz w:val="24"/>
          <w:szCs w:val="24"/>
        </w:rPr>
        <w:t xml:space="preserve">above-mentioned concerns, the one which </w:t>
      </w:r>
      <w:r w:rsidR="00D4744F" w:rsidRPr="00390192">
        <w:rPr>
          <w:sz w:val="24"/>
          <w:szCs w:val="24"/>
        </w:rPr>
        <w:t>particularly</w:t>
      </w:r>
      <w:r w:rsidR="00D4744F" w:rsidRPr="00390192">
        <w:rPr>
          <w:sz w:val="24"/>
          <w:szCs w:val="24"/>
        </w:rPr>
        <w:t xml:space="preserve"> </w:t>
      </w:r>
      <w:r w:rsidR="00BF49C7" w:rsidRPr="00390192">
        <w:rPr>
          <w:sz w:val="24"/>
          <w:szCs w:val="24"/>
        </w:rPr>
        <w:t xml:space="preserve">seems not to be biologically plausible is the second one. </w:t>
      </w:r>
      <w:r w:rsidR="00336338" w:rsidRPr="00390192">
        <w:rPr>
          <w:sz w:val="24"/>
          <w:szCs w:val="24"/>
        </w:rPr>
        <w:t xml:space="preserve">In </w:t>
      </w:r>
      <w:r w:rsidR="00BF49C7" w:rsidRPr="00390192">
        <w:rPr>
          <w:sz w:val="24"/>
          <w:szCs w:val="24"/>
        </w:rPr>
        <w:t>this project</w:t>
      </w:r>
      <w:r w:rsidR="00336338" w:rsidRPr="00390192">
        <w:rPr>
          <w:sz w:val="24"/>
          <w:szCs w:val="24"/>
        </w:rPr>
        <w:t>, we</w:t>
      </w:r>
      <w:r w:rsidR="00D4744F">
        <w:rPr>
          <w:sz w:val="24"/>
          <w:szCs w:val="24"/>
        </w:rPr>
        <w:t xml:space="preserve"> will</w:t>
      </w:r>
      <w:r w:rsidR="00336338" w:rsidRPr="00390192">
        <w:rPr>
          <w:sz w:val="24"/>
          <w:szCs w:val="24"/>
        </w:rPr>
        <w:t xml:space="preserve"> focus on an algorithm, called feedback alignment, which tries to deal with t</w:t>
      </w:r>
      <w:r w:rsidR="00BF49C7" w:rsidRPr="00390192">
        <w:rPr>
          <w:sz w:val="24"/>
          <w:szCs w:val="24"/>
        </w:rPr>
        <w:t xml:space="preserve">his </w:t>
      </w:r>
      <w:proofErr w:type="gramStart"/>
      <w:r w:rsidR="00336338" w:rsidRPr="00390192">
        <w:rPr>
          <w:sz w:val="24"/>
          <w:szCs w:val="24"/>
        </w:rPr>
        <w:t>issue</w:t>
      </w:r>
      <w:proofErr w:type="gramEnd"/>
      <w:r w:rsidR="00BF49C7" w:rsidRPr="00390192">
        <w:rPr>
          <w:sz w:val="24"/>
          <w:szCs w:val="24"/>
        </w:rPr>
        <w:t xml:space="preserve"> which is known</w:t>
      </w:r>
      <w:r w:rsidR="00D4744F">
        <w:rPr>
          <w:sz w:val="24"/>
          <w:szCs w:val="24"/>
        </w:rPr>
        <w:t>,</w:t>
      </w:r>
      <w:r w:rsidR="00BF49C7" w:rsidRPr="00390192">
        <w:rPr>
          <w:sz w:val="24"/>
          <w:szCs w:val="24"/>
        </w:rPr>
        <w:t xml:space="preserve"> in the literature</w:t>
      </w:r>
      <w:r w:rsidR="00D4744F">
        <w:rPr>
          <w:sz w:val="24"/>
          <w:szCs w:val="24"/>
        </w:rPr>
        <w:t>,</w:t>
      </w:r>
      <w:r w:rsidR="00BF49C7" w:rsidRPr="00390192">
        <w:rPr>
          <w:sz w:val="24"/>
          <w:szCs w:val="24"/>
        </w:rPr>
        <w:t xml:space="preserve"> as weight transport problem</w:t>
      </w:r>
      <w:r w:rsidR="00336338" w:rsidRPr="00390192">
        <w:rPr>
          <w:sz w:val="24"/>
          <w:szCs w:val="24"/>
        </w:rPr>
        <w:t xml:space="preserve">.  </w:t>
      </w:r>
    </w:p>
    <w:p w14:paraId="149EDDC9" w14:textId="172D1D63" w:rsidR="00390192" w:rsidRPr="00390192" w:rsidRDefault="00CC423C" w:rsidP="00390192">
      <w:pPr>
        <w:jc w:val="both"/>
        <w:rPr>
          <w:sz w:val="24"/>
          <w:szCs w:val="24"/>
        </w:rPr>
      </w:pPr>
      <w:r w:rsidRPr="00390192">
        <w:rPr>
          <w:sz w:val="24"/>
          <w:szCs w:val="24"/>
        </w:rPr>
        <w:t xml:space="preserve">A potential synaptic circuitry underlying feedback alignment is shown for a single hidden unit in </w:t>
      </w:r>
      <w:r w:rsidRPr="00390192">
        <w:rPr>
          <w:sz w:val="24"/>
          <w:szCs w:val="24"/>
        </w:rPr>
        <w:fldChar w:fldCharType="begin"/>
      </w:r>
      <w:r w:rsidRPr="00390192">
        <w:rPr>
          <w:sz w:val="24"/>
          <w:szCs w:val="24"/>
        </w:rPr>
        <w:instrText xml:space="preserve"> REF _Ref37840876 \h  \* MERGEFORMAT </w:instrText>
      </w:r>
      <w:r w:rsidRPr="00390192">
        <w:rPr>
          <w:sz w:val="24"/>
          <w:szCs w:val="24"/>
        </w:rPr>
      </w:r>
      <w:r w:rsidRPr="00390192">
        <w:rPr>
          <w:sz w:val="24"/>
          <w:szCs w:val="24"/>
        </w:rPr>
        <w:fldChar w:fldCharType="separate"/>
      </w:r>
      <w:r w:rsidRPr="00390192">
        <w:rPr>
          <w:sz w:val="24"/>
          <w:szCs w:val="24"/>
        </w:rPr>
        <w:t xml:space="preserve">Figure </w:t>
      </w:r>
      <w:r w:rsidRPr="00390192">
        <w:rPr>
          <w:noProof/>
          <w:sz w:val="24"/>
          <w:szCs w:val="24"/>
        </w:rPr>
        <w:t>1</w:t>
      </w:r>
      <w:r w:rsidRPr="00390192">
        <w:rPr>
          <w:sz w:val="24"/>
          <w:szCs w:val="24"/>
        </w:rPr>
        <w:fldChar w:fldCharType="end"/>
      </w:r>
      <w:r w:rsidRPr="00390192">
        <w:rPr>
          <w:sz w:val="24"/>
          <w:szCs w:val="24"/>
        </w:rPr>
        <w:t xml:space="preserve">. </w:t>
      </w:r>
      <w:r w:rsidR="00390192" w:rsidRPr="00390192">
        <w:rPr>
          <w:sz w:val="24"/>
          <w:szCs w:val="24"/>
        </w:rPr>
        <w:t>As illustrated in this figure</w:t>
      </w:r>
      <w:r w:rsidR="00D4744F">
        <w:rPr>
          <w:sz w:val="24"/>
          <w:szCs w:val="24"/>
        </w:rPr>
        <w:t>,</w:t>
      </w:r>
      <w:r w:rsidR="00390192" w:rsidRPr="00390192">
        <w:rPr>
          <w:sz w:val="24"/>
          <w:szCs w:val="24"/>
        </w:rPr>
        <w:t xml:space="preserve"> the error is fed back through a second network (yellow) . In this case, a hidden unit with activity </w:t>
      </w:r>
      <w:r w:rsidR="00390192" w:rsidRPr="00390192">
        <w:rPr>
          <w:i/>
          <w:iCs/>
          <w:sz w:val="24"/>
          <w:szCs w:val="24"/>
        </w:rPr>
        <w:t>h</w:t>
      </w:r>
      <w:r w:rsidR="00390192" w:rsidRPr="00390192">
        <w:rPr>
          <w:i/>
          <w:iCs/>
          <w:sz w:val="24"/>
          <w:szCs w:val="24"/>
          <w:vertAlign w:val="subscript"/>
        </w:rPr>
        <w:t>j</w:t>
      </w:r>
      <w:r w:rsidR="00390192" w:rsidRPr="00390192">
        <w:rPr>
          <w:sz w:val="24"/>
          <w:szCs w:val="24"/>
        </w:rPr>
        <w:t xml:space="preserve"> will update its incoming synaptic weights by three-factor formula </w:t>
      </w:r>
      <m:oMath>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W</m:t>
            </m:r>
          </m:e>
          <m:sub>
            <m:r>
              <w:rPr>
                <w:rFonts w:ascii="Cambria Math" w:hAnsi="Cambria Math"/>
                <w:sz w:val="24"/>
                <w:szCs w:val="24"/>
              </w:rPr>
              <m:t>0</m:t>
            </m:r>
          </m:sub>
          <m:sup>
            <m:r>
              <w:rPr>
                <w:rFonts w:ascii="Cambria Math" w:hAnsi="Cambria Math"/>
                <w:sz w:val="24"/>
                <w:szCs w:val="24"/>
              </w:rPr>
              <m:t>ij</m:t>
            </m:r>
          </m:sup>
        </m:sSubSup>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δ</m:t>
            </m:r>
          </m:e>
          <m:sub>
            <m:r>
              <w:rPr>
                <w:rFonts w:ascii="Cambria Math" w:hAnsi="Cambria Math"/>
                <w:sz w:val="24"/>
                <w:szCs w:val="24"/>
              </w:rPr>
              <m:t>j</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j</m:t>
                </m:r>
              </m:sub>
            </m:sSub>
          </m:e>
        </m:acc>
      </m:oMath>
      <w:r w:rsidR="00390192" w:rsidRPr="00390192">
        <w:rPr>
          <w:rFonts w:eastAsiaTheme="minorEastAsia"/>
          <w:sz w:val="24"/>
          <w:szCs w:val="24"/>
        </w:rPr>
        <w:t>,</w:t>
      </w:r>
      <w:r w:rsidR="00390192" w:rsidRPr="00390192">
        <w:rPr>
          <w:sz w:val="24"/>
          <w:szCs w:val="24"/>
        </w:rPr>
        <w:t xml:space="preserve"> where </w:t>
      </w:r>
      <m:oMath>
        <m:sSub>
          <m:sSubPr>
            <m:ctrlPr>
              <w:rPr>
                <w:rFonts w:ascii="Cambria Math" w:hAnsi="Cambria Math"/>
                <w:i/>
                <w:sz w:val="24"/>
                <w:szCs w:val="24"/>
              </w:rPr>
            </m:ctrlPr>
          </m:sSubPr>
          <m:e>
            <m:r>
              <w:rPr>
                <w:rFonts w:ascii="Cambria Math" w:hAnsi="Cambria Math"/>
                <w:sz w:val="24"/>
                <w:szCs w:val="24"/>
              </w:rPr>
              <m:t>δ</m:t>
            </m:r>
          </m:e>
          <m:sub>
            <m:r>
              <w:rPr>
                <w:rFonts w:ascii="Cambria Math" w:hAnsi="Cambria Math"/>
                <w:sz w:val="24"/>
                <w:szCs w:val="24"/>
              </w:rPr>
              <m:t>j</m:t>
            </m:r>
          </m:sub>
        </m:sSub>
        <m:r>
          <w:rPr>
            <w:rFonts w:ascii="Cambria Math" w:hAnsi="Cambria Math"/>
            <w:sz w:val="24"/>
            <w:szCs w:val="24"/>
          </w:rPr>
          <m:t xml:space="preserve"> </m:t>
        </m:r>
      </m:oMath>
      <w:r w:rsidR="00390192" w:rsidRPr="00390192">
        <w:rPr>
          <w:rFonts w:eastAsiaTheme="minorEastAsia"/>
          <w:sz w:val="24"/>
          <w:szCs w:val="24"/>
        </w:rPr>
        <w:t xml:space="preserve">is a the </w:t>
      </w:r>
      <w:r w:rsidR="00390192" w:rsidRPr="00390192">
        <w:rPr>
          <w:rFonts w:eastAsiaTheme="minorEastAsia"/>
          <w:i/>
          <w:iCs/>
          <w:sz w:val="24"/>
          <w:szCs w:val="24"/>
        </w:rPr>
        <w:t>j</w:t>
      </w:r>
      <w:r w:rsidR="00390192" w:rsidRPr="00390192">
        <w:rPr>
          <w:rFonts w:eastAsiaTheme="minorEastAsia"/>
          <w:sz w:val="24"/>
          <w:szCs w:val="24"/>
        </w:rPr>
        <w:t xml:space="preserve">-th element of modulator vector </w:t>
      </w:r>
      <m:oMath>
        <m:r>
          <w:rPr>
            <w:rFonts w:ascii="Cambria Math" w:eastAsiaTheme="minorEastAsia" w:hAnsi="Cambria Math"/>
            <w:sz w:val="24"/>
            <w:szCs w:val="24"/>
          </w:rPr>
          <m:t>δ</m:t>
        </m:r>
      </m:oMath>
      <w:r w:rsidR="00390192" w:rsidRPr="00390192">
        <w:rPr>
          <w:rFonts w:eastAsiaTheme="minorEastAsia"/>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oMath>
      <w:r w:rsidR="00390192" w:rsidRPr="00390192">
        <w:rPr>
          <w:rFonts w:eastAsiaTheme="minorEastAsia"/>
          <w:sz w:val="24"/>
          <w:szCs w:val="24"/>
        </w:rPr>
        <w:t xml:space="preserve"> is the pre-synaptic activity, </w:t>
      </w:r>
      <m:oMath>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j</m:t>
                </m:r>
              </m:sub>
            </m:sSub>
          </m:e>
        </m:acc>
      </m:oMath>
      <w:r w:rsidR="00390192" w:rsidRPr="00390192">
        <w:rPr>
          <w:rFonts w:eastAsiaTheme="minorEastAsia"/>
          <w:sz w:val="24"/>
          <w:szCs w:val="24"/>
        </w:rPr>
        <w:t xml:space="preserve"> is the a simple function of post-synaptic activity for the hidden unit with sigmoid nonlinearity. </w:t>
      </w:r>
    </w:p>
    <w:p w14:paraId="37D28C1F" w14:textId="2DAF2A8F" w:rsidR="00CC423C" w:rsidRPr="00390192" w:rsidRDefault="00CC423C" w:rsidP="00CC423C">
      <w:pPr>
        <w:jc w:val="both"/>
        <w:rPr>
          <w:sz w:val="24"/>
          <w:szCs w:val="24"/>
        </w:rPr>
      </w:pPr>
    </w:p>
    <w:p w14:paraId="23565077" w14:textId="3448013D" w:rsidR="00CC423C" w:rsidRDefault="00390192" w:rsidP="00CC423C">
      <w:pPr>
        <w:keepNext/>
        <w:jc w:val="center"/>
      </w:pPr>
      <w:r>
        <w:object w:dxaOrig="3990" w:dyaOrig="1930" w14:anchorId="34FBB81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255.25pt;height:131.35pt" o:ole="">
            <v:imagedata r:id="rId8" o:title="" cropleft="873f" cropright="2997f"/>
          </v:shape>
          <o:OLEObject Type="Embed" ProgID="PBrush" ShapeID="_x0000_i1027" DrawAspect="Content" ObjectID="_1648575287" r:id="rId9"/>
        </w:object>
      </w:r>
    </w:p>
    <w:p w14:paraId="4159987B" w14:textId="2299F771" w:rsidR="00CC423C" w:rsidRPr="00FF6EFF" w:rsidRDefault="00CC423C" w:rsidP="000A7458">
      <w:pPr>
        <w:pStyle w:val="Caption"/>
        <w:rPr>
          <w:i/>
          <w:iCs/>
          <w:sz w:val="22"/>
          <w:szCs w:val="22"/>
        </w:rPr>
      </w:pPr>
      <w:bookmarkStart w:id="2" w:name="_Ref37840876"/>
      <w:r w:rsidRPr="00FF6EFF">
        <w:rPr>
          <w:sz w:val="22"/>
          <w:szCs w:val="22"/>
        </w:rPr>
        <w:t xml:space="preserve">Figure </w:t>
      </w:r>
      <w:r w:rsidRPr="00FF6EFF">
        <w:rPr>
          <w:i/>
          <w:iCs/>
          <w:sz w:val="22"/>
          <w:szCs w:val="22"/>
        </w:rPr>
        <w:fldChar w:fldCharType="begin"/>
      </w:r>
      <w:r w:rsidRPr="00FF6EFF">
        <w:rPr>
          <w:sz w:val="22"/>
          <w:szCs w:val="22"/>
        </w:rPr>
        <w:instrText xml:space="preserve"> SEQ Figure \* ARABIC </w:instrText>
      </w:r>
      <w:r w:rsidRPr="00FF6EFF">
        <w:rPr>
          <w:i/>
          <w:iCs/>
          <w:sz w:val="22"/>
          <w:szCs w:val="22"/>
        </w:rPr>
        <w:fldChar w:fldCharType="separate"/>
      </w:r>
      <w:r w:rsidRPr="00FF6EFF">
        <w:rPr>
          <w:noProof/>
          <w:sz w:val="22"/>
          <w:szCs w:val="22"/>
        </w:rPr>
        <w:t>1</w:t>
      </w:r>
      <w:r w:rsidRPr="00FF6EFF">
        <w:rPr>
          <w:i/>
          <w:iCs/>
          <w:sz w:val="22"/>
          <w:szCs w:val="22"/>
        </w:rPr>
        <w:fldChar w:fldCharType="end"/>
      </w:r>
      <w:bookmarkEnd w:id="2"/>
      <w:r w:rsidRPr="00FF6EFF">
        <w:rPr>
          <w:sz w:val="22"/>
          <w:szCs w:val="22"/>
        </w:rPr>
        <w:t>: Feedback Alignment possible circuitry</w:t>
      </w:r>
      <w:sdt>
        <w:sdtPr>
          <w:rPr>
            <w:sz w:val="22"/>
            <w:szCs w:val="22"/>
          </w:rPr>
          <w:tag w:val="doc:5e8623dfe4b02fa25ddbbf2d;body"/>
          <w:id w:val="2001074860"/>
          <w:placeholder>
            <w:docPart w:val="AB0AD01EE73A41F1AFE4DF9EB9B44E51"/>
          </w:placeholder>
          <w15:webExtensionLinked/>
        </w:sdtPr>
        <w:sdtContent>
          <w:r w:rsidR="00FF6EFF" w:rsidRPr="00FF6EFF">
            <w:rPr>
              <w:rFonts w:eastAsia="Times New Roman"/>
              <w:sz w:val="22"/>
              <w:szCs w:val="22"/>
            </w:rPr>
            <w:t>(Lillicrap, Cownden, Tweed, &amp; Akerman, 2016)</w:t>
          </w:r>
        </w:sdtContent>
      </w:sdt>
      <w:r w:rsidR="00FF6EFF" w:rsidRPr="00FF6EFF">
        <w:rPr>
          <w:sz w:val="22"/>
          <w:szCs w:val="22"/>
        </w:rPr>
        <w:t xml:space="preserve"> </w:t>
      </w:r>
    </w:p>
    <w:p w14:paraId="0AE0C91C" w14:textId="77777777" w:rsidR="00FF6EFF" w:rsidRDefault="00FF6EFF" w:rsidP="00CC423C">
      <w:pPr>
        <w:jc w:val="both"/>
      </w:pPr>
    </w:p>
    <w:p w14:paraId="7822D650" w14:textId="21F7A71B" w:rsidR="00CC423C" w:rsidRPr="00390192" w:rsidRDefault="00CC423C" w:rsidP="00BF0DD4">
      <w:pPr>
        <w:jc w:val="both"/>
        <w:rPr>
          <w:sz w:val="24"/>
          <w:szCs w:val="24"/>
        </w:rPr>
      </w:pPr>
      <w:r w:rsidRPr="00390192">
        <w:rPr>
          <w:sz w:val="24"/>
          <w:szCs w:val="24"/>
        </w:rPr>
        <w:t xml:space="preserve">The vector </w:t>
      </w:r>
      <m:oMath>
        <m:r>
          <w:rPr>
            <w:rFonts w:ascii="Cambria Math" w:eastAsiaTheme="minorEastAsia" w:hAnsi="Cambria Math"/>
            <w:sz w:val="24"/>
            <w:szCs w:val="24"/>
          </w:rPr>
          <m:t>δ</m:t>
        </m:r>
      </m:oMath>
      <w:r w:rsidRPr="00390192">
        <w:rPr>
          <w:rFonts w:eastAsiaTheme="minorEastAsia"/>
          <w:b/>
          <w:bCs/>
          <w:sz w:val="24"/>
          <w:szCs w:val="24"/>
        </w:rPr>
        <w:t xml:space="preserve">, </w:t>
      </w:r>
      <w:r w:rsidRPr="00390192">
        <w:rPr>
          <w:rFonts w:eastAsiaTheme="minorEastAsia"/>
          <w:sz w:val="24"/>
          <w:szCs w:val="24"/>
        </w:rPr>
        <w:t xml:space="preserve">is </w:t>
      </w:r>
      <w:r w:rsidRPr="00390192">
        <w:rPr>
          <w:sz w:val="24"/>
          <w:szCs w:val="24"/>
        </w:rPr>
        <w:t>modulatory signal</w:t>
      </w:r>
      <w:r w:rsidR="00BF0DD4">
        <w:rPr>
          <w:sz w:val="24"/>
          <w:szCs w:val="24"/>
        </w:rPr>
        <w:t>,</w:t>
      </w:r>
      <w:r w:rsidRPr="00390192">
        <w:rPr>
          <w:sz w:val="24"/>
          <w:szCs w:val="24"/>
        </w:rPr>
        <w:t xml:space="preserve"> as it does not impact forward path post-synaptic activity; however, it changes the plasticity of forward synapses. For the case of backpropagation, </w:t>
      </w:r>
      <m:oMath>
        <m:sSub>
          <m:sSubPr>
            <m:ctrlPr>
              <w:rPr>
                <w:rFonts w:ascii="Cambria Math" w:hAnsi="Cambria Math"/>
                <w:i/>
                <w:sz w:val="24"/>
                <w:szCs w:val="24"/>
              </w:rPr>
            </m:ctrlPr>
          </m:sSubPr>
          <m:e>
            <m:r>
              <w:rPr>
                <w:rFonts w:ascii="Cambria Math" w:hAnsi="Cambria Math"/>
                <w:sz w:val="24"/>
                <w:szCs w:val="24"/>
              </w:rPr>
              <m:t>δ</m:t>
            </m:r>
          </m:e>
          <m:sub>
            <m:r>
              <w:rPr>
                <w:rFonts w:ascii="Cambria Math" w:hAnsi="Cambria Math"/>
                <w:sz w:val="24"/>
                <w:szCs w:val="24"/>
              </w:rPr>
              <m:t>BP</m:t>
            </m:r>
          </m:sub>
        </m:sSub>
        <m:r>
          <w:rPr>
            <w:rFonts w:ascii="Cambria Math" w:hAnsi="Cambria Math"/>
            <w:sz w:val="24"/>
            <w:szCs w:val="24"/>
          </w:rPr>
          <m:t xml:space="preserve"> = </m:t>
        </m:r>
        <m:sSup>
          <m:sSupPr>
            <m:ctrlPr>
              <w:rPr>
                <w:rFonts w:ascii="Cambria Math" w:hAnsi="Cambria Math"/>
                <w:i/>
                <w:sz w:val="24"/>
                <w:szCs w:val="24"/>
              </w:rPr>
            </m:ctrlPr>
          </m:sSupPr>
          <m:e>
            <m:r>
              <w:rPr>
                <w:rFonts w:ascii="Cambria Math" w:hAnsi="Cambria Math"/>
                <w:sz w:val="24"/>
                <w:szCs w:val="24"/>
              </w:rPr>
              <m:t>W</m:t>
            </m:r>
          </m:e>
          <m:sup>
            <m:r>
              <w:rPr>
                <w:rFonts w:ascii="Cambria Math" w:hAnsi="Cambria Math"/>
                <w:sz w:val="24"/>
                <w:szCs w:val="24"/>
              </w:rPr>
              <m:t>T</m:t>
            </m:r>
          </m:sup>
        </m:sSup>
        <m:r>
          <w:rPr>
            <w:rFonts w:ascii="Cambria Math" w:hAnsi="Cambria Math"/>
            <w:sz w:val="24"/>
            <w:szCs w:val="24"/>
          </w:rPr>
          <m:t>e</m:t>
        </m:r>
      </m:oMath>
      <w:r w:rsidRPr="00390192">
        <w:rPr>
          <w:rFonts w:eastAsiaTheme="minorEastAsia"/>
          <w:sz w:val="24"/>
          <w:szCs w:val="24"/>
        </w:rPr>
        <w:t xml:space="preserve">, where </w:t>
      </w:r>
      <w:r w:rsidRPr="00390192">
        <w:rPr>
          <w:rFonts w:eastAsiaTheme="minorEastAsia"/>
          <w:i/>
          <w:iCs/>
          <w:sz w:val="24"/>
          <w:szCs w:val="24"/>
        </w:rPr>
        <w:t>e</w:t>
      </w:r>
      <w:r w:rsidRPr="00390192">
        <w:rPr>
          <w:rFonts w:eastAsiaTheme="minorEastAsia"/>
          <w:sz w:val="24"/>
          <w:szCs w:val="24"/>
        </w:rPr>
        <w:t xml:space="preserve"> is the error in the network output. </w:t>
      </w:r>
      <w:r w:rsidRPr="00390192">
        <w:rPr>
          <w:sz w:val="24"/>
          <w:szCs w:val="24"/>
        </w:rPr>
        <w:t xml:space="preserve">Whereas, in feedback alignment algorithm, </w:t>
      </w:r>
      <m:oMath>
        <m:sSub>
          <m:sSubPr>
            <m:ctrlPr>
              <w:rPr>
                <w:rFonts w:ascii="Cambria Math" w:hAnsi="Cambria Math"/>
                <w:i/>
                <w:sz w:val="24"/>
                <w:szCs w:val="24"/>
              </w:rPr>
            </m:ctrlPr>
          </m:sSubPr>
          <m:e>
            <m:r>
              <w:rPr>
                <w:rFonts w:ascii="Cambria Math" w:hAnsi="Cambria Math"/>
                <w:sz w:val="24"/>
                <w:szCs w:val="24"/>
              </w:rPr>
              <m:t>δ</m:t>
            </m:r>
          </m:e>
          <m:sub>
            <m:r>
              <w:rPr>
                <w:rFonts w:ascii="Cambria Math" w:hAnsi="Cambria Math"/>
                <w:sz w:val="24"/>
                <w:szCs w:val="24"/>
              </w:rPr>
              <m:t>FA</m:t>
            </m:r>
          </m:sub>
        </m:sSub>
        <m:r>
          <w:rPr>
            <w:rFonts w:ascii="Cambria Math" w:hAnsi="Cambria Math"/>
            <w:sz w:val="24"/>
            <w:szCs w:val="24"/>
          </w:rPr>
          <m:t xml:space="preserve"> = Be</m:t>
        </m:r>
      </m:oMath>
      <w:r w:rsidRPr="00390192">
        <w:rPr>
          <w:rFonts w:eastAsiaTheme="minorEastAsia"/>
          <w:sz w:val="24"/>
          <w:szCs w:val="24"/>
        </w:rPr>
        <w:t>.</w:t>
      </w:r>
      <w:r w:rsidRPr="00390192">
        <w:rPr>
          <w:sz w:val="24"/>
          <w:szCs w:val="24"/>
        </w:rPr>
        <w:t xml:space="preserve"> The essence of feedback alignment algorithm is that feedback weights do not need to be exactly </w:t>
      </w:r>
      <m:oMath>
        <m:sSup>
          <m:sSupPr>
            <m:ctrlPr>
              <w:rPr>
                <w:rFonts w:ascii="Cambria Math" w:hAnsi="Cambria Math"/>
                <w:i/>
                <w:sz w:val="24"/>
                <w:szCs w:val="24"/>
              </w:rPr>
            </m:ctrlPr>
          </m:sSupPr>
          <m:e>
            <m:r>
              <w:rPr>
                <w:rFonts w:ascii="Cambria Math" w:hAnsi="Cambria Math"/>
                <w:sz w:val="24"/>
                <w:szCs w:val="24"/>
              </w:rPr>
              <m:t>W</m:t>
            </m:r>
          </m:e>
          <m:sup>
            <m:r>
              <w:rPr>
                <w:rFonts w:ascii="Cambria Math" w:hAnsi="Cambria Math"/>
                <w:sz w:val="24"/>
                <w:szCs w:val="24"/>
              </w:rPr>
              <m:t>T</m:t>
            </m:r>
          </m:sup>
        </m:sSup>
      </m:oMath>
      <w:r w:rsidRPr="00390192">
        <w:rPr>
          <w:sz w:val="24"/>
          <w:szCs w:val="24"/>
        </w:rPr>
        <w:t>. In fact, any fixed random matrix</w:t>
      </w:r>
      <w:r w:rsidR="00BF0DD4">
        <w:rPr>
          <w:sz w:val="24"/>
          <w:szCs w:val="24"/>
        </w:rPr>
        <w:t xml:space="preserve"> is enough</w:t>
      </w:r>
      <w:r w:rsidRPr="00390192">
        <w:rPr>
          <w:sz w:val="24"/>
          <w:szCs w:val="24"/>
        </w:rPr>
        <w:t xml:space="preserve">, </w:t>
      </w:r>
      <w:r w:rsidR="00BF0DD4">
        <w:rPr>
          <w:sz w:val="24"/>
          <w:szCs w:val="24"/>
        </w:rPr>
        <w:t>as</w:t>
      </w:r>
      <w:r w:rsidRPr="00390192">
        <w:rPr>
          <w:sz w:val="24"/>
          <w:szCs w:val="24"/>
        </w:rPr>
        <w:t xml:space="preserve"> long as</w:t>
      </w:r>
      <w:r w:rsidR="00BF0DD4">
        <w:rPr>
          <w:sz w:val="24"/>
          <w:szCs w:val="24"/>
        </w:rPr>
        <w:t>,</w:t>
      </w:r>
      <w:r w:rsidRPr="00390192">
        <w:rPr>
          <w:sz w:val="24"/>
          <w:szCs w:val="24"/>
        </w:rPr>
        <w:t xml:space="preserve"> on average, </w:t>
      </w:r>
      <m:oMath>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T</m:t>
            </m:r>
          </m:sup>
        </m:sSup>
        <m:r>
          <w:rPr>
            <w:rFonts w:ascii="Cambria Math" w:hAnsi="Cambria Math"/>
            <w:sz w:val="24"/>
            <w:szCs w:val="24"/>
          </w:rPr>
          <m:t>WBe&gt;0</m:t>
        </m:r>
      </m:oMath>
      <w:r w:rsidRPr="00390192">
        <w:rPr>
          <w:sz w:val="24"/>
          <w:szCs w:val="24"/>
        </w:rPr>
        <w:t xml:space="preserve">. Geometrically, this means that the teaching signal sent by the B matrix, </w:t>
      </w:r>
      <m:oMath>
        <m:sSub>
          <m:sSubPr>
            <m:ctrlPr>
              <w:rPr>
                <w:rFonts w:ascii="Cambria Math" w:hAnsi="Cambria Math"/>
                <w:i/>
                <w:sz w:val="24"/>
                <w:szCs w:val="24"/>
              </w:rPr>
            </m:ctrlPr>
          </m:sSubPr>
          <m:e>
            <m:r>
              <w:rPr>
                <w:rFonts w:ascii="Cambria Math" w:hAnsi="Cambria Math"/>
                <w:sz w:val="24"/>
                <w:szCs w:val="24"/>
              </w:rPr>
              <m:t>δ</m:t>
            </m:r>
          </m:e>
          <m:sub>
            <m:r>
              <w:rPr>
                <w:rFonts w:ascii="Cambria Math" w:hAnsi="Cambria Math"/>
                <w:sz w:val="24"/>
                <w:szCs w:val="24"/>
              </w:rPr>
              <m:t>FA</m:t>
            </m:r>
          </m:sub>
        </m:sSub>
      </m:oMath>
      <w:r w:rsidRPr="00390192">
        <w:rPr>
          <w:sz w:val="24"/>
          <w:szCs w:val="24"/>
        </w:rPr>
        <w:t xml:space="preserve"> , lies within 90</w:t>
      </w:r>
      <w:r w:rsidRPr="00390192">
        <w:rPr>
          <w:sz w:val="24"/>
          <w:szCs w:val="24"/>
          <w:vertAlign w:val="superscript"/>
        </w:rPr>
        <w:t>0</w:t>
      </w:r>
      <w:r w:rsidRPr="00390192">
        <w:rPr>
          <w:sz w:val="24"/>
          <w:szCs w:val="24"/>
        </w:rPr>
        <w:t xml:space="preserve"> of the signal used by backprop,</w:t>
      </w:r>
      <w:r w:rsidR="00BF0DD4">
        <w:rPr>
          <w:sz w:val="24"/>
          <w:szCs w:val="24"/>
        </w:rPr>
        <w:t xml:space="preserve"> </w:t>
      </w:r>
      <m:oMath>
        <m:sSub>
          <m:sSubPr>
            <m:ctrlPr>
              <w:rPr>
                <w:rFonts w:ascii="Cambria Math" w:hAnsi="Cambria Math"/>
                <w:i/>
                <w:sz w:val="24"/>
                <w:szCs w:val="24"/>
              </w:rPr>
            </m:ctrlPr>
          </m:sSubPr>
          <m:e>
            <m:r>
              <w:rPr>
                <w:rFonts w:ascii="Cambria Math" w:hAnsi="Cambria Math"/>
                <w:sz w:val="24"/>
                <w:szCs w:val="24"/>
              </w:rPr>
              <m:t>δ</m:t>
            </m:r>
          </m:e>
          <m:sub>
            <m:r>
              <w:rPr>
                <w:rFonts w:ascii="Cambria Math" w:hAnsi="Cambria Math"/>
                <w:sz w:val="24"/>
                <w:szCs w:val="24"/>
              </w:rPr>
              <m:t>BP</m:t>
            </m:r>
          </m:sub>
        </m:sSub>
      </m:oMath>
      <w:r w:rsidR="00BF0DD4">
        <w:rPr>
          <w:rFonts w:eastAsiaTheme="minorEastAsia"/>
          <w:sz w:val="24"/>
          <w:szCs w:val="24"/>
        </w:rPr>
        <w:t>.</w:t>
      </w:r>
      <w:r w:rsidRPr="00390192">
        <w:rPr>
          <w:rFonts w:eastAsiaTheme="minorEastAsia"/>
          <w:sz w:val="24"/>
          <w:szCs w:val="24"/>
        </w:rPr>
        <w:t xml:space="preserve"> </w:t>
      </w:r>
      <w:r w:rsidR="00BF0DD4">
        <w:rPr>
          <w:sz w:val="24"/>
          <w:szCs w:val="24"/>
        </w:rPr>
        <w:t>T</w:t>
      </w:r>
      <w:r w:rsidRPr="00390192">
        <w:rPr>
          <w:sz w:val="24"/>
          <w:szCs w:val="24"/>
        </w:rPr>
        <w:t>hat is, B pushes the network in roughly the same direction as backprop would.</w:t>
      </w:r>
    </w:p>
    <w:p w14:paraId="569BD106" w14:textId="764FED8C" w:rsidR="004A57DD" w:rsidRPr="00390192" w:rsidRDefault="006602F6" w:rsidP="00BF49C7">
      <w:pPr>
        <w:jc w:val="both"/>
        <w:rPr>
          <w:sz w:val="24"/>
          <w:szCs w:val="24"/>
        </w:rPr>
      </w:pPr>
      <w:r w:rsidRPr="00390192">
        <w:rPr>
          <w:sz w:val="24"/>
          <w:szCs w:val="24"/>
        </w:rPr>
        <w:t xml:space="preserve">For convolutional neural network </w:t>
      </w:r>
      <w:r w:rsidR="0008062C" w:rsidRPr="00390192">
        <w:rPr>
          <w:sz w:val="24"/>
          <w:szCs w:val="24"/>
        </w:rPr>
        <w:t xml:space="preserve">we </w:t>
      </w:r>
      <w:r w:rsidR="006E6BC9">
        <w:rPr>
          <w:sz w:val="24"/>
          <w:szCs w:val="24"/>
        </w:rPr>
        <w:t xml:space="preserve">have </w:t>
      </w:r>
      <w:r w:rsidR="0008062C" w:rsidRPr="00390192">
        <w:rPr>
          <w:sz w:val="24"/>
          <w:szCs w:val="24"/>
        </w:rPr>
        <w:t>use</w:t>
      </w:r>
      <w:r w:rsidR="006E6BC9">
        <w:rPr>
          <w:sz w:val="24"/>
          <w:szCs w:val="24"/>
        </w:rPr>
        <w:t>d</w:t>
      </w:r>
      <w:r w:rsidR="0008062C" w:rsidRPr="00390192">
        <w:rPr>
          <w:sz w:val="24"/>
          <w:szCs w:val="24"/>
        </w:rPr>
        <w:t xml:space="preserve"> TensorFlow to implement the architecture. In order to avoid overfitting, we have employed dropout regularization method for convolution and dense layers. In order to improve the algorithm in terms of accuracy and speed we have taken advantage of </w:t>
      </w:r>
      <w:r w:rsidR="00225A5C" w:rsidRPr="00390192">
        <w:rPr>
          <w:sz w:val="24"/>
          <w:szCs w:val="24"/>
        </w:rPr>
        <w:t>batch</w:t>
      </w:r>
      <w:r w:rsidR="0008062C" w:rsidRPr="00390192">
        <w:rPr>
          <w:sz w:val="24"/>
          <w:szCs w:val="24"/>
        </w:rPr>
        <w:t xml:space="preserve"> normalization technique.</w:t>
      </w:r>
    </w:p>
    <w:p w14:paraId="7CAB1767" w14:textId="4C9A6483" w:rsidR="00917DF2" w:rsidRPr="00390192" w:rsidRDefault="00917DF2" w:rsidP="00FF6EFF">
      <w:pPr>
        <w:pStyle w:val="Heading1"/>
      </w:pPr>
      <w:bookmarkStart w:id="3" w:name="_Toc37959979"/>
      <w:r w:rsidRPr="00390192">
        <w:t>Results</w:t>
      </w:r>
      <w:bookmarkEnd w:id="3"/>
    </w:p>
    <w:p w14:paraId="7B990623" w14:textId="24DF752F" w:rsidR="00321865" w:rsidRPr="00390192" w:rsidRDefault="00321865" w:rsidP="00FF6EFF">
      <w:pPr>
        <w:pStyle w:val="Heading2"/>
      </w:pPr>
      <w:bookmarkStart w:id="4" w:name="_Toc37959980"/>
      <w:r w:rsidRPr="00390192">
        <w:t>S</w:t>
      </w:r>
      <w:r w:rsidR="00233649" w:rsidRPr="00390192">
        <w:t>upport Vector Machine</w:t>
      </w:r>
      <w:bookmarkEnd w:id="4"/>
    </w:p>
    <w:p w14:paraId="0976BE4F" w14:textId="77777777" w:rsidR="006B0439" w:rsidRPr="00390192" w:rsidRDefault="00321865" w:rsidP="00FF6EFF">
      <w:pPr>
        <w:pStyle w:val="Heading3"/>
      </w:pPr>
      <w:bookmarkStart w:id="5" w:name="_Toc37959981"/>
      <w:r w:rsidRPr="00390192">
        <w:t>MNIST Dataset</w:t>
      </w:r>
      <w:bookmarkEnd w:id="5"/>
    </w:p>
    <w:p w14:paraId="51A78D93" w14:textId="689FE075" w:rsidR="00321865" w:rsidRPr="00390192" w:rsidRDefault="00321865" w:rsidP="006B0439">
      <w:pPr>
        <w:spacing w:before="240" w:after="120"/>
        <w:rPr>
          <w:b/>
          <w:bCs/>
          <w:i/>
          <w:iCs/>
          <w:sz w:val="24"/>
          <w:szCs w:val="24"/>
        </w:rPr>
      </w:pPr>
      <w:r w:rsidRPr="00390192">
        <w:rPr>
          <w:b/>
          <w:bCs/>
          <w:i/>
          <w:iCs/>
          <w:sz w:val="24"/>
          <w:szCs w:val="24"/>
        </w:rPr>
        <w:t>Linear Kernel</w:t>
      </w:r>
      <w:r w:rsidR="006B0439" w:rsidRPr="00390192">
        <w:rPr>
          <w:b/>
          <w:bCs/>
          <w:i/>
          <w:iCs/>
          <w:sz w:val="24"/>
          <w:szCs w:val="24"/>
        </w:rPr>
        <w:t>- MNIST</w:t>
      </w:r>
    </w:p>
    <w:p w14:paraId="4AEE00E1" w14:textId="77777777" w:rsidR="00321865" w:rsidRPr="00390192" w:rsidRDefault="00321865" w:rsidP="00321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US"/>
        </w:rPr>
      </w:pPr>
      <w:r w:rsidRPr="00390192">
        <w:rPr>
          <w:rFonts w:ascii="Courier New" w:eastAsia="Times New Roman" w:hAnsi="Courier New" w:cs="Courier New"/>
          <w:lang w:val="en-US"/>
        </w:rPr>
        <w:t xml:space="preserve">Accuracy: 0.9404 </w:t>
      </w:r>
    </w:p>
    <w:p w14:paraId="07F70F0A" w14:textId="77777777" w:rsidR="00321865" w:rsidRPr="00390192" w:rsidRDefault="00321865" w:rsidP="00321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US"/>
        </w:rPr>
      </w:pPr>
      <w:r w:rsidRPr="00390192">
        <w:rPr>
          <w:rFonts w:ascii="Courier New" w:eastAsia="Times New Roman" w:hAnsi="Courier New" w:cs="Courier New"/>
          <w:lang w:val="en-US"/>
        </w:rPr>
        <w:t xml:space="preserve">Confusion Matrix: </w:t>
      </w:r>
    </w:p>
    <w:p w14:paraId="6D6F2396" w14:textId="73D33076" w:rsidR="00321865" w:rsidRPr="00390192" w:rsidRDefault="00321865" w:rsidP="00321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90192">
        <w:rPr>
          <w:rFonts w:ascii="Courier New" w:eastAsia="Times New Roman" w:hAnsi="Courier New" w:cs="Courier New"/>
          <w:sz w:val="20"/>
          <w:szCs w:val="20"/>
          <w:lang w:val="en-US"/>
        </w:rPr>
        <w:t>[[ 957    0    4    1    1    6    9    1    0    1]</w:t>
      </w:r>
    </w:p>
    <w:p w14:paraId="5BB513A6" w14:textId="77777777" w:rsidR="00321865" w:rsidRPr="00390192" w:rsidRDefault="00321865" w:rsidP="00321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90192">
        <w:rPr>
          <w:rFonts w:ascii="Courier New" w:eastAsia="Times New Roman" w:hAnsi="Courier New" w:cs="Courier New"/>
          <w:sz w:val="20"/>
          <w:szCs w:val="20"/>
          <w:lang w:val="en-US"/>
        </w:rPr>
        <w:t xml:space="preserve"> [   0 1122    3    2    0    1    2    1    4    0]</w:t>
      </w:r>
    </w:p>
    <w:p w14:paraId="4CBF9F58" w14:textId="77777777" w:rsidR="00321865" w:rsidRPr="00390192" w:rsidRDefault="00321865" w:rsidP="00321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90192">
        <w:rPr>
          <w:rFonts w:ascii="Courier New" w:eastAsia="Times New Roman" w:hAnsi="Courier New" w:cs="Courier New"/>
          <w:sz w:val="20"/>
          <w:szCs w:val="20"/>
          <w:lang w:val="en-US"/>
        </w:rPr>
        <w:t xml:space="preserve"> [   8    </w:t>
      </w:r>
      <w:proofErr w:type="gramStart"/>
      <w:r w:rsidRPr="00390192">
        <w:rPr>
          <w:rFonts w:ascii="Courier New" w:eastAsia="Times New Roman" w:hAnsi="Courier New" w:cs="Courier New"/>
          <w:sz w:val="20"/>
          <w:szCs w:val="20"/>
          <w:lang w:val="en-US"/>
        </w:rPr>
        <w:t>6  967</w:t>
      </w:r>
      <w:proofErr w:type="gramEnd"/>
      <w:r w:rsidRPr="00390192">
        <w:rPr>
          <w:rFonts w:ascii="Courier New" w:eastAsia="Times New Roman" w:hAnsi="Courier New" w:cs="Courier New"/>
          <w:sz w:val="20"/>
          <w:szCs w:val="20"/>
          <w:lang w:val="en-US"/>
        </w:rPr>
        <w:t xml:space="preserve">   11    3    3    7    8   17    2]</w:t>
      </w:r>
    </w:p>
    <w:p w14:paraId="6E50DD37" w14:textId="77777777" w:rsidR="00321865" w:rsidRPr="00390192" w:rsidRDefault="00321865" w:rsidP="00321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90192">
        <w:rPr>
          <w:rFonts w:ascii="Courier New" w:eastAsia="Times New Roman" w:hAnsi="Courier New" w:cs="Courier New"/>
          <w:sz w:val="20"/>
          <w:szCs w:val="20"/>
          <w:lang w:val="en-US"/>
        </w:rPr>
        <w:t xml:space="preserve"> [   4    3   </w:t>
      </w:r>
      <w:proofErr w:type="gramStart"/>
      <w:r w:rsidRPr="00390192">
        <w:rPr>
          <w:rFonts w:ascii="Courier New" w:eastAsia="Times New Roman" w:hAnsi="Courier New" w:cs="Courier New"/>
          <w:sz w:val="20"/>
          <w:szCs w:val="20"/>
          <w:lang w:val="en-US"/>
        </w:rPr>
        <w:t>16  947</w:t>
      </w:r>
      <w:proofErr w:type="gramEnd"/>
      <w:r w:rsidRPr="00390192">
        <w:rPr>
          <w:rFonts w:ascii="Courier New" w:eastAsia="Times New Roman" w:hAnsi="Courier New" w:cs="Courier New"/>
          <w:sz w:val="20"/>
          <w:szCs w:val="20"/>
          <w:lang w:val="en-US"/>
        </w:rPr>
        <w:t xml:space="preserve">    1   16    0    9   12    2]</w:t>
      </w:r>
    </w:p>
    <w:p w14:paraId="2F43768D" w14:textId="77777777" w:rsidR="00321865" w:rsidRPr="00390192" w:rsidRDefault="00321865" w:rsidP="00321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90192">
        <w:rPr>
          <w:rFonts w:ascii="Courier New" w:eastAsia="Times New Roman" w:hAnsi="Courier New" w:cs="Courier New"/>
          <w:sz w:val="20"/>
          <w:szCs w:val="20"/>
          <w:lang w:val="en-US"/>
        </w:rPr>
        <w:t xml:space="preserve"> [   1    1   10    </w:t>
      </w:r>
      <w:proofErr w:type="gramStart"/>
      <w:r w:rsidRPr="00390192">
        <w:rPr>
          <w:rFonts w:ascii="Courier New" w:eastAsia="Times New Roman" w:hAnsi="Courier New" w:cs="Courier New"/>
          <w:sz w:val="20"/>
          <w:szCs w:val="20"/>
          <w:lang w:val="en-US"/>
        </w:rPr>
        <w:t>1  942</w:t>
      </w:r>
      <w:proofErr w:type="gramEnd"/>
      <w:r w:rsidRPr="00390192">
        <w:rPr>
          <w:rFonts w:ascii="Courier New" w:eastAsia="Times New Roman" w:hAnsi="Courier New" w:cs="Courier New"/>
          <w:sz w:val="20"/>
          <w:szCs w:val="20"/>
          <w:lang w:val="en-US"/>
        </w:rPr>
        <w:t xml:space="preserve">    2    4    2    3   16]</w:t>
      </w:r>
    </w:p>
    <w:p w14:paraId="4A27C488" w14:textId="77777777" w:rsidR="00321865" w:rsidRPr="00390192" w:rsidRDefault="00321865" w:rsidP="00321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90192">
        <w:rPr>
          <w:rFonts w:ascii="Courier New" w:eastAsia="Times New Roman" w:hAnsi="Courier New" w:cs="Courier New"/>
          <w:sz w:val="20"/>
          <w:szCs w:val="20"/>
          <w:lang w:val="en-US"/>
        </w:rPr>
        <w:t xml:space="preserve"> </w:t>
      </w:r>
      <w:proofErr w:type="gramStart"/>
      <w:r w:rsidRPr="00390192">
        <w:rPr>
          <w:rFonts w:ascii="Courier New" w:eastAsia="Times New Roman" w:hAnsi="Courier New" w:cs="Courier New"/>
          <w:sz w:val="20"/>
          <w:szCs w:val="20"/>
          <w:lang w:val="en-US"/>
        </w:rPr>
        <w:t>[  10</w:t>
      </w:r>
      <w:proofErr w:type="gramEnd"/>
      <w:r w:rsidRPr="00390192">
        <w:rPr>
          <w:rFonts w:ascii="Courier New" w:eastAsia="Times New Roman" w:hAnsi="Courier New" w:cs="Courier New"/>
          <w:sz w:val="20"/>
          <w:szCs w:val="20"/>
          <w:lang w:val="en-US"/>
        </w:rPr>
        <w:t xml:space="preserve">    4    3   36    6  803   13    1   14    2]</w:t>
      </w:r>
    </w:p>
    <w:p w14:paraId="72AB6FEB" w14:textId="77777777" w:rsidR="00321865" w:rsidRPr="00390192" w:rsidRDefault="00321865" w:rsidP="00321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90192">
        <w:rPr>
          <w:rFonts w:ascii="Courier New" w:eastAsia="Times New Roman" w:hAnsi="Courier New" w:cs="Courier New"/>
          <w:sz w:val="20"/>
          <w:szCs w:val="20"/>
          <w:lang w:val="en-US"/>
        </w:rPr>
        <w:t xml:space="preserve"> [   9    2   13    1    5   </w:t>
      </w:r>
      <w:proofErr w:type="gramStart"/>
      <w:r w:rsidRPr="00390192">
        <w:rPr>
          <w:rFonts w:ascii="Courier New" w:eastAsia="Times New Roman" w:hAnsi="Courier New" w:cs="Courier New"/>
          <w:sz w:val="20"/>
          <w:szCs w:val="20"/>
          <w:lang w:val="en-US"/>
        </w:rPr>
        <w:t>16  910</w:t>
      </w:r>
      <w:proofErr w:type="gramEnd"/>
      <w:r w:rsidRPr="00390192">
        <w:rPr>
          <w:rFonts w:ascii="Courier New" w:eastAsia="Times New Roman" w:hAnsi="Courier New" w:cs="Courier New"/>
          <w:sz w:val="20"/>
          <w:szCs w:val="20"/>
          <w:lang w:val="en-US"/>
        </w:rPr>
        <w:t xml:space="preserve">    1    1    0]</w:t>
      </w:r>
    </w:p>
    <w:p w14:paraId="35F17465" w14:textId="77777777" w:rsidR="00321865" w:rsidRPr="00390192" w:rsidRDefault="00321865" w:rsidP="00321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90192">
        <w:rPr>
          <w:rFonts w:ascii="Courier New" w:eastAsia="Times New Roman" w:hAnsi="Courier New" w:cs="Courier New"/>
          <w:sz w:val="20"/>
          <w:szCs w:val="20"/>
          <w:lang w:val="en-US"/>
        </w:rPr>
        <w:t xml:space="preserve"> [   1    8   21   10    8    1    </w:t>
      </w:r>
      <w:proofErr w:type="gramStart"/>
      <w:r w:rsidRPr="00390192">
        <w:rPr>
          <w:rFonts w:ascii="Courier New" w:eastAsia="Times New Roman" w:hAnsi="Courier New" w:cs="Courier New"/>
          <w:sz w:val="20"/>
          <w:szCs w:val="20"/>
          <w:lang w:val="en-US"/>
        </w:rPr>
        <w:t>0  957</w:t>
      </w:r>
      <w:proofErr w:type="gramEnd"/>
      <w:r w:rsidRPr="00390192">
        <w:rPr>
          <w:rFonts w:ascii="Courier New" w:eastAsia="Times New Roman" w:hAnsi="Courier New" w:cs="Courier New"/>
          <w:sz w:val="20"/>
          <w:szCs w:val="20"/>
          <w:lang w:val="en-US"/>
        </w:rPr>
        <w:t xml:space="preserve">    3   19]</w:t>
      </w:r>
    </w:p>
    <w:p w14:paraId="0B0B216F" w14:textId="77777777" w:rsidR="00321865" w:rsidRPr="00390192" w:rsidRDefault="00321865" w:rsidP="00321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90192">
        <w:rPr>
          <w:rFonts w:ascii="Courier New" w:eastAsia="Times New Roman" w:hAnsi="Courier New" w:cs="Courier New"/>
          <w:sz w:val="20"/>
          <w:szCs w:val="20"/>
          <w:lang w:val="en-US"/>
        </w:rPr>
        <w:t xml:space="preserve"> [   8    4    6   25    7   26    6    </w:t>
      </w:r>
      <w:proofErr w:type="gramStart"/>
      <w:r w:rsidRPr="00390192">
        <w:rPr>
          <w:rFonts w:ascii="Courier New" w:eastAsia="Times New Roman" w:hAnsi="Courier New" w:cs="Courier New"/>
          <w:sz w:val="20"/>
          <w:szCs w:val="20"/>
          <w:lang w:val="en-US"/>
        </w:rPr>
        <w:t>7  877</w:t>
      </w:r>
      <w:proofErr w:type="gramEnd"/>
      <w:r w:rsidRPr="00390192">
        <w:rPr>
          <w:rFonts w:ascii="Courier New" w:eastAsia="Times New Roman" w:hAnsi="Courier New" w:cs="Courier New"/>
          <w:sz w:val="20"/>
          <w:szCs w:val="20"/>
          <w:lang w:val="en-US"/>
        </w:rPr>
        <w:t xml:space="preserve">    8]</w:t>
      </w:r>
    </w:p>
    <w:p w14:paraId="450E5187" w14:textId="59B7F8B2" w:rsidR="00321865" w:rsidRPr="00390192" w:rsidRDefault="00321865" w:rsidP="00321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90192">
        <w:rPr>
          <w:rFonts w:ascii="Courier New" w:eastAsia="Times New Roman" w:hAnsi="Courier New" w:cs="Courier New"/>
          <w:sz w:val="20"/>
          <w:szCs w:val="20"/>
          <w:lang w:val="en-US"/>
        </w:rPr>
        <w:t xml:space="preserve"> [   7    7    2   11   33    4    0   18    </w:t>
      </w:r>
      <w:proofErr w:type="gramStart"/>
      <w:r w:rsidRPr="00390192">
        <w:rPr>
          <w:rFonts w:ascii="Courier New" w:eastAsia="Times New Roman" w:hAnsi="Courier New" w:cs="Courier New"/>
          <w:sz w:val="20"/>
          <w:szCs w:val="20"/>
          <w:lang w:val="en-US"/>
        </w:rPr>
        <w:t>5  922</w:t>
      </w:r>
      <w:proofErr w:type="gramEnd"/>
      <w:r w:rsidRPr="00390192">
        <w:rPr>
          <w:rFonts w:ascii="Courier New" w:eastAsia="Times New Roman" w:hAnsi="Courier New" w:cs="Courier New"/>
          <w:sz w:val="20"/>
          <w:szCs w:val="20"/>
          <w:lang w:val="en-US"/>
        </w:rPr>
        <w:t>]]</w:t>
      </w:r>
    </w:p>
    <w:p w14:paraId="26522B39" w14:textId="77777777" w:rsidR="00390192" w:rsidRDefault="00390192" w:rsidP="006B0439">
      <w:pPr>
        <w:spacing w:before="240" w:after="120"/>
        <w:rPr>
          <w:b/>
          <w:bCs/>
          <w:i/>
          <w:iCs/>
          <w:sz w:val="24"/>
          <w:szCs w:val="24"/>
        </w:rPr>
      </w:pPr>
    </w:p>
    <w:p w14:paraId="62609746" w14:textId="49644259" w:rsidR="00321865" w:rsidRPr="00390192" w:rsidRDefault="00321865" w:rsidP="006B0439">
      <w:pPr>
        <w:spacing w:before="240" w:after="120"/>
        <w:rPr>
          <w:b/>
          <w:bCs/>
          <w:i/>
          <w:iCs/>
          <w:sz w:val="24"/>
          <w:szCs w:val="24"/>
        </w:rPr>
      </w:pPr>
      <w:r w:rsidRPr="00390192">
        <w:rPr>
          <w:b/>
          <w:bCs/>
          <w:i/>
          <w:iCs/>
          <w:sz w:val="24"/>
          <w:szCs w:val="24"/>
        </w:rPr>
        <w:t>RBF Kernel</w:t>
      </w:r>
      <w:r w:rsidR="006B0439" w:rsidRPr="00390192">
        <w:rPr>
          <w:b/>
          <w:bCs/>
          <w:i/>
          <w:iCs/>
          <w:sz w:val="24"/>
          <w:szCs w:val="24"/>
        </w:rPr>
        <w:t>- MNIST</w:t>
      </w:r>
    </w:p>
    <w:p w14:paraId="799487A3" w14:textId="77777777" w:rsidR="00321865" w:rsidRPr="00390192" w:rsidRDefault="00321865" w:rsidP="00321865">
      <w:pPr>
        <w:pStyle w:val="HTMLPreformatted"/>
        <w:rPr>
          <w:sz w:val="22"/>
          <w:szCs w:val="22"/>
        </w:rPr>
      </w:pPr>
      <w:r w:rsidRPr="00390192">
        <w:rPr>
          <w:sz w:val="22"/>
          <w:szCs w:val="22"/>
        </w:rPr>
        <w:t>Accuracy: 0.9792</w:t>
      </w:r>
    </w:p>
    <w:p w14:paraId="0A9DAD43" w14:textId="77777777" w:rsidR="00321865" w:rsidRPr="00390192" w:rsidRDefault="00321865" w:rsidP="00321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US"/>
        </w:rPr>
      </w:pPr>
      <w:r w:rsidRPr="00390192">
        <w:rPr>
          <w:rFonts w:ascii="Courier New" w:eastAsia="Times New Roman" w:hAnsi="Courier New" w:cs="Courier New"/>
          <w:lang w:val="en-US"/>
        </w:rPr>
        <w:t xml:space="preserve">Confusion Matrix: </w:t>
      </w:r>
    </w:p>
    <w:p w14:paraId="40ED42C9" w14:textId="77777777" w:rsidR="00321865" w:rsidRPr="00390192" w:rsidRDefault="00321865" w:rsidP="00321865">
      <w:pPr>
        <w:pStyle w:val="HTMLPreformatted"/>
      </w:pPr>
      <w:r w:rsidRPr="00390192">
        <w:t>[[ 973    0    1    0    0    2    1    1    2    0]</w:t>
      </w:r>
    </w:p>
    <w:p w14:paraId="6927EA64" w14:textId="77777777" w:rsidR="00321865" w:rsidRPr="00390192" w:rsidRDefault="00321865" w:rsidP="00321865">
      <w:pPr>
        <w:pStyle w:val="HTMLPreformatted"/>
      </w:pPr>
      <w:r w:rsidRPr="00390192">
        <w:t xml:space="preserve"> [   0 1126    3    1    0    1    1    1    2    0]</w:t>
      </w:r>
    </w:p>
    <w:p w14:paraId="3B57E235" w14:textId="77777777" w:rsidR="00321865" w:rsidRPr="00390192" w:rsidRDefault="00321865" w:rsidP="00321865">
      <w:pPr>
        <w:pStyle w:val="HTMLPreformatted"/>
      </w:pPr>
      <w:r w:rsidRPr="00390192">
        <w:t xml:space="preserve"> [   6    1 1006    2    1    0    2    7    6    1]</w:t>
      </w:r>
    </w:p>
    <w:p w14:paraId="358DE9F7" w14:textId="77777777" w:rsidR="00321865" w:rsidRPr="00390192" w:rsidRDefault="00321865" w:rsidP="00321865">
      <w:pPr>
        <w:pStyle w:val="HTMLPreformatted"/>
      </w:pPr>
      <w:r w:rsidRPr="00390192">
        <w:t xml:space="preserve"> [   0    0    </w:t>
      </w:r>
      <w:proofErr w:type="gramStart"/>
      <w:r w:rsidRPr="00390192">
        <w:t>2  995</w:t>
      </w:r>
      <w:proofErr w:type="gramEnd"/>
      <w:r w:rsidRPr="00390192">
        <w:t xml:space="preserve">    0    2    0    5    5    1]</w:t>
      </w:r>
    </w:p>
    <w:p w14:paraId="205572FD" w14:textId="77777777" w:rsidR="00321865" w:rsidRPr="00390192" w:rsidRDefault="00321865" w:rsidP="00321865">
      <w:pPr>
        <w:pStyle w:val="HTMLPreformatted"/>
      </w:pPr>
      <w:r w:rsidRPr="00390192">
        <w:t xml:space="preserve"> [   0    0    5    </w:t>
      </w:r>
      <w:proofErr w:type="gramStart"/>
      <w:r w:rsidRPr="00390192">
        <w:t>0  961</w:t>
      </w:r>
      <w:proofErr w:type="gramEnd"/>
      <w:r w:rsidRPr="00390192">
        <w:t xml:space="preserve">    0    3    0    2   11]</w:t>
      </w:r>
    </w:p>
    <w:p w14:paraId="0929079D" w14:textId="77777777" w:rsidR="00321865" w:rsidRPr="00390192" w:rsidRDefault="00321865" w:rsidP="00321865">
      <w:pPr>
        <w:pStyle w:val="HTMLPreformatted"/>
      </w:pPr>
      <w:r w:rsidRPr="00390192">
        <w:t xml:space="preserve"> [   2    0    0    9    </w:t>
      </w:r>
      <w:proofErr w:type="gramStart"/>
      <w:r w:rsidRPr="00390192">
        <w:t>0  871</w:t>
      </w:r>
      <w:proofErr w:type="gramEnd"/>
      <w:r w:rsidRPr="00390192">
        <w:t xml:space="preserve">    4    1    4    1]</w:t>
      </w:r>
    </w:p>
    <w:p w14:paraId="0615D241" w14:textId="77777777" w:rsidR="00321865" w:rsidRPr="00390192" w:rsidRDefault="00321865" w:rsidP="00321865">
      <w:pPr>
        <w:pStyle w:val="HTMLPreformatted"/>
      </w:pPr>
      <w:r w:rsidRPr="00390192">
        <w:t xml:space="preserve"> [   6    2    0    0    2    </w:t>
      </w:r>
      <w:proofErr w:type="gramStart"/>
      <w:r w:rsidRPr="00390192">
        <w:t>3  944</w:t>
      </w:r>
      <w:proofErr w:type="gramEnd"/>
      <w:r w:rsidRPr="00390192">
        <w:t xml:space="preserve">    0    1    0]</w:t>
      </w:r>
    </w:p>
    <w:p w14:paraId="0E2FAE48" w14:textId="77777777" w:rsidR="00321865" w:rsidRPr="00390192" w:rsidRDefault="00321865" w:rsidP="00321865">
      <w:pPr>
        <w:pStyle w:val="HTMLPreformatted"/>
      </w:pPr>
      <w:r w:rsidRPr="00390192">
        <w:t xml:space="preserve"> [   0    6   11    1    1    0    </w:t>
      </w:r>
      <w:proofErr w:type="gramStart"/>
      <w:r w:rsidRPr="00390192">
        <w:t>0  996</w:t>
      </w:r>
      <w:proofErr w:type="gramEnd"/>
      <w:r w:rsidRPr="00390192">
        <w:t xml:space="preserve">    2   11]</w:t>
      </w:r>
    </w:p>
    <w:p w14:paraId="563DA924" w14:textId="77777777" w:rsidR="00321865" w:rsidRPr="00390192" w:rsidRDefault="00321865" w:rsidP="00321865">
      <w:pPr>
        <w:pStyle w:val="HTMLPreformatted"/>
      </w:pPr>
      <w:r w:rsidRPr="00390192">
        <w:t xml:space="preserve"> [   3    0    2    6    3    2    2    </w:t>
      </w:r>
      <w:proofErr w:type="gramStart"/>
      <w:r w:rsidRPr="00390192">
        <w:t>3  950</w:t>
      </w:r>
      <w:proofErr w:type="gramEnd"/>
      <w:r w:rsidRPr="00390192">
        <w:t xml:space="preserve">    3]</w:t>
      </w:r>
    </w:p>
    <w:p w14:paraId="168EB1A2" w14:textId="77777777" w:rsidR="00321865" w:rsidRPr="00390192" w:rsidRDefault="00321865" w:rsidP="00321865">
      <w:pPr>
        <w:pStyle w:val="HTMLPreformatted"/>
      </w:pPr>
      <w:r w:rsidRPr="00390192">
        <w:t xml:space="preserve"> [   3    4    1    7   10    2    1    7    </w:t>
      </w:r>
      <w:proofErr w:type="gramStart"/>
      <w:r w:rsidRPr="00390192">
        <w:t>4  970</w:t>
      </w:r>
      <w:proofErr w:type="gramEnd"/>
      <w:r w:rsidRPr="00390192">
        <w:t>]]</w:t>
      </w:r>
    </w:p>
    <w:p w14:paraId="098A487A" w14:textId="6C8FEEFE" w:rsidR="00321865" w:rsidRPr="00390192" w:rsidRDefault="00321865" w:rsidP="006B0439">
      <w:pPr>
        <w:spacing w:before="240" w:after="120"/>
        <w:rPr>
          <w:b/>
          <w:bCs/>
          <w:i/>
          <w:iCs/>
          <w:sz w:val="24"/>
          <w:szCs w:val="24"/>
        </w:rPr>
      </w:pPr>
      <w:r w:rsidRPr="00390192">
        <w:rPr>
          <w:b/>
          <w:bCs/>
          <w:i/>
          <w:iCs/>
          <w:sz w:val="24"/>
          <w:szCs w:val="24"/>
        </w:rPr>
        <w:t>Optimizing for C &amp; Gamma using RBF Kernel</w:t>
      </w:r>
      <w:r w:rsidR="006B0439" w:rsidRPr="00390192">
        <w:rPr>
          <w:b/>
          <w:bCs/>
          <w:i/>
          <w:iCs/>
          <w:sz w:val="24"/>
          <w:szCs w:val="24"/>
        </w:rPr>
        <w:t>- MNIST</w:t>
      </w:r>
    </w:p>
    <w:p w14:paraId="0A290C03" w14:textId="7765E534" w:rsidR="00321865" w:rsidRDefault="00321865" w:rsidP="00321865">
      <w:pPr>
        <w:jc w:val="both"/>
      </w:pPr>
      <w:r>
        <w:rPr>
          <w:noProof/>
        </w:rPr>
        <w:drawing>
          <wp:inline distT="0" distB="0" distL="0" distR="0" wp14:anchorId="4A6AC2A1" wp14:editId="6397F8AB">
            <wp:extent cx="5900159" cy="2571366"/>
            <wp:effectExtent l="0" t="0" r="571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22439" cy="2581076"/>
                    </a:xfrm>
                    <a:prstGeom prst="rect">
                      <a:avLst/>
                    </a:prstGeom>
                    <a:noFill/>
                    <a:ln>
                      <a:noFill/>
                    </a:ln>
                  </pic:spPr>
                </pic:pic>
              </a:graphicData>
            </a:graphic>
          </wp:inline>
        </w:drawing>
      </w:r>
    </w:p>
    <w:p w14:paraId="7307DDD9" w14:textId="445BE5BD" w:rsidR="00321865" w:rsidRPr="00390192" w:rsidRDefault="00321865" w:rsidP="00321865">
      <w:pPr>
        <w:pStyle w:val="HTMLPreformatted"/>
        <w:rPr>
          <w:sz w:val="22"/>
          <w:szCs w:val="22"/>
        </w:rPr>
      </w:pPr>
      <w:r w:rsidRPr="00390192">
        <w:rPr>
          <w:sz w:val="22"/>
          <w:szCs w:val="22"/>
        </w:rPr>
        <w:t>The best test score is 0.9831666666666667 corresponding to hyperparameters {'C': 10, 'gamma': 0.01}</w:t>
      </w:r>
    </w:p>
    <w:p w14:paraId="21EE9B0C" w14:textId="22367660" w:rsidR="00321865" w:rsidRPr="00390192" w:rsidRDefault="00321865" w:rsidP="006B0439">
      <w:pPr>
        <w:spacing w:before="240" w:after="120"/>
        <w:rPr>
          <w:b/>
          <w:bCs/>
          <w:i/>
          <w:iCs/>
          <w:sz w:val="24"/>
          <w:szCs w:val="24"/>
        </w:rPr>
      </w:pPr>
      <w:r w:rsidRPr="00390192">
        <w:rPr>
          <w:b/>
          <w:bCs/>
          <w:i/>
          <w:iCs/>
          <w:sz w:val="24"/>
          <w:szCs w:val="24"/>
        </w:rPr>
        <w:t>Optimized model with the best hyperparameters</w:t>
      </w:r>
      <w:r w:rsidR="006B0439" w:rsidRPr="00390192">
        <w:rPr>
          <w:b/>
          <w:bCs/>
          <w:i/>
          <w:iCs/>
          <w:sz w:val="24"/>
          <w:szCs w:val="24"/>
        </w:rPr>
        <w:t xml:space="preserve"> on MNIST</w:t>
      </w:r>
    </w:p>
    <w:p w14:paraId="56A81436" w14:textId="77777777" w:rsidR="00321865" w:rsidRPr="00390192" w:rsidRDefault="00321865" w:rsidP="00321865">
      <w:pPr>
        <w:pStyle w:val="HTMLPreformatted"/>
        <w:rPr>
          <w:sz w:val="22"/>
          <w:szCs w:val="22"/>
        </w:rPr>
      </w:pPr>
      <w:r w:rsidRPr="00390192">
        <w:rPr>
          <w:sz w:val="22"/>
          <w:szCs w:val="22"/>
          <w:highlight w:val="yellow"/>
        </w:rPr>
        <w:t>Accuracy 0.9576</w:t>
      </w:r>
      <w:r w:rsidRPr="00390192">
        <w:rPr>
          <w:sz w:val="22"/>
          <w:szCs w:val="22"/>
        </w:rPr>
        <w:t xml:space="preserve"> </w:t>
      </w:r>
    </w:p>
    <w:p w14:paraId="16FF0C6F" w14:textId="77777777" w:rsidR="00321865" w:rsidRPr="00390192" w:rsidRDefault="00321865" w:rsidP="00321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US"/>
        </w:rPr>
      </w:pPr>
      <w:r w:rsidRPr="00390192">
        <w:rPr>
          <w:rFonts w:ascii="Courier New" w:eastAsia="Times New Roman" w:hAnsi="Courier New" w:cs="Courier New"/>
          <w:lang w:val="en-US"/>
        </w:rPr>
        <w:t xml:space="preserve">Confusion Matrix: </w:t>
      </w:r>
    </w:p>
    <w:p w14:paraId="1BD3C8D0" w14:textId="77777777" w:rsidR="00321865" w:rsidRPr="00390192" w:rsidRDefault="00321865" w:rsidP="00321865">
      <w:pPr>
        <w:pStyle w:val="HTMLPreformatted"/>
      </w:pPr>
      <w:r w:rsidRPr="00390192">
        <w:t>[[ 970    0    1    1    0    4    1    1    2    0]</w:t>
      </w:r>
    </w:p>
    <w:p w14:paraId="26CBA337" w14:textId="77777777" w:rsidR="00321865" w:rsidRPr="00390192" w:rsidRDefault="00321865" w:rsidP="00321865">
      <w:pPr>
        <w:pStyle w:val="HTMLPreformatted"/>
      </w:pPr>
      <w:r w:rsidRPr="00390192">
        <w:t xml:space="preserve"> [   0 1124    3    1    0    1    3    1    2    0]</w:t>
      </w:r>
    </w:p>
    <w:p w14:paraId="6D412BAD" w14:textId="77777777" w:rsidR="00321865" w:rsidRPr="00390192" w:rsidRDefault="00321865" w:rsidP="00321865">
      <w:pPr>
        <w:pStyle w:val="HTMLPreformatted"/>
      </w:pPr>
      <w:r w:rsidRPr="00390192">
        <w:t xml:space="preserve"> [   7    </w:t>
      </w:r>
      <w:proofErr w:type="gramStart"/>
      <w:r w:rsidRPr="00390192">
        <w:t>1  984</w:t>
      </w:r>
      <w:proofErr w:type="gramEnd"/>
      <w:r w:rsidRPr="00390192">
        <w:t xml:space="preserve">    7    4    0    9    7   11    2]</w:t>
      </w:r>
    </w:p>
    <w:p w14:paraId="78357C9D" w14:textId="77777777" w:rsidR="00321865" w:rsidRPr="00390192" w:rsidRDefault="00321865" w:rsidP="00321865">
      <w:pPr>
        <w:pStyle w:val="HTMLPreformatted"/>
      </w:pPr>
      <w:r w:rsidRPr="00390192">
        <w:t xml:space="preserve"> [   0    0   </w:t>
      </w:r>
      <w:proofErr w:type="gramStart"/>
      <w:r w:rsidRPr="00390192">
        <w:t>11  970</w:t>
      </w:r>
      <w:proofErr w:type="gramEnd"/>
      <w:r w:rsidRPr="00390192">
        <w:t xml:space="preserve">    0    7    0   10   10    2]</w:t>
      </w:r>
    </w:p>
    <w:p w14:paraId="36FA7B1D" w14:textId="77777777" w:rsidR="00321865" w:rsidRPr="00390192" w:rsidRDefault="00321865" w:rsidP="00321865">
      <w:pPr>
        <w:pStyle w:val="HTMLPreformatted"/>
      </w:pPr>
      <w:r w:rsidRPr="00390192">
        <w:t xml:space="preserve"> [   1    1    8    </w:t>
      </w:r>
      <w:proofErr w:type="gramStart"/>
      <w:r w:rsidRPr="00390192">
        <w:t>0  944</w:t>
      </w:r>
      <w:proofErr w:type="gramEnd"/>
      <w:r w:rsidRPr="00390192">
        <w:t xml:space="preserve">    0    3    2    2   21]</w:t>
      </w:r>
    </w:p>
    <w:p w14:paraId="4251C68D" w14:textId="77777777" w:rsidR="00321865" w:rsidRPr="00390192" w:rsidRDefault="00321865" w:rsidP="00321865">
      <w:pPr>
        <w:pStyle w:val="HTMLPreformatted"/>
      </w:pPr>
      <w:r w:rsidRPr="00390192">
        <w:t xml:space="preserve"> [   6    2    2   24    </w:t>
      </w:r>
      <w:proofErr w:type="gramStart"/>
      <w:r w:rsidRPr="00390192">
        <w:t>3  831</w:t>
      </w:r>
      <w:proofErr w:type="gramEnd"/>
      <w:r w:rsidRPr="00390192">
        <w:t xml:space="preserve">    8    1   12    3]</w:t>
      </w:r>
    </w:p>
    <w:p w14:paraId="563ADFD8" w14:textId="77777777" w:rsidR="00321865" w:rsidRPr="00390192" w:rsidRDefault="00321865" w:rsidP="00321865">
      <w:pPr>
        <w:pStyle w:val="HTMLPreformatted"/>
      </w:pPr>
      <w:r w:rsidRPr="00390192">
        <w:t xml:space="preserve"> [   7    2    3    0    3   </w:t>
      </w:r>
      <w:proofErr w:type="gramStart"/>
      <w:r w:rsidRPr="00390192">
        <w:t>12  929</w:t>
      </w:r>
      <w:proofErr w:type="gramEnd"/>
      <w:r w:rsidRPr="00390192">
        <w:t xml:space="preserve">    0    2    0]</w:t>
      </w:r>
    </w:p>
    <w:p w14:paraId="2BAA4C65" w14:textId="77777777" w:rsidR="00321865" w:rsidRPr="00390192" w:rsidRDefault="00321865" w:rsidP="00321865">
      <w:pPr>
        <w:pStyle w:val="HTMLPreformatted"/>
      </w:pPr>
      <w:r w:rsidRPr="00390192">
        <w:t xml:space="preserve"> [   2    9   21    5    7    0    </w:t>
      </w:r>
      <w:proofErr w:type="gramStart"/>
      <w:r w:rsidRPr="00390192">
        <w:t>0  971</w:t>
      </w:r>
      <w:proofErr w:type="gramEnd"/>
      <w:r w:rsidRPr="00390192">
        <w:t xml:space="preserve">    1   12]</w:t>
      </w:r>
    </w:p>
    <w:p w14:paraId="3F4179E3" w14:textId="77777777" w:rsidR="00321865" w:rsidRPr="00390192" w:rsidRDefault="00321865" w:rsidP="00321865">
      <w:pPr>
        <w:pStyle w:val="HTMLPreformatted"/>
      </w:pPr>
      <w:r w:rsidRPr="00390192">
        <w:t xml:space="preserve"> [   5    3    5   16    6   14    6    </w:t>
      </w:r>
      <w:proofErr w:type="gramStart"/>
      <w:r w:rsidRPr="00390192">
        <w:t>4  914</w:t>
      </w:r>
      <w:proofErr w:type="gramEnd"/>
      <w:r w:rsidRPr="00390192">
        <w:t xml:space="preserve">    1]</w:t>
      </w:r>
    </w:p>
    <w:p w14:paraId="4DEDBFF9" w14:textId="77777777" w:rsidR="00321865" w:rsidRPr="00390192" w:rsidRDefault="00321865" w:rsidP="00321865">
      <w:pPr>
        <w:pStyle w:val="HTMLPreformatted"/>
      </w:pPr>
      <w:r w:rsidRPr="00390192">
        <w:t xml:space="preserve"> [   5    7    2   12   25    3    1   11    </w:t>
      </w:r>
      <w:proofErr w:type="gramStart"/>
      <w:r w:rsidRPr="00390192">
        <w:t>4  939</w:t>
      </w:r>
      <w:proofErr w:type="gramEnd"/>
      <w:r w:rsidRPr="00390192">
        <w:t xml:space="preserve">]] </w:t>
      </w:r>
    </w:p>
    <w:p w14:paraId="48506728" w14:textId="7E4D856E" w:rsidR="006B0439" w:rsidRPr="00FF6EFF" w:rsidRDefault="00321865" w:rsidP="00FF6EFF">
      <w:pPr>
        <w:pStyle w:val="Heading3"/>
      </w:pPr>
      <w:bookmarkStart w:id="6" w:name="_Toc37959982"/>
      <w:r w:rsidRPr="00FF6EFF">
        <w:lastRenderedPageBreak/>
        <w:t>CIFAR10 Dataset</w:t>
      </w:r>
      <w:bookmarkEnd w:id="6"/>
    </w:p>
    <w:p w14:paraId="463D2DB3" w14:textId="0C05CACD" w:rsidR="00321865" w:rsidRPr="00390192" w:rsidRDefault="00321865" w:rsidP="006B0439">
      <w:pPr>
        <w:spacing w:before="240" w:after="120"/>
        <w:rPr>
          <w:b/>
          <w:bCs/>
          <w:i/>
          <w:iCs/>
          <w:sz w:val="24"/>
          <w:szCs w:val="24"/>
        </w:rPr>
      </w:pPr>
      <w:r w:rsidRPr="00390192">
        <w:rPr>
          <w:b/>
          <w:bCs/>
          <w:i/>
          <w:iCs/>
          <w:sz w:val="24"/>
          <w:szCs w:val="24"/>
        </w:rPr>
        <w:t>Linear Kernel</w:t>
      </w:r>
      <w:r w:rsidR="006B0439" w:rsidRPr="00390192">
        <w:rPr>
          <w:b/>
          <w:bCs/>
          <w:i/>
          <w:iCs/>
          <w:sz w:val="24"/>
          <w:szCs w:val="24"/>
        </w:rPr>
        <w:t>- CFAR10</w:t>
      </w:r>
    </w:p>
    <w:p w14:paraId="053F078C" w14:textId="77777777" w:rsidR="00321865" w:rsidRPr="00390192" w:rsidRDefault="00321865" w:rsidP="00321865">
      <w:pPr>
        <w:pStyle w:val="HTMLPreformatted"/>
        <w:rPr>
          <w:sz w:val="22"/>
          <w:szCs w:val="22"/>
        </w:rPr>
      </w:pPr>
      <w:r w:rsidRPr="00390192">
        <w:rPr>
          <w:sz w:val="22"/>
          <w:szCs w:val="22"/>
        </w:rPr>
        <w:t xml:space="preserve">Accuracy: 0.3753 </w:t>
      </w:r>
    </w:p>
    <w:p w14:paraId="4C0F3C5C" w14:textId="77777777" w:rsidR="00321865" w:rsidRPr="00390192" w:rsidRDefault="00321865" w:rsidP="00321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US"/>
        </w:rPr>
      </w:pPr>
      <w:r w:rsidRPr="00390192">
        <w:rPr>
          <w:rFonts w:ascii="Courier New" w:eastAsia="Times New Roman" w:hAnsi="Courier New" w:cs="Courier New"/>
          <w:lang w:val="en-US"/>
        </w:rPr>
        <w:t xml:space="preserve">Confusion Matrix: </w:t>
      </w:r>
    </w:p>
    <w:p w14:paraId="57585853" w14:textId="77777777" w:rsidR="00321865" w:rsidRPr="00390192" w:rsidRDefault="00321865" w:rsidP="00321865">
      <w:pPr>
        <w:pStyle w:val="HTMLPreformatted"/>
      </w:pPr>
      <w:r w:rsidRPr="00390192">
        <w:t>[[</w:t>
      </w:r>
      <w:proofErr w:type="gramStart"/>
      <w:r w:rsidRPr="00390192">
        <w:t>480  40</w:t>
      </w:r>
      <w:proofErr w:type="gramEnd"/>
      <w:r w:rsidRPr="00390192">
        <w:t xml:space="preserve">  75  40  28  34  24  43 169  67]</w:t>
      </w:r>
    </w:p>
    <w:p w14:paraId="73415086" w14:textId="77777777" w:rsidR="00321865" w:rsidRPr="00390192" w:rsidRDefault="00321865" w:rsidP="00321865">
      <w:pPr>
        <w:pStyle w:val="HTMLPreformatted"/>
      </w:pPr>
      <w:r w:rsidRPr="00390192">
        <w:t xml:space="preserve"> [ 81 </w:t>
      </w:r>
      <w:proofErr w:type="gramStart"/>
      <w:r w:rsidRPr="00390192">
        <w:t>433  45</w:t>
      </w:r>
      <w:proofErr w:type="gramEnd"/>
      <w:r w:rsidRPr="00390192">
        <w:t xml:space="preserve">  48  27  46  37  37  66 180]</w:t>
      </w:r>
    </w:p>
    <w:p w14:paraId="2BBB25DC" w14:textId="77777777" w:rsidR="00321865" w:rsidRPr="00390192" w:rsidRDefault="00321865" w:rsidP="00321865">
      <w:pPr>
        <w:pStyle w:val="HTMLPreformatted"/>
      </w:pPr>
      <w:r w:rsidRPr="00390192">
        <w:t xml:space="preserve"> [</w:t>
      </w:r>
      <w:proofErr w:type="gramStart"/>
      <w:r w:rsidRPr="00390192">
        <w:t>103  48</w:t>
      </w:r>
      <w:proofErr w:type="gramEnd"/>
      <w:r w:rsidRPr="00390192">
        <w:t xml:space="preserve"> 306  99 107  89 104  78  40  26]</w:t>
      </w:r>
    </w:p>
    <w:p w14:paraId="45A82218" w14:textId="77777777" w:rsidR="00321865" w:rsidRPr="00390192" w:rsidRDefault="00321865" w:rsidP="00321865">
      <w:pPr>
        <w:pStyle w:val="HTMLPreformatted"/>
      </w:pPr>
      <w:r w:rsidRPr="00390192">
        <w:t xml:space="preserve"> [ </w:t>
      </w:r>
      <w:proofErr w:type="gramStart"/>
      <w:r w:rsidRPr="00390192">
        <w:t>57  65</w:t>
      </w:r>
      <w:proofErr w:type="gramEnd"/>
      <w:r w:rsidRPr="00390192">
        <w:t xml:space="preserve"> 130 257  71 177 127  44  34  38]</w:t>
      </w:r>
    </w:p>
    <w:p w14:paraId="5E30BCE5" w14:textId="77777777" w:rsidR="00321865" w:rsidRPr="00390192" w:rsidRDefault="00321865" w:rsidP="00321865">
      <w:pPr>
        <w:pStyle w:val="HTMLPreformatted"/>
      </w:pPr>
      <w:r w:rsidRPr="00390192">
        <w:t xml:space="preserve"> [ </w:t>
      </w:r>
      <w:proofErr w:type="gramStart"/>
      <w:r w:rsidRPr="00390192">
        <w:t>59  35</w:t>
      </w:r>
      <w:proofErr w:type="gramEnd"/>
      <w:r w:rsidRPr="00390192">
        <w:t xml:space="preserve"> 176  88 273  96 135  97  24  17]</w:t>
      </w:r>
    </w:p>
    <w:p w14:paraId="0ECB96A7" w14:textId="77777777" w:rsidR="00321865" w:rsidRPr="00390192" w:rsidRDefault="00321865" w:rsidP="00321865">
      <w:pPr>
        <w:pStyle w:val="HTMLPreformatted"/>
      </w:pPr>
      <w:r w:rsidRPr="00390192">
        <w:t xml:space="preserve"> [ </w:t>
      </w:r>
      <w:proofErr w:type="gramStart"/>
      <w:r w:rsidRPr="00390192">
        <w:t>57  52</w:t>
      </w:r>
      <w:proofErr w:type="gramEnd"/>
      <w:r w:rsidRPr="00390192">
        <w:t xml:space="preserve"> 128 195  96 291  63  60  34  24]</w:t>
      </w:r>
    </w:p>
    <w:p w14:paraId="335F4901" w14:textId="77777777" w:rsidR="00321865" w:rsidRPr="00390192" w:rsidRDefault="00321865" w:rsidP="00321865">
      <w:pPr>
        <w:pStyle w:val="HTMLPreformatted"/>
      </w:pPr>
      <w:r w:rsidRPr="00390192">
        <w:t xml:space="preserve"> [ </w:t>
      </w:r>
      <w:proofErr w:type="gramStart"/>
      <w:r w:rsidRPr="00390192">
        <w:t>31  38</w:t>
      </w:r>
      <w:proofErr w:type="gramEnd"/>
      <w:r w:rsidRPr="00390192">
        <w:t xml:space="preserve"> 103 137 113  90 432  31  10  15]</w:t>
      </w:r>
    </w:p>
    <w:p w14:paraId="69807803" w14:textId="77777777" w:rsidR="00321865" w:rsidRPr="00390192" w:rsidRDefault="00321865" w:rsidP="00321865">
      <w:pPr>
        <w:pStyle w:val="HTMLPreformatted"/>
      </w:pPr>
      <w:r w:rsidRPr="00390192">
        <w:t xml:space="preserve"> [ </w:t>
      </w:r>
      <w:proofErr w:type="gramStart"/>
      <w:r w:rsidRPr="00390192">
        <w:t>73  62</w:t>
      </w:r>
      <w:proofErr w:type="gramEnd"/>
      <w:r w:rsidRPr="00390192">
        <w:t xml:space="preserve"> 101  80 114  87  34 373  24  52]</w:t>
      </w:r>
    </w:p>
    <w:p w14:paraId="00890454" w14:textId="77777777" w:rsidR="00321865" w:rsidRPr="00390192" w:rsidRDefault="00321865" w:rsidP="00321865">
      <w:pPr>
        <w:pStyle w:val="HTMLPreformatted"/>
      </w:pPr>
      <w:r w:rsidRPr="00390192">
        <w:t xml:space="preserve"> [</w:t>
      </w:r>
      <w:proofErr w:type="gramStart"/>
      <w:r w:rsidRPr="00390192">
        <w:t>174  74</w:t>
      </w:r>
      <w:proofErr w:type="gramEnd"/>
      <w:r w:rsidRPr="00390192">
        <w:t xml:space="preserve">  35  36  18  42  13  16 509  83]</w:t>
      </w:r>
    </w:p>
    <w:p w14:paraId="2377B9F3" w14:textId="77777777" w:rsidR="00321865" w:rsidRPr="00390192" w:rsidRDefault="00321865" w:rsidP="00321865">
      <w:pPr>
        <w:pStyle w:val="HTMLPreformatted"/>
      </w:pPr>
      <w:r w:rsidRPr="00390192">
        <w:t xml:space="preserve"> [103 </w:t>
      </w:r>
      <w:proofErr w:type="gramStart"/>
      <w:r w:rsidRPr="00390192">
        <w:t>208  26</w:t>
      </w:r>
      <w:proofErr w:type="gramEnd"/>
      <w:r w:rsidRPr="00390192">
        <w:t xml:space="preserve">  34  25  25  44  59  77 399]]</w:t>
      </w:r>
    </w:p>
    <w:p w14:paraId="56AAA89A" w14:textId="3F778A07" w:rsidR="00321865" w:rsidRPr="00390192" w:rsidRDefault="00321865" w:rsidP="006B0439">
      <w:pPr>
        <w:spacing w:before="240" w:after="120"/>
        <w:rPr>
          <w:b/>
          <w:bCs/>
          <w:i/>
          <w:iCs/>
          <w:sz w:val="24"/>
          <w:szCs w:val="24"/>
        </w:rPr>
      </w:pPr>
      <w:r w:rsidRPr="00390192">
        <w:rPr>
          <w:b/>
          <w:bCs/>
          <w:i/>
          <w:iCs/>
          <w:sz w:val="24"/>
          <w:szCs w:val="24"/>
        </w:rPr>
        <w:t>RBF Kernel</w:t>
      </w:r>
      <w:r w:rsidR="006B0439" w:rsidRPr="00390192">
        <w:rPr>
          <w:b/>
          <w:bCs/>
          <w:i/>
          <w:iCs/>
          <w:sz w:val="24"/>
          <w:szCs w:val="24"/>
        </w:rPr>
        <w:t>- CFAR10</w:t>
      </w:r>
    </w:p>
    <w:p w14:paraId="6C5C7645" w14:textId="77777777" w:rsidR="00321865" w:rsidRPr="00390192" w:rsidRDefault="00321865" w:rsidP="00321865">
      <w:pPr>
        <w:pStyle w:val="HTMLPreformatted"/>
        <w:rPr>
          <w:sz w:val="22"/>
          <w:szCs w:val="22"/>
        </w:rPr>
      </w:pPr>
      <w:r w:rsidRPr="00390192">
        <w:rPr>
          <w:sz w:val="22"/>
          <w:szCs w:val="22"/>
        </w:rPr>
        <w:t xml:space="preserve">Accuracy: 0.5436 </w:t>
      </w:r>
    </w:p>
    <w:p w14:paraId="065CB92B" w14:textId="77777777" w:rsidR="00321865" w:rsidRPr="00390192" w:rsidRDefault="00321865" w:rsidP="00321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US"/>
        </w:rPr>
      </w:pPr>
      <w:r w:rsidRPr="00390192">
        <w:rPr>
          <w:rFonts w:ascii="Courier New" w:eastAsia="Times New Roman" w:hAnsi="Courier New" w:cs="Courier New"/>
          <w:lang w:val="en-US"/>
        </w:rPr>
        <w:t xml:space="preserve">Confusion Matrix: </w:t>
      </w:r>
    </w:p>
    <w:p w14:paraId="4AE4CD3B" w14:textId="77777777" w:rsidR="00321865" w:rsidRPr="00390192" w:rsidRDefault="00321865" w:rsidP="00321865">
      <w:pPr>
        <w:pStyle w:val="HTMLPreformatted"/>
      </w:pPr>
      <w:r w:rsidRPr="00390192">
        <w:t>[[</w:t>
      </w:r>
      <w:proofErr w:type="gramStart"/>
      <w:r w:rsidRPr="00390192">
        <w:t>622  23</w:t>
      </w:r>
      <w:proofErr w:type="gramEnd"/>
      <w:r w:rsidRPr="00390192">
        <w:t xml:space="preserve">  57  17  21  15  20  28 144  53]</w:t>
      </w:r>
    </w:p>
    <w:p w14:paraId="46A22600" w14:textId="77777777" w:rsidR="00321865" w:rsidRPr="00390192" w:rsidRDefault="00321865" w:rsidP="00321865">
      <w:pPr>
        <w:pStyle w:val="HTMLPreformatted"/>
      </w:pPr>
      <w:r w:rsidRPr="00390192">
        <w:t xml:space="preserve"> [ 32 </w:t>
      </w:r>
      <w:proofErr w:type="gramStart"/>
      <w:r w:rsidRPr="00390192">
        <w:t>647  21</w:t>
      </w:r>
      <w:proofErr w:type="gramEnd"/>
      <w:r w:rsidRPr="00390192">
        <w:t xml:space="preserve">  42   6  17  16  20  49 150]</w:t>
      </w:r>
    </w:p>
    <w:p w14:paraId="5598B879" w14:textId="77777777" w:rsidR="00321865" w:rsidRPr="00390192" w:rsidRDefault="00321865" w:rsidP="00321865">
      <w:pPr>
        <w:pStyle w:val="HTMLPreformatted"/>
      </w:pPr>
      <w:r w:rsidRPr="00390192">
        <w:t xml:space="preserve"> [ </w:t>
      </w:r>
      <w:proofErr w:type="gramStart"/>
      <w:r w:rsidRPr="00390192">
        <w:t>85  24</w:t>
      </w:r>
      <w:proofErr w:type="gramEnd"/>
      <w:r w:rsidRPr="00390192">
        <w:t xml:space="preserve"> 407  89 133  62 112  50  23  15]</w:t>
      </w:r>
    </w:p>
    <w:p w14:paraId="5EE9D811" w14:textId="77777777" w:rsidR="00321865" w:rsidRPr="00390192" w:rsidRDefault="00321865" w:rsidP="00321865">
      <w:pPr>
        <w:pStyle w:val="HTMLPreformatted"/>
      </w:pPr>
      <w:r w:rsidRPr="00390192">
        <w:t xml:space="preserve"> [ </w:t>
      </w:r>
      <w:proofErr w:type="gramStart"/>
      <w:r w:rsidRPr="00390192">
        <w:t>32  30</w:t>
      </w:r>
      <w:proofErr w:type="gramEnd"/>
      <w:r w:rsidRPr="00390192">
        <w:t xml:space="preserve">  91 386  55 167 121  42  25  51]</w:t>
      </w:r>
    </w:p>
    <w:p w14:paraId="4C12E369" w14:textId="77777777" w:rsidR="00321865" w:rsidRPr="00390192" w:rsidRDefault="00321865" w:rsidP="00321865">
      <w:pPr>
        <w:pStyle w:val="HTMLPreformatted"/>
      </w:pPr>
      <w:r w:rsidRPr="00390192">
        <w:t xml:space="preserve"> [ </w:t>
      </w:r>
      <w:proofErr w:type="gramStart"/>
      <w:r w:rsidRPr="00390192">
        <w:t>47  14</w:t>
      </w:r>
      <w:proofErr w:type="gramEnd"/>
      <w:r w:rsidRPr="00390192">
        <w:t xml:space="preserve"> 161  68 435  44 125  68  22  16]</w:t>
      </w:r>
    </w:p>
    <w:p w14:paraId="0BAB07D1" w14:textId="77777777" w:rsidR="00321865" w:rsidRPr="00390192" w:rsidRDefault="00321865" w:rsidP="00321865">
      <w:pPr>
        <w:pStyle w:val="HTMLPreformatted"/>
      </w:pPr>
      <w:r w:rsidRPr="00390192">
        <w:t xml:space="preserve"> [ </w:t>
      </w:r>
      <w:proofErr w:type="gramStart"/>
      <w:r w:rsidRPr="00390192">
        <w:t>22  14</w:t>
      </w:r>
      <w:proofErr w:type="gramEnd"/>
      <w:r w:rsidRPr="00390192">
        <w:t xml:space="preserve">  87 197  71 431  84  49  21  24]</w:t>
      </w:r>
    </w:p>
    <w:p w14:paraId="3B579A25" w14:textId="77777777" w:rsidR="00321865" w:rsidRPr="00390192" w:rsidRDefault="00321865" w:rsidP="00321865">
      <w:pPr>
        <w:pStyle w:val="HTMLPreformatted"/>
      </w:pPr>
      <w:r w:rsidRPr="00390192">
        <w:t xml:space="preserve"> [ </w:t>
      </w:r>
      <w:proofErr w:type="gramStart"/>
      <w:r w:rsidRPr="00390192">
        <w:t>11  18</w:t>
      </w:r>
      <w:proofErr w:type="gramEnd"/>
      <w:r w:rsidRPr="00390192">
        <w:t xml:space="preserve">  64  84  95  46 641  14  13  14]</w:t>
      </w:r>
    </w:p>
    <w:p w14:paraId="2AC14047" w14:textId="77777777" w:rsidR="00321865" w:rsidRPr="00390192" w:rsidRDefault="00321865" w:rsidP="00321865">
      <w:pPr>
        <w:pStyle w:val="HTMLPreformatted"/>
      </w:pPr>
      <w:r w:rsidRPr="00390192">
        <w:t xml:space="preserve"> [ </w:t>
      </w:r>
      <w:proofErr w:type="gramStart"/>
      <w:r w:rsidRPr="00390192">
        <w:t>36  22</w:t>
      </w:r>
      <w:proofErr w:type="gramEnd"/>
      <w:r w:rsidRPr="00390192">
        <w:t xml:space="preserve">  50  76  74  67  34 567  16  58]</w:t>
      </w:r>
    </w:p>
    <w:p w14:paraId="52CBBE88" w14:textId="77777777" w:rsidR="00321865" w:rsidRPr="00390192" w:rsidRDefault="00321865" w:rsidP="00321865">
      <w:pPr>
        <w:pStyle w:val="HTMLPreformatted"/>
      </w:pPr>
      <w:r w:rsidRPr="00390192">
        <w:t xml:space="preserve"> [ </w:t>
      </w:r>
      <w:proofErr w:type="gramStart"/>
      <w:r w:rsidRPr="00390192">
        <w:t>83  66</w:t>
      </w:r>
      <w:proofErr w:type="gramEnd"/>
      <w:r w:rsidRPr="00390192">
        <w:t xml:space="preserve">  16  22  20  19  15  18 688  53]</w:t>
      </w:r>
    </w:p>
    <w:p w14:paraId="6D593FF8" w14:textId="77777777" w:rsidR="00321865" w:rsidRPr="00390192" w:rsidRDefault="00321865" w:rsidP="00321865">
      <w:pPr>
        <w:pStyle w:val="HTMLPreformatted"/>
      </w:pPr>
      <w:r w:rsidRPr="00390192">
        <w:t xml:space="preserve"> [ 44 </w:t>
      </w:r>
      <w:proofErr w:type="gramStart"/>
      <w:r w:rsidRPr="00390192">
        <w:t>151  11</w:t>
      </w:r>
      <w:proofErr w:type="gramEnd"/>
      <w:r w:rsidRPr="00390192">
        <w:t xml:space="preserve">  40  10  14  28  38  52 612]]</w:t>
      </w:r>
    </w:p>
    <w:p w14:paraId="50505E62" w14:textId="3B90F2F5" w:rsidR="00321865" w:rsidRPr="006B0439" w:rsidRDefault="00321865" w:rsidP="006B0439">
      <w:pPr>
        <w:spacing w:before="240" w:after="120"/>
        <w:rPr>
          <w:b/>
          <w:bCs/>
          <w:i/>
          <w:iCs/>
        </w:rPr>
      </w:pPr>
      <w:r w:rsidRPr="00390192">
        <w:rPr>
          <w:b/>
          <w:bCs/>
          <w:i/>
          <w:iCs/>
          <w:sz w:val="24"/>
          <w:szCs w:val="24"/>
        </w:rPr>
        <w:t>Optimized model</w:t>
      </w:r>
      <w:r w:rsidR="006B0439" w:rsidRPr="00390192">
        <w:rPr>
          <w:b/>
          <w:bCs/>
          <w:i/>
          <w:iCs/>
          <w:sz w:val="24"/>
          <w:szCs w:val="24"/>
        </w:rPr>
        <w:t xml:space="preserve"> on CFAR10</w:t>
      </w:r>
    </w:p>
    <w:p w14:paraId="2BD1DD64" w14:textId="77777777" w:rsidR="00321865" w:rsidRPr="00390192" w:rsidRDefault="00321865" w:rsidP="00321865">
      <w:pPr>
        <w:pStyle w:val="HTMLPreformatted"/>
        <w:rPr>
          <w:sz w:val="22"/>
          <w:szCs w:val="22"/>
        </w:rPr>
      </w:pPr>
      <w:r w:rsidRPr="00390192">
        <w:rPr>
          <w:sz w:val="22"/>
          <w:szCs w:val="22"/>
          <w:highlight w:val="yellow"/>
        </w:rPr>
        <w:t>Accuracy 0.53</w:t>
      </w:r>
      <w:r w:rsidRPr="00390192">
        <w:rPr>
          <w:sz w:val="22"/>
          <w:szCs w:val="22"/>
        </w:rPr>
        <w:t xml:space="preserve"> </w:t>
      </w:r>
    </w:p>
    <w:p w14:paraId="27CEDA53" w14:textId="77777777" w:rsidR="00321865" w:rsidRPr="00390192" w:rsidRDefault="00321865" w:rsidP="00321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US"/>
        </w:rPr>
      </w:pPr>
      <w:r w:rsidRPr="00390192">
        <w:rPr>
          <w:rFonts w:ascii="Courier New" w:eastAsia="Times New Roman" w:hAnsi="Courier New" w:cs="Courier New"/>
          <w:lang w:val="en-US"/>
        </w:rPr>
        <w:t xml:space="preserve">Confusion Matrix: </w:t>
      </w:r>
    </w:p>
    <w:p w14:paraId="4BDEA01A" w14:textId="77777777" w:rsidR="00321865" w:rsidRPr="00390192" w:rsidRDefault="00321865" w:rsidP="00321865">
      <w:pPr>
        <w:pStyle w:val="HTMLPreformatted"/>
      </w:pPr>
      <w:r w:rsidRPr="00390192">
        <w:t>[[</w:t>
      </w:r>
      <w:proofErr w:type="gramStart"/>
      <w:r w:rsidRPr="00390192">
        <w:t>604  23</w:t>
      </w:r>
      <w:proofErr w:type="gramEnd"/>
      <w:r w:rsidRPr="00390192">
        <w:t xml:space="preserve">  61  22  26  12  23  33 146  50]</w:t>
      </w:r>
    </w:p>
    <w:p w14:paraId="36B0DF83" w14:textId="77777777" w:rsidR="00321865" w:rsidRPr="00390192" w:rsidRDefault="00321865" w:rsidP="00321865">
      <w:pPr>
        <w:pStyle w:val="HTMLPreformatted"/>
      </w:pPr>
      <w:r w:rsidRPr="00390192">
        <w:t xml:space="preserve"> [ 44 </w:t>
      </w:r>
      <w:proofErr w:type="gramStart"/>
      <w:r w:rsidRPr="00390192">
        <w:t>624  21</w:t>
      </w:r>
      <w:proofErr w:type="gramEnd"/>
      <w:r w:rsidRPr="00390192">
        <w:t xml:space="preserve">  34   9  20  21  26  53 148]</w:t>
      </w:r>
    </w:p>
    <w:p w14:paraId="3A7B64CE" w14:textId="77777777" w:rsidR="00321865" w:rsidRPr="00390192" w:rsidRDefault="00321865" w:rsidP="00321865">
      <w:pPr>
        <w:pStyle w:val="HTMLPreformatted"/>
      </w:pPr>
      <w:r w:rsidRPr="00390192">
        <w:t xml:space="preserve"> [ </w:t>
      </w:r>
      <w:proofErr w:type="gramStart"/>
      <w:r w:rsidRPr="00390192">
        <w:t>86  26</w:t>
      </w:r>
      <w:proofErr w:type="gramEnd"/>
      <w:r w:rsidRPr="00390192">
        <w:t xml:space="preserve"> 420  82 127  60 111  58  18  12]</w:t>
      </w:r>
    </w:p>
    <w:p w14:paraId="2AD6FFDD" w14:textId="77777777" w:rsidR="00321865" w:rsidRPr="00390192" w:rsidRDefault="00321865" w:rsidP="00321865">
      <w:pPr>
        <w:pStyle w:val="HTMLPreformatted"/>
      </w:pPr>
      <w:r w:rsidRPr="00390192">
        <w:t xml:space="preserve"> [ </w:t>
      </w:r>
      <w:proofErr w:type="gramStart"/>
      <w:r w:rsidRPr="00390192">
        <w:t>32  32</w:t>
      </w:r>
      <w:proofErr w:type="gramEnd"/>
      <w:r w:rsidRPr="00390192">
        <w:t xml:space="preserve"> 106 379  60 153 125  41  26  46]</w:t>
      </w:r>
    </w:p>
    <w:p w14:paraId="152290A3" w14:textId="77777777" w:rsidR="00321865" w:rsidRPr="00390192" w:rsidRDefault="00321865" w:rsidP="00321865">
      <w:pPr>
        <w:pStyle w:val="HTMLPreformatted"/>
      </w:pPr>
      <w:r w:rsidRPr="00390192">
        <w:t xml:space="preserve"> [ </w:t>
      </w:r>
      <w:proofErr w:type="gramStart"/>
      <w:r w:rsidRPr="00390192">
        <w:t>44  11</w:t>
      </w:r>
      <w:proofErr w:type="gramEnd"/>
      <w:r w:rsidRPr="00390192">
        <w:t xml:space="preserve"> 158  61 444  53 121  70  25  13]</w:t>
      </w:r>
    </w:p>
    <w:p w14:paraId="6A137E66" w14:textId="77777777" w:rsidR="00321865" w:rsidRPr="00390192" w:rsidRDefault="00321865" w:rsidP="00321865">
      <w:pPr>
        <w:pStyle w:val="HTMLPreformatted"/>
      </w:pPr>
      <w:r w:rsidRPr="00390192">
        <w:t xml:space="preserve"> [ </w:t>
      </w:r>
      <w:proofErr w:type="gramStart"/>
      <w:r w:rsidRPr="00390192">
        <w:t>28  19</w:t>
      </w:r>
      <w:proofErr w:type="gramEnd"/>
      <w:r w:rsidRPr="00390192">
        <w:t xml:space="preserve"> 107 195  80 404  77  50  21  19]</w:t>
      </w:r>
    </w:p>
    <w:p w14:paraId="08E5104F" w14:textId="77777777" w:rsidR="00321865" w:rsidRPr="00390192" w:rsidRDefault="00321865" w:rsidP="00321865">
      <w:pPr>
        <w:pStyle w:val="HTMLPreformatted"/>
      </w:pPr>
      <w:r w:rsidRPr="00390192">
        <w:t xml:space="preserve"> [ </w:t>
      </w:r>
      <w:proofErr w:type="gramStart"/>
      <w:r w:rsidRPr="00390192">
        <w:t>10  16</w:t>
      </w:r>
      <w:proofErr w:type="gramEnd"/>
      <w:r w:rsidRPr="00390192">
        <w:t xml:space="preserve">  82  93 107  38 614  17  14   9]</w:t>
      </w:r>
    </w:p>
    <w:p w14:paraId="56AF66D6" w14:textId="77777777" w:rsidR="00321865" w:rsidRPr="00390192" w:rsidRDefault="00321865" w:rsidP="00321865">
      <w:pPr>
        <w:pStyle w:val="HTMLPreformatted"/>
      </w:pPr>
      <w:r w:rsidRPr="00390192">
        <w:t xml:space="preserve"> [ </w:t>
      </w:r>
      <w:proofErr w:type="gramStart"/>
      <w:r w:rsidRPr="00390192">
        <w:t>45  20</w:t>
      </w:r>
      <w:proofErr w:type="gramEnd"/>
      <w:r w:rsidRPr="00390192">
        <w:t xml:space="preserve">  61  76  87  70  29 551  16  45]</w:t>
      </w:r>
    </w:p>
    <w:p w14:paraId="22090C2A" w14:textId="77777777" w:rsidR="00321865" w:rsidRPr="00390192" w:rsidRDefault="00321865" w:rsidP="00321865">
      <w:pPr>
        <w:pStyle w:val="HTMLPreformatted"/>
      </w:pPr>
      <w:r w:rsidRPr="00390192">
        <w:t xml:space="preserve"> [ </w:t>
      </w:r>
      <w:proofErr w:type="gramStart"/>
      <w:r w:rsidRPr="00390192">
        <w:t>83  58</w:t>
      </w:r>
      <w:proofErr w:type="gramEnd"/>
      <w:r w:rsidRPr="00390192">
        <w:t xml:space="preserve">  19  27  24  23  10  12 689  55]</w:t>
      </w:r>
    </w:p>
    <w:p w14:paraId="50247ABA" w14:textId="77777777" w:rsidR="00321865" w:rsidRPr="00390192" w:rsidRDefault="00321865" w:rsidP="00321865">
      <w:pPr>
        <w:pStyle w:val="HTMLPreformatted"/>
      </w:pPr>
      <w:r w:rsidRPr="00390192">
        <w:t xml:space="preserve"> [ 48 </w:t>
      </w:r>
      <w:proofErr w:type="gramStart"/>
      <w:r w:rsidRPr="00390192">
        <w:t>172  10</w:t>
      </w:r>
      <w:proofErr w:type="gramEnd"/>
      <w:r w:rsidRPr="00390192">
        <w:t xml:space="preserve">  34  17  17  31  41  59 571]]</w:t>
      </w:r>
    </w:p>
    <w:p w14:paraId="6CC40FAA" w14:textId="0F500569" w:rsidR="008F453C" w:rsidRPr="00FF6EFF" w:rsidRDefault="00233649" w:rsidP="00FF6EFF">
      <w:pPr>
        <w:pStyle w:val="Heading2"/>
      </w:pPr>
      <w:bookmarkStart w:id="7" w:name="_Toc37959983"/>
      <w:r w:rsidRPr="00FF6EFF">
        <w:t>Artificial Neural Networks</w:t>
      </w:r>
      <w:bookmarkEnd w:id="7"/>
    </w:p>
    <w:p w14:paraId="4709E055" w14:textId="6581F77B" w:rsidR="00A57E95" w:rsidRDefault="00C374BC" w:rsidP="00A57E95">
      <w:pPr>
        <w:jc w:val="both"/>
        <w:rPr>
          <w:sz w:val="24"/>
          <w:szCs w:val="24"/>
        </w:rPr>
      </w:pPr>
      <w:r w:rsidRPr="00390192">
        <w:rPr>
          <w:sz w:val="24"/>
          <w:szCs w:val="24"/>
        </w:rPr>
        <w:t>First,</w:t>
      </w:r>
      <w:r w:rsidR="00A57E95" w:rsidRPr="00390192">
        <w:rPr>
          <w:sz w:val="24"/>
          <w:szCs w:val="24"/>
        </w:rPr>
        <w:t xml:space="preserve"> we implemented backprop algorithm</w:t>
      </w:r>
      <w:r w:rsidRPr="00390192">
        <w:rPr>
          <w:sz w:val="24"/>
          <w:szCs w:val="24"/>
        </w:rPr>
        <w:t xml:space="preserve"> to find proper hyperparameters (</w:t>
      </w:r>
      <w:r w:rsidRPr="00390192">
        <w:rPr>
          <w:sz w:val="24"/>
          <w:szCs w:val="24"/>
        </w:rPr>
        <w:fldChar w:fldCharType="begin"/>
      </w:r>
      <w:r w:rsidRPr="00390192">
        <w:rPr>
          <w:sz w:val="24"/>
          <w:szCs w:val="24"/>
        </w:rPr>
        <w:instrText xml:space="preserve"> REF _Ref37930031 \h </w:instrText>
      </w:r>
      <w:r w:rsidRPr="00390192">
        <w:rPr>
          <w:sz w:val="24"/>
          <w:szCs w:val="24"/>
        </w:rPr>
      </w:r>
      <w:r w:rsidRPr="00390192">
        <w:rPr>
          <w:sz w:val="24"/>
          <w:szCs w:val="24"/>
        </w:rPr>
        <w:instrText xml:space="preserve"> \* MERGEFORMAT </w:instrText>
      </w:r>
      <w:r w:rsidRPr="00390192">
        <w:rPr>
          <w:sz w:val="24"/>
          <w:szCs w:val="24"/>
        </w:rPr>
        <w:fldChar w:fldCharType="separate"/>
      </w:r>
      <w:r w:rsidRPr="00390192">
        <w:rPr>
          <w:sz w:val="24"/>
          <w:szCs w:val="24"/>
        </w:rPr>
        <w:t>Table 1</w:t>
      </w:r>
      <w:r w:rsidRPr="00390192">
        <w:rPr>
          <w:sz w:val="24"/>
          <w:szCs w:val="24"/>
        </w:rPr>
        <w:fldChar w:fldCharType="end"/>
      </w:r>
      <w:r w:rsidRPr="00390192">
        <w:rPr>
          <w:sz w:val="24"/>
          <w:szCs w:val="24"/>
        </w:rPr>
        <w:t>).</w:t>
      </w:r>
      <w:r w:rsidR="00A57E95" w:rsidRPr="00390192">
        <w:rPr>
          <w:sz w:val="24"/>
          <w:szCs w:val="24"/>
        </w:rPr>
        <w:t xml:space="preserve"> For CFAR10 dataset</w:t>
      </w:r>
      <w:r w:rsidRPr="00390192">
        <w:rPr>
          <w:sz w:val="24"/>
          <w:szCs w:val="24"/>
        </w:rPr>
        <w:t>,</w:t>
      </w:r>
      <w:r w:rsidR="00A57E95" w:rsidRPr="00390192">
        <w:rPr>
          <w:sz w:val="24"/>
          <w:szCs w:val="24"/>
        </w:rPr>
        <w:t xml:space="preserve"> we have change</w:t>
      </w:r>
      <w:r w:rsidR="007A01D5">
        <w:rPr>
          <w:sz w:val="24"/>
          <w:szCs w:val="24"/>
        </w:rPr>
        <w:t>d</w:t>
      </w:r>
      <w:r w:rsidRPr="00390192">
        <w:rPr>
          <w:sz w:val="24"/>
          <w:szCs w:val="24"/>
        </w:rPr>
        <w:t xml:space="preserve"> learning rate several times till finding acceptable learning rate. Other parameters were found with less trial and error. The results of our search are shown in the code. </w:t>
      </w:r>
    </w:p>
    <w:p w14:paraId="656503C6" w14:textId="77777777" w:rsidR="00390192" w:rsidRPr="00390192" w:rsidRDefault="00390192" w:rsidP="00A57E95">
      <w:pPr>
        <w:jc w:val="both"/>
        <w:rPr>
          <w:sz w:val="24"/>
          <w:szCs w:val="24"/>
        </w:rPr>
      </w:pPr>
    </w:p>
    <w:p w14:paraId="2AC522C2" w14:textId="4F788443" w:rsidR="00C374BC" w:rsidRPr="00390192" w:rsidRDefault="00C374BC" w:rsidP="000A7458">
      <w:pPr>
        <w:pStyle w:val="Caption"/>
        <w:rPr>
          <w:sz w:val="22"/>
          <w:szCs w:val="22"/>
        </w:rPr>
      </w:pPr>
      <w:bookmarkStart w:id="8" w:name="_Ref37930031"/>
      <w:r w:rsidRPr="00390192">
        <w:rPr>
          <w:sz w:val="22"/>
          <w:szCs w:val="22"/>
        </w:rPr>
        <w:lastRenderedPageBreak/>
        <w:t xml:space="preserve">Table </w:t>
      </w:r>
      <w:r w:rsidRPr="00390192">
        <w:rPr>
          <w:sz w:val="22"/>
          <w:szCs w:val="22"/>
        </w:rPr>
        <w:fldChar w:fldCharType="begin"/>
      </w:r>
      <w:r w:rsidRPr="00390192">
        <w:rPr>
          <w:sz w:val="22"/>
          <w:szCs w:val="22"/>
        </w:rPr>
        <w:instrText xml:space="preserve"> SEQ Table \* ARABIC </w:instrText>
      </w:r>
      <w:r w:rsidRPr="00390192">
        <w:rPr>
          <w:sz w:val="22"/>
          <w:szCs w:val="22"/>
        </w:rPr>
        <w:fldChar w:fldCharType="separate"/>
      </w:r>
      <w:r w:rsidR="000A7458" w:rsidRPr="00390192">
        <w:rPr>
          <w:sz w:val="22"/>
          <w:szCs w:val="22"/>
        </w:rPr>
        <w:t>1</w:t>
      </w:r>
      <w:r w:rsidRPr="00390192">
        <w:rPr>
          <w:sz w:val="22"/>
          <w:szCs w:val="22"/>
        </w:rPr>
        <w:fldChar w:fldCharType="end"/>
      </w:r>
      <w:bookmarkEnd w:id="8"/>
      <w:r w:rsidRPr="00390192">
        <w:rPr>
          <w:sz w:val="22"/>
          <w:szCs w:val="22"/>
        </w:rPr>
        <w:t>: ANN hyperparameters</w:t>
      </w:r>
    </w:p>
    <w:tbl>
      <w:tblPr>
        <w:tblStyle w:val="TableGrid"/>
        <w:tblW w:w="0" w:type="auto"/>
        <w:jc w:val="center"/>
        <w:tblLook w:val="04A0" w:firstRow="1" w:lastRow="0" w:firstColumn="1" w:lastColumn="0" w:noHBand="0" w:noVBand="1"/>
      </w:tblPr>
      <w:tblGrid>
        <w:gridCol w:w="1021"/>
        <w:gridCol w:w="1456"/>
        <w:gridCol w:w="1487"/>
        <w:gridCol w:w="850"/>
        <w:gridCol w:w="1135"/>
      </w:tblGrid>
      <w:tr w:rsidR="00A57E95" w:rsidRPr="00390192" w14:paraId="2DBB08E3" w14:textId="77777777" w:rsidTr="00390192">
        <w:trPr>
          <w:jc w:val="center"/>
        </w:trPr>
        <w:tc>
          <w:tcPr>
            <w:tcW w:w="1021" w:type="dxa"/>
          </w:tcPr>
          <w:p w14:paraId="4DC8276A" w14:textId="77777777" w:rsidR="00A57E95" w:rsidRPr="00390192" w:rsidRDefault="00A57E95" w:rsidP="00A57E95">
            <w:pPr>
              <w:jc w:val="both"/>
            </w:pPr>
          </w:p>
        </w:tc>
        <w:tc>
          <w:tcPr>
            <w:tcW w:w="1456" w:type="dxa"/>
          </w:tcPr>
          <w:p w14:paraId="129CEB3F" w14:textId="796DB245" w:rsidR="00A57E95" w:rsidRPr="00390192" w:rsidRDefault="00A57E95" w:rsidP="00A57E95">
            <w:pPr>
              <w:jc w:val="both"/>
            </w:pPr>
            <w:r w:rsidRPr="00390192">
              <w:t>Learning Rate</w:t>
            </w:r>
          </w:p>
        </w:tc>
        <w:tc>
          <w:tcPr>
            <w:tcW w:w="1487" w:type="dxa"/>
          </w:tcPr>
          <w:p w14:paraId="28F98C48" w14:textId="1641BB44" w:rsidR="00A57E95" w:rsidRPr="00390192" w:rsidRDefault="00A57E95" w:rsidP="00A57E95">
            <w:pPr>
              <w:jc w:val="both"/>
            </w:pPr>
            <w:r w:rsidRPr="00390192">
              <w:t>Weight Decay</w:t>
            </w:r>
          </w:p>
        </w:tc>
        <w:tc>
          <w:tcPr>
            <w:tcW w:w="850" w:type="dxa"/>
          </w:tcPr>
          <w:p w14:paraId="08876912" w14:textId="0CA70450" w:rsidR="00A57E95" w:rsidRPr="00390192" w:rsidRDefault="00A57E95" w:rsidP="00A57E95">
            <w:pPr>
              <w:jc w:val="both"/>
            </w:pPr>
            <w:r w:rsidRPr="00390192">
              <w:t>Epochs</w:t>
            </w:r>
          </w:p>
        </w:tc>
        <w:tc>
          <w:tcPr>
            <w:tcW w:w="1135" w:type="dxa"/>
          </w:tcPr>
          <w:p w14:paraId="4DD692E2" w14:textId="5D1BF8C7" w:rsidR="00A57E95" w:rsidRPr="00390192" w:rsidRDefault="00A57E95" w:rsidP="00A57E95">
            <w:pPr>
              <w:jc w:val="both"/>
            </w:pPr>
            <w:r w:rsidRPr="00390192">
              <w:t>Batch Size</w:t>
            </w:r>
          </w:p>
        </w:tc>
      </w:tr>
      <w:tr w:rsidR="00A57E95" w:rsidRPr="00390192" w14:paraId="46AE82A2" w14:textId="77777777" w:rsidTr="00390192">
        <w:trPr>
          <w:jc w:val="center"/>
        </w:trPr>
        <w:tc>
          <w:tcPr>
            <w:tcW w:w="1021" w:type="dxa"/>
          </w:tcPr>
          <w:p w14:paraId="7B50ABED" w14:textId="5E66A93B" w:rsidR="00A57E95" w:rsidRPr="00390192" w:rsidRDefault="00A57E95" w:rsidP="00A57E95">
            <w:pPr>
              <w:jc w:val="both"/>
            </w:pPr>
            <w:r w:rsidRPr="00390192">
              <w:t>MNIST</w:t>
            </w:r>
          </w:p>
        </w:tc>
        <w:tc>
          <w:tcPr>
            <w:tcW w:w="1456" w:type="dxa"/>
          </w:tcPr>
          <w:p w14:paraId="60E09D87" w14:textId="428E798D" w:rsidR="00A57E95" w:rsidRPr="00390192" w:rsidRDefault="00A57E95" w:rsidP="00A57E95">
            <w:pPr>
              <w:jc w:val="both"/>
            </w:pPr>
            <w:r w:rsidRPr="00390192">
              <w:t>0.5</w:t>
            </w:r>
          </w:p>
        </w:tc>
        <w:tc>
          <w:tcPr>
            <w:tcW w:w="1487" w:type="dxa"/>
          </w:tcPr>
          <w:p w14:paraId="24083CC1" w14:textId="10969B76" w:rsidR="00A57E95" w:rsidRPr="00390192" w:rsidRDefault="00A57E95" w:rsidP="00A57E95">
            <w:pPr>
              <w:jc w:val="both"/>
            </w:pPr>
            <w:r w:rsidRPr="00390192">
              <w:t>0.</w:t>
            </w:r>
          </w:p>
        </w:tc>
        <w:tc>
          <w:tcPr>
            <w:tcW w:w="850" w:type="dxa"/>
          </w:tcPr>
          <w:p w14:paraId="6B0F837D" w14:textId="5C3534A4" w:rsidR="00A57E95" w:rsidRPr="00390192" w:rsidRDefault="00A57E95" w:rsidP="00A57E95">
            <w:pPr>
              <w:jc w:val="both"/>
            </w:pPr>
            <w:r w:rsidRPr="00390192">
              <w:t>400</w:t>
            </w:r>
          </w:p>
        </w:tc>
        <w:tc>
          <w:tcPr>
            <w:tcW w:w="1135" w:type="dxa"/>
          </w:tcPr>
          <w:p w14:paraId="4D344846" w14:textId="313503B8" w:rsidR="00A57E95" w:rsidRPr="00390192" w:rsidRDefault="00A57E95" w:rsidP="00A57E95">
            <w:pPr>
              <w:jc w:val="both"/>
            </w:pPr>
            <w:r w:rsidRPr="00390192">
              <w:t>128</w:t>
            </w:r>
          </w:p>
        </w:tc>
      </w:tr>
      <w:tr w:rsidR="00A57E95" w:rsidRPr="00390192" w14:paraId="52B28CD6" w14:textId="77777777" w:rsidTr="00390192">
        <w:trPr>
          <w:jc w:val="center"/>
        </w:trPr>
        <w:tc>
          <w:tcPr>
            <w:tcW w:w="1021" w:type="dxa"/>
          </w:tcPr>
          <w:p w14:paraId="28C43B5B" w14:textId="3EC00681" w:rsidR="00A57E95" w:rsidRPr="00390192" w:rsidRDefault="00A57E95" w:rsidP="00A57E95">
            <w:pPr>
              <w:jc w:val="both"/>
            </w:pPr>
            <w:r w:rsidRPr="00390192">
              <w:t>CFAR10</w:t>
            </w:r>
          </w:p>
        </w:tc>
        <w:tc>
          <w:tcPr>
            <w:tcW w:w="1456" w:type="dxa"/>
          </w:tcPr>
          <w:p w14:paraId="0B25ED1A" w14:textId="723068A6" w:rsidR="00A57E95" w:rsidRPr="00390192" w:rsidRDefault="00A57E95" w:rsidP="00A57E95">
            <w:pPr>
              <w:jc w:val="both"/>
            </w:pPr>
            <w:r w:rsidRPr="00390192">
              <w:t>0.1</w:t>
            </w:r>
          </w:p>
        </w:tc>
        <w:tc>
          <w:tcPr>
            <w:tcW w:w="1487" w:type="dxa"/>
          </w:tcPr>
          <w:p w14:paraId="4905A628" w14:textId="0BCB5080" w:rsidR="00A57E95" w:rsidRPr="00390192" w:rsidRDefault="00A57E95" w:rsidP="00A57E95">
            <w:pPr>
              <w:jc w:val="both"/>
            </w:pPr>
            <w:r w:rsidRPr="00390192">
              <w:t>0.</w:t>
            </w:r>
          </w:p>
        </w:tc>
        <w:tc>
          <w:tcPr>
            <w:tcW w:w="850" w:type="dxa"/>
          </w:tcPr>
          <w:p w14:paraId="78C430B5" w14:textId="12186644" w:rsidR="00A57E95" w:rsidRPr="00390192" w:rsidRDefault="00A57E95" w:rsidP="00A57E95">
            <w:pPr>
              <w:jc w:val="both"/>
            </w:pPr>
            <w:r w:rsidRPr="00390192">
              <w:t>400</w:t>
            </w:r>
          </w:p>
        </w:tc>
        <w:tc>
          <w:tcPr>
            <w:tcW w:w="1135" w:type="dxa"/>
          </w:tcPr>
          <w:p w14:paraId="198D8A57" w14:textId="4AC23CCF" w:rsidR="00A57E95" w:rsidRPr="00390192" w:rsidRDefault="00A57E95" w:rsidP="00A57E95">
            <w:pPr>
              <w:jc w:val="both"/>
            </w:pPr>
            <w:r w:rsidRPr="00390192">
              <w:t>128</w:t>
            </w:r>
          </w:p>
        </w:tc>
      </w:tr>
    </w:tbl>
    <w:p w14:paraId="254F02C1" w14:textId="77777777" w:rsidR="00832A1C" w:rsidRDefault="00832A1C" w:rsidP="00917DF2">
      <w:pPr>
        <w:jc w:val="both"/>
      </w:pPr>
    </w:p>
    <w:p w14:paraId="2ACCF801" w14:textId="7C1707F6" w:rsidR="008F453C" w:rsidRPr="00390192" w:rsidRDefault="0040481D" w:rsidP="00917DF2">
      <w:pPr>
        <w:jc w:val="both"/>
        <w:rPr>
          <w:sz w:val="24"/>
          <w:szCs w:val="24"/>
        </w:rPr>
      </w:pPr>
      <w:r w:rsidRPr="00390192">
        <w:rPr>
          <w:sz w:val="24"/>
          <w:szCs w:val="24"/>
        </w:rPr>
        <w:t xml:space="preserve">We used the same hyperparameters for feedback alignment as for backpropagation. Although the weights of feedback alignment matrices were just </w:t>
      </w:r>
      <w:r w:rsidR="0040710A">
        <w:rPr>
          <w:sz w:val="24"/>
          <w:szCs w:val="24"/>
        </w:rPr>
        <w:t xml:space="preserve">some </w:t>
      </w:r>
      <w:r w:rsidRPr="00390192">
        <w:rPr>
          <w:sz w:val="24"/>
          <w:szCs w:val="24"/>
        </w:rPr>
        <w:t>random numbers, this algorithm could reach acceptable level of accuracy. However, as is it shown in the plots of the code</w:t>
      </w:r>
      <w:r w:rsidR="0040710A">
        <w:rPr>
          <w:sz w:val="24"/>
          <w:szCs w:val="24"/>
        </w:rPr>
        <w:t xml:space="preserve"> file</w:t>
      </w:r>
      <w:r w:rsidRPr="00390192">
        <w:rPr>
          <w:sz w:val="24"/>
          <w:szCs w:val="24"/>
        </w:rPr>
        <w:t xml:space="preserve">, the feedback alignment is slower than backpropagation and </w:t>
      </w:r>
      <w:r w:rsidR="0040710A">
        <w:rPr>
          <w:sz w:val="24"/>
          <w:szCs w:val="24"/>
        </w:rPr>
        <w:t xml:space="preserve">its </w:t>
      </w:r>
      <w:r w:rsidRPr="00390192">
        <w:rPr>
          <w:sz w:val="24"/>
          <w:szCs w:val="24"/>
        </w:rPr>
        <w:t xml:space="preserve">test accuracy </w:t>
      </w:r>
      <w:r w:rsidR="00A57E95" w:rsidRPr="00390192">
        <w:rPr>
          <w:sz w:val="24"/>
          <w:szCs w:val="24"/>
        </w:rPr>
        <w:t xml:space="preserve">curve is noisy and has much fluctuations. </w:t>
      </w:r>
      <w:r w:rsidR="00832A1C" w:rsidRPr="00390192">
        <w:rPr>
          <w:sz w:val="24"/>
          <w:szCs w:val="24"/>
        </w:rPr>
        <w:t xml:space="preserve">The best accuracies achieved by ANNs are shown in </w:t>
      </w:r>
      <w:r w:rsidR="00832A1C" w:rsidRPr="00390192">
        <w:rPr>
          <w:sz w:val="24"/>
          <w:szCs w:val="24"/>
        </w:rPr>
        <w:fldChar w:fldCharType="begin"/>
      </w:r>
      <w:r w:rsidR="00832A1C" w:rsidRPr="00390192">
        <w:rPr>
          <w:sz w:val="24"/>
          <w:szCs w:val="24"/>
        </w:rPr>
        <w:instrText xml:space="preserve"> REF _Ref37931491 \h </w:instrText>
      </w:r>
      <w:r w:rsidR="00832A1C" w:rsidRPr="00390192">
        <w:rPr>
          <w:sz w:val="24"/>
          <w:szCs w:val="24"/>
        </w:rPr>
      </w:r>
      <w:r w:rsidR="00390192">
        <w:rPr>
          <w:sz w:val="24"/>
          <w:szCs w:val="24"/>
        </w:rPr>
        <w:instrText xml:space="preserve"> \* MERGEFORMAT </w:instrText>
      </w:r>
      <w:r w:rsidR="00832A1C" w:rsidRPr="00390192">
        <w:rPr>
          <w:sz w:val="24"/>
          <w:szCs w:val="24"/>
        </w:rPr>
        <w:fldChar w:fldCharType="separate"/>
      </w:r>
      <w:r w:rsidR="00832A1C" w:rsidRPr="00390192">
        <w:rPr>
          <w:sz w:val="24"/>
          <w:szCs w:val="24"/>
          <w:lang w:val="en-US"/>
        </w:rPr>
        <w:t>Table 2</w:t>
      </w:r>
      <w:r w:rsidR="00832A1C" w:rsidRPr="00390192">
        <w:rPr>
          <w:sz w:val="24"/>
          <w:szCs w:val="24"/>
        </w:rPr>
        <w:fldChar w:fldCharType="end"/>
      </w:r>
      <w:r w:rsidR="00832A1C" w:rsidRPr="00390192">
        <w:rPr>
          <w:sz w:val="24"/>
          <w:szCs w:val="24"/>
        </w:rPr>
        <w:t>.</w:t>
      </w:r>
    </w:p>
    <w:p w14:paraId="432681B7" w14:textId="43E34B60" w:rsidR="000A7458" w:rsidRPr="00390192" w:rsidRDefault="000A7458" w:rsidP="000A7458">
      <w:pPr>
        <w:pStyle w:val="Caption"/>
        <w:rPr>
          <w:sz w:val="22"/>
          <w:szCs w:val="22"/>
          <w:lang w:val="en-US"/>
        </w:rPr>
      </w:pPr>
      <w:bookmarkStart w:id="9" w:name="_Ref37931491"/>
      <w:r w:rsidRPr="00390192">
        <w:rPr>
          <w:sz w:val="22"/>
          <w:szCs w:val="22"/>
          <w:lang w:val="en-US"/>
        </w:rPr>
        <w:t xml:space="preserve">Table </w:t>
      </w:r>
      <w:r w:rsidRPr="00390192">
        <w:rPr>
          <w:sz w:val="22"/>
          <w:szCs w:val="22"/>
          <w:lang w:val="en-US"/>
        </w:rPr>
        <w:fldChar w:fldCharType="begin"/>
      </w:r>
      <w:r w:rsidRPr="00390192">
        <w:rPr>
          <w:sz w:val="22"/>
          <w:szCs w:val="22"/>
          <w:lang w:val="en-US"/>
        </w:rPr>
        <w:instrText xml:space="preserve"> SEQ Table \* ARABIC </w:instrText>
      </w:r>
      <w:r w:rsidRPr="00390192">
        <w:rPr>
          <w:sz w:val="22"/>
          <w:szCs w:val="22"/>
          <w:lang w:val="en-US"/>
        </w:rPr>
        <w:fldChar w:fldCharType="separate"/>
      </w:r>
      <w:r w:rsidRPr="00390192">
        <w:rPr>
          <w:sz w:val="22"/>
          <w:szCs w:val="22"/>
          <w:lang w:val="en-US"/>
        </w:rPr>
        <w:t>2</w:t>
      </w:r>
      <w:r w:rsidRPr="00390192">
        <w:rPr>
          <w:sz w:val="22"/>
          <w:szCs w:val="22"/>
          <w:lang w:val="en-US"/>
        </w:rPr>
        <w:fldChar w:fldCharType="end"/>
      </w:r>
      <w:bookmarkEnd w:id="9"/>
      <w:r w:rsidRPr="00390192">
        <w:rPr>
          <w:sz w:val="22"/>
          <w:szCs w:val="22"/>
          <w:lang w:val="en-US"/>
        </w:rPr>
        <w:t>: Backprop and Feedback Alignment accuracies</w:t>
      </w:r>
    </w:p>
    <w:tbl>
      <w:tblPr>
        <w:tblStyle w:val="TableGrid"/>
        <w:tblW w:w="0" w:type="auto"/>
        <w:jc w:val="center"/>
        <w:tblLook w:val="04A0" w:firstRow="1" w:lastRow="0" w:firstColumn="1" w:lastColumn="0" w:noHBand="0" w:noVBand="1"/>
      </w:tblPr>
      <w:tblGrid>
        <w:gridCol w:w="3261"/>
        <w:gridCol w:w="810"/>
        <w:gridCol w:w="905"/>
      </w:tblGrid>
      <w:tr w:rsidR="00A57E95" w:rsidRPr="00390192" w14:paraId="7B438A2E" w14:textId="77777777" w:rsidTr="00390192">
        <w:trPr>
          <w:jc w:val="center"/>
        </w:trPr>
        <w:tc>
          <w:tcPr>
            <w:tcW w:w="3261" w:type="dxa"/>
          </w:tcPr>
          <w:p w14:paraId="025982CB" w14:textId="77777777" w:rsidR="00A57E95" w:rsidRPr="00390192" w:rsidRDefault="00A57E95" w:rsidP="00917DF2">
            <w:pPr>
              <w:jc w:val="both"/>
            </w:pPr>
          </w:p>
        </w:tc>
        <w:tc>
          <w:tcPr>
            <w:tcW w:w="810" w:type="dxa"/>
          </w:tcPr>
          <w:p w14:paraId="3EFB4657" w14:textId="62445ED0" w:rsidR="00A57E95" w:rsidRPr="00390192" w:rsidRDefault="00A57E95" w:rsidP="00917DF2">
            <w:pPr>
              <w:jc w:val="both"/>
            </w:pPr>
            <w:r w:rsidRPr="00390192">
              <w:t>MNIST</w:t>
            </w:r>
          </w:p>
        </w:tc>
        <w:tc>
          <w:tcPr>
            <w:tcW w:w="905" w:type="dxa"/>
          </w:tcPr>
          <w:p w14:paraId="48C651F9" w14:textId="36D0F6D3" w:rsidR="00A57E95" w:rsidRPr="00390192" w:rsidRDefault="00A57E95" w:rsidP="00917DF2">
            <w:pPr>
              <w:jc w:val="both"/>
            </w:pPr>
            <w:r w:rsidRPr="00390192">
              <w:t>CFAR10</w:t>
            </w:r>
          </w:p>
        </w:tc>
      </w:tr>
      <w:tr w:rsidR="00A57E95" w:rsidRPr="00390192" w14:paraId="0A359811" w14:textId="77777777" w:rsidTr="00390192">
        <w:trPr>
          <w:jc w:val="center"/>
        </w:trPr>
        <w:tc>
          <w:tcPr>
            <w:tcW w:w="3261" w:type="dxa"/>
          </w:tcPr>
          <w:p w14:paraId="691906E9" w14:textId="1EA9B5DA" w:rsidR="00A57E95" w:rsidRPr="00390192" w:rsidRDefault="00A57E95" w:rsidP="00917DF2">
            <w:pPr>
              <w:jc w:val="both"/>
            </w:pPr>
            <w:r w:rsidRPr="00390192">
              <w:t>Back Propagation accuracy (%)</w:t>
            </w:r>
          </w:p>
        </w:tc>
        <w:tc>
          <w:tcPr>
            <w:tcW w:w="810" w:type="dxa"/>
          </w:tcPr>
          <w:p w14:paraId="002B10C2" w14:textId="5634DEE4" w:rsidR="00A57E95" w:rsidRPr="00390192" w:rsidRDefault="00A57E95" w:rsidP="00917DF2">
            <w:pPr>
              <w:jc w:val="both"/>
              <w:rPr>
                <w:highlight w:val="yellow"/>
              </w:rPr>
            </w:pPr>
            <w:r w:rsidRPr="00390192">
              <w:rPr>
                <w:highlight w:val="yellow"/>
              </w:rPr>
              <w:t>98.2</w:t>
            </w:r>
          </w:p>
        </w:tc>
        <w:tc>
          <w:tcPr>
            <w:tcW w:w="905" w:type="dxa"/>
          </w:tcPr>
          <w:p w14:paraId="0F2E9C79" w14:textId="6E4A24FB" w:rsidR="00A57E95" w:rsidRPr="00390192" w:rsidRDefault="00A57E95" w:rsidP="00917DF2">
            <w:pPr>
              <w:jc w:val="both"/>
              <w:rPr>
                <w:highlight w:val="yellow"/>
              </w:rPr>
            </w:pPr>
            <w:r w:rsidRPr="00390192">
              <w:rPr>
                <w:highlight w:val="yellow"/>
              </w:rPr>
              <w:t>54</w:t>
            </w:r>
          </w:p>
        </w:tc>
      </w:tr>
      <w:tr w:rsidR="00A57E95" w:rsidRPr="00390192" w14:paraId="749E7F9A" w14:textId="77777777" w:rsidTr="00390192">
        <w:trPr>
          <w:jc w:val="center"/>
        </w:trPr>
        <w:tc>
          <w:tcPr>
            <w:tcW w:w="3261" w:type="dxa"/>
          </w:tcPr>
          <w:p w14:paraId="4517784F" w14:textId="244FA34A" w:rsidR="00A57E95" w:rsidRPr="00390192" w:rsidRDefault="00A57E95" w:rsidP="00917DF2">
            <w:pPr>
              <w:jc w:val="both"/>
            </w:pPr>
            <w:r w:rsidRPr="00390192">
              <w:t>Feedback Alignment accuracy (%)</w:t>
            </w:r>
          </w:p>
        </w:tc>
        <w:tc>
          <w:tcPr>
            <w:tcW w:w="810" w:type="dxa"/>
          </w:tcPr>
          <w:p w14:paraId="306F3A36" w14:textId="0CF6246B" w:rsidR="00A57E95" w:rsidRPr="00390192" w:rsidRDefault="00C374BC" w:rsidP="00917DF2">
            <w:pPr>
              <w:jc w:val="both"/>
              <w:rPr>
                <w:highlight w:val="yellow"/>
              </w:rPr>
            </w:pPr>
            <w:r w:rsidRPr="00390192">
              <w:rPr>
                <w:highlight w:val="yellow"/>
              </w:rPr>
              <w:t>97.8</w:t>
            </w:r>
          </w:p>
        </w:tc>
        <w:tc>
          <w:tcPr>
            <w:tcW w:w="905" w:type="dxa"/>
          </w:tcPr>
          <w:p w14:paraId="3618E88F" w14:textId="505858A8" w:rsidR="00A57E95" w:rsidRPr="00390192" w:rsidRDefault="00C374BC" w:rsidP="00917DF2">
            <w:pPr>
              <w:jc w:val="both"/>
              <w:rPr>
                <w:highlight w:val="yellow"/>
              </w:rPr>
            </w:pPr>
            <w:r w:rsidRPr="00390192">
              <w:rPr>
                <w:highlight w:val="yellow"/>
              </w:rPr>
              <w:t>50.9</w:t>
            </w:r>
          </w:p>
        </w:tc>
      </w:tr>
    </w:tbl>
    <w:p w14:paraId="47869193" w14:textId="77777777" w:rsidR="00832A1C" w:rsidRDefault="00832A1C" w:rsidP="00917DF2">
      <w:pPr>
        <w:jc w:val="both"/>
      </w:pPr>
    </w:p>
    <w:p w14:paraId="26DC72D1" w14:textId="57AF1C93" w:rsidR="00832A1C" w:rsidRPr="00390192" w:rsidRDefault="00832A1C" w:rsidP="00917DF2">
      <w:pPr>
        <w:jc w:val="both"/>
        <w:rPr>
          <w:rFonts w:cstheme="minorHAnsi"/>
          <w:sz w:val="24"/>
          <w:szCs w:val="24"/>
        </w:rPr>
      </w:pPr>
      <w:r w:rsidRPr="00390192">
        <w:rPr>
          <w:rFonts w:cstheme="minorHAnsi"/>
          <w:sz w:val="24"/>
          <w:szCs w:val="24"/>
        </w:rPr>
        <w:t>A</w:t>
      </w:r>
      <w:r w:rsidR="006B0439" w:rsidRPr="00390192">
        <w:rPr>
          <w:rFonts w:cstheme="minorHAnsi"/>
          <w:sz w:val="24"/>
          <w:szCs w:val="24"/>
        </w:rPr>
        <w:t xml:space="preserve">s discussed in Methods section, the angle between </w:t>
      </w:r>
      <m:oMath>
        <m:sSub>
          <m:sSubPr>
            <m:ctrlPr>
              <w:rPr>
                <w:rFonts w:ascii="Cambria Math" w:hAnsi="Cambria Math" w:cstheme="minorHAnsi"/>
                <w:i/>
                <w:sz w:val="24"/>
                <w:szCs w:val="24"/>
              </w:rPr>
            </m:ctrlPr>
          </m:sSubPr>
          <m:e>
            <m:r>
              <w:rPr>
                <w:rFonts w:ascii="Cambria Math" w:hAnsi="Cambria Math" w:cstheme="minorHAnsi"/>
                <w:sz w:val="24"/>
                <w:szCs w:val="24"/>
              </w:rPr>
              <m:t>δ</m:t>
            </m:r>
          </m:e>
          <m:sub>
            <m:r>
              <w:rPr>
                <w:rFonts w:ascii="Cambria Math" w:hAnsi="Cambria Math" w:cstheme="minorHAnsi"/>
                <w:sz w:val="24"/>
                <w:szCs w:val="24"/>
              </w:rPr>
              <m:t>BP</m:t>
            </m:r>
          </m:sub>
        </m:sSub>
      </m:oMath>
      <w:r w:rsidR="006B0439" w:rsidRPr="00390192">
        <w:rPr>
          <w:rFonts w:eastAsiaTheme="minorEastAsia" w:cstheme="minorHAnsi"/>
          <w:sz w:val="24"/>
          <w:szCs w:val="24"/>
        </w:rPr>
        <w:t xml:space="preserve"> and </w:t>
      </w:r>
      <m:oMath>
        <m:sSub>
          <m:sSubPr>
            <m:ctrlPr>
              <w:rPr>
                <w:rFonts w:ascii="Cambria Math" w:hAnsi="Cambria Math" w:cstheme="minorHAnsi"/>
                <w:i/>
                <w:sz w:val="24"/>
                <w:szCs w:val="24"/>
              </w:rPr>
            </m:ctrlPr>
          </m:sSubPr>
          <m:e>
            <m:r>
              <w:rPr>
                <w:rFonts w:ascii="Cambria Math" w:hAnsi="Cambria Math" w:cstheme="minorHAnsi"/>
                <w:sz w:val="24"/>
                <w:szCs w:val="24"/>
              </w:rPr>
              <m:t>δ</m:t>
            </m:r>
          </m:e>
          <m:sub>
            <m:r>
              <w:rPr>
                <w:rFonts w:ascii="Cambria Math" w:hAnsi="Cambria Math" w:cstheme="minorHAnsi"/>
                <w:sz w:val="24"/>
                <w:szCs w:val="24"/>
              </w:rPr>
              <m:t>FA</m:t>
            </m:r>
          </m:sub>
        </m:sSub>
      </m:oMath>
      <w:r w:rsidR="006B0439" w:rsidRPr="00390192">
        <w:rPr>
          <w:rFonts w:eastAsiaTheme="minorEastAsia" w:cstheme="minorHAnsi"/>
          <w:sz w:val="24"/>
          <w:szCs w:val="24"/>
        </w:rPr>
        <w:t xml:space="preserve"> should be less than 90</w:t>
      </w:r>
      <w:r w:rsidR="006B0439" w:rsidRPr="00390192">
        <w:rPr>
          <w:rFonts w:eastAsiaTheme="minorEastAsia" w:cstheme="minorHAnsi"/>
          <w:sz w:val="24"/>
          <w:szCs w:val="24"/>
          <w:vertAlign w:val="superscript"/>
        </w:rPr>
        <w:t>0</w:t>
      </w:r>
      <w:r w:rsidR="006B0439" w:rsidRPr="00390192">
        <w:rPr>
          <w:rFonts w:eastAsiaTheme="minorEastAsia" w:cstheme="minorHAnsi"/>
          <w:sz w:val="24"/>
          <w:szCs w:val="24"/>
        </w:rPr>
        <w:t xml:space="preserve">. However, we do not have </w:t>
      </w:r>
      <w:r w:rsidR="00CA19FE" w:rsidRPr="00390192">
        <w:rPr>
          <w:rFonts w:eastAsiaTheme="minorEastAsia" w:cstheme="minorHAnsi"/>
          <w:sz w:val="24"/>
          <w:szCs w:val="24"/>
        </w:rPr>
        <w:t xml:space="preserve">control over </w:t>
      </w:r>
      <w:r w:rsidR="0040710A">
        <w:rPr>
          <w:rFonts w:eastAsiaTheme="minorEastAsia" w:cstheme="minorHAnsi"/>
          <w:sz w:val="24"/>
          <w:szCs w:val="24"/>
        </w:rPr>
        <w:t>this</w:t>
      </w:r>
      <w:r w:rsidR="00CA19FE" w:rsidRPr="00390192">
        <w:rPr>
          <w:rFonts w:eastAsiaTheme="minorEastAsia" w:cstheme="minorHAnsi"/>
          <w:sz w:val="24"/>
          <w:szCs w:val="24"/>
        </w:rPr>
        <w:t xml:space="preserve"> angle in the first place, because we define B matrix elements randomly. However, the interesting observation is that as the iterations go, the angle between these two vectors decreases and become less than 90</w:t>
      </w:r>
      <w:r w:rsidR="00CA19FE" w:rsidRPr="00390192">
        <w:rPr>
          <w:rFonts w:eastAsiaTheme="minorEastAsia" w:cstheme="minorHAnsi"/>
          <w:sz w:val="24"/>
          <w:szCs w:val="24"/>
          <w:vertAlign w:val="superscript"/>
        </w:rPr>
        <w:t>0</w:t>
      </w:r>
      <w:r w:rsidR="00CA19FE" w:rsidRPr="00390192">
        <w:rPr>
          <w:rFonts w:eastAsiaTheme="minorEastAsia" w:cstheme="minorHAnsi"/>
          <w:sz w:val="24"/>
          <w:szCs w:val="24"/>
        </w:rPr>
        <w:t xml:space="preserve">. This can be seen in the plots </w:t>
      </w:r>
      <w:r w:rsidR="0040710A">
        <w:rPr>
          <w:rFonts w:eastAsiaTheme="minorEastAsia" w:cstheme="minorHAnsi"/>
          <w:sz w:val="24"/>
          <w:szCs w:val="24"/>
        </w:rPr>
        <w:t>labeled</w:t>
      </w:r>
      <w:r w:rsidR="00CA19FE" w:rsidRPr="00390192">
        <w:rPr>
          <w:rFonts w:eastAsiaTheme="minorEastAsia" w:cstheme="minorHAnsi"/>
          <w:sz w:val="24"/>
          <w:szCs w:val="24"/>
        </w:rPr>
        <w:t xml:space="preserve">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δ</m:t>
            </m:r>
          </m:e>
          <m:sub>
            <m:r>
              <w:rPr>
                <w:rFonts w:ascii="Cambria Math" w:eastAsiaTheme="minorEastAsia" w:hAnsi="Cambria Math" w:cstheme="minorHAnsi"/>
                <w:sz w:val="24"/>
                <w:szCs w:val="24"/>
              </w:rPr>
              <m:t>BP</m:t>
            </m:r>
          </m:sub>
        </m:sSub>
        <m:r>
          <w:rPr>
            <w:rFonts w:ascii="Cambria Math" w:eastAsiaTheme="minorEastAsia" w:hAnsi="Cambria Math" w:cstheme="minorHAnsi"/>
            <w:sz w:val="24"/>
            <w:szCs w:val="24"/>
          </w:rPr>
          <m:t>≮</m:t>
        </m:r>
      </m:oMath>
      <w:r w:rsidR="00CA19FE" w:rsidRPr="00390192">
        <w:rPr>
          <w:rFonts w:eastAsiaTheme="minorEastAsia" w:cstheme="minorHAnsi"/>
          <w:sz w:val="24"/>
          <w:szCs w:val="24"/>
        </w:rPr>
        <w:t xml:space="preserve">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δ</m:t>
            </m:r>
          </m:e>
          <m:sub>
            <m:r>
              <w:rPr>
                <w:rFonts w:ascii="Cambria Math" w:eastAsiaTheme="minorEastAsia" w:hAnsi="Cambria Math" w:cstheme="minorHAnsi"/>
                <w:sz w:val="24"/>
                <w:szCs w:val="24"/>
              </w:rPr>
              <m:t>FA</m:t>
            </m:r>
          </m:sub>
        </m:sSub>
      </m:oMath>
      <w:r w:rsidR="00CA19FE" w:rsidRPr="00390192">
        <w:rPr>
          <w:rFonts w:eastAsiaTheme="minorEastAsia" w:cstheme="minorHAnsi"/>
          <w:sz w:val="24"/>
          <w:szCs w:val="24"/>
        </w:rPr>
        <w:t>.</w:t>
      </w:r>
    </w:p>
    <w:p w14:paraId="6EB77568" w14:textId="3B46575F" w:rsidR="00A57E95" w:rsidRPr="00390192" w:rsidRDefault="00CA0DE8" w:rsidP="00917DF2">
      <w:pPr>
        <w:jc w:val="both"/>
        <w:rPr>
          <w:rFonts w:cstheme="minorHAnsi"/>
          <w:sz w:val="24"/>
          <w:szCs w:val="24"/>
        </w:rPr>
      </w:pPr>
      <w:r w:rsidRPr="00390192">
        <w:rPr>
          <w:rFonts w:cstheme="minorHAnsi"/>
          <w:sz w:val="24"/>
          <w:szCs w:val="24"/>
        </w:rPr>
        <w:t xml:space="preserve">We </w:t>
      </w:r>
      <w:r w:rsidR="0040710A">
        <w:rPr>
          <w:rFonts w:cstheme="minorHAnsi"/>
          <w:sz w:val="24"/>
          <w:szCs w:val="24"/>
        </w:rPr>
        <w:t xml:space="preserve">have also </w:t>
      </w:r>
      <w:r w:rsidRPr="00390192">
        <w:rPr>
          <w:rFonts w:cstheme="minorHAnsi"/>
          <w:sz w:val="24"/>
          <w:szCs w:val="24"/>
        </w:rPr>
        <w:t>implemented feedback alignment on deeper networks. Feedback alignment works quite well on deeper network for MNIST. However, the final accuracy (95.9</w:t>
      </w:r>
      <w:r w:rsidR="00FF6EFF" w:rsidRPr="00390192">
        <w:rPr>
          <w:rFonts w:cstheme="minorHAnsi"/>
          <w:sz w:val="24"/>
          <w:szCs w:val="24"/>
        </w:rPr>
        <w:t>%</w:t>
      </w:r>
      <w:r w:rsidRPr="00390192">
        <w:rPr>
          <w:rFonts w:cstheme="minorHAnsi"/>
          <w:sz w:val="24"/>
          <w:szCs w:val="24"/>
        </w:rPr>
        <w:t xml:space="preserve">) in less than the one </w:t>
      </w:r>
      <w:r w:rsidR="0040710A">
        <w:rPr>
          <w:rFonts w:cstheme="minorHAnsi"/>
          <w:sz w:val="24"/>
          <w:szCs w:val="24"/>
        </w:rPr>
        <w:t>achieved by</w:t>
      </w:r>
      <w:r w:rsidRPr="00390192">
        <w:rPr>
          <w:rFonts w:cstheme="minorHAnsi"/>
          <w:sz w:val="24"/>
          <w:szCs w:val="24"/>
        </w:rPr>
        <w:t xml:space="preserve"> shallow network (97.8</w:t>
      </w:r>
      <w:r w:rsidR="00FF6EFF" w:rsidRPr="00390192">
        <w:rPr>
          <w:rFonts w:cstheme="minorHAnsi"/>
          <w:sz w:val="24"/>
          <w:szCs w:val="24"/>
        </w:rPr>
        <w:t>%</w:t>
      </w:r>
      <w:r w:rsidRPr="00390192">
        <w:rPr>
          <w:rFonts w:cstheme="minorHAnsi"/>
          <w:sz w:val="24"/>
          <w:szCs w:val="24"/>
        </w:rPr>
        <w:t xml:space="preserve">) after 400 epochs. The justification may be that the amount of randomness increases as we make the network deeper. We </w:t>
      </w:r>
      <w:r w:rsidR="0040710A">
        <w:rPr>
          <w:rFonts w:cstheme="minorHAnsi"/>
          <w:sz w:val="24"/>
          <w:szCs w:val="24"/>
        </w:rPr>
        <w:t xml:space="preserve">would </w:t>
      </w:r>
      <w:r w:rsidRPr="00390192">
        <w:rPr>
          <w:rFonts w:cstheme="minorHAnsi"/>
          <w:sz w:val="24"/>
          <w:szCs w:val="24"/>
        </w:rPr>
        <w:t>probably get the same amount of accuracy as shallow network with feedback alignment if we run the model for more epochs. For deep ANN with back prop</w:t>
      </w:r>
      <w:r w:rsidR="0040710A">
        <w:rPr>
          <w:rFonts w:cstheme="minorHAnsi"/>
          <w:sz w:val="24"/>
          <w:szCs w:val="24"/>
        </w:rPr>
        <w:t>,</w:t>
      </w:r>
      <w:r w:rsidRPr="00390192">
        <w:rPr>
          <w:rFonts w:cstheme="minorHAnsi"/>
          <w:sz w:val="24"/>
          <w:szCs w:val="24"/>
        </w:rPr>
        <w:t xml:space="preserve"> we expect</w:t>
      </w:r>
      <w:r w:rsidR="0040710A">
        <w:rPr>
          <w:rFonts w:cstheme="minorHAnsi"/>
          <w:sz w:val="24"/>
          <w:szCs w:val="24"/>
        </w:rPr>
        <w:t>ed</w:t>
      </w:r>
      <w:r w:rsidRPr="00390192">
        <w:rPr>
          <w:rFonts w:cstheme="minorHAnsi"/>
          <w:sz w:val="24"/>
          <w:szCs w:val="24"/>
        </w:rPr>
        <w:t xml:space="preserve"> to get higher accuracy on CFAR10. However, after 100 epochs the level of accuracy </w:t>
      </w:r>
      <w:r w:rsidR="0040710A">
        <w:rPr>
          <w:rFonts w:cstheme="minorHAnsi"/>
          <w:sz w:val="24"/>
          <w:szCs w:val="24"/>
        </w:rPr>
        <w:t>turned out to be</w:t>
      </w:r>
      <w:r w:rsidRPr="00390192">
        <w:rPr>
          <w:rFonts w:cstheme="minorHAnsi"/>
          <w:sz w:val="24"/>
          <w:szCs w:val="24"/>
        </w:rPr>
        <w:t xml:space="preserve"> the same in deep and shallow network. </w:t>
      </w:r>
    </w:p>
    <w:p w14:paraId="316E007B" w14:textId="6F37AFF0" w:rsidR="00917DF2" w:rsidRPr="00390192" w:rsidRDefault="00917DF2" w:rsidP="00FF6EFF">
      <w:pPr>
        <w:pStyle w:val="Heading2"/>
      </w:pPr>
      <w:bookmarkStart w:id="10" w:name="_Toc37959984"/>
      <w:r w:rsidRPr="00390192">
        <w:t>C</w:t>
      </w:r>
      <w:r w:rsidR="00233649" w:rsidRPr="00390192">
        <w:t>onvolutional Neural Networks</w:t>
      </w:r>
      <w:bookmarkEnd w:id="10"/>
    </w:p>
    <w:p w14:paraId="11DA03A5" w14:textId="7C365F3F" w:rsidR="008F453C" w:rsidRPr="00390192" w:rsidRDefault="002D6CB0" w:rsidP="00CA2D70">
      <w:pPr>
        <w:jc w:val="both"/>
        <w:rPr>
          <w:sz w:val="24"/>
          <w:szCs w:val="24"/>
        </w:rPr>
      </w:pPr>
      <w:r w:rsidRPr="00390192">
        <w:rPr>
          <w:sz w:val="24"/>
          <w:szCs w:val="24"/>
        </w:rPr>
        <w:t xml:space="preserve">Finally, we implemented AlexNet-like </w:t>
      </w:r>
      <w:r w:rsidR="0040710A">
        <w:rPr>
          <w:sz w:val="24"/>
          <w:szCs w:val="24"/>
        </w:rPr>
        <w:t xml:space="preserve">CNN </w:t>
      </w:r>
      <w:r w:rsidRPr="00390192">
        <w:rPr>
          <w:sz w:val="24"/>
          <w:szCs w:val="24"/>
        </w:rPr>
        <w:t>architecture on CFAR10</w:t>
      </w:r>
      <w:r w:rsidR="00D10BA2" w:rsidRPr="00390192">
        <w:rPr>
          <w:sz w:val="24"/>
          <w:szCs w:val="24"/>
        </w:rPr>
        <w:t xml:space="preserve"> </w:t>
      </w:r>
      <w:sdt>
        <w:sdtPr>
          <w:rPr>
            <w:sz w:val="24"/>
            <w:szCs w:val="24"/>
          </w:rPr>
          <w:tag w:val="doc:5e862457e4b01a2203822290;body"/>
          <w:id w:val="-1236473349"/>
          <w:placeholder>
            <w:docPart w:val="C8EE68DD31F94C648AC287DC8F13B1B0"/>
          </w:placeholder>
          <w15:webExtensionLinked/>
        </w:sdtPr>
        <w:sdtContent>
          <w:r w:rsidR="006C0442" w:rsidRPr="00390192">
            <w:rPr>
              <w:rFonts w:eastAsia="Times New Roman"/>
              <w:sz w:val="24"/>
              <w:szCs w:val="24"/>
            </w:rPr>
            <w:t>(</w:t>
          </w:r>
          <w:proofErr w:type="spellStart"/>
          <w:r w:rsidR="006C0442" w:rsidRPr="00390192">
            <w:rPr>
              <w:rFonts w:eastAsia="Times New Roman"/>
              <w:sz w:val="24"/>
              <w:szCs w:val="24"/>
            </w:rPr>
            <w:t>Krizhevsky</w:t>
          </w:r>
          <w:proofErr w:type="spellEnd"/>
          <w:r w:rsidR="006C0442" w:rsidRPr="00390192">
            <w:rPr>
              <w:rFonts w:eastAsia="Times New Roman"/>
              <w:sz w:val="24"/>
              <w:szCs w:val="24"/>
            </w:rPr>
            <w:t xml:space="preserve">, </w:t>
          </w:r>
          <w:proofErr w:type="spellStart"/>
          <w:r w:rsidR="006C0442" w:rsidRPr="00390192">
            <w:rPr>
              <w:rFonts w:eastAsia="Times New Roman"/>
              <w:sz w:val="24"/>
              <w:szCs w:val="24"/>
            </w:rPr>
            <w:t>Sutskever</w:t>
          </w:r>
          <w:proofErr w:type="spellEnd"/>
          <w:r w:rsidR="006C0442" w:rsidRPr="00390192">
            <w:rPr>
              <w:rFonts w:eastAsia="Times New Roman"/>
              <w:sz w:val="24"/>
              <w:szCs w:val="24"/>
            </w:rPr>
            <w:t>, &amp; Hinton, 2012)</w:t>
          </w:r>
        </w:sdtContent>
      </w:sdt>
      <w:r w:rsidR="006C0442" w:rsidRPr="00390192">
        <w:rPr>
          <w:sz w:val="24"/>
          <w:szCs w:val="24"/>
        </w:rPr>
        <w:t xml:space="preserve"> </w:t>
      </w:r>
      <w:r w:rsidRPr="00390192">
        <w:rPr>
          <w:sz w:val="24"/>
          <w:szCs w:val="24"/>
        </w:rPr>
        <w:t xml:space="preserve">. We have reached to </w:t>
      </w:r>
      <w:r w:rsidRPr="00390192">
        <w:rPr>
          <w:sz w:val="24"/>
          <w:szCs w:val="24"/>
          <w:highlight w:val="yellow"/>
        </w:rPr>
        <w:t>88.9%</w:t>
      </w:r>
      <w:r w:rsidRPr="00390192">
        <w:rPr>
          <w:sz w:val="24"/>
          <w:szCs w:val="24"/>
        </w:rPr>
        <w:t xml:space="preserve"> accuracy by </w:t>
      </w:r>
      <w:r w:rsidR="0040710A">
        <w:rPr>
          <w:sz w:val="24"/>
          <w:szCs w:val="24"/>
        </w:rPr>
        <w:t>employing</w:t>
      </w:r>
      <w:r w:rsidRPr="00390192">
        <w:rPr>
          <w:sz w:val="24"/>
          <w:szCs w:val="24"/>
        </w:rPr>
        <w:t xml:space="preserve"> </w:t>
      </w:r>
      <w:r w:rsidR="0040710A">
        <w:rPr>
          <w:sz w:val="24"/>
          <w:szCs w:val="24"/>
        </w:rPr>
        <w:t>this model</w:t>
      </w:r>
      <w:r w:rsidRPr="00390192">
        <w:rPr>
          <w:sz w:val="24"/>
          <w:szCs w:val="24"/>
        </w:rPr>
        <w:t>. We had to define dropout regularization method</w:t>
      </w:r>
      <w:r w:rsidR="00783625">
        <w:rPr>
          <w:sz w:val="24"/>
          <w:szCs w:val="24"/>
        </w:rPr>
        <w:t>,</w:t>
      </w:r>
      <w:r w:rsidRPr="00390192">
        <w:rPr>
          <w:sz w:val="24"/>
          <w:szCs w:val="24"/>
        </w:rPr>
        <w:t xml:space="preserve"> for every layer of the network</w:t>
      </w:r>
      <w:r w:rsidR="00783625">
        <w:rPr>
          <w:sz w:val="24"/>
          <w:szCs w:val="24"/>
        </w:rPr>
        <w:t>.</w:t>
      </w:r>
      <w:r w:rsidRPr="00390192">
        <w:rPr>
          <w:sz w:val="24"/>
          <w:szCs w:val="24"/>
        </w:rPr>
        <w:t xml:space="preserve"> </w:t>
      </w:r>
      <w:r w:rsidR="00783625">
        <w:rPr>
          <w:sz w:val="24"/>
          <w:szCs w:val="24"/>
        </w:rPr>
        <w:t>O</w:t>
      </w:r>
      <w:r w:rsidRPr="00390192">
        <w:rPr>
          <w:sz w:val="24"/>
          <w:szCs w:val="24"/>
        </w:rPr>
        <w:t>therwise, the model would overfit. The other key factor in our network is using batch normalization</w:t>
      </w:r>
      <w:r w:rsidR="00CA2D70" w:rsidRPr="00390192">
        <w:rPr>
          <w:sz w:val="24"/>
          <w:szCs w:val="24"/>
        </w:rPr>
        <w:t>. In this technique</w:t>
      </w:r>
      <w:r w:rsidR="00783625">
        <w:rPr>
          <w:sz w:val="24"/>
          <w:szCs w:val="24"/>
        </w:rPr>
        <w:t>,</w:t>
      </w:r>
      <w:r w:rsidR="00CA2D70" w:rsidRPr="00390192">
        <w:rPr>
          <w:sz w:val="24"/>
          <w:szCs w:val="24"/>
        </w:rPr>
        <w:t xml:space="preserve"> each batch is normalized such that it has zero mean and </w:t>
      </w:r>
      <w:r w:rsidR="006C0442" w:rsidRPr="00390192">
        <w:rPr>
          <w:sz w:val="24"/>
          <w:szCs w:val="24"/>
        </w:rPr>
        <w:t>standard</w:t>
      </w:r>
      <w:r w:rsidR="00CA2D70" w:rsidRPr="00390192">
        <w:rPr>
          <w:sz w:val="24"/>
          <w:szCs w:val="24"/>
        </w:rPr>
        <w:t xml:space="preserve"> </w:t>
      </w:r>
      <w:r w:rsidR="006C0442" w:rsidRPr="00390192">
        <w:rPr>
          <w:sz w:val="24"/>
          <w:szCs w:val="24"/>
        </w:rPr>
        <w:t>d</w:t>
      </w:r>
      <w:r w:rsidR="00CA2D70" w:rsidRPr="00390192">
        <w:rPr>
          <w:sz w:val="24"/>
          <w:szCs w:val="24"/>
        </w:rPr>
        <w:t>eviation of one</w:t>
      </w:r>
      <w:r w:rsidR="00D10BA2" w:rsidRPr="00390192">
        <w:rPr>
          <w:sz w:val="24"/>
          <w:szCs w:val="24"/>
        </w:rPr>
        <w:t xml:space="preserve"> </w:t>
      </w:r>
      <w:r w:rsidR="00D10BA2" w:rsidRPr="00390192">
        <w:rPr>
          <w:sz w:val="24"/>
          <w:szCs w:val="24"/>
        </w:rPr>
        <w:t>(</w:t>
      </w:r>
      <w:proofErr w:type="spellStart"/>
      <w:r w:rsidR="00D10BA2" w:rsidRPr="00390192">
        <w:rPr>
          <w:sz w:val="24"/>
          <w:szCs w:val="24"/>
        </w:rPr>
        <w:t>Ioffe</w:t>
      </w:r>
      <w:proofErr w:type="spellEnd"/>
      <w:r w:rsidR="00D10BA2" w:rsidRPr="00390192">
        <w:rPr>
          <w:sz w:val="24"/>
          <w:szCs w:val="24"/>
        </w:rPr>
        <w:t xml:space="preserve">, </w:t>
      </w:r>
      <w:proofErr w:type="spellStart"/>
      <w:r w:rsidR="00D10BA2" w:rsidRPr="00390192">
        <w:rPr>
          <w:sz w:val="24"/>
          <w:szCs w:val="24"/>
        </w:rPr>
        <w:t>Szegedy</w:t>
      </w:r>
      <w:proofErr w:type="spellEnd"/>
      <w:r w:rsidR="00D10BA2" w:rsidRPr="00390192">
        <w:rPr>
          <w:sz w:val="24"/>
          <w:szCs w:val="24"/>
        </w:rPr>
        <w:t>, 2015)</w:t>
      </w:r>
      <w:r w:rsidR="00D10BA2" w:rsidRPr="00390192">
        <w:rPr>
          <w:sz w:val="24"/>
          <w:szCs w:val="24"/>
        </w:rPr>
        <w:t xml:space="preserve">. </w:t>
      </w:r>
      <w:r w:rsidR="00783625">
        <w:rPr>
          <w:sz w:val="24"/>
          <w:szCs w:val="24"/>
        </w:rPr>
        <w:t>Surprisingly, i</w:t>
      </w:r>
      <w:r w:rsidR="00D10BA2" w:rsidRPr="00390192">
        <w:rPr>
          <w:sz w:val="24"/>
          <w:szCs w:val="24"/>
        </w:rPr>
        <w:t>t</w:t>
      </w:r>
      <w:r w:rsidRPr="00390192">
        <w:rPr>
          <w:sz w:val="24"/>
          <w:szCs w:val="24"/>
        </w:rPr>
        <w:t xml:space="preserve"> has accelerated network training and ended up increasing the accuracy by 10%</w:t>
      </w:r>
      <w:r w:rsidR="00CA2D70" w:rsidRPr="00390192">
        <w:rPr>
          <w:sz w:val="24"/>
          <w:szCs w:val="24"/>
        </w:rPr>
        <w:t xml:space="preserve">. </w:t>
      </w:r>
      <w:r w:rsidRPr="00390192">
        <w:rPr>
          <w:sz w:val="24"/>
          <w:szCs w:val="24"/>
        </w:rPr>
        <w:t xml:space="preserve">We have applied the same technique of normalization for input data. </w:t>
      </w:r>
      <w:r w:rsidR="00783625">
        <w:rPr>
          <w:sz w:val="24"/>
          <w:szCs w:val="24"/>
        </w:rPr>
        <w:t>Although</w:t>
      </w:r>
      <w:r w:rsidRPr="00390192">
        <w:rPr>
          <w:sz w:val="24"/>
          <w:szCs w:val="24"/>
        </w:rPr>
        <w:t xml:space="preserve"> not </w:t>
      </w:r>
      <w:r w:rsidR="00D10BA2" w:rsidRPr="00390192">
        <w:rPr>
          <w:sz w:val="24"/>
          <w:szCs w:val="24"/>
        </w:rPr>
        <w:t>af</w:t>
      </w:r>
      <w:r w:rsidRPr="00390192">
        <w:rPr>
          <w:sz w:val="24"/>
          <w:szCs w:val="24"/>
        </w:rPr>
        <w:t>fe</w:t>
      </w:r>
      <w:r w:rsidR="00D10BA2" w:rsidRPr="00390192">
        <w:rPr>
          <w:sz w:val="24"/>
          <w:szCs w:val="24"/>
        </w:rPr>
        <w:t>ct</w:t>
      </w:r>
      <w:r w:rsidR="00783625">
        <w:rPr>
          <w:sz w:val="24"/>
          <w:szCs w:val="24"/>
        </w:rPr>
        <w:t>ing</w:t>
      </w:r>
      <w:r w:rsidR="00D10BA2" w:rsidRPr="00390192">
        <w:rPr>
          <w:sz w:val="24"/>
          <w:szCs w:val="24"/>
        </w:rPr>
        <w:t xml:space="preserve"> the training speed and accuracy, input normalization has decreased the fluctuations in the test accuracy curve vs. epochs and made it smooth.</w:t>
      </w:r>
    </w:p>
    <w:p w14:paraId="0845DD3D" w14:textId="7F035A7A" w:rsidR="00917DF2" w:rsidRPr="00390192" w:rsidRDefault="00917DF2" w:rsidP="00FF6EFF">
      <w:pPr>
        <w:pStyle w:val="Heading1"/>
      </w:pPr>
      <w:bookmarkStart w:id="11" w:name="_Toc37959985"/>
      <w:r w:rsidRPr="00390192">
        <w:lastRenderedPageBreak/>
        <w:t>Discussion</w:t>
      </w:r>
      <w:bookmarkEnd w:id="11"/>
    </w:p>
    <w:p w14:paraId="46ECF806" w14:textId="01BB4F32" w:rsidR="007D1C67" w:rsidRDefault="001B4F76" w:rsidP="00225A5C">
      <w:pPr>
        <w:jc w:val="both"/>
        <w:rPr>
          <w:sz w:val="24"/>
          <w:szCs w:val="24"/>
        </w:rPr>
      </w:pPr>
      <w:r w:rsidRPr="00390192">
        <w:rPr>
          <w:sz w:val="24"/>
          <w:szCs w:val="24"/>
        </w:rPr>
        <w:t>For</w:t>
      </w:r>
      <w:r w:rsidR="00225A5C" w:rsidRPr="00390192">
        <w:rPr>
          <w:sz w:val="24"/>
          <w:szCs w:val="24"/>
        </w:rPr>
        <w:t xml:space="preserve"> the case of SVM, </w:t>
      </w:r>
      <w:r w:rsidRPr="00390192">
        <w:rPr>
          <w:sz w:val="24"/>
          <w:szCs w:val="24"/>
        </w:rPr>
        <w:t xml:space="preserve"> </w:t>
      </w:r>
      <w:r w:rsidR="00225A5C" w:rsidRPr="00390192">
        <w:rPr>
          <w:sz w:val="24"/>
          <w:szCs w:val="24"/>
        </w:rPr>
        <w:t>for</w:t>
      </w:r>
      <w:r w:rsidRPr="00390192">
        <w:rPr>
          <w:sz w:val="24"/>
          <w:szCs w:val="24"/>
        </w:rPr>
        <w:t xml:space="preserve"> MNIST dataset, we notice that </w:t>
      </w:r>
      <w:r w:rsidR="007D1C67" w:rsidRPr="00390192">
        <w:rPr>
          <w:sz w:val="24"/>
          <w:szCs w:val="24"/>
        </w:rPr>
        <w:t xml:space="preserve">although </w:t>
      </w:r>
      <w:r w:rsidRPr="00390192">
        <w:rPr>
          <w:sz w:val="24"/>
          <w:szCs w:val="24"/>
        </w:rPr>
        <w:t>the simpler linear kernel has a slightly lower accuracy than the RBF kernel, however both of them display a very high degree of accuracy overall</w:t>
      </w:r>
      <w:r w:rsidR="007D1C67" w:rsidRPr="00390192">
        <w:rPr>
          <w:sz w:val="24"/>
          <w:szCs w:val="24"/>
        </w:rPr>
        <w:t xml:space="preserve"> of 94% &amp; </w:t>
      </w:r>
      <w:r w:rsidR="007D1C67" w:rsidRPr="00390192">
        <w:rPr>
          <w:sz w:val="24"/>
          <w:szCs w:val="24"/>
          <w:highlight w:val="yellow"/>
        </w:rPr>
        <w:t>97%</w:t>
      </w:r>
      <w:r w:rsidRPr="00390192">
        <w:rPr>
          <w:sz w:val="24"/>
          <w:szCs w:val="24"/>
        </w:rPr>
        <w:t xml:space="preserve">. When optimizing for the hyperparameters of C and gamma, we note that the accuracy increases with increasing C and gamma. </w:t>
      </w:r>
      <w:r w:rsidR="007D1C67" w:rsidRPr="00390192">
        <w:rPr>
          <w:sz w:val="24"/>
          <w:szCs w:val="24"/>
        </w:rPr>
        <w:t xml:space="preserve">When it comes to the more difficult CIFAR10 dataset, we find a significant difference between the accuracy of the linear kernel of 37%, significantly lower than the RBF kernel that has managed </w:t>
      </w:r>
      <w:r w:rsidR="007D1C67" w:rsidRPr="00390192">
        <w:rPr>
          <w:sz w:val="24"/>
          <w:szCs w:val="24"/>
          <w:highlight w:val="yellow"/>
        </w:rPr>
        <w:t>54%</w:t>
      </w:r>
      <w:r w:rsidR="007D1C67" w:rsidRPr="00390192">
        <w:rPr>
          <w:sz w:val="24"/>
          <w:szCs w:val="24"/>
        </w:rPr>
        <w:t>. Optimizing the hyperparameters has also yielded similar results.</w:t>
      </w:r>
    </w:p>
    <w:p w14:paraId="09D9D80E" w14:textId="27540BCE" w:rsidR="00FC7489" w:rsidRDefault="00FC7489" w:rsidP="00225A5C">
      <w:pPr>
        <w:jc w:val="both"/>
        <w:rPr>
          <w:sz w:val="24"/>
          <w:szCs w:val="24"/>
        </w:rPr>
      </w:pPr>
      <w:r>
        <w:rPr>
          <w:sz w:val="24"/>
          <w:szCs w:val="24"/>
        </w:rPr>
        <w:t xml:space="preserve">Using </w:t>
      </w:r>
      <w:r w:rsidR="00F81B5D">
        <w:rPr>
          <w:sz w:val="24"/>
          <w:szCs w:val="24"/>
        </w:rPr>
        <w:t xml:space="preserve">artificial neural networks with backpropagation resulted in the same level of accuracy as SVM, i.e., </w:t>
      </w:r>
      <w:r w:rsidR="00F81B5D" w:rsidRPr="00284C2B">
        <w:rPr>
          <w:sz w:val="24"/>
          <w:szCs w:val="24"/>
          <w:highlight w:val="yellow"/>
        </w:rPr>
        <w:t>98%</w:t>
      </w:r>
      <w:r w:rsidR="00F81B5D">
        <w:rPr>
          <w:sz w:val="24"/>
          <w:szCs w:val="24"/>
        </w:rPr>
        <w:t xml:space="preserve"> for MNIST and </w:t>
      </w:r>
      <w:r w:rsidR="00F81B5D" w:rsidRPr="00284C2B">
        <w:rPr>
          <w:sz w:val="24"/>
          <w:szCs w:val="24"/>
          <w:highlight w:val="yellow"/>
        </w:rPr>
        <w:t>54%</w:t>
      </w:r>
      <w:r w:rsidR="00F81B5D">
        <w:rPr>
          <w:sz w:val="24"/>
          <w:szCs w:val="24"/>
        </w:rPr>
        <w:t xml:space="preserve"> for CFAR10. In this project we implemented the feedback alignment algorithm which relaxes the weight transport constraint of the backprop to make it more biologically sensible. Probably</w:t>
      </w:r>
      <w:r w:rsidR="004C79F0">
        <w:rPr>
          <w:sz w:val="24"/>
          <w:szCs w:val="24"/>
        </w:rPr>
        <w:t>,</w:t>
      </w:r>
      <w:r w:rsidR="00F81B5D">
        <w:rPr>
          <w:sz w:val="24"/>
          <w:szCs w:val="24"/>
        </w:rPr>
        <w:t xml:space="preserve"> in he brain a separate </w:t>
      </w:r>
      <w:r w:rsidR="00D44FD4">
        <w:rPr>
          <w:sz w:val="24"/>
          <w:szCs w:val="24"/>
        </w:rPr>
        <w:t xml:space="preserve">backward </w:t>
      </w:r>
      <w:r w:rsidR="00F81B5D">
        <w:rPr>
          <w:sz w:val="24"/>
          <w:szCs w:val="24"/>
        </w:rPr>
        <w:t>network have the responsibility of generating teaching modulatory signals.</w:t>
      </w:r>
      <w:r w:rsidR="00D44FD4">
        <w:rPr>
          <w:sz w:val="24"/>
          <w:szCs w:val="24"/>
        </w:rPr>
        <w:t xml:space="preserve"> Assumption of independence of forward and backward network</w:t>
      </w:r>
      <w:r w:rsidR="004C79F0">
        <w:rPr>
          <w:sz w:val="24"/>
          <w:szCs w:val="24"/>
        </w:rPr>
        <w:t>,</w:t>
      </w:r>
      <w:r w:rsidR="00D44FD4">
        <w:rPr>
          <w:sz w:val="24"/>
          <w:szCs w:val="24"/>
        </w:rPr>
        <w:t xml:space="preserve"> does not seem biologically plausible. These two networks definitely interact with an</w:t>
      </w:r>
      <w:r w:rsidR="004C79F0">
        <w:rPr>
          <w:sz w:val="24"/>
          <w:szCs w:val="24"/>
        </w:rPr>
        <w:t>d</w:t>
      </w:r>
      <w:r w:rsidR="00D44FD4">
        <w:rPr>
          <w:sz w:val="24"/>
          <w:szCs w:val="24"/>
        </w:rPr>
        <w:t xml:space="preserve"> regulate the function of one another. However, it is</w:t>
      </w:r>
      <w:r w:rsidR="004C79F0">
        <w:rPr>
          <w:sz w:val="24"/>
          <w:szCs w:val="24"/>
        </w:rPr>
        <w:t xml:space="preserve"> quite</w:t>
      </w:r>
      <w:r w:rsidR="00D44FD4">
        <w:rPr>
          <w:sz w:val="24"/>
          <w:szCs w:val="24"/>
        </w:rPr>
        <w:t xml:space="preserve"> interesting that</w:t>
      </w:r>
      <w:r w:rsidR="004C79F0">
        <w:rPr>
          <w:sz w:val="24"/>
          <w:szCs w:val="24"/>
        </w:rPr>
        <w:t>,</w:t>
      </w:r>
      <w:r w:rsidR="00D44FD4">
        <w:rPr>
          <w:sz w:val="24"/>
          <w:szCs w:val="24"/>
        </w:rPr>
        <w:t xml:space="preserve"> even when we look at these networks separately and consider totally random synaptic weights for backward network, still we </w:t>
      </w:r>
      <w:r w:rsidR="004C79F0">
        <w:rPr>
          <w:sz w:val="24"/>
          <w:szCs w:val="24"/>
        </w:rPr>
        <w:t xml:space="preserve">can </w:t>
      </w:r>
      <w:r w:rsidR="00D44FD4">
        <w:rPr>
          <w:sz w:val="24"/>
          <w:szCs w:val="24"/>
        </w:rPr>
        <w:t>get acceptable results for image classification.</w:t>
      </w:r>
    </w:p>
    <w:p w14:paraId="5B44FDEA" w14:textId="726920AE" w:rsidR="0072243D" w:rsidRDefault="00D44FD4" w:rsidP="0071717E">
      <w:pPr>
        <w:jc w:val="both"/>
        <w:rPr>
          <w:sz w:val="24"/>
          <w:szCs w:val="24"/>
        </w:rPr>
      </w:pPr>
      <w:r>
        <w:rPr>
          <w:sz w:val="24"/>
          <w:szCs w:val="24"/>
        </w:rPr>
        <w:t>Getting more inspiration</w:t>
      </w:r>
      <w:r w:rsidR="00655B58">
        <w:rPr>
          <w:sz w:val="24"/>
          <w:szCs w:val="24"/>
        </w:rPr>
        <w:t xml:space="preserve"> from</w:t>
      </w:r>
      <w:r>
        <w:rPr>
          <w:sz w:val="24"/>
          <w:szCs w:val="24"/>
        </w:rPr>
        <w:t xml:space="preserve"> </w:t>
      </w:r>
      <w:r w:rsidR="00655B58">
        <w:rPr>
          <w:sz w:val="24"/>
          <w:szCs w:val="24"/>
        </w:rPr>
        <w:t>biology, i.e., vision system</w:t>
      </w:r>
      <w:r>
        <w:rPr>
          <w:sz w:val="24"/>
          <w:szCs w:val="24"/>
        </w:rPr>
        <w:t xml:space="preserve">, </w:t>
      </w:r>
      <w:r w:rsidR="00655B58">
        <w:rPr>
          <w:sz w:val="24"/>
          <w:szCs w:val="24"/>
        </w:rPr>
        <w:t>led to proposing  convolutional nets architecture. The result of implementing of this architecture on CFAR10 was outstanding (</w:t>
      </w:r>
      <w:r w:rsidR="00655B58" w:rsidRPr="00284C2B">
        <w:rPr>
          <w:sz w:val="24"/>
          <w:szCs w:val="24"/>
          <w:highlight w:val="yellow"/>
        </w:rPr>
        <w:t>88%</w:t>
      </w:r>
      <w:r w:rsidR="00655B58">
        <w:rPr>
          <w:sz w:val="24"/>
          <w:szCs w:val="24"/>
        </w:rPr>
        <w:t xml:space="preserve"> accuracy). </w:t>
      </w:r>
      <w:r w:rsidR="0071717E">
        <w:rPr>
          <w:sz w:val="24"/>
          <w:szCs w:val="24"/>
        </w:rPr>
        <w:t>As opposed to the previous part</w:t>
      </w:r>
      <w:r w:rsidR="006427E0">
        <w:rPr>
          <w:sz w:val="24"/>
          <w:szCs w:val="24"/>
        </w:rPr>
        <w:t>,</w:t>
      </w:r>
      <w:r w:rsidR="0071717E">
        <w:rPr>
          <w:sz w:val="24"/>
          <w:szCs w:val="24"/>
        </w:rPr>
        <w:t xml:space="preserve"> in which thinking about biological plausibility of a mathematical learning algorithm, has delivered insights about the function of some backward paths in the brain, in this part</w:t>
      </w:r>
      <w:r w:rsidR="006427E0">
        <w:rPr>
          <w:sz w:val="24"/>
          <w:szCs w:val="24"/>
        </w:rPr>
        <w:t>,</w:t>
      </w:r>
      <w:r w:rsidR="0071717E">
        <w:rPr>
          <w:sz w:val="24"/>
          <w:szCs w:val="24"/>
        </w:rPr>
        <w:t xml:space="preserve"> the biological vision system helped the scientists to come up with </w:t>
      </w:r>
      <w:r w:rsidR="006427E0">
        <w:rPr>
          <w:sz w:val="24"/>
          <w:szCs w:val="24"/>
        </w:rPr>
        <w:t>an</w:t>
      </w:r>
      <w:r w:rsidR="0071717E">
        <w:rPr>
          <w:sz w:val="24"/>
          <w:szCs w:val="24"/>
        </w:rPr>
        <w:t xml:space="preserve"> architecture that has by far better performance than other conventional and modern machine learning algorithms.</w:t>
      </w:r>
      <w:r w:rsidR="00F61EE3">
        <w:rPr>
          <w:sz w:val="24"/>
          <w:szCs w:val="24"/>
        </w:rPr>
        <w:t xml:space="preserve"> </w:t>
      </w:r>
    </w:p>
    <w:p w14:paraId="55708304" w14:textId="632A570F" w:rsidR="00F61EE3" w:rsidRDefault="00F61EE3" w:rsidP="0071717E">
      <w:pPr>
        <w:jc w:val="both"/>
        <w:rPr>
          <w:sz w:val="24"/>
          <w:szCs w:val="24"/>
        </w:rPr>
      </w:pPr>
      <w:r>
        <w:rPr>
          <w:sz w:val="24"/>
          <w:szCs w:val="24"/>
        </w:rPr>
        <w:t>In this project we try to show the bilateral relationship between neuroscience and computer science</w:t>
      </w:r>
      <w:r w:rsidR="003A098F">
        <w:rPr>
          <w:sz w:val="24"/>
          <w:szCs w:val="24"/>
        </w:rPr>
        <w:t xml:space="preserve">, </w:t>
      </w:r>
      <w:r>
        <w:rPr>
          <w:sz w:val="24"/>
          <w:szCs w:val="24"/>
        </w:rPr>
        <w:t xml:space="preserve"> which</w:t>
      </w:r>
      <w:r w:rsidR="003A098F">
        <w:rPr>
          <w:sz w:val="24"/>
          <w:szCs w:val="24"/>
        </w:rPr>
        <w:t xml:space="preserve"> is,</w:t>
      </w:r>
      <w:r w:rsidR="00441996">
        <w:rPr>
          <w:sz w:val="24"/>
          <w:szCs w:val="24"/>
        </w:rPr>
        <w:t xml:space="preserve"> </w:t>
      </w:r>
      <w:r w:rsidR="00166EC4">
        <w:rPr>
          <w:sz w:val="24"/>
          <w:szCs w:val="24"/>
        </w:rPr>
        <w:t>as far as</w:t>
      </w:r>
      <w:r>
        <w:rPr>
          <w:sz w:val="24"/>
          <w:szCs w:val="24"/>
        </w:rPr>
        <w:t xml:space="preserve"> we </w:t>
      </w:r>
      <w:r w:rsidR="00166EC4">
        <w:rPr>
          <w:sz w:val="24"/>
          <w:szCs w:val="24"/>
        </w:rPr>
        <w:t xml:space="preserve">have </w:t>
      </w:r>
      <w:r w:rsidR="003A098F">
        <w:rPr>
          <w:sz w:val="24"/>
          <w:szCs w:val="24"/>
        </w:rPr>
        <w:t>perceived</w:t>
      </w:r>
      <w:r w:rsidR="00166EC4">
        <w:rPr>
          <w:sz w:val="24"/>
          <w:szCs w:val="24"/>
        </w:rPr>
        <w:t>,</w:t>
      </w:r>
      <w:r>
        <w:rPr>
          <w:sz w:val="24"/>
          <w:szCs w:val="24"/>
        </w:rPr>
        <w:t xml:space="preserve"> the main domain of computational neuroscience. </w:t>
      </w:r>
      <w:r w:rsidR="003A098F">
        <w:rPr>
          <w:sz w:val="24"/>
          <w:szCs w:val="24"/>
        </w:rPr>
        <w:t>T</w:t>
      </w:r>
      <w:r>
        <w:rPr>
          <w:sz w:val="24"/>
          <w:szCs w:val="24"/>
        </w:rPr>
        <w:t>here are many</w:t>
      </w:r>
      <w:r w:rsidR="00166EC4">
        <w:rPr>
          <w:sz w:val="24"/>
          <w:szCs w:val="24"/>
        </w:rPr>
        <w:t xml:space="preserve"> </w:t>
      </w:r>
      <w:r>
        <w:rPr>
          <w:sz w:val="24"/>
          <w:szCs w:val="24"/>
        </w:rPr>
        <w:t>interesting examples of this kind. For example, how computational models</w:t>
      </w:r>
      <w:r w:rsidR="00166EC4">
        <w:rPr>
          <w:sz w:val="24"/>
          <w:szCs w:val="24"/>
        </w:rPr>
        <w:t xml:space="preserve"> of </w:t>
      </w:r>
      <w:r w:rsidR="00166EC4">
        <w:rPr>
          <w:sz w:val="24"/>
          <w:szCs w:val="24"/>
        </w:rPr>
        <w:t>reinforcement learning</w:t>
      </w:r>
      <w:r w:rsidR="00166EC4">
        <w:rPr>
          <w:sz w:val="24"/>
          <w:szCs w:val="24"/>
        </w:rPr>
        <w:t xml:space="preserve"> </w:t>
      </w:r>
      <w:r>
        <w:rPr>
          <w:sz w:val="24"/>
          <w:szCs w:val="24"/>
        </w:rPr>
        <w:t>helped neuroscientist to unlock the mechanism of dopamine release in the brain</w:t>
      </w:r>
      <w:r w:rsidR="00166EC4">
        <w:rPr>
          <w:sz w:val="24"/>
          <w:szCs w:val="24"/>
        </w:rPr>
        <w:t xml:space="preserve"> </w:t>
      </w:r>
      <w:r w:rsidR="00441996">
        <w:rPr>
          <w:sz w:val="24"/>
          <w:szCs w:val="24"/>
        </w:rPr>
        <w:t>by</w:t>
      </w:r>
      <w:r w:rsidR="00166EC4">
        <w:rPr>
          <w:sz w:val="24"/>
          <w:szCs w:val="24"/>
        </w:rPr>
        <w:t xml:space="preserve"> help</w:t>
      </w:r>
      <w:r w:rsidR="00441996">
        <w:rPr>
          <w:sz w:val="24"/>
          <w:szCs w:val="24"/>
        </w:rPr>
        <w:t>ing</w:t>
      </w:r>
      <w:r w:rsidR="00166EC4">
        <w:rPr>
          <w:sz w:val="24"/>
          <w:szCs w:val="24"/>
        </w:rPr>
        <w:t xml:space="preserve"> them understand </w:t>
      </w:r>
      <w:r>
        <w:rPr>
          <w:sz w:val="24"/>
          <w:szCs w:val="24"/>
        </w:rPr>
        <w:t xml:space="preserve">that </w:t>
      </w:r>
      <w:r w:rsidR="003A098F">
        <w:rPr>
          <w:sz w:val="24"/>
          <w:szCs w:val="24"/>
        </w:rPr>
        <w:t xml:space="preserve">instead of </w:t>
      </w:r>
      <w:r>
        <w:rPr>
          <w:sz w:val="24"/>
          <w:szCs w:val="24"/>
        </w:rPr>
        <w:t>reward</w:t>
      </w:r>
      <w:r w:rsidR="003A098F">
        <w:rPr>
          <w:sz w:val="24"/>
          <w:szCs w:val="24"/>
        </w:rPr>
        <w:t xml:space="preserve">, </w:t>
      </w:r>
      <w:r w:rsidR="00166EC4">
        <w:rPr>
          <w:sz w:val="24"/>
          <w:szCs w:val="24"/>
        </w:rPr>
        <w:t>what is important</w:t>
      </w:r>
      <w:r w:rsidR="003A098F">
        <w:rPr>
          <w:sz w:val="24"/>
          <w:szCs w:val="24"/>
        </w:rPr>
        <w:t xml:space="preserve"> in dopamine release</w:t>
      </w:r>
      <w:r w:rsidR="00166EC4">
        <w:rPr>
          <w:sz w:val="24"/>
          <w:szCs w:val="24"/>
        </w:rPr>
        <w:t xml:space="preserve"> is how unexpected and surprising that reward is.</w:t>
      </w:r>
      <w:r w:rsidR="003A098F">
        <w:rPr>
          <w:sz w:val="24"/>
          <w:szCs w:val="24"/>
        </w:rPr>
        <w:t xml:space="preserve"> However, here w</w:t>
      </w:r>
      <w:r w:rsidR="003A098F">
        <w:rPr>
          <w:sz w:val="24"/>
          <w:szCs w:val="24"/>
        </w:rPr>
        <w:t xml:space="preserve">e </w:t>
      </w:r>
      <w:r w:rsidR="003A098F">
        <w:rPr>
          <w:sz w:val="24"/>
          <w:szCs w:val="24"/>
        </w:rPr>
        <w:t xml:space="preserve">try to </w:t>
      </w:r>
      <w:r w:rsidR="003A098F">
        <w:rPr>
          <w:sz w:val="24"/>
          <w:szCs w:val="24"/>
        </w:rPr>
        <w:t>show this</w:t>
      </w:r>
      <w:r w:rsidR="003A098F">
        <w:rPr>
          <w:sz w:val="24"/>
          <w:szCs w:val="24"/>
        </w:rPr>
        <w:t xml:space="preserve"> constructive relationship</w:t>
      </w:r>
      <w:r w:rsidR="003A098F">
        <w:rPr>
          <w:sz w:val="24"/>
          <w:szCs w:val="24"/>
        </w:rPr>
        <w:t>, in the context of visual system and object classification</w:t>
      </w:r>
      <w:proofErr w:type="gramStart"/>
      <w:r w:rsidR="003A098F">
        <w:rPr>
          <w:sz w:val="24"/>
          <w:szCs w:val="24"/>
        </w:rPr>
        <w:t>.</w:t>
      </w:r>
      <w:r w:rsidR="00166EC4">
        <w:rPr>
          <w:sz w:val="24"/>
          <w:szCs w:val="24"/>
        </w:rPr>
        <w:t xml:space="preserve"> </w:t>
      </w:r>
      <w:r>
        <w:rPr>
          <w:sz w:val="24"/>
          <w:szCs w:val="24"/>
        </w:rPr>
        <w:t xml:space="preserve"> </w:t>
      </w:r>
      <w:proofErr w:type="gramEnd"/>
      <w:r>
        <w:rPr>
          <w:sz w:val="24"/>
          <w:szCs w:val="24"/>
        </w:rPr>
        <w:t xml:space="preserve">   </w:t>
      </w:r>
    </w:p>
    <w:p w14:paraId="6A5AB735" w14:textId="77777777" w:rsidR="003A098F" w:rsidRDefault="003A098F" w:rsidP="0071717E">
      <w:pPr>
        <w:jc w:val="both"/>
        <w:rPr>
          <w:sz w:val="24"/>
          <w:szCs w:val="24"/>
        </w:rPr>
      </w:pPr>
    </w:p>
    <w:bookmarkStart w:id="12" w:name="_Toc37959986" w:displacedByCustomXml="next"/>
    <w:sdt>
      <w:sdtPr>
        <w:rPr>
          <w:sz w:val="32"/>
        </w:rPr>
        <w:id w:val="1187334093"/>
        <w:placeholder>
          <w:docPart w:val="DCC1270C109F43D192ADF9DA5283988C"/>
        </w:placeholder>
      </w:sdtPr>
      <w:sdtEndPr>
        <w:rPr>
          <w:rFonts w:eastAsiaTheme="minorHAnsi" w:cstheme="minorBidi"/>
          <w:color w:val="auto"/>
          <w:sz w:val="22"/>
          <w:szCs w:val="22"/>
        </w:rPr>
      </w:sdtEndPr>
      <w:sdtContent>
        <w:p w14:paraId="636171B8" w14:textId="43145A7C" w:rsidR="00FF6EFF" w:rsidRPr="00FF6EFF" w:rsidRDefault="00FF6EFF" w:rsidP="003B5CA9">
          <w:pPr>
            <w:pStyle w:val="Heading1"/>
            <w:divId w:val="557668076"/>
          </w:pPr>
          <w:r w:rsidRPr="00FF6EFF">
            <w:t>References</w:t>
          </w:r>
          <w:bookmarkEnd w:id="12"/>
        </w:p>
        <w:p w14:paraId="49C895F1" w14:textId="77777777" w:rsidR="00425F7A" w:rsidRPr="003868ED" w:rsidRDefault="00425F7A" w:rsidP="00425F7A">
          <w:pPr>
            <w:pStyle w:val="NormalWeb"/>
            <w:spacing w:after="120" w:afterAutospacing="0"/>
            <w:ind w:left="448" w:hanging="448"/>
          </w:pPr>
          <w:proofErr w:type="spellStart"/>
          <w:r w:rsidRPr="003868ED">
            <w:t>Krizhevsky</w:t>
          </w:r>
          <w:proofErr w:type="spellEnd"/>
          <w:r w:rsidRPr="003868ED">
            <w:t xml:space="preserve">, A., </w:t>
          </w:r>
          <w:proofErr w:type="spellStart"/>
          <w:r w:rsidRPr="003868ED">
            <w:t>Sutskever</w:t>
          </w:r>
          <w:proofErr w:type="spellEnd"/>
          <w:r w:rsidRPr="003868ED">
            <w:t xml:space="preserve">, I., &amp; Hinton, G. E. (2012). ImageNet classification with deep convolutional neural networks. Paper presented at the </w:t>
          </w:r>
          <w:r w:rsidRPr="003868ED">
            <w:rPr>
              <w:i/>
              <w:iCs/>
            </w:rPr>
            <w:t xml:space="preserve">Advances in Neural Information Processing Systems 25, </w:t>
          </w:r>
          <w:r w:rsidRPr="003868ED">
            <w:t xml:space="preserve">1097–1105. </w:t>
          </w:r>
        </w:p>
        <w:p w14:paraId="165A97AD" w14:textId="77777777" w:rsidR="00425F7A" w:rsidRDefault="00425F7A" w:rsidP="00425F7A">
          <w:pPr>
            <w:rPr>
              <w:rFonts w:ascii="Times New Roman" w:hAnsi="Times New Roman" w:cs="Times New Roman"/>
              <w:sz w:val="24"/>
            </w:rPr>
          </w:pPr>
          <w:r w:rsidRPr="003868ED">
            <w:rPr>
              <w:rFonts w:ascii="Times New Roman" w:hAnsi="Times New Roman" w:cs="Times New Roman"/>
              <w:sz w:val="24"/>
            </w:rPr>
            <w:lastRenderedPageBreak/>
            <w:t>Lillicrap, T. P., Cownden, D., Tweed, D. B., &amp; Akerman, C. J. (2016). Random synaptic feedback weights support error backpropagation for deep learning.</w:t>
          </w:r>
          <w:r w:rsidRPr="003868ED">
            <w:rPr>
              <w:rFonts w:ascii="Times New Roman" w:hAnsi="Times New Roman" w:cs="Times New Roman"/>
              <w:i/>
              <w:iCs/>
              <w:sz w:val="24"/>
            </w:rPr>
            <w:t xml:space="preserve"> Nature Communications, 7</w:t>
          </w:r>
          <w:r w:rsidRPr="003868ED">
            <w:rPr>
              <w:rFonts w:ascii="Times New Roman" w:hAnsi="Times New Roman" w:cs="Times New Roman"/>
              <w:sz w:val="24"/>
            </w:rPr>
            <w:t>(1), 13276. doi:10.1038/ncomms13276</w:t>
          </w:r>
        </w:p>
        <w:p w14:paraId="74D2E6E1" w14:textId="6FBB03B0" w:rsidR="00FF6EFF" w:rsidRDefault="006C0442" w:rsidP="0071717E">
          <w:pPr>
            <w:rPr>
              <w:b/>
              <w:bCs/>
            </w:rPr>
          </w:pPr>
          <w:proofErr w:type="spellStart"/>
          <w:r w:rsidRPr="00390192">
            <w:rPr>
              <w:rFonts w:asciiTheme="majorBidi" w:hAnsiTheme="majorBidi" w:cstheme="majorBidi"/>
              <w:sz w:val="24"/>
              <w:szCs w:val="24"/>
            </w:rPr>
            <w:t>Ioffe</w:t>
          </w:r>
          <w:proofErr w:type="spellEnd"/>
          <w:r w:rsidRPr="00390192">
            <w:rPr>
              <w:rFonts w:asciiTheme="majorBidi" w:hAnsiTheme="majorBidi" w:cstheme="majorBidi"/>
              <w:sz w:val="24"/>
              <w:szCs w:val="24"/>
            </w:rPr>
            <w:t xml:space="preserve">, S., </w:t>
          </w:r>
          <w:proofErr w:type="spellStart"/>
          <w:r w:rsidRPr="00390192">
            <w:rPr>
              <w:rFonts w:asciiTheme="majorBidi" w:hAnsiTheme="majorBidi" w:cstheme="majorBidi"/>
              <w:sz w:val="24"/>
              <w:szCs w:val="24"/>
            </w:rPr>
            <w:t>Szegedy</w:t>
          </w:r>
          <w:proofErr w:type="spellEnd"/>
          <w:r w:rsidRPr="00390192">
            <w:rPr>
              <w:rFonts w:asciiTheme="majorBidi" w:hAnsiTheme="majorBidi" w:cstheme="majorBidi"/>
              <w:sz w:val="24"/>
              <w:szCs w:val="24"/>
            </w:rPr>
            <w:t>, C. (2015). Batch Normalization: Accelerating Deep Network Training by Reducing Internal Covariate Shift.</w:t>
          </w:r>
          <w:r w:rsidRPr="00390192">
            <w:rPr>
              <w:rFonts w:asciiTheme="majorBidi" w:hAnsiTheme="majorBidi" w:cstheme="majorBidi"/>
              <w:i/>
              <w:iCs/>
              <w:sz w:val="24"/>
              <w:szCs w:val="24"/>
            </w:rPr>
            <w:t xml:space="preserve"> </w:t>
          </w:r>
          <w:hyperlink r:id="rId11" w:history="1">
            <w:r w:rsidRPr="00390192">
              <w:rPr>
                <w:rStyle w:val="Hyperlink"/>
                <w:rFonts w:asciiTheme="majorBidi" w:hAnsiTheme="majorBidi" w:cstheme="majorBidi"/>
                <w:sz w:val="24"/>
                <w:szCs w:val="24"/>
              </w:rPr>
              <w:t>arXiv:1502.03167</w:t>
            </w:r>
          </w:hyperlink>
        </w:p>
      </w:sdtContent>
    </w:sdt>
    <w:p w14:paraId="6CB6716C" w14:textId="6DDA77B8" w:rsidR="004B2D0D" w:rsidRDefault="004B2D0D" w:rsidP="004B2D0D">
      <w:pPr>
        <w:rPr>
          <w:b/>
          <w:bCs/>
        </w:rPr>
      </w:pPr>
    </w:p>
    <w:p w14:paraId="1E6EB33B" w14:textId="77777777" w:rsidR="006C0442" w:rsidRPr="006C0442" w:rsidRDefault="006C0442" w:rsidP="006C0442"/>
    <w:sectPr w:rsidR="006C0442" w:rsidRPr="006C0442">
      <w:footerReference w:type="defaul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EB1434" w14:textId="77777777" w:rsidR="009D7FC0" w:rsidRDefault="009D7FC0" w:rsidP="001A09D8">
      <w:pPr>
        <w:spacing w:after="0" w:line="240" w:lineRule="auto"/>
      </w:pPr>
      <w:r>
        <w:separator/>
      </w:r>
    </w:p>
  </w:endnote>
  <w:endnote w:type="continuationSeparator" w:id="0">
    <w:p w14:paraId="4B7EAFD4" w14:textId="77777777" w:rsidR="009D7FC0" w:rsidRDefault="009D7FC0" w:rsidP="001A09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23800479"/>
      <w:docPartObj>
        <w:docPartGallery w:val="Page Numbers (Bottom of Page)"/>
        <w:docPartUnique/>
      </w:docPartObj>
    </w:sdtPr>
    <w:sdtEndPr>
      <w:rPr>
        <w:noProof/>
      </w:rPr>
    </w:sdtEndPr>
    <w:sdtContent>
      <w:p w14:paraId="025C0788" w14:textId="623E824B" w:rsidR="002D6CB0" w:rsidRDefault="002D6CB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DBB289F" w14:textId="77777777" w:rsidR="002D6CB0" w:rsidRDefault="002D6C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75B733" w14:textId="77777777" w:rsidR="009D7FC0" w:rsidRDefault="009D7FC0" w:rsidP="001A09D8">
      <w:pPr>
        <w:spacing w:after="0" w:line="240" w:lineRule="auto"/>
      </w:pPr>
      <w:r>
        <w:separator/>
      </w:r>
    </w:p>
  </w:footnote>
  <w:footnote w:type="continuationSeparator" w:id="0">
    <w:p w14:paraId="5418822E" w14:textId="77777777" w:rsidR="009D7FC0" w:rsidRDefault="009D7FC0" w:rsidP="001A09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E3B9F"/>
    <w:multiLevelType w:val="multilevel"/>
    <w:tmpl w:val="8C6EF7D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08BF383A"/>
    <w:multiLevelType w:val="hybridMultilevel"/>
    <w:tmpl w:val="6A84D41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5A0E057A"/>
    <w:multiLevelType w:val="hybridMultilevel"/>
    <w:tmpl w:val="97FC2C14"/>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4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QxMzW0NDa3NLY0NDFV0lEKTi0uzszPAykwqgUA8K4u1ywAAAA="/>
  </w:docVars>
  <w:rsids>
    <w:rsidRoot w:val="001C55AF"/>
    <w:rsid w:val="0001101E"/>
    <w:rsid w:val="0008062C"/>
    <w:rsid w:val="000924B3"/>
    <w:rsid w:val="000A7458"/>
    <w:rsid w:val="001041B8"/>
    <w:rsid w:val="00166EC4"/>
    <w:rsid w:val="001979D6"/>
    <w:rsid w:val="001A09D8"/>
    <w:rsid w:val="001B4F76"/>
    <w:rsid w:val="001C55AF"/>
    <w:rsid w:val="00225A5C"/>
    <w:rsid w:val="00233649"/>
    <w:rsid w:val="0025434A"/>
    <w:rsid w:val="00282057"/>
    <w:rsid w:val="00284627"/>
    <w:rsid w:val="00284C2B"/>
    <w:rsid w:val="002A492A"/>
    <w:rsid w:val="002D6CB0"/>
    <w:rsid w:val="002F120A"/>
    <w:rsid w:val="00302B99"/>
    <w:rsid w:val="00321865"/>
    <w:rsid w:val="00336338"/>
    <w:rsid w:val="00390192"/>
    <w:rsid w:val="003A098F"/>
    <w:rsid w:val="003B5CA9"/>
    <w:rsid w:val="0040481D"/>
    <w:rsid w:val="0040710A"/>
    <w:rsid w:val="00417496"/>
    <w:rsid w:val="00425F7A"/>
    <w:rsid w:val="00441996"/>
    <w:rsid w:val="004A57DD"/>
    <w:rsid w:val="004B2D0D"/>
    <w:rsid w:val="004C79F0"/>
    <w:rsid w:val="00551912"/>
    <w:rsid w:val="006427E0"/>
    <w:rsid w:val="00655B58"/>
    <w:rsid w:val="006602F6"/>
    <w:rsid w:val="006B0439"/>
    <w:rsid w:val="006C0442"/>
    <w:rsid w:val="006D2656"/>
    <w:rsid w:val="006E0C5C"/>
    <w:rsid w:val="006E6BC9"/>
    <w:rsid w:val="006F6162"/>
    <w:rsid w:val="0071717E"/>
    <w:rsid w:val="0072243D"/>
    <w:rsid w:val="00783625"/>
    <w:rsid w:val="00793E16"/>
    <w:rsid w:val="00796AC3"/>
    <w:rsid w:val="007A01D5"/>
    <w:rsid w:val="007D1C67"/>
    <w:rsid w:val="00832A1C"/>
    <w:rsid w:val="008F453C"/>
    <w:rsid w:val="00917DF2"/>
    <w:rsid w:val="009D7FC0"/>
    <w:rsid w:val="00A57E95"/>
    <w:rsid w:val="00B11294"/>
    <w:rsid w:val="00BF0DD4"/>
    <w:rsid w:val="00BF49C7"/>
    <w:rsid w:val="00C03EE1"/>
    <w:rsid w:val="00C205D6"/>
    <w:rsid w:val="00C374BC"/>
    <w:rsid w:val="00C40630"/>
    <w:rsid w:val="00CA0DE8"/>
    <w:rsid w:val="00CA19FE"/>
    <w:rsid w:val="00CA2D70"/>
    <w:rsid w:val="00CC423C"/>
    <w:rsid w:val="00CF0DE6"/>
    <w:rsid w:val="00D10BA2"/>
    <w:rsid w:val="00D44FD4"/>
    <w:rsid w:val="00D4744F"/>
    <w:rsid w:val="00D80ED4"/>
    <w:rsid w:val="00DC5E0A"/>
    <w:rsid w:val="00E075A6"/>
    <w:rsid w:val="00E17E7D"/>
    <w:rsid w:val="00E374DF"/>
    <w:rsid w:val="00F61EE3"/>
    <w:rsid w:val="00F81B5D"/>
    <w:rsid w:val="00FA32ED"/>
    <w:rsid w:val="00FC1885"/>
    <w:rsid w:val="00FC7489"/>
    <w:rsid w:val="00FF6EFF"/>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12D88"/>
  <w15:chartTrackingRefBased/>
  <w15:docId w15:val="{D4F8DC44-1857-4776-885A-8B5B62BAA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6EFF"/>
    <w:pPr>
      <w:keepNext/>
      <w:keepLines/>
      <w:numPr>
        <w:numId w:val="2"/>
      </w:numPr>
      <w:spacing w:before="120" w:after="120" w:line="240" w:lineRule="auto"/>
      <w:outlineLvl w:val="0"/>
    </w:pPr>
    <w:rPr>
      <w:rFonts w:eastAsiaTheme="majorEastAsia" w:cstheme="minorHAnsi"/>
      <w:b/>
      <w:bCs/>
      <w:color w:val="000000" w:themeColor="text1"/>
      <w:sz w:val="24"/>
      <w:szCs w:val="24"/>
    </w:rPr>
  </w:style>
  <w:style w:type="paragraph" w:styleId="Heading2">
    <w:name w:val="heading 2"/>
    <w:basedOn w:val="Normal"/>
    <w:next w:val="Normal"/>
    <w:link w:val="Heading2Char"/>
    <w:uiPriority w:val="9"/>
    <w:unhideWhenUsed/>
    <w:qFormat/>
    <w:rsid w:val="00FF6EFF"/>
    <w:pPr>
      <w:keepNext/>
      <w:keepLines/>
      <w:numPr>
        <w:ilvl w:val="1"/>
        <w:numId w:val="2"/>
      </w:numPr>
      <w:spacing w:before="120" w:after="120" w:line="240" w:lineRule="auto"/>
      <w:outlineLvl w:val="1"/>
    </w:pPr>
    <w:rPr>
      <w:rFonts w:eastAsiaTheme="majorEastAsia" w:cstheme="minorHAnsi"/>
      <w:b/>
      <w:bCs/>
      <w:color w:val="000000" w:themeColor="text1"/>
      <w:sz w:val="24"/>
      <w:szCs w:val="24"/>
    </w:rPr>
  </w:style>
  <w:style w:type="paragraph" w:styleId="Heading3">
    <w:name w:val="heading 3"/>
    <w:basedOn w:val="Normal"/>
    <w:next w:val="Normal"/>
    <w:link w:val="Heading3Char"/>
    <w:uiPriority w:val="9"/>
    <w:unhideWhenUsed/>
    <w:qFormat/>
    <w:rsid w:val="00FF6EFF"/>
    <w:pPr>
      <w:keepNext/>
      <w:keepLines/>
      <w:numPr>
        <w:ilvl w:val="2"/>
        <w:numId w:val="2"/>
      </w:numPr>
      <w:spacing w:before="120" w:after="120" w:line="240" w:lineRule="auto"/>
      <w:jc w:val="both"/>
      <w:outlineLvl w:val="2"/>
    </w:pPr>
    <w:rPr>
      <w:rFonts w:eastAsiaTheme="majorEastAsia" w:cstheme="minorHAnsi"/>
      <w:b/>
      <w:bCs/>
      <w:i/>
      <w:iCs/>
      <w:color w:val="000000" w:themeColor="text1"/>
      <w:sz w:val="24"/>
      <w:szCs w:val="24"/>
    </w:rPr>
  </w:style>
  <w:style w:type="paragraph" w:styleId="Heading4">
    <w:name w:val="heading 4"/>
    <w:basedOn w:val="Normal"/>
    <w:next w:val="Normal"/>
    <w:link w:val="Heading4Char"/>
    <w:uiPriority w:val="9"/>
    <w:semiHidden/>
    <w:unhideWhenUsed/>
    <w:qFormat/>
    <w:rsid w:val="0008062C"/>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8062C"/>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8062C"/>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8062C"/>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8062C"/>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8062C"/>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02B99"/>
    <w:rPr>
      <w:color w:val="808080"/>
    </w:rPr>
  </w:style>
  <w:style w:type="table" w:styleId="TableGrid">
    <w:name w:val="Table Grid"/>
    <w:basedOn w:val="TableNormal"/>
    <w:uiPriority w:val="39"/>
    <w:rsid w:val="00FA32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0A7458"/>
    <w:pPr>
      <w:keepNext/>
      <w:spacing w:after="0" w:line="240" w:lineRule="auto"/>
      <w:jc w:val="center"/>
    </w:pPr>
    <w:rPr>
      <w:color w:val="000000" w:themeColor="text1"/>
      <w:sz w:val="20"/>
      <w:szCs w:val="20"/>
    </w:rPr>
  </w:style>
  <w:style w:type="paragraph" w:styleId="HTMLPreformatted">
    <w:name w:val="HTML Preformatted"/>
    <w:basedOn w:val="Normal"/>
    <w:link w:val="HTMLPreformattedChar"/>
    <w:uiPriority w:val="99"/>
    <w:unhideWhenUsed/>
    <w:rsid w:val="00321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321865"/>
    <w:rPr>
      <w:rFonts w:ascii="Courier New" w:eastAsia="Times New Roman" w:hAnsi="Courier New" w:cs="Courier New"/>
      <w:sz w:val="20"/>
      <w:szCs w:val="20"/>
      <w:lang w:val="en-US"/>
    </w:rPr>
  </w:style>
  <w:style w:type="paragraph" w:styleId="ListParagraph">
    <w:name w:val="List Paragraph"/>
    <w:basedOn w:val="Normal"/>
    <w:uiPriority w:val="34"/>
    <w:qFormat/>
    <w:rsid w:val="00CC423C"/>
    <w:pPr>
      <w:ind w:left="720"/>
      <w:contextualSpacing/>
    </w:pPr>
  </w:style>
  <w:style w:type="character" w:customStyle="1" w:styleId="Heading1Char">
    <w:name w:val="Heading 1 Char"/>
    <w:basedOn w:val="DefaultParagraphFont"/>
    <w:link w:val="Heading1"/>
    <w:uiPriority w:val="9"/>
    <w:rsid w:val="00FF6EFF"/>
    <w:rPr>
      <w:rFonts w:eastAsiaTheme="majorEastAsia" w:cstheme="minorHAnsi"/>
      <w:b/>
      <w:bCs/>
      <w:color w:val="000000" w:themeColor="text1"/>
      <w:sz w:val="24"/>
      <w:szCs w:val="24"/>
    </w:rPr>
  </w:style>
  <w:style w:type="character" w:customStyle="1" w:styleId="Heading2Char">
    <w:name w:val="Heading 2 Char"/>
    <w:basedOn w:val="DefaultParagraphFont"/>
    <w:link w:val="Heading2"/>
    <w:uiPriority w:val="9"/>
    <w:rsid w:val="00FF6EFF"/>
    <w:rPr>
      <w:rFonts w:eastAsiaTheme="majorEastAsia" w:cstheme="minorHAnsi"/>
      <w:b/>
      <w:bCs/>
      <w:color w:val="000000" w:themeColor="text1"/>
      <w:sz w:val="24"/>
      <w:szCs w:val="24"/>
    </w:rPr>
  </w:style>
  <w:style w:type="character" w:customStyle="1" w:styleId="Heading3Char">
    <w:name w:val="Heading 3 Char"/>
    <w:basedOn w:val="DefaultParagraphFont"/>
    <w:link w:val="Heading3"/>
    <w:uiPriority w:val="9"/>
    <w:rsid w:val="00FF6EFF"/>
    <w:rPr>
      <w:rFonts w:eastAsiaTheme="majorEastAsia" w:cstheme="minorHAnsi"/>
      <w:b/>
      <w:bCs/>
      <w:i/>
      <w:iCs/>
      <w:color w:val="000000" w:themeColor="text1"/>
      <w:sz w:val="24"/>
      <w:szCs w:val="24"/>
    </w:rPr>
  </w:style>
  <w:style w:type="character" w:customStyle="1" w:styleId="Heading4Char">
    <w:name w:val="Heading 4 Char"/>
    <w:basedOn w:val="DefaultParagraphFont"/>
    <w:link w:val="Heading4"/>
    <w:uiPriority w:val="9"/>
    <w:semiHidden/>
    <w:rsid w:val="0008062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08062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08062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08062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08062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8062C"/>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1A09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09D8"/>
  </w:style>
  <w:style w:type="paragraph" w:styleId="Footer">
    <w:name w:val="footer"/>
    <w:basedOn w:val="Normal"/>
    <w:link w:val="FooterChar"/>
    <w:uiPriority w:val="99"/>
    <w:unhideWhenUsed/>
    <w:rsid w:val="001A09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09D8"/>
  </w:style>
  <w:style w:type="paragraph" w:styleId="TOCHeading">
    <w:name w:val="TOC Heading"/>
    <w:basedOn w:val="Heading1"/>
    <w:next w:val="Normal"/>
    <w:uiPriority w:val="39"/>
    <w:unhideWhenUsed/>
    <w:qFormat/>
    <w:rsid w:val="006B0439"/>
    <w:pPr>
      <w:numPr>
        <w:numId w:val="0"/>
      </w:numPr>
      <w:spacing w:before="240" w:after="240" w:line="259" w:lineRule="auto"/>
      <w:outlineLvl w:val="9"/>
    </w:pPr>
    <w:rPr>
      <w:lang w:val="en-US"/>
    </w:rPr>
  </w:style>
  <w:style w:type="paragraph" w:styleId="TOC1">
    <w:name w:val="toc 1"/>
    <w:basedOn w:val="Normal"/>
    <w:next w:val="Normal"/>
    <w:autoRedefine/>
    <w:uiPriority w:val="39"/>
    <w:unhideWhenUsed/>
    <w:rsid w:val="00233649"/>
    <w:pPr>
      <w:spacing w:after="100"/>
    </w:pPr>
  </w:style>
  <w:style w:type="paragraph" w:styleId="TOC2">
    <w:name w:val="toc 2"/>
    <w:basedOn w:val="Normal"/>
    <w:next w:val="Normal"/>
    <w:autoRedefine/>
    <w:uiPriority w:val="39"/>
    <w:unhideWhenUsed/>
    <w:rsid w:val="00233649"/>
    <w:pPr>
      <w:spacing w:after="100"/>
      <w:ind w:left="220"/>
    </w:pPr>
  </w:style>
  <w:style w:type="paragraph" w:styleId="TOC3">
    <w:name w:val="toc 3"/>
    <w:basedOn w:val="Normal"/>
    <w:next w:val="Normal"/>
    <w:autoRedefine/>
    <w:uiPriority w:val="39"/>
    <w:unhideWhenUsed/>
    <w:rsid w:val="00233649"/>
    <w:pPr>
      <w:spacing w:after="100"/>
      <w:ind w:left="440"/>
    </w:pPr>
  </w:style>
  <w:style w:type="character" w:styleId="Hyperlink">
    <w:name w:val="Hyperlink"/>
    <w:basedOn w:val="DefaultParagraphFont"/>
    <w:uiPriority w:val="99"/>
    <w:unhideWhenUsed/>
    <w:rsid w:val="00233649"/>
    <w:rPr>
      <w:color w:val="0563C1" w:themeColor="hyperlink"/>
      <w:u w:val="single"/>
    </w:rPr>
  </w:style>
  <w:style w:type="character" w:styleId="IntenseEmphasis">
    <w:name w:val="Intense Emphasis"/>
    <w:basedOn w:val="DefaultParagraphFont"/>
    <w:uiPriority w:val="21"/>
    <w:qFormat/>
    <w:rsid w:val="006B0439"/>
    <w:rPr>
      <w:i/>
      <w:iCs/>
      <w:color w:val="4472C4" w:themeColor="accent1"/>
    </w:rPr>
  </w:style>
  <w:style w:type="paragraph" w:styleId="NormalWeb">
    <w:name w:val="Normal (Web)"/>
    <w:basedOn w:val="Normal"/>
    <w:uiPriority w:val="99"/>
    <w:semiHidden/>
    <w:unhideWhenUsed/>
    <w:rsid w:val="00FF6EFF"/>
    <w:pPr>
      <w:spacing w:before="100" w:beforeAutospacing="1" w:after="100" w:afterAutospacing="1" w:line="240" w:lineRule="auto"/>
    </w:pPr>
    <w:rPr>
      <w:rFonts w:ascii="Times New Roman" w:eastAsiaTheme="minorEastAsia" w:hAnsi="Times New Roman" w:cs="Times New Roman"/>
      <w:sz w:val="24"/>
      <w:szCs w:val="24"/>
      <w:lang w:eastAsia="en-CA"/>
    </w:rPr>
  </w:style>
  <w:style w:type="character" w:customStyle="1" w:styleId="arxivid">
    <w:name w:val="arxivid"/>
    <w:basedOn w:val="DefaultParagraphFont"/>
    <w:rsid w:val="004174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520110">
      <w:bodyDiv w:val="1"/>
      <w:marLeft w:val="0"/>
      <w:marRight w:val="0"/>
      <w:marTop w:val="0"/>
      <w:marBottom w:val="0"/>
      <w:divBdr>
        <w:top w:val="none" w:sz="0" w:space="0" w:color="auto"/>
        <w:left w:val="none" w:sz="0" w:space="0" w:color="auto"/>
        <w:bottom w:val="none" w:sz="0" w:space="0" w:color="auto"/>
        <w:right w:val="none" w:sz="0" w:space="0" w:color="auto"/>
      </w:divBdr>
    </w:div>
    <w:div w:id="195974771">
      <w:bodyDiv w:val="1"/>
      <w:marLeft w:val="0"/>
      <w:marRight w:val="0"/>
      <w:marTop w:val="0"/>
      <w:marBottom w:val="0"/>
      <w:divBdr>
        <w:top w:val="none" w:sz="0" w:space="0" w:color="auto"/>
        <w:left w:val="none" w:sz="0" w:space="0" w:color="auto"/>
        <w:bottom w:val="none" w:sz="0" w:space="0" w:color="auto"/>
        <w:right w:val="none" w:sz="0" w:space="0" w:color="auto"/>
      </w:divBdr>
    </w:div>
    <w:div w:id="252934454">
      <w:bodyDiv w:val="1"/>
      <w:marLeft w:val="0"/>
      <w:marRight w:val="0"/>
      <w:marTop w:val="0"/>
      <w:marBottom w:val="0"/>
      <w:divBdr>
        <w:top w:val="none" w:sz="0" w:space="0" w:color="auto"/>
        <w:left w:val="none" w:sz="0" w:space="0" w:color="auto"/>
        <w:bottom w:val="none" w:sz="0" w:space="0" w:color="auto"/>
        <w:right w:val="none" w:sz="0" w:space="0" w:color="auto"/>
      </w:divBdr>
    </w:div>
    <w:div w:id="380716064">
      <w:bodyDiv w:val="1"/>
      <w:marLeft w:val="0"/>
      <w:marRight w:val="0"/>
      <w:marTop w:val="0"/>
      <w:marBottom w:val="0"/>
      <w:divBdr>
        <w:top w:val="none" w:sz="0" w:space="0" w:color="auto"/>
        <w:left w:val="none" w:sz="0" w:space="0" w:color="auto"/>
        <w:bottom w:val="none" w:sz="0" w:space="0" w:color="auto"/>
        <w:right w:val="none" w:sz="0" w:space="0" w:color="auto"/>
      </w:divBdr>
    </w:div>
    <w:div w:id="511915643">
      <w:bodyDiv w:val="1"/>
      <w:marLeft w:val="0"/>
      <w:marRight w:val="0"/>
      <w:marTop w:val="0"/>
      <w:marBottom w:val="0"/>
      <w:divBdr>
        <w:top w:val="none" w:sz="0" w:space="0" w:color="auto"/>
        <w:left w:val="none" w:sz="0" w:space="0" w:color="auto"/>
        <w:bottom w:val="none" w:sz="0" w:space="0" w:color="auto"/>
        <w:right w:val="none" w:sz="0" w:space="0" w:color="auto"/>
      </w:divBdr>
    </w:div>
    <w:div w:id="557668076">
      <w:bodyDiv w:val="1"/>
      <w:marLeft w:val="0"/>
      <w:marRight w:val="0"/>
      <w:marTop w:val="0"/>
      <w:marBottom w:val="0"/>
      <w:divBdr>
        <w:top w:val="none" w:sz="0" w:space="0" w:color="auto"/>
        <w:left w:val="none" w:sz="0" w:space="0" w:color="auto"/>
        <w:bottom w:val="none" w:sz="0" w:space="0" w:color="auto"/>
        <w:right w:val="none" w:sz="0" w:space="0" w:color="auto"/>
      </w:divBdr>
    </w:div>
    <w:div w:id="949513967">
      <w:bodyDiv w:val="1"/>
      <w:marLeft w:val="0"/>
      <w:marRight w:val="0"/>
      <w:marTop w:val="0"/>
      <w:marBottom w:val="0"/>
      <w:divBdr>
        <w:top w:val="none" w:sz="0" w:space="0" w:color="auto"/>
        <w:left w:val="none" w:sz="0" w:space="0" w:color="auto"/>
        <w:bottom w:val="none" w:sz="0" w:space="0" w:color="auto"/>
        <w:right w:val="none" w:sz="0" w:space="0" w:color="auto"/>
      </w:divBdr>
    </w:div>
    <w:div w:id="993870773">
      <w:bodyDiv w:val="1"/>
      <w:marLeft w:val="0"/>
      <w:marRight w:val="0"/>
      <w:marTop w:val="0"/>
      <w:marBottom w:val="0"/>
      <w:divBdr>
        <w:top w:val="none" w:sz="0" w:space="0" w:color="auto"/>
        <w:left w:val="none" w:sz="0" w:space="0" w:color="auto"/>
        <w:bottom w:val="none" w:sz="0" w:space="0" w:color="auto"/>
        <w:right w:val="none" w:sz="0" w:space="0" w:color="auto"/>
      </w:divBdr>
    </w:div>
    <w:div w:id="1048260223">
      <w:bodyDiv w:val="1"/>
      <w:marLeft w:val="0"/>
      <w:marRight w:val="0"/>
      <w:marTop w:val="0"/>
      <w:marBottom w:val="0"/>
      <w:divBdr>
        <w:top w:val="none" w:sz="0" w:space="0" w:color="auto"/>
        <w:left w:val="none" w:sz="0" w:space="0" w:color="auto"/>
        <w:bottom w:val="none" w:sz="0" w:space="0" w:color="auto"/>
        <w:right w:val="none" w:sz="0" w:space="0" w:color="auto"/>
      </w:divBdr>
    </w:div>
    <w:div w:id="1359745499">
      <w:bodyDiv w:val="1"/>
      <w:marLeft w:val="0"/>
      <w:marRight w:val="0"/>
      <w:marTop w:val="0"/>
      <w:marBottom w:val="0"/>
      <w:divBdr>
        <w:top w:val="none" w:sz="0" w:space="0" w:color="auto"/>
        <w:left w:val="none" w:sz="0" w:space="0" w:color="auto"/>
        <w:bottom w:val="none" w:sz="0" w:space="0" w:color="auto"/>
        <w:right w:val="none" w:sz="0" w:space="0" w:color="auto"/>
      </w:divBdr>
    </w:div>
    <w:div w:id="1431509544">
      <w:bodyDiv w:val="1"/>
      <w:marLeft w:val="0"/>
      <w:marRight w:val="0"/>
      <w:marTop w:val="0"/>
      <w:marBottom w:val="0"/>
      <w:divBdr>
        <w:top w:val="none" w:sz="0" w:space="0" w:color="auto"/>
        <w:left w:val="none" w:sz="0" w:space="0" w:color="auto"/>
        <w:bottom w:val="none" w:sz="0" w:space="0" w:color="auto"/>
        <w:right w:val="none" w:sz="0" w:space="0" w:color="auto"/>
      </w:divBdr>
    </w:div>
    <w:div w:id="1630473871">
      <w:bodyDiv w:val="1"/>
      <w:marLeft w:val="0"/>
      <w:marRight w:val="0"/>
      <w:marTop w:val="0"/>
      <w:marBottom w:val="0"/>
      <w:divBdr>
        <w:top w:val="none" w:sz="0" w:space="0" w:color="auto"/>
        <w:left w:val="none" w:sz="0" w:space="0" w:color="auto"/>
        <w:bottom w:val="none" w:sz="0" w:space="0" w:color="auto"/>
        <w:right w:val="none" w:sz="0" w:space="0" w:color="auto"/>
      </w:divBdr>
    </w:div>
    <w:div w:id="1865703210">
      <w:bodyDiv w:val="1"/>
      <w:marLeft w:val="0"/>
      <w:marRight w:val="0"/>
      <w:marTop w:val="0"/>
      <w:marBottom w:val="0"/>
      <w:divBdr>
        <w:top w:val="none" w:sz="0" w:space="0" w:color="auto"/>
        <w:left w:val="none" w:sz="0" w:space="0" w:color="auto"/>
        <w:bottom w:val="none" w:sz="0" w:space="0" w:color="auto"/>
        <w:right w:val="none" w:sz="0" w:space="0" w:color="auto"/>
      </w:divBdr>
    </w:div>
    <w:div w:id="1965773591">
      <w:bodyDiv w:val="1"/>
      <w:marLeft w:val="0"/>
      <w:marRight w:val="0"/>
      <w:marTop w:val="0"/>
      <w:marBottom w:val="0"/>
      <w:divBdr>
        <w:top w:val="none" w:sz="0" w:space="0" w:color="auto"/>
        <w:left w:val="none" w:sz="0" w:space="0" w:color="auto"/>
        <w:bottom w:val="none" w:sz="0" w:space="0" w:color="auto"/>
        <w:right w:val="none" w:sz="0" w:space="0" w:color="auto"/>
      </w:divBdr>
    </w:div>
    <w:div w:id="2077706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rxiv.org/abs/1502.03167"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CC1270C109F43D192ADF9DA5283988C"/>
        <w:category>
          <w:name w:val="General"/>
          <w:gallery w:val="placeholder"/>
        </w:category>
        <w:types>
          <w:type w:val="bbPlcHdr"/>
        </w:types>
        <w:behaviors>
          <w:behavior w:val="content"/>
        </w:behaviors>
        <w:guid w:val="{5701A470-35DE-4EE7-BC29-123260A6BE42}"/>
      </w:docPartPr>
      <w:docPartBody>
        <w:p w:rsidR="008C476C" w:rsidRDefault="008C476C">
          <w:r w:rsidRPr="006862AC">
            <w:rPr>
              <w:rStyle w:val="PlaceholderText"/>
            </w:rPr>
            <w:t>Generating bibliography... please wait</w:t>
          </w:r>
        </w:p>
      </w:docPartBody>
    </w:docPart>
    <w:docPart>
      <w:docPartPr>
        <w:name w:val="AB0AD01EE73A41F1AFE4DF9EB9B44E51"/>
        <w:category>
          <w:name w:val="General"/>
          <w:gallery w:val="placeholder"/>
        </w:category>
        <w:types>
          <w:type w:val="bbPlcHdr"/>
        </w:types>
        <w:behaviors>
          <w:behavior w:val="content"/>
        </w:behaviors>
        <w:guid w:val="{D202C471-CCCD-4E7E-BF44-44535A8AEDB2}"/>
      </w:docPartPr>
      <w:docPartBody>
        <w:p w:rsidR="008C476C" w:rsidRDefault="008C476C">
          <w:r w:rsidRPr="006862AC">
            <w:rPr>
              <w:rStyle w:val="PlaceholderText"/>
            </w:rPr>
            <w:t>Formatting... please wait</w:t>
          </w:r>
        </w:p>
      </w:docPartBody>
    </w:docPart>
    <w:docPart>
      <w:docPartPr>
        <w:name w:val="C8EE68DD31F94C648AC287DC8F13B1B0"/>
        <w:category>
          <w:name w:val="General"/>
          <w:gallery w:val="placeholder"/>
        </w:category>
        <w:types>
          <w:type w:val="bbPlcHdr"/>
        </w:types>
        <w:behaviors>
          <w:behavior w:val="content"/>
        </w:behaviors>
        <w:guid w:val="{AD12D421-7E7C-47CC-ADCF-0CF4ACA533D2}"/>
      </w:docPartPr>
      <w:docPartBody>
        <w:p w:rsidR="00000000" w:rsidRDefault="008C476C">
          <w:r w:rsidRPr="006862AC">
            <w:rPr>
              <w:rStyle w:val="PlaceholderText"/>
            </w:rPr>
            <w:t>Formatting... please wait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76C"/>
    <w:rsid w:val="008C476C"/>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C476C"/>
    <w:rPr>
      <w:color w:val="808080"/>
    </w:rPr>
  </w:style>
  <w:style w:type="paragraph" w:customStyle="1" w:styleId="FB3D0504220D462E8F08BA0B6C3252F3">
    <w:name w:val="FB3D0504220D462E8F08BA0B6C3252F3"/>
    <w:rsid w:val="008C476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350A520-5169-4806-9EE4-FA41CE9D91F6}">
  <we:reference id="wa104380122" version="1.0.0.1" store="en-US" storeType="OMEX"/>
  <we:alternateReferences>
    <we:reference id="wa104380122" version="1.0.0.1" store="wa104380122" storeType="OMEX"/>
  </we:alternateReferences>
  <we:properties>
    <we:property name="contentControlsValues" value="&quot;{\&quot;cit:2001074860\&quot;:\&quot;(Lillicrap, Cownden, Tweed, &amp;amp; Akerman, 2016)\&quot;,\&quot;cit:1187334093\&quot;:\&quot;&lt;p align='center' style='line-height: 2;'&gt;References&lt;/p&gt;\\n&lt;p style='line-height: 2;text-indent: -30px;margin-left: 30px;'&gt;Krizhevsky, A., Sutskever, I., &amp;amp; Hinton, G. E. (2012). ImageNet classification with deep convolutional neural networks. Paper presented at the &lt;i&gt;Advances in Neural Information Processing Systems 25, &lt;/i&gt;1097–1105. Retrieved from &lt;a href='http://papers.nips.cc/paper/4824-imagenet-classification-with-deep-convolutional-neural-networks.pdf' target='_blank'&gt;http://papers.nips.cc/paper/4824-imagenet-classification-with-deep-convolutional-neural-networks.pdf&lt;/a&gt;&lt;/p&gt;\\n&lt;p style='line-height: 2;text-indent: -30px;margin-left: 30px;'&gt;Lillicrap, T. P., Cownden, D., Tweed, D. B., &amp;amp; Akerman, C. J. (2016). Random synaptic feedback weights support error backpropagation for deep learning.&lt;i&gt; Nature Communications, &lt;/i&gt;&lt;i&gt;7&lt;/i&gt;(1), 13276. doi:10.1038/ncomms13276&lt;/p&gt;\\n\&quot;,\&quot;cit:287480467\&quot;:\&quot;(Krizhevsky, Sutskever, &amp;amp; Hinton, 2012)\&quot;,\&quot;cit:757323595\&quot;:\&quot;(Lillicrap et al., 2016)\&quot;,\&quot;cit:_88933230\&quot;:\&quot;(Krizhevsky, Sutskever, &amp;amp; Hinton, 2012)\&quot;,\&quot;cit:_1236473349\&quot;:\&quot;(Krizhevsky, Sutskever, &amp;amp; Hinton, 2012)\&quot;}&quot;"/>
    <we:property name="citationStyle" value="&quot;{\&quot;id\&quot;:\&quot;1669\&quot;,\&quot;styleType\&quot;:\&quot;refworks\&quot;,\&quot;name\&quot;:\&quot;APA 6th - American Psychological Association, 6th Edition\&quot;,\&quot;isInstitutional\&quot;:false,\&quot;citeStyle\&quot;:\&quot;INTEXT_ONLY\&quot;,\&quot;isSorted\&quot;:true,\&quot;usesNumbers\&quot;:false}&quot;"/>
    <we:property name="documentProjectId" value="&quot;\&quot;ap:5c7da99ee4b0a1455f92fdee\&quot;&quot;"/>
    <we:property name="biblioId" value="1187334093"/>
    <we:property name="optionsValues" value="&quot;{\&quot;doc:5e8623dfe4b02fa25ddbbf2d&amp;2001074860\&quot;:{\&quot;id\&quot;:\&quot;doc:5e8623dfe4b02fa25ddbbf2d\&quot;,\&quot;projectId\&quot;:\&quot;ap:5c7da99ee4b0a1455f92fdee\&quot;,\&quot;pageReplace\&quot;:\&quot;\&quot;,\&quot;author\&quot;:true,\&quot;year\&quot;:true,\&quot;prefix\&quot;:\&quot;\&quot;,\&quot;suffix\&quot;:\&quot;\&quot;},\&quot;doc:5e862457e4b01a2203822290&amp;287480467\&quot;:{\&quot;id\&quot;:\&quot;doc:5e862457e4b01a2203822290\&quot;,\&quot;projectId\&quot;:\&quot;ap:5c7da99ee4b0a1455f92fdee\&quot;,\&quot;pageReplace\&quot;:\&quot;\&quot;,\&quot;author\&quot;:true,\&quot;year\&quot;:true,\&quot;prefix\&quot;:\&quot;\&quot;,\&quot;suffix\&quot;:\&quot;\&quot;},\&quot;doc:5e862457e4b01a2203822290&amp;-88933230\&quot;:{\&quot;id\&quot;:\&quot;doc:5e862457e4b01a2203822290\&quot;,\&quot;projectId\&quot;:\&quot;ap:5c7da99ee4b0a1455f92fdee\&quot;,\&quot;pageReplace\&quot;:\&quot;\&quot;,\&quot;author\&quot;:true,\&quot;year\&quot;:true,\&quot;prefix\&quot;:\&quot;\&quot;,\&quot;suffix\&quot;:\&quot;\&quot;},\&quot;doc:5e862457e4b01a2203822290&amp;-1236473349\&quot;:{\&quot;id\&quot;:\&quot;doc:5e862457e4b01a2203822290\&quot;,\&quot;projectId\&quot;:\&quot;ap:5c7da99ee4b0a1455f92fdee\&quot;,\&quot;pageReplace\&quot;:\&quot;\&quot;,\&quot;author\&quot;:true,\&quot;year\&quot;:true,\&quot;prefix\&quot;:\&quot;\&quot;,\&quot;suffix\&quot;:\&quot;\&quot;}}&quot;"/>
    <we:property name="cit:2001074860" value="&quot;{\&quot;docs\&quot;:[{\&quot;id\&quot;:\&quot;doc:5e8623dfe4b02fa25ddbbf2d\&quot;,\&quot;projectId\&quot;:\&quot;ap:5c7da99ee4b0a1455f92fdee\&quot;,\&quot;pageReplace\&quot;:\&quot;\&quot;,\&quot;author\&quot;:true,\&quot;year\&quot;:true,\&quot;prefix\&quot;:\&quot;\&quot;,\&quot;suffix\&quot;:\&quot;\&quot;}],\&quot;position\&quot;:\&quot;body\&quot;}&quot;"/>
    <we:property name="cit:287480467" value="&quot;{\&quot;docs\&quot;:[{\&quot;id\&quot;:\&quot;doc:5e862457e4b01a2203822290\&quot;,\&quot;projectId\&quot;:\&quot;ap:5c7da99ee4b0a1455f92fdee\&quot;,\&quot;pageReplace\&quot;:\&quot;\&quot;,\&quot;author\&quot;:true,\&quot;year\&quot;:true,\&quot;prefix\&quot;:\&quot;\&quot;,\&quot;suffix\&quot;:\&quot;\&quot;}],\&quot;position\&quot;:\&quot;body\&quot;}&quot;"/>
    <we:property name="cit:757323595" value="&quot;{\&quot;docs\&quot;:[{\&quot;id\&quot;:\&quot;doc:5e8623dfe4b02fa25ddbbf2d\&quot;,\&quot;pageReplace\&quot;:\&quot;\&quot;,\&quot;author\&quot;:true,\&quot;year\&quot;:true,\&quot;prefix\&quot;:\&quot;\&quot;,\&quot;suffix\&quot;:\&quot;\&quot;}],\&quot;position\&quot;:\&quot;body\&quot;}&quot;"/>
    <we:property name="cit:_88933230" value="&quot;{\&quot;docs\&quot;:[{\&quot;id\&quot;:\&quot;doc:5e862457e4b01a2203822290\&quot;,\&quot;projectId\&quot;:\&quot;ap:5c7da99ee4b0a1455f92fdee\&quot;,\&quot;pageReplace\&quot;:\&quot;\&quot;,\&quot;author\&quot;:true,\&quot;year\&quot;:true,\&quot;prefix\&quot;:\&quot;\&quot;,\&quot;suffix\&quot;:\&quot;\&quot;}],\&quot;position\&quot;:\&quot;body\&quot;}&quot;"/>
    <we:property name="cit:_1236473349" value="&quot;{\&quot;docs\&quot;:[{\&quot;id\&quot;:\&quot;doc:5e862457e4b01a2203822290\&quot;,\&quot;projectId\&quot;:\&quot;ap:5c7da99ee4b0a1455f92fdee\&quot;,\&quot;pageReplace\&quot;:\&quot;\&quot;,\&quot;author\&quot;:true,\&quot;year\&quot;:true,\&quot;prefix\&quot;:\&quot;\&quot;,\&quot;suffix\&quot;:\&quot;\&quot;}],\&quot;position\&quot;:\&quot;body\&quot;}&quot;"/>
  </we:properties>
  <we:bindings>
    <we:binding id="2001074860" type="text" appref="2001074860"/>
    <we:binding id="-1236473349" type="text" appref="3058493947"/>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7C3DFD-784D-4F55-BC6E-A790AB66C5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633</TotalTime>
  <Pages>8</Pages>
  <Words>2421</Words>
  <Characters>13801</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Mehdi Abbasi Azad</dc:creator>
  <cp:keywords/>
  <dc:description/>
  <cp:lastModifiedBy>Mehdi Abbasi Azad</cp:lastModifiedBy>
  <cp:revision>27</cp:revision>
  <dcterms:created xsi:type="dcterms:W3CDTF">2020-04-16T14:14:00Z</dcterms:created>
  <dcterms:modified xsi:type="dcterms:W3CDTF">2020-04-17T00:48:00Z</dcterms:modified>
</cp:coreProperties>
</file>