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EDF0" w14:textId="39C20849" w:rsidR="00540873" w:rsidRDefault="00540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Mason, James Henderson, </w:t>
      </w:r>
      <w:r w:rsidR="00E30318">
        <w:rPr>
          <w:rFonts w:ascii="Times New Roman" w:hAnsi="Times New Roman" w:cs="Times New Roman"/>
          <w:sz w:val="24"/>
          <w:szCs w:val="24"/>
        </w:rPr>
        <w:t xml:space="preserve">Mario </w:t>
      </w:r>
      <w:proofErr w:type="spellStart"/>
      <w:r w:rsidR="00E30318">
        <w:rPr>
          <w:rFonts w:ascii="Times New Roman" w:hAnsi="Times New Roman" w:cs="Times New Roman"/>
          <w:sz w:val="24"/>
          <w:szCs w:val="24"/>
        </w:rPr>
        <w:t>Abdelsayed</w:t>
      </w:r>
      <w:proofErr w:type="spellEnd"/>
      <w:r w:rsidR="00E30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318">
        <w:rPr>
          <w:rFonts w:ascii="Times New Roman" w:hAnsi="Times New Roman" w:cs="Times New Roman"/>
          <w:sz w:val="24"/>
          <w:szCs w:val="24"/>
        </w:rPr>
        <w:t>Adesuen</w:t>
      </w:r>
      <w:proofErr w:type="spellEnd"/>
      <w:r w:rsidR="00E30318">
        <w:rPr>
          <w:rFonts w:ascii="Times New Roman" w:hAnsi="Times New Roman" w:cs="Times New Roman"/>
          <w:sz w:val="24"/>
          <w:szCs w:val="24"/>
        </w:rPr>
        <w:t xml:space="preserve"> Idowu, Sam Bishop</w:t>
      </w:r>
      <w:bookmarkStart w:id="0" w:name="_GoBack"/>
      <w:bookmarkEnd w:id="0"/>
    </w:p>
    <w:p w14:paraId="5378DBDD" w14:textId="77777777" w:rsidR="00A75B8C" w:rsidRDefault="00540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412 101</w:t>
      </w:r>
    </w:p>
    <w:p w14:paraId="5E9798A8" w14:textId="77777777" w:rsidR="00540873" w:rsidRDefault="00540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A77" w14:paraId="73D52EBF" w14:textId="77777777" w:rsidTr="009D7A77">
        <w:tc>
          <w:tcPr>
            <w:tcW w:w="4675" w:type="dxa"/>
          </w:tcPr>
          <w:p w14:paraId="78C84A08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6CD0F6A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Educational Website </w:t>
            </w:r>
          </w:p>
        </w:tc>
      </w:tr>
      <w:tr w:rsidR="009D7A77" w14:paraId="3E52EE75" w14:textId="77777777" w:rsidTr="009D7A77">
        <w:tc>
          <w:tcPr>
            <w:tcW w:w="4675" w:type="dxa"/>
          </w:tcPr>
          <w:p w14:paraId="546F3C0A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A5F1FC7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!@#$%^*()</w:t>
            </w:r>
          </w:p>
        </w:tc>
      </w:tr>
      <w:tr w:rsidR="009D7A77" w14:paraId="6BF5A570" w14:textId="77777777" w:rsidTr="009D7A77">
        <w:tc>
          <w:tcPr>
            <w:tcW w:w="4675" w:type="dxa"/>
          </w:tcPr>
          <w:p w14:paraId="0E92DE31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362AF8E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Children, Parents, Teachers, Administrators</w:t>
            </w:r>
          </w:p>
        </w:tc>
      </w:tr>
      <w:tr w:rsidR="009D7A77" w14:paraId="5716C6BC" w14:textId="77777777" w:rsidTr="009D7A77">
        <w:tc>
          <w:tcPr>
            <w:tcW w:w="4675" w:type="dxa"/>
          </w:tcPr>
          <w:p w14:paraId="49D8A522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1743F57A" w14:textId="77777777" w:rsidR="009D7A77" w:rsidRDefault="009D7A77" w:rsidP="009D7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D7A77">
              <w:rPr>
                <w:rFonts w:ascii="Times New Roman" w:hAnsi="Times New Roman" w:cs="Times New Roman"/>
                <w:sz w:val="24"/>
                <w:szCs w:val="24"/>
              </w:rPr>
              <w:t xml:space="preserve">Provided educational math tools for children and administrators </w:t>
            </w:r>
          </w:p>
          <w:p w14:paraId="252D00EB" w14:textId="77777777" w:rsidR="009D7A77" w:rsidRDefault="009D7A77" w:rsidP="009D7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tracking for parents, teachers, and administrators</w:t>
            </w:r>
          </w:p>
          <w:p w14:paraId="4A8908AB" w14:textId="77777777" w:rsidR="009D7A77" w:rsidRDefault="0048459B" w:rsidP="009D7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public awareness of educational practices and opportunities through social media</w:t>
            </w:r>
          </w:p>
          <w:p w14:paraId="061E6509" w14:textId="77777777" w:rsidR="0048459B" w:rsidRPr="009D7A77" w:rsidRDefault="0048459B" w:rsidP="009D7A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public awareness relating to donations</w:t>
            </w:r>
          </w:p>
        </w:tc>
      </w:tr>
      <w:tr w:rsidR="009D7A77" w14:paraId="17833F9B" w14:textId="77777777" w:rsidTr="009D7A77">
        <w:tc>
          <w:tcPr>
            <w:tcW w:w="4675" w:type="dxa"/>
          </w:tcPr>
          <w:p w14:paraId="1FD30A8B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7E482DB7" w14:textId="77777777" w:rsidR="0048459B" w:rsidRDefault="0048459B" w:rsidP="004845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459B">
              <w:rPr>
                <w:rFonts w:ascii="Times New Roman" w:hAnsi="Times New Roman" w:cs="Times New Roman"/>
                <w:sz w:val="24"/>
                <w:szCs w:val="24"/>
              </w:rPr>
              <w:t>50% children to play the educational game</w:t>
            </w:r>
          </w:p>
          <w:p w14:paraId="320EC0AA" w14:textId="77777777" w:rsidR="009D7A77" w:rsidRDefault="0048459B" w:rsidP="004845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459B">
              <w:rPr>
                <w:rFonts w:ascii="Times New Roman" w:hAnsi="Times New Roman" w:cs="Times New Roman"/>
                <w:sz w:val="24"/>
                <w:szCs w:val="24"/>
              </w:rPr>
              <w:t>30% 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8459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administrators </w:t>
            </w:r>
          </w:p>
          <w:p w14:paraId="7B0204E8" w14:textId="77777777" w:rsidR="0048459B" w:rsidRPr="0048459B" w:rsidRDefault="0048459B" w:rsidP="004845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20% parents </w:t>
            </w:r>
          </w:p>
        </w:tc>
      </w:tr>
      <w:tr w:rsidR="009D7A77" w14:paraId="7B7420D7" w14:textId="77777777" w:rsidTr="009D7A77">
        <w:tc>
          <w:tcPr>
            <w:tcW w:w="4675" w:type="dxa"/>
          </w:tcPr>
          <w:p w14:paraId="212BD296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Triggers </w:t>
            </w:r>
          </w:p>
        </w:tc>
        <w:tc>
          <w:tcPr>
            <w:tcW w:w="4675" w:type="dxa"/>
          </w:tcPr>
          <w:p w14:paraId="293A7D97" w14:textId="77777777" w:rsidR="009D7A77" w:rsidRDefault="0048459B" w:rsidP="004845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game to play</w:t>
            </w:r>
          </w:p>
          <w:p w14:paraId="43F0CD11" w14:textId="77777777" w:rsidR="0048459B" w:rsidRDefault="0048459B" w:rsidP="004845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 donation to make</w:t>
            </w:r>
          </w:p>
          <w:p w14:paraId="07F7DC65" w14:textId="77777777" w:rsidR="0048459B" w:rsidRDefault="0048459B" w:rsidP="004845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amusement park information and tickets</w:t>
            </w:r>
          </w:p>
          <w:p w14:paraId="4ACED2A7" w14:textId="77777777" w:rsidR="0048459B" w:rsidRPr="0048459B" w:rsidRDefault="0048459B" w:rsidP="004845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data to access</w:t>
            </w:r>
          </w:p>
        </w:tc>
      </w:tr>
      <w:tr w:rsidR="009D7A77" w14:paraId="785C15DA" w14:textId="77777777" w:rsidTr="009D7A77">
        <w:tc>
          <w:tcPr>
            <w:tcW w:w="4675" w:type="dxa"/>
          </w:tcPr>
          <w:p w14:paraId="311CBF95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36EE8B20" w14:textId="77777777" w:rsidR="00125D69" w:rsidRPr="00125D69" w:rsidRDefault="00125D69" w:rsidP="0012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onto the home page.</w:t>
            </w:r>
          </w:p>
        </w:tc>
      </w:tr>
      <w:tr w:rsidR="009D7A77" w14:paraId="15564671" w14:textId="77777777" w:rsidTr="009D7A77">
        <w:tc>
          <w:tcPr>
            <w:tcW w:w="4675" w:type="dxa"/>
          </w:tcPr>
          <w:p w14:paraId="7FBF341E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Postconditions </w:t>
            </w:r>
          </w:p>
        </w:tc>
        <w:tc>
          <w:tcPr>
            <w:tcW w:w="4675" w:type="dxa"/>
          </w:tcPr>
          <w:p w14:paraId="653F60B3" w14:textId="77777777" w:rsidR="00125D69" w:rsidRDefault="00125D69" w:rsidP="0012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onto the website and selects one of the following</w:t>
            </w:r>
          </w:p>
          <w:p w14:paraId="4B6DB255" w14:textId="77777777" w:rsidR="00125D69" w:rsidRDefault="00125D69" w:rsidP="00125D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Educational game </w:t>
            </w:r>
          </w:p>
          <w:p w14:paraId="4A5F31A8" w14:textId="77777777" w:rsidR="00125D69" w:rsidRDefault="00125D69" w:rsidP="00125D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Donations</w:t>
            </w:r>
          </w:p>
          <w:p w14:paraId="4100DE83" w14:textId="77777777" w:rsidR="00125D69" w:rsidRDefault="00125D69" w:rsidP="00125D6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Amusement park</w:t>
            </w:r>
          </w:p>
          <w:p w14:paraId="59651151" w14:textId="77777777" w:rsidR="009D7A77" w:rsidRDefault="00125D69" w:rsidP="0012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Data</w:t>
            </w:r>
          </w:p>
        </w:tc>
      </w:tr>
      <w:tr w:rsidR="009D7A77" w14:paraId="645905F6" w14:textId="77777777" w:rsidTr="009D7A77">
        <w:tc>
          <w:tcPr>
            <w:tcW w:w="4675" w:type="dxa"/>
          </w:tcPr>
          <w:p w14:paraId="29D913C0" w14:textId="77777777" w:rsidR="009D7A77" w:rsidRDefault="009D7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07D77728" w14:textId="77777777" w:rsidR="009D7A77" w:rsidRDefault="00125D69" w:rsidP="00125D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5D69">
              <w:rPr>
                <w:rFonts w:ascii="Times New Roman" w:hAnsi="Times New Roman" w:cs="Times New Roman"/>
                <w:sz w:val="24"/>
                <w:szCs w:val="24"/>
              </w:rPr>
              <w:t>Home page prompt user with the options listed above.</w:t>
            </w:r>
          </w:p>
          <w:p w14:paraId="7002FB2A" w14:textId="77777777" w:rsidR="00125D69" w:rsidRDefault="00125D69" w:rsidP="00125D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verifies user. </w:t>
            </w:r>
          </w:p>
          <w:p w14:paraId="3D6A7EF5" w14:textId="77777777" w:rsidR="00125D69" w:rsidRDefault="00125D69" w:rsidP="00125D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is directed to pertaining area of the website. </w:t>
            </w:r>
          </w:p>
          <w:p w14:paraId="39954ADB" w14:textId="77777777" w:rsidR="00125D69" w:rsidRDefault="00125D69" w:rsidP="00125D6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records data associate with the user. </w:t>
            </w:r>
          </w:p>
          <w:p w14:paraId="2F6582D6" w14:textId="77777777" w:rsidR="000B0EE2" w:rsidRPr="000B0EE2" w:rsidRDefault="00125D69" w:rsidP="000B0EE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Website performs tasks </w:t>
            </w:r>
            <w:r w:rsidR="000B0EE2">
              <w:rPr>
                <w:rFonts w:ascii="Times New Roman" w:hAnsi="Times New Roman" w:cs="Times New Roman"/>
                <w:sz w:val="24"/>
                <w:szCs w:val="24"/>
              </w:rPr>
              <w:t>requested by the user.</w:t>
            </w:r>
          </w:p>
        </w:tc>
      </w:tr>
      <w:tr w:rsidR="009D7A77" w14:paraId="7337EAA0" w14:textId="77777777" w:rsidTr="009D7A77">
        <w:tc>
          <w:tcPr>
            <w:tcW w:w="4675" w:type="dxa"/>
          </w:tcPr>
          <w:p w14:paraId="46468D60" w14:textId="77777777" w:rsidR="009D7A77" w:rsidRDefault="009D7A77" w:rsidP="0088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Alternative Course </w:t>
            </w:r>
          </w:p>
        </w:tc>
        <w:tc>
          <w:tcPr>
            <w:tcW w:w="4675" w:type="dxa"/>
          </w:tcPr>
          <w:p w14:paraId="1BAA8201" w14:textId="77777777" w:rsidR="009D7A77" w:rsidRDefault="000B0EE2" w:rsidP="000B0E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Non-users are prompted to sign up to become a user. </w:t>
            </w:r>
          </w:p>
          <w:p w14:paraId="774A29F1" w14:textId="77777777" w:rsidR="000B0EE2" w:rsidRPr="000B0EE2" w:rsidRDefault="000B0EE2" w:rsidP="000B0EE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user attempts to log into a part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do not have access to the will be redirected. </w:t>
            </w:r>
          </w:p>
        </w:tc>
      </w:tr>
      <w:tr w:rsidR="009D7A77" w14:paraId="27EBE1F4" w14:textId="77777777" w:rsidTr="009D7A77">
        <w:tc>
          <w:tcPr>
            <w:tcW w:w="4675" w:type="dxa"/>
          </w:tcPr>
          <w:p w14:paraId="4330E181" w14:textId="77777777" w:rsidR="009D7A77" w:rsidRDefault="009D7A77" w:rsidP="00886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675" w:type="dxa"/>
          </w:tcPr>
          <w:p w14:paraId="4547E290" w14:textId="77777777" w:rsidR="00A15758" w:rsidRDefault="00A15758" w:rsidP="00A1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loses connection</w:t>
            </w:r>
          </w:p>
          <w:p w14:paraId="71CB79D6" w14:textId="77777777" w:rsidR="00A15758" w:rsidRDefault="00A15758" w:rsidP="00A157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is saved until that point. </w:t>
            </w:r>
          </w:p>
          <w:p w14:paraId="260E0A8B" w14:textId="77777777" w:rsidR="00A15758" w:rsidRDefault="00A15758" w:rsidP="00A15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payment in not accepted</w:t>
            </w:r>
          </w:p>
          <w:p w14:paraId="03B73D75" w14:textId="77777777" w:rsidR="00A15758" w:rsidRDefault="00A15758" w:rsidP="00A1575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another payment option</w:t>
            </w:r>
          </w:p>
          <w:p w14:paraId="27BD6582" w14:textId="77777777" w:rsidR="00A15758" w:rsidRPr="00A15758" w:rsidRDefault="00A15758" w:rsidP="00A15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80A2F" w14:textId="77777777" w:rsidR="00540873" w:rsidRPr="00540873" w:rsidRDefault="00540873">
      <w:pPr>
        <w:rPr>
          <w:rFonts w:ascii="Times New Roman" w:hAnsi="Times New Roman" w:cs="Times New Roman"/>
          <w:sz w:val="24"/>
          <w:szCs w:val="24"/>
        </w:rPr>
      </w:pPr>
    </w:p>
    <w:sectPr w:rsidR="00540873" w:rsidRPr="0054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54D4"/>
    <w:multiLevelType w:val="hybridMultilevel"/>
    <w:tmpl w:val="847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6F5A"/>
    <w:multiLevelType w:val="hybridMultilevel"/>
    <w:tmpl w:val="59E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2142"/>
    <w:multiLevelType w:val="hybridMultilevel"/>
    <w:tmpl w:val="3D76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469A2"/>
    <w:multiLevelType w:val="hybridMultilevel"/>
    <w:tmpl w:val="85B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1BB8"/>
    <w:multiLevelType w:val="hybridMultilevel"/>
    <w:tmpl w:val="9402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64995"/>
    <w:multiLevelType w:val="hybridMultilevel"/>
    <w:tmpl w:val="2910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31D43"/>
    <w:multiLevelType w:val="hybridMultilevel"/>
    <w:tmpl w:val="A26C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41C1"/>
    <w:multiLevelType w:val="hybridMultilevel"/>
    <w:tmpl w:val="AE347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73"/>
    <w:rsid w:val="000B0EE2"/>
    <w:rsid w:val="00125D69"/>
    <w:rsid w:val="003C184E"/>
    <w:rsid w:val="0048459B"/>
    <w:rsid w:val="00540873"/>
    <w:rsid w:val="009D7A77"/>
    <w:rsid w:val="00A15758"/>
    <w:rsid w:val="00A75B8C"/>
    <w:rsid w:val="00E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034"/>
  <w15:chartTrackingRefBased/>
  <w15:docId w15:val="{171C5BB3-8F94-4C06-9186-128705F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Michael</dc:creator>
  <cp:keywords/>
  <dc:description/>
  <cp:lastModifiedBy>Michael Mason</cp:lastModifiedBy>
  <cp:revision>7</cp:revision>
  <dcterms:created xsi:type="dcterms:W3CDTF">2019-02-17T19:06:00Z</dcterms:created>
  <dcterms:modified xsi:type="dcterms:W3CDTF">2019-03-10T04:48:00Z</dcterms:modified>
</cp:coreProperties>
</file>