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A8232" w14:textId="77777777" w:rsidR="00E0061D" w:rsidRPr="00E0061D" w:rsidRDefault="00E0061D" w:rsidP="00E0061D">
      <w:pPr>
        <w:autoSpaceDE w:val="0"/>
        <w:autoSpaceDN w:val="0"/>
        <w:bidi/>
        <w:adjustRightInd w:val="0"/>
        <w:spacing w:after="40" w:line="360" w:lineRule="auto"/>
        <w:jc w:val="left"/>
        <w:rPr>
          <w:rFonts w:ascii="B Nazanin" w:eastAsiaTheme="minorHAnsi" w:hAnsi="B Nazanin" w:cs="B Nazanin" w:hint="cs"/>
          <w:b/>
          <w:bCs/>
          <w:sz w:val="32"/>
          <w:szCs w:val="32"/>
        </w:rPr>
      </w:pPr>
      <w:proofErr w:type="gramStart"/>
      <w:r w:rsidRPr="00E0061D">
        <w:rPr>
          <w:rFonts w:ascii="B Nazanin" w:eastAsiaTheme="minorHAnsi" w:hAnsi="B Nazanin" w:cs="B Nazanin" w:hint="cs"/>
          <w:b/>
          <w:bCs/>
          <w:sz w:val="32"/>
          <w:szCs w:val="32"/>
          <w:rtl/>
        </w:rPr>
        <w:t>جلسه</w:t>
      </w:r>
      <w:proofErr w:type="gramEnd"/>
      <w:r w:rsidRPr="00E0061D">
        <w:rPr>
          <w:rFonts w:ascii="B Nazanin" w:eastAsiaTheme="minorHAnsi" w:hAnsi="B Nazanin" w:cs="B Nazanin" w:hint="cs"/>
          <w:b/>
          <w:bCs/>
          <w:sz w:val="32"/>
          <w:szCs w:val="32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b/>
          <w:bCs/>
          <w:sz w:val="32"/>
          <w:szCs w:val="32"/>
          <w:rtl/>
        </w:rPr>
        <w:t>سیزدهم</w:t>
      </w:r>
      <w:proofErr w:type="spellEnd"/>
    </w:p>
    <w:p w14:paraId="5C716C2A" w14:textId="77777777" w:rsidR="00E0061D" w:rsidRPr="00E0061D" w:rsidRDefault="00E0061D" w:rsidP="00E0061D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E0061D">
        <w:rPr>
          <w:rFonts w:ascii="B Nazanin" w:eastAsiaTheme="minorHAnsi" w:hAnsi="B Nazanin" w:cs="B Nazanin" w:hint="cs"/>
          <w:b/>
          <w:bCs/>
          <w:sz w:val="26"/>
          <w:szCs w:val="26"/>
          <w:rtl/>
        </w:rPr>
        <w:t>ویژگی</w:t>
      </w:r>
      <w:proofErr w:type="spellEnd"/>
      <w:r w:rsidRPr="00E0061D">
        <w:rPr>
          <w:rFonts w:ascii="B Nazanin" w:eastAsiaTheme="minorHAnsi" w:hAnsi="B Nazanin" w:cs="B Nazanin" w:hint="cs"/>
          <w:b/>
          <w:bCs/>
          <w:sz w:val="26"/>
          <w:szCs w:val="26"/>
          <w:rtl/>
        </w:rPr>
        <w:t xml:space="preserve"> </w:t>
      </w:r>
      <w:proofErr w:type="gramStart"/>
      <w:r w:rsidRPr="00E0061D">
        <w:rPr>
          <w:rFonts w:ascii="B Nazanin" w:eastAsiaTheme="minorHAnsi" w:hAnsi="B Nazanin" w:cs="B Nazanin" w:hint="cs"/>
          <w:b/>
          <w:bCs/>
          <w:sz w:val="26"/>
          <w:szCs w:val="26"/>
          <w:rtl/>
        </w:rPr>
        <w:t>اثر</w:t>
      </w:r>
      <w:proofErr w:type="gramEnd"/>
      <w:r w:rsidRPr="00E0061D">
        <w:rPr>
          <w:rFonts w:ascii="B Nazanin" w:eastAsiaTheme="minorHAnsi" w:hAnsi="B Nazanin" w:cs="B Nazanin" w:hint="cs"/>
          <w:b/>
          <w:bCs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b/>
          <w:bCs/>
          <w:sz w:val="26"/>
          <w:szCs w:val="26"/>
          <w:rtl/>
        </w:rPr>
        <w:t>پذیری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: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نوجوان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در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ابتدای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بلوغ قرار دارد و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هنوز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وابستگی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به موضوعات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برایش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ایجاد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نشده و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آمادگی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پذیرش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بالایی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دارد. امام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علی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می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فرمایند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قلب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نوجوان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مثل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زمین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proofErr w:type="gram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خالی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 است</w:t>
      </w:r>
      <w:proofErr w:type="gram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هرچه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در او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بکاری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میپذیرد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. </w:t>
      </w:r>
    </w:p>
    <w:p w14:paraId="064F635A" w14:textId="77777777" w:rsidR="00E0061D" w:rsidRPr="00E0061D" w:rsidRDefault="00E0061D" w:rsidP="00E0061D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پیام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ثواب </w:t>
      </w:r>
      <w:proofErr w:type="gram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و عقابه</w:t>
      </w:r>
      <w:proofErr w:type="gram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اعمال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پیام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اثر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گذاری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است.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اگر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نوجوان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را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درک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کند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هرکاری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کند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چه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خیر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چه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شر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نتیجه‌اش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را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میبیند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نوجوان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میپذیرد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نوجوان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باید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یاد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بگیرد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گناه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اور دارد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ولی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اگر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گناهی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هم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کرد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سریعا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gram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توبه</w:t>
      </w:r>
      <w:proofErr w:type="gram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کند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برای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ما بس است. </w:t>
      </w:r>
    </w:p>
    <w:p w14:paraId="2EA320E1" w14:textId="77777777" w:rsidR="00E0061D" w:rsidRPr="00E0061D" w:rsidRDefault="00E0061D" w:rsidP="00E0061D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نوجوان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اعجاب رو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دوست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دارد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یعنی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اگر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ما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اثرپذیری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را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با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داستان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های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شگفت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ارائه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کنیم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نوجوان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بهتر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میپذیرد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. </w:t>
      </w:r>
    </w:p>
    <w:p w14:paraId="43311F85" w14:textId="77777777" w:rsidR="00E0061D" w:rsidRPr="00E0061D" w:rsidRDefault="00E0061D" w:rsidP="00E0061D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باید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مواظب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باشیم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داستان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ما از عقل </w:t>
      </w:r>
      <w:proofErr w:type="gram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و منطق</w:t>
      </w:r>
      <w:proofErr w:type="gram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دور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نباشد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و تو ذهن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نوجوان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خرافه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نباشد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. </w:t>
      </w:r>
    </w:p>
    <w:p w14:paraId="4E930B9B" w14:textId="77777777" w:rsidR="00E0061D" w:rsidRPr="00E0061D" w:rsidRDefault="00E0061D" w:rsidP="00E0061D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E0061D">
        <w:rPr>
          <w:rFonts w:ascii="B Nazanin" w:eastAsiaTheme="minorHAnsi" w:hAnsi="B Nazanin" w:cs="B Nazanin" w:hint="cs"/>
          <w:b/>
          <w:bCs/>
          <w:sz w:val="26"/>
          <w:szCs w:val="26"/>
          <w:rtl/>
        </w:rPr>
        <w:t>ویژگی</w:t>
      </w:r>
      <w:proofErr w:type="spellEnd"/>
      <w:r w:rsidRPr="00E0061D">
        <w:rPr>
          <w:rFonts w:ascii="B Nazanin" w:eastAsiaTheme="minorHAnsi" w:hAnsi="B Nazanin" w:cs="B Nazanin" w:hint="cs"/>
          <w:b/>
          <w:bCs/>
          <w:sz w:val="26"/>
          <w:szCs w:val="26"/>
          <w:rtl/>
        </w:rPr>
        <w:t xml:space="preserve"> بروز </w:t>
      </w:r>
      <w:proofErr w:type="spellStart"/>
      <w:r w:rsidRPr="00E0061D">
        <w:rPr>
          <w:rFonts w:ascii="B Nazanin" w:eastAsiaTheme="minorHAnsi" w:hAnsi="B Nazanin" w:cs="B Nazanin" w:hint="cs"/>
          <w:b/>
          <w:bCs/>
          <w:sz w:val="26"/>
          <w:szCs w:val="26"/>
          <w:rtl/>
        </w:rPr>
        <w:t>استعداد‌های</w:t>
      </w:r>
      <w:proofErr w:type="spellEnd"/>
      <w:r w:rsidRPr="00E0061D">
        <w:rPr>
          <w:rFonts w:ascii="B Nazanin" w:eastAsiaTheme="minorHAnsi" w:hAnsi="B Nazanin" w:cs="B Nazanin" w:hint="cs"/>
          <w:b/>
          <w:bCs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b/>
          <w:bCs/>
          <w:sz w:val="26"/>
          <w:szCs w:val="26"/>
          <w:rtl/>
        </w:rPr>
        <w:t>مذهبی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: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هیئت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یکی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از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بهترین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جاها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برای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بروز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استعدادهای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مذهبی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است. </w:t>
      </w:r>
    </w:p>
    <w:p w14:paraId="21BCDA11" w14:textId="7A310E6D" w:rsidR="00EC420C" w:rsidRPr="00E0061D" w:rsidRDefault="00E0061D" w:rsidP="00E0061D">
      <w:pPr>
        <w:spacing w:line="360" w:lineRule="auto"/>
        <w:rPr>
          <w:rFonts w:ascii="B Nazanin" w:hAnsi="B Nazanin" w:cs="B Nazanin" w:hint="cs"/>
        </w:rPr>
      </w:pPr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جوان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خیلی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یه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دنبال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احساس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مذهبی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است اما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مربی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باید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احساسات را به اعتقادات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تبدیل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کند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.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مربی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باید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احساسات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تحریک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کند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gram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و بعد</w:t>
      </w:r>
      <w:proofErr w:type="gram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با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جهت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دهی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باعث </w:t>
      </w:r>
      <w:proofErr w:type="spellStart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>تبدیل</w:t>
      </w:r>
      <w:proofErr w:type="spellEnd"/>
      <w:r w:rsidRPr="00E0061D">
        <w:rPr>
          <w:rFonts w:ascii="B Nazanin" w:eastAsiaTheme="minorHAnsi" w:hAnsi="B Nazanin" w:cs="B Nazanin" w:hint="cs"/>
          <w:sz w:val="26"/>
          <w:szCs w:val="26"/>
          <w:rtl/>
        </w:rPr>
        <w:t xml:space="preserve"> شدن آن به اعتقاد شود.</w:t>
      </w:r>
    </w:p>
    <w:sectPr w:rsidR="00EC420C" w:rsidRPr="00E00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hel">
    <w:panose1 w:val="020B0603030804020204"/>
    <w:charset w:val="B2"/>
    <w:family w:val="swiss"/>
    <w:pitch w:val="variable"/>
    <w:sig w:usb0="8000200F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28"/>
    <w:rsid w:val="00054528"/>
    <w:rsid w:val="00B33C7D"/>
    <w:rsid w:val="00E0061D"/>
    <w:rsid w:val="00EC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86418B8-3535-BC4A-9E56-C65F4482F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C7D"/>
    <w:pPr>
      <w:spacing w:after="160"/>
      <w:jc w:val="right"/>
    </w:pPr>
    <w:rPr>
      <w:rFonts w:ascii="Sahel" w:eastAsiaTheme="minorEastAsia" w:hAnsi="Sahe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Abdolalizadeh</dc:creator>
  <cp:keywords/>
  <dc:description/>
  <cp:lastModifiedBy>Mohammad Abdolalizadeh</cp:lastModifiedBy>
  <cp:revision>2</cp:revision>
  <dcterms:created xsi:type="dcterms:W3CDTF">2022-05-19T10:43:00Z</dcterms:created>
  <dcterms:modified xsi:type="dcterms:W3CDTF">2022-05-19T10:45:00Z</dcterms:modified>
</cp:coreProperties>
</file>