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A2AD2" w14:textId="77777777" w:rsidR="00E9250F" w:rsidRPr="00E9250F" w:rsidRDefault="00E9250F" w:rsidP="00E9250F">
      <w:pPr>
        <w:autoSpaceDE w:val="0"/>
        <w:autoSpaceDN w:val="0"/>
        <w:bidi/>
        <w:adjustRightInd w:val="0"/>
        <w:spacing w:after="40" w:line="360" w:lineRule="auto"/>
        <w:jc w:val="left"/>
        <w:rPr>
          <w:rFonts w:ascii="B Nazanin" w:eastAsiaTheme="minorHAnsi" w:hAnsi="B Nazanin" w:cs="B Nazanin" w:hint="cs"/>
          <w:b/>
          <w:bCs/>
          <w:sz w:val="32"/>
          <w:szCs w:val="32"/>
        </w:rPr>
      </w:pPr>
      <w:proofErr w:type="gramStart"/>
      <w:r w:rsidRPr="00E9250F">
        <w:rPr>
          <w:rFonts w:ascii="B Nazanin" w:eastAsiaTheme="minorHAnsi" w:hAnsi="B Nazanin" w:cs="B Nazanin" w:hint="cs"/>
          <w:b/>
          <w:bCs/>
          <w:sz w:val="32"/>
          <w:szCs w:val="32"/>
          <w:rtl/>
        </w:rPr>
        <w:t>جلسه</w:t>
      </w:r>
      <w:proofErr w:type="gramEnd"/>
      <w:r w:rsidRPr="00E9250F">
        <w:rPr>
          <w:rFonts w:ascii="B Nazanin" w:eastAsiaTheme="minorHAnsi" w:hAnsi="B Nazanin" w:cs="B Nazanin" w:hint="cs"/>
          <w:b/>
          <w:bCs/>
          <w:sz w:val="32"/>
          <w:szCs w:val="32"/>
          <w:rtl/>
        </w:rPr>
        <w:t xml:space="preserve"> </w:t>
      </w:r>
      <w:proofErr w:type="spellStart"/>
      <w:r w:rsidRPr="00E9250F">
        <w:rPr>
          <w:rFonts w:ascii="B Nazanin" w:eastAsiaTheme="minorHAnsi" w:hAnsi="B Nazanin" w:cs="B Nazanin" w:hint="cs"/>
          <w:b/>
          <w:bCs/>
          <w:sz w:val="32"/>
          <w:szCs w:val="32"/>
          <w:rtl/>
        </w:rPr>
        <w:t>بیست</w:t>
      </w:r>
      <w:proofErr w:type="spellEnd"/>
      <w:r w:rsidRPr="00E9250F">
        <w:rPr>
          <w:rFonts w:ascii="B Nazanin" w:eastAsiaTheme="minorHAnsi" w:hAnsi="B Nazanin" w:cs="B Nazanin" w:hint="cs"/>
          <w:b/>
          <w:bCs/>
          <w:sz w:val="32"/>
          <w:szCs w:val="32"/>
          <w:rtl/>
        </w:rPr>
        <w:t xml:space="preserve"> و نهم</w:t>
      </w:r>
    </w:p>
    <w:p w14:paraId="4BA9813F" w14:textId="77777777" w:rsidR="00E9250F" w:rsidRPr="00E9250F" w:rsidRDefault="00E9250F" w:rsidP="00E9250F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ویژگی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قریضه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جنسی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تحریک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شده در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پسران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:</w:t>
      </w:r>
    </w:p>
    <w:p w14:paraId="40D02840" w14:textId="77777777" w:rsidR="00E9250F" w:rsidRPr="00E9250F" w:rsidRDefault="00E9250F" w:rsidP="00E9250F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خط قرمز: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نباید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بی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پرده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gram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و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صریح</w:t>
      </w:r>
      <w:proofErr w:type="spellEnd"/>
      <w:proofErr w:type="gram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و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آشکار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راجع به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این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موضوع صحبت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کرد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. احتمال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باید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داد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که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دانش‌آموزی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وجود دارد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که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اصلا راجع به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این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موضوعات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اطلاعاتی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ندارد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gram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و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با</w:t>
      </w:r>
      <w:proofErr w:type="spellEnd"/>
      <w:proofErr w:type="gram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بحث مبلغ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چشم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و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گوش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آنها هم باز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می‌شود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. </w:t>
      </w:r>
    </w:p>
    <w:p w14:paraId="0CA4FB57" w14:textId="77777777" w:rsidR="00E9250F" w:rsidRPr="00E9250F" w:rsidRDefault="00E9250F" w:rsidP="00E9250F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باید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بگونه‌ای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وارد بحث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بشیم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که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قبح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گناه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ریخته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نشود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.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نباید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بگذاریم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که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تیکه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gram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و لفظ</w:t>
      </w:r>
      <w:proofErr w:type="gram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فضای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کلاس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را به سمت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شوخی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و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خنده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ببرد.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نباید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فضای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کلاس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فضای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شوخی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خنده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باشد. </w:t>
      </w:r>
    </w:p>
    <w:p w14:paraId="304AF526" w14:textId="77777777" w:rsidR="00E9250F" w:rsidRPr="00E9250F" w:rsidRDefault="00E9250F" w:rsidP="00E9250F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باید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از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داستان‌هایی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استفاده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کرد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که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روح تقوا را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حاکم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کند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.</w:t>
      </w:r>
    </w:p>
    <w:p w14:paraId="46AB83A7" w14:textId="77777777" w:rsidR="00E9250F" w:rsidRPr="00E9250F" w:rsidRDefault="00E9250F" w:rsidP="00E9250F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باید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از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بعضی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قسمت‌ها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سریعا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عبور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کرد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.</w:t>
      </w:r>
    </w:p>
    <w:p w14:paraId="3CE67722" w14:textId="77777777" w:rsidR="00E9250F" w:rsidRPr="00E9250F" w:rsidRDefault="00E9250F" w:rsidP="00E9250F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باید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بزرگی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gram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و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ترسناکی</w:t>
      </w:r>
      <w:proofErr w:type="spellEnd"/>
      <w:proofErr w:type="gram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گناه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را در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چهره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فرد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ببیند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. </w:t>
      </w:r>
    </w:p>
    <w:p w14:paraId="7075288B" w14:textId="77777777" w:rsidR="00E9250F" w:rsidRPr="00E9250F" w:rsidRDefault="00E9250F" w:rsidP="00E9250F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راهبرد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: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باید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آثار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اخروی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gram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و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دنیوی</w:t>
      </w:r>
      <w:proofErr w:type="spellEnd"/>
      <w:proofErr w:type="gram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گناه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را اشاره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کرد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.</w:t>
      </w:r>
    </w:p>
    <w:p w14:paraId="59A14A7D" w14:textId="77777777" w:rsidR="00E9250F" w:rsidRPr="00E9250F" w:rsidRDefault="00E9250F" w:rsidP="00E9250F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پیام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: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باید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قدرت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درونی‌اش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را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با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ایمان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معنویت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تقویت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کند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.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با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نماز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با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روضه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با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ذکر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تقویت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کرد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. سلام به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اباعبدالله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خیلی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gram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اثر</w:t>
      </w:r>
      <w:proofErr w:type="gram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گذار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است. </w:t>
      </w:r>
    </w:p>
    <w:p w14:paraId="1CFD7C08" w14:textId="1BB39021" w:rsidR="00EC420C" w:rsidRPr="00E9250F" w:rsidRDefault="00E9250F" w:rsidP="00E9250F">
      <w:pPr>
        <w:spacing w:line="360" w:lineRule="auto"/>
        <w:rPr>
          <w:rFonts w:ascii="B Nazanin" w:hAnsi="B Nazanin" w:cs="B Nazanin" w:hint="cs"/>
        </w:rPr>
      </w:pP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باید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ورودی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‌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های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چشم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gram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و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گوش</w:t>
      </w:r>
      <w:proofErr w:type="spellEnd"/>
      <w:proofErr w:type="gram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 xml:space="preserve"> را </w:t>
      </w:r>
      <w:proofErr w:type="spellStart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ببندد</w:t>
      </w:r>
      <w:proofErr w:type="spellEnd"/>
      <w:r w:rsidRPr="00E9250F">
        <w:rPr>
          <w:rFonts w:ascii="B Nazanin" w:eastAsiaTheme="minorHAnsi" w:hAnsi="B Nazanin" w:cs="B Nazanin" w:hint="cs"/>
          <w:sz w:val="26"/>
          <w:szCs w:val="26"/>
          <w:rtl/>
        </w:rPr>
        <w:t>.</w:t>
      </w:r>
    </w:p>
    <w:sectPr w:rsidR="00EC420C" w:rsidRPr="00E92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hel">
    <w:panose1 w:val="020B0603030804020204"/>
    <w:charset w:val="B2"/>
    <w:family w:val="swiss"/>
    <w:pitch w:val="variable"/>
    <w:sig w:usb0="8000200F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BA"/>
    <w:rsid w:val="008B6DBA"/>
    <w:rsid w:val="00B33C7D"/>
    <w:rsid w:val="00E9250F"/>
    <w:rsid w:val="00EC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FC9914E-B63F-704E-A595-5E035E7F9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C7D"/>
    <w:pPr>
      <w:spacing w:after="160"/>
      <w:jc w:val="right"/>
    </w:pPr>
    <w:rPr>
      <w:rFonts w:ascii="Sahel" w:eastAsiaTheme="minorEastAsia" w:hAnsi="Sahe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Abdolalizadeh</dc:creator>
  <cp:keywords/>
  <dc:description/>
  <cp:lastModifiedBy>Mohammad Abdolalizadeh</cp:lastModifiedBy>
  <cp:revision>2</cp:revision>
  <dcterms:created xsi:type="dcterms:W3CDTF">2022-05-19T10:53:00Z</dcterms:created>
  <dcterms:modified xsi:type="dcterms:W3CDTF">2022-05-19T10:54:00Z</dcterms:modified>
</cp:coreProperties>
</file>