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CF362" w14:textId="77777777" w:rsidR="009C5E5E" w:rsidRPr="009C5E5E" w:rsidRDefault="009C5E5E" w:rsidP="009C5E5E">
      <w:pPr>
        <w:rPr>
          <w:lang w:val="en-PK"/>
        </w:rPr>
      </w:pPr>
      <w:r w:rsidRPr="009C5E5E">
        <w:rPr>
          <w:lang w:val="en-PK"/>
        </w:rPr>
        <w:t xml:space="preserve">Here’s a </w:t>
      </w:r>
      <w:r w:rsidRPr="009C5E5E">
        <w:rPr>
          <w:b/>
          <w:bCs/>
          <w:lang w:val="en-PK"/>
        </w:rPr>
        <w:t>summary — based on the full article content — of the paper you linked:</w:t>
      </w:r>
    </w:p>
    <w:p w14:paraId="73B1E27F" w14:textId="77777777" w:rsidR="009C5E5E" w:rsidRPr="009C5E5E" w:rsidRDefault="009C5E5E" w:rsidP="009C5E5E">
      <w:pPr>
        <w:rPr>
          <w:lang w:val="en-PK"/>
        </w:rPr>
      </w:pPr>
      <w:r w:rsidRPr="009C5E5E">
        <w:rPr>
          <w:rFonts w:ascii="Segoe UI Emoji" w:hAnsi="Segoe UI Emoji" w:cs="Segoe UI Emoji"/>
          <w:lang w:val="en-PK"/>
        </w:rPr>
        <w:t>🔗</w:t>
      </w:r>
      <w:r w:rsidRPr="009C5E5E">
        <w:rPr>
          <w:lang w:val="en-PK"/>
        </w:rPr>
        <w:t xml:space="preserve"> </w:t>
      </w:r>
      <w:r w:rsidRPr="009C5E5E">
        <w:rPr>
          <w:b/>
          <w:bCs/>
          <w:lang w:val="en-PK"/>
        </w:rPr>
        <w:t>“Secure and Transparent Lung and Colon Cancer Classification Using Blockchain and Microsoft Azure”</w:t>
      </w:r>
      <w:r w:rsidRPr="009C5E5E">
        <w:rPr>
          <w:lang w:val="en-PK"/>
        </w:rPr>
        <w:br/>
        <w:t xml:space="preserve">Published in </w:t>
      </w:r>
      <w:r w:rsidRPr="009C5E5E">
        <w:rPr>
          <w:i/>
          <w:iCs/>
          <w:lang w:val="en-PK"/>
        </w:rPr>
        <w:t>Advances in Respiratory Medicine</w:t>
      </w:r>
      <w:r w:rsidRPr="009C5E5E">
        <w:rPr>
          <w:lang w:val="en-PK"/>
        </w:rPr>
        <w:t xml:space="preserve"> (MDPI, Volume 92, Issue 5, Article 37, 2024). (</w:t>
      </w:r>
      <w:hyperlink r:id="rId5" w:tooltip="Secure and Transparent Lung and Colon Cancer Classification Using Blockchain and Microsoft Azure | MDPI" w:history="1">
        <w:r w:rsidRPr="009C5E5E">
          <w:rPr>
            <w:rStyle w:val="Hyperlink"/>
            <w:lang w:val="en-PK"/>
          </w:rPr>
          <w:t>MDPI</w:t>
        </w:r>
      </w:hyperlink>
      <w:r w:rsidRPr="009C5E5E">
        <w:rPr>
          <w:lang w:val="en-PK"/>
        </w:rPr>
        <w:t>)</w:t>
      </w:r>
    </w:p>
    <w:p w14:paraId="0A4B118F" w14:textId="77777777" w:rsidR="009C5E5E" w:rsidRPr="009C5E5E" w:rsidRDefault="009C5E5E" w:rsidP="009C5E5E">
      <w:pPr>
        <w:rPr>
          <w:lang w:val="en-PK"/>
        </w:rPr>
      </w:pPr>
      <w:r w:rsidRPr="009C5E5E">
        <w:rPr>
          <w:lang w:val="en-PK"/>
        </w:rPr>
        <w:pict w14:anchorId="193B1204">
          <v:rect id="_x0000_i1061" style="width:0;height:1.5pt" o:hralign="center" o:hrstd="t" o:hr="t" fillcolor="#a0a0a0" stroked="f"/>
        </w:pict>
      </w:r>
    </w:p>
    <w:p w14:paraId="7CED5251" w14:textId="77777777" w:rsidR="009C5E5E" w:rsidRPr="009C5E5E" w:rsidRDefault="009C5E5E" w:rsidP="009C5E5E">
      <w:pPr>
        <w:rPr>
          <w:b/>
          <w:bCs/>
          <w:lang w:val="en-PK"/>
        </w:rPr>
      </w:pPr>
      <w:r w:rsidRPr="009C5E5E">
        <w:rPr>
          <w:rFonts w:ascii="Segoe UI Emoji" w:hAnsi="Segoe UI Emoji" w:cs="Segoe UI Emoji"/>
          <w:b/>
          <w:bCs/>
          <w:lang w:val="en-PK"/>
        </w:rPr>
        <w:t>🧠</w:t>
      </w:r>
      <w:r w:rsidRPr="009C5E5E">
        <w:rPr>
          <w:b/>
          <w:bCs/>
          <w:lang w:val="en-PK"/>
        </w:rPr>
        <w:t xml:space="preserve"> Purpose and Context</w:t>
      </w:r>
    </w:p>
    <w:p w14:paraId="377BF68C" w14:textId="77777777" w:rsidR="009C5E5E" w:rsidRPr="009C5E5E" w:rsidRDefault="009C5E5E" w:rsidP="009C5E5E">
      <w:pPr>
        <w:rPr>
          <w:lang w:val="en-PK"/>
        </w:rPr>
      </w:pPr>
      <w:r w:rsidRPr="009C5E5E">
        <w:rPr>
          <w:lang w:val="en-PK"/>
        </w:rPr>
        <w:t xml:space="preserve">This study proposes a </w:t>
      </w:r>
      <w:r w:rsidRPr="009C5E5E">
        <w:rPr>
          <w:b/>
          <w:bCs/>
          <w:lang w:val="en-PK"/>
        </w:rPr>
        <w:t>secure, cloud-based framework</w:t>
      </w:r>
      <w:r w:rsidRPr="009C5E5E">
        <w:rPr>
          <w:lang w:val="en-PK"/>
        </w:rPr>
        <w:t xml:space="preserve"> for </w:t>
      </w:r>
      <w:r w:rsidRPr="009C5E5E">
        <w:rPr>
          <w:b/>
          <w:bCs/>
          <w:lang w:val="en-PK"/>
        </w:rPr>
        <w:t>classifying lung and colon cancer</w:t>
      </w:r>
      <w:r w:rsidRPr="009C5E5E">
        <w:rPr>
          <w:lang w:val="en-PK"/>
        </w:rPr>
        <w:t xml:space="preserve"> from medical images using </w:t>
      </w:r>
      <w:r w:rsidRPr="009C5E5E">
        <w:rPr>
          <w:b/>
          <w:bCs/>
          <w:lang w:val="en-PK"/>
        </w:rPr>
        <w:t>machine learning</w:t>
      </w:r>
      <w:r w:rsidRPr="009C5E5E">
        <w:rPr>
          <w:lang w:val="en-PK"/>
        </w:rPr>
        <w:t xml:space="preserve">, while ensuring </w:t>
      </w:r>
      <w:r w:rsidRPr="009C5E5E">
        <w:rPr>
          <w:b/>
          <w:bCs/>
          <w:lang w:val="en-PK"/>
        </w:rPr>
        <w:t>data privacy and transparency</w:t>
      </w:r>
      <w:r w:rsidRPr="009C5E5E">
        <w:rPr>
          <w:lang w:val="en-PK"/>
        </w:rPr>
        <w:t xml:space="preserve"> via </w:t>
      </w:r>
      <w:r w:rsidRPr="009C5E5E">
        <w:rPr>
          <w:b/>
          <w:bCs/>
          <w:lang w:val="en-PK"/>
        </w:rPr>
        <w:t>blockchain technology</w:t>
      </w:r>
      <w:r w:rsidRPr="009C5E5E">
        <w:rPr>
          <w:lang w:val="en-PK"/>
        </w:rPr>
        <w:t xml:space="preserve"> and </w:t>
      </w:r>
      <w:r w:rsidRPr="009C5E5E">
        <w:rPr>
          <w:b/>
          <w:bCs/>
          <w:lang w:val="en-PK"/>
        </w:rPr>
        <w:t>Microsoft Azure cloud services</w:t>
      </w:r>
      <w:r w:rsidRPr="009C5E5E">
        <w:rPr>
          <w:lang w:val="en-PK"/>
        </w:rPr>
        <w:t>. (</w:t>
      </w:r>
      <w:hyperlink r:id="rId6" w:tooltip="Secure and Transparent Lung and Colon Cancer Classification Using Blockchain and Microsoft Azure | MDPI" w:history="1">
        <w:r w:rsidRPr="009C5E5E">
          <w:rPr>
            <w:rStyle w:val="Hyperlink"/>
            <w:lang w:val="en-PK"/>
          </w:rPr>
          <w:t>MDPI</w:t>
        </w:r>
      </w:hyperlink>
      <w:r w:rsidRPr="009C5E5E">
        <w:rPr>
          <w:lang w:val="en-PK"/>
        </w:rPr>
        <w:t>)</w:t>
      </w:r>
    </w:p>
    <w:p w14:paraId="29AE1BEC" w14:textId="77777777" w:rsidR="009C5E5E" w:rsidRPr="009C5E5E" w:rsidRDefault="009C5E5E" w:rsidP="009C5E5E">
      <w:pPr>
        <w:rPr>
          <w:lang w:val="en-PK"/>
        </w:rPr>
      </w:pPr>
      <w:r w:rsidRPr="009C5E5E">
        <w:rPr>
          <w:lang w:val="en-PK"/>
        </w:rPr>
        <w:t xml:space="preserve">The motivation is that traditional cancer diagnosis workflows can be slow, error-prone, and expose sensitive patient data during sharing or remote consultation. The authors aim to develop a system that improves </w:t>
      </w:r>
      <w:r w:rsidRPr="009C5E5E">
        <w:rPr>
          <w:b/>
          <w:bCs/>
          <w:lang w:val="en-PK"/>
        </w:rPr>
        <w:t>diagnostic accuracy, security, and remote accessibility</w:t>
      </w:r>
      <w:r w:rsidRPr="009C5E5E">
        <w:rPr>
          <w:lang w:val="en-PK"/>
        </w:rPr>
        <w:t>. (</w:t>
      </w:r>
      <w:hyperlink r:id="rId7" w:tooltip="Secure and Transparent Lung and Colon Cancer Classification Using Blockchain and Microsoft Azure | MDPI" w:history="1">
        <w:r w:rsidRPr="009C5E5E">
          <w:rPr>
            <w:rStyle w:val="Hyperlink"/>
            <w:lang w:val="en-PK"/>
          </w:rPr>
          <w:t>MDPI</w:t>
        </w:r>
      </w:hyperlink>
      <w:r w:rsidRPr="009C5E5E">
        <w:rPr>
          <w:lang w:val="en-PK"/>
        </w:rPr>
        <w:t>)</w:t>
      </w:r>
    </w:p>
    <w:p w14:paraId="1771F604" w14:textId="77777777" w:rsidR="009C5E5E" w:rsidRPr="009C5E5E" w:rsidRDefault="009C5E5E" w:rsidP="009C5E5E">
      <w:pPr>
        <w:rPr>
          <w:lang w:val="en-PK"/>
        </w:rPr>
      </w:pPr>
      <w:r w:rsidRPr="009C5E5E">
        <w:rPr>
          <w:lang w:val="en-PK"/>
        </w:rPr>
        <w:pict w14:anchorId="0A2EF487">
          <v:rect id="_x0000_i1062" style="width:0;height:1.5pt" o:hralign="center" o:hrstd="t" o:hr="t" fillcolor="#a0a0a0" stroked="f"/>
        </w:pict>
      </w:r>
    </w:p>
    <w:p w14:paraId="09F7C3A9" w14:textId="77777777" w:rsidR="009C5E5E" w:rsidRPr="009C5E5E" w:rsidRDefault="009C5E5E" w:rsidP="009C5E5E">
      <w:pPr>
        <w:rPr>
          <w:b/>
          <w:bCs/>
          <w:lang w:val="en-PK"/>
        </w:rPr>
      </w:pPr>
      <w:r w:rsidRPr="009C5E5E">
        <w:rPr>
          <w:rFonts w:ascii="Segoe UI Symbol" w:hAnsi="Segoe UI Symbol" w:cs="Segoe UI Symbol"/>
          <w:b/>
          <w:bCs/>
          <w:lang w:val="en-PK"/>
        </w:rPr>
        <w:t>🛠</w:t>
      </w:r>
      <w:r w:rsidRPr="009C5E5E">
        <w:rPr>
          <w:b/>
          <w:bCs/>
          <w:lang w:val="en-PK"/>
        </w:rPr>
        <w:t xml:space="preserve"> Key Components of the Proposed System</w:t>
      </w:r>
    </w:p>
    <w:p w14:paraId="0119D376" w14:textId="77777777" w:rsidR="009C5E5E" w:rsidRPr="009C5E5E" w:rsidRDefault="009C5E5E" w:rsidP="009C5E5E">
      <w:pPr>
        <w:rPr>
          <w:b/>
          <w:bCs/>
          <w:lang w:val="en-PK"/>
        </w:rPr>
      </w:pPr>
      <w:r w:rsidRPr="009C5E5E">
        <w:rPr>
          <w:rFonts w:ascii="Segoe UI Emoji" w:hAnsi="Segoe UI Emoji" w:cs="Segoe UI Emoji"/>
          <w:b/>
          <w:bCs/>
          <w:lang w:val="en-PK"/>
        </w:rPr>
        <w:t>☁️</w:t>
      </w:r>
      <w:r w:rsidRPr="009C5E5E">
        <w:rPr>
          <w:b/>
          <w:bCs/>
          <w:lang w:val="en-PK"/>
        </w:rPr>
        <w:t xml:space="preserve"> Microsoft Azure Cloud Infrastructure</w:t>
      </w:r>
    </w:p>
    <w:p w14:paraId="56D1F7A9" w14:textId="77777777" w:rsidR="009C5E5E" w:rsidRPr="009C5E5E" w:rsidRDefault="009C5E5E" w:rsidP="009C5E5E">
      <w:pPr>
        <w:numPr>
          <w:ilvl w:val="0"/>
          <w:numId w:val="1"/>
        </w:numPr>
        <w:rPr>
          <w:lang w:val="en-PK"/>
        </w:rPr>
      </w:pPr>
      <w:r w:rsidRPr="009C5E5E">
        <w:rPr>
          <w:b/>
          <w:bCs/>
          <w:lang w:val="en-PK"/>
        </w:rPr>
        <w:t>Azure Blob Storage:</w:t>
      </w:r>
      <w:r w:rsidRPr="009C5E5E">
        <w:rPr>
          <w:lang w:val="en-PK"/>
        </w:rPr>
        <w:t xml:space="preserve"> Secure storage for patient CT scan images after preprocessing and encryption.</w:t>
      </w:r>
    </w:p>
    <w:p w14:paraId="5016E529" w14:textId="77777777" w:rsidR="009C5E5E" w:rsidRPr="009C5E5E" w:rsidRDefault="009C5E5E" w:rsidP="009C5E5E">
      <w:pPr>
        <w:numPr>
          <w:ilvl w:val="0"/>
          <w:numId w:val="1"/>
        </w:numPr>
        <w:rPr>
          <w:lang w:val="en-PK"/>
        </w:rPr>
      </w:pPr>
      <w:r w:rsidRPr="009C5E5E">
        <w:rPr>
          <w:b/>
          <w:bCs/>
          <w:lang w:val="en-PK"/>
        </w:rPr>
        <w:t>Azure Machine Learning:</w:t>
      </w:r>
      <w:r w:rsidRPr="009C5E5E">
        <w:rPr>
          <w:lang w:val="en-PK"/>
        </w:rPr>
        <w:t xml:space="preserve"> Used to train and deploy the cancer classification models.</w:t>
      </w:r>
    </w:p>
    <w:p w14:paraId="1962483D" w14:textId="77777777" w:rsidR="009C5E5E" w:rsidRPr="009C5E5E" w:rsidRDefault="009C5E5E" w:rsidP="009C5E5E">
      <w:pPr>
        <w:numPr>
          <w:ilvl w:val="0"/>
          <w:numId w:val="1"/>
        </w:numPr>
        <w:rPr>
          <w:lang w:val="en-PK"/>
        </w:rPr>
      </w:pPr>
      <w:r w:rsidRPr="009C5E5E">
        <w:rPr>
          <w:b/>
          <w:bCs/>
          <w:lang w:val="en-PK"/>
        </w:rPr>
        <w:t>Azure Functions &amp; API Management:</w:t>
      </w:r>
      <w:r w:rsidRPr="009C5E5E">
        <w:rPr>
          <w:lang w:val="en-PK"/>
        </w:rPr>
        <w:t xml:space="preserve"> Serve the trained models and handle data processing.</w:t>
      </w:r>
    </w:p>
    <w:p w14:paraId="6A7A06AD" w14:textId="77777777" w:rsidR="009C5E5E" w:rsidRPr="009C5E5E" w:rsidRDefault="009C5E5E" w:rsidP="009C5E5E">
      <w:pPr>
        <w:numPr>
          <w:ilvl w:val="0"/>
          <w:numId w:val="1"/>
        </w:numPr>
        <w:rPr>
          <w:lang w:val="en-PK"/>
        </w:rPr>
      </w:pPr>
      <w:r w:rsidRPr="009C5E5E">
        <w:rPr>
          <w:b/>
          <w:bCs/>
          <w:lang w:val="en-PK"/>
        </w:rPr>
        <w:t>Azure Notification Hub:</w:t>
      </w:r>
      <w:r w:rsidRPr="009C5E5E">
        <w:rPr>
          <w:lang w:val="en-PK"/>
        </w:rPr>
        <w:t xml:space="preserve"> Sends real-time updates to clinicians and patients. (</w:t>
      </w:r>
      <w:hyperlink r:id="rId8" w:tooltip="Secure and Transparent Lung and Colon Cancer Classification Using Blockchain and Microsoft Azure | MDPI" w:history="1">
        <w:r w:rsidRPr="009C5E5E">
          <w:rPr>
            <w:rStyle w:val="Hyperlink"/>
            <w:lang w:val="en-PK"/>
          </w:rPr>
          <w:t>MDPI</w:t>
        </w:r>
      </w:hyperlink>
      <w:r w:rsidRPr="009C5E5E">
        <w:rPr>
          <w:lang w:val="en-PK"/>
        </w:rPr>
        <w:t>)</w:t>
      </w:r>
    </w:p>
    <w:p w14:paraId="665F15BA" w14:textId="77777777" w:rsidR="009C5E5E" w:rsidRPr="009C5E5E" w:rsidRDefault="009C5E5E" w:rsidP="009C5E5E">
      <w:pPr>
        <w:rPr>
          <w:b/>
          <w:bCs/>
          <w:lang w:val="en-PK"/>
        </w:rPr>
      </w:pPr>
      <w:r w:rsidRPr="009C5E5E">
        <w:rPr>
          <w:rFonts w:ascii="Segoe UI Emoji" w:hAnsi="Segoe UI Emoji" w:cs="Segoe UI Emoji"/>
          <w:b/>
          <w:bCs/>
          <w:lang w:val="en-PK"/>
        </w:rPr>
        <w:t>🔗</w:t>
      </w:r>
      <w:r w:rsidRPr="009C5E5E">
        <w:rPr>
          <w:b/>
          <w:bCs/>
          <w:lang w:val="en-PK"/>
        </w:rPr>
        <w:t xml:space="preserve"> Blockchain Layer</w:t>
      </w:r>
    </w:p>
    <w:p w14:paraId="68D17C93" w14:textId="77777777" w:rsidR="009C5E5E" w:rsidRPr="009C5E5E" w:rsidRDefault="009C5E5E" w:rsidP="009C5E5E">
      <w:pPr>
        <w:numPr>
          <w:ilvl w:val="0"/>
          <w:numId w:val="2"/>
        </w:numPr>
        <w:rPr>
          <w:lang w:val="en-PK"/>
        </w:rPr>
      </w:pPr>
      <w:r w:rsidRPr="009C5E5E">
        <w:rPr>
          <w:lang w:val="en-PK"/>
        </w:rPr>
        <w:t xml:space="preserve">A </w:t>
      </w:r>
      <w:r w:rsidRPr="009C5E5E">
        <w:rPr>
          <w:b/>
          <w:bCs/>
          <w:lang w:val="en-PK"/>
        </w:rPr>
        <w:t>permissioned blockchain network</w:t>
      </w:r>
      <w:r w:rsidRPr="009C5E5E">
        <w:rPr>
          <w:lang w:val="en-PK"/>
        </w:rPr>
        <w:t xml:space="preserve"> stores metadata and access rules, not the images themselves.</w:t>
      </w:r>
    </w:p>
    <w:p w14:paraId="47A504D8" w14:textId="77777777" w:rsidR="009C5E5E" w:rsidRPr="009C5E5E" w:rsidRDefault="009C5E5E" w:rsidP="009C5E5E">
      <w:pPr>
        <w:numPr>
          <w:ilvl w:val="0"/>
          <w:numId w:val="2"/>
        </w:numPr>
        <w:rPr>
          <w:lang w:val="en-PK"/>
        </w:rPr>
      </w:pPr>
      <w:r w:rsidRPr="009C5E5E">
        <w:rPr>
          <w:b/>
          <w:bCs/>
          <w:lang w:val="en-PK"/>
        </w:rPr>
        <w:t>Smart contracts</w:t>
      </w:r>
      <w:r w:rsidRPr="009C5E5E">
        <w:rPr>
          <w:lang w:val="en-PK"/>
        </w:rPr>
        <w:t xml:space="preserve"> enforce </w:t>
      </w:r>
      <w:r w:rsidRPr="009C5E5E">
        <w:rPr>
          <w:b/>
          <w:bCs/>
          <w:lang w:val="en-PK"/>
        </w:rPr>
        <w:t>access control</w:t>
      </w:r>
      <w:r w:rsidRPr="009C5E5E">
        <w:rPr>
          <w:lang w:val="en-PK"/>
        </w:rPr>
        <w:t xml:space="preserve"> and log all operations, ensuring </w:t>
      </w:r>
      <w:r w:rsidRPr="009C5E5E">
        <w:rPr>
          <w:b/>
          <w:bCs/>
          <w:lang w:val="en-PK"/>
        </w:rPr>
        <w:t>immutability and transparency</w:t>
      </w:r>
      <w:r w:rsidRPr="009C5E5E">
        <w:rPr>
          <w:lang w:val="en-PK"/>
        </w:rPr>
        <w:t xml:space="preserve"> of who accessed what data.</w:t>
      </w:r>
    </w:p>
    <w:p w14:paraId="20B7AC76" w14:textId="77777777" w:rsidR="009C5E5E" w:rsidRPr="009C5E5E" w:rsidRDefault="009C5E5E" w:rsidP="009C5E5E">
      <w:pPr>
        <w:numPr>
          <w:ilvl w:val="0"/>
          <w:numId w:val="2"/>
        </w:numPr>
        <w:rPr>
          <w:lang w:val="en-PK"/>
        </w:rPr>
      </w:pPr>
      <w:r w:rsidRPr="009C5E5E">
        <w:rPr>
          <w:lang w:val="en-PK"/>
        </w:rPr>
        <w:t xml:space="preserve">Blockchain ensures </w:t>
      </w:r>
      <w:r w:rsidRPr="009C5E5E">
        <w:rPr>
          <w:b/>
          <w:bCs/>
          <w:lang w:val="en-PK"/>
        </w:rPr>
        <w:t>patient privacy</w:t>
      </w:r>
      <w:r w:rsidRPr="009C5E5E">
        <w:rPr>
          <w:lang w:val="en-PK"/>
        </w:rPr>
        <w:t xml:space="preserve"> and </w:t>
      </w:r>
      <w:r w:rsidRPr="009C5E5E">
        <w:rPr>
          <w:b/>
          <w:bCs/>
          <w:lang w:val="en-PK"/>
        </w:rPr>
        <w:t>tamper-proof audit trails</w:t>
      </w:r>
      <w:r w:rsidRPr="009C5E5E">
        <w:rPr>
          <w:lang w:val="en-PK"/>
        </w:rPr>
        <w:t>. (</w:t>
      </w:r>
      <w:hyperlink r:id="rId9" w:tooltip="Secure and Transparent Lung and Colon Cancer Classification Using Blockchain and Microsoft Azure | MDPI" w:history="1">
        <w:r w:rsidRPr="009C5E5E">
          <w:rPr>
            <w:rStyle w:val="Hyperlink"/>
            <w:lang w:val="en-PK"/>
          </w:rPr>
          <w:t>MDPI</w:t>
        </w:r>
      </w:hyperlink>
      <w:r w:rsidRPr="009C5E5E">
        <w:rPr>
          <w:lang w:val="en-PK"/>
        </w:rPr>
        <w:t>)</w:t>
      </w:r>
    </w:p>
    <w:p w14:paraId="415FE41D" w14:textId="77777777" w:rsidR="009C5E5E" w:rsidRPr="009C5E5E" w:rsidRDefault="009C5E5E" w:rsidP="009C5E5E">
      <w:pPr>
        <w:rPr>
          <w:b/>
          <w:bCs/>
          <w:lang w:val="en-PK"/>
        </w:rPr>
      </w:pPr>
      <w:r w:rsidRPr="009C5E5E">
        <w:rPr>
          <w:rFonts w:ascii="Segoe UI Emoji" w:hAnsi="Segoe UI Emoji" w:cs="Segoe UI Emoji"/>
          <w:b/>
          <w:bCs/>
          <w:lang w:val="en-PK"/>
        </w:rPr>
        <w:t>🧠</w:t>
      </w:r>
      <w:r w:rsidRPr="009C5E5E">
        <w:rPr>
          <w:b/>
          <w:bCs/>
          <w:lang w:val="en-PK"/>
        </w:rPr>
        <w:t xml:space="preserve"> Machine Learning Models</w:t>
      </w:r>
    </w:p>
    <w:p w14:paraId="16BEFDAF" w14:textId="77777777" w:rsidR="009C5E5E" w:rsidRPr="009C5E5E" w:rsidRDefault="009C5E5E" w:rsidP="009C5E5E">
      <w:pPr>
        <w:numPr>
          <w:ilvl w:val="0"/>
          <w:numId w:val="3"/>
        </w:numPr>
        <w:rPr>
          <w:lang w:val="en-PK"/>
        </w:rPr>
      </w:pPr>
      <w:r w:rsidRPr="009C5E5E">
        <w:rPr>
          <w:lang w:val="en-PK"/>
        </w:rPr>
        <w:lastRenderedPageBreak/>
        <w:t xml:space="preserve">Deep learning architectures such as </w:t>
      </w:r>
      <w:r w:rsidRPr="009C5E5E">
        <w:rPr>
          <w:b/>
          <w:bCs/>
          <w:lang w:val="en-PK"/>
        </w:rPr>
        <w:t>DenseNet, ResNet50, and MobileNet</w:t>
      </w:r>
      <w:r w:rsidRPr="009C5E5E">
        <w:rPr>
          <w:lang w:val="en-PK"/>
        </w:rPr>
        <w:t xml:space="preserve"> are trained using the </w:t>
      </w:r>
      <w:r w:rsidRPr="009C5E5E">
        <w:rPr>
          <w:b/>
          <w:bCs/>
          <w:lang w:val="en-PK"/>
        </w:rPr>
        <w:t>LC25000 dataset</w:t>
      </w:r>
      <w:r w:rsidRPr="009C5E5E">
        <w:rPr>
          <w:lang w:val="en-PK"/>
        </w:rPr>
        <w:t xml:space="preserve"> of histopathological images.</w:t>
      </w:r>
    </w:p>
    <w:p w14:paraId="3816F18D" w14:textId="77777777" w:rsidR="009C5E5E" w:rsidRPr="009C5E5E" w:rsidRDefault="009C5E5E" w:rsidP="009C5E5E">
      <w:pPr>
        <w:numPr>
          <w:ilvl w:val="0"/>
          <w:numId w:val="3"/>
        </w:numPr>
        <w:rPr>
          <w:lang w:val="en-PK"/>
        </w:rPr>
      </w:pPr>
      <w:r w:rsidRPr="009C5E5E">
        <w:rPr>
          <w:lang w:val="en-PK"/>
        </w:rPr>
        <w:t>These models classify images into categories such as normal, lung cancer, and colon cancer cases. (</w:t>
      </w:r>
      <w:hyperlink r:id="rId10" w:tooltip="Secure and Transparent Lung and Colon Cancer Classification Using Blockchain and Microsoft Azure | MDPI" w:history="1">
        <w:r w:rsidRPr="009C5E5E">
          <w:rPr>
            <w:rStyle w:val="Hyperlink"/>
            <w:lang w:val="en-PK"/>
          </w:rPr>
          <w:t>MDPI</w:t>
        </w:r>
      </w:hyperlink>
      <w:r w:rsidRPr="009C5E5E">
        <w:rPr>
          <w:lang w:val="en-PK"/>
        </w:rPr>
        <w:t>)</w:t>
      </w:r>
    </w:p>
    <w:p w14:paraId="633D72EE" w14:textId="77777777" w:rsidR="009C5E5E" w:rsidRPr="009C5E5E" w:rsidRDefault="009C5E5E" w:rsidP="009C5E5E">
      <w:pPr>
        <w:rPr>
          <w:lang w:val="en-PK"/>
        </w:rPr>
      </w:pPr>
      <w:r w:rsidRPr="009C5E5E">
        <w:rPr>
          <w:lang w:val="en-PK"/>
        </w:rPr>
        <w:pict w14:anchorId="4667A70D">
          <v:rect id="_x0000_i1063" style="width:0;height:1.5pt" o:hralign="center" o:hrstd="t" o:hr="t" fillcolor="#a0a0a0" stroked="f"/>
        </w:pict>
      </w:r>
    </w:p>
    <w:p w14:paraId="476F03F4" w14:textId="77777777" w:rsidR="009C5E5E" w:rsidRPr="009C5E5E" w:rsidRDefault="009C5E5E" w:rsidP="009C5E5E">
      <w:pPr>
        <w:rPr>
          <w:b/>
          <w:bCs/>
          <w:lang w:val="en-PK"/>
        </w:rPr>
      </w:pPr>
      <w:r w:rsidRPr="009C5E5E">
        <w:rPr>
          <w:rFonts w:ascii="Segoe UI Emoji" w:hAnsi="Segoe UI Emoji" w:cs="Segoe UI Emoji"/>
          <w:b/>
          <w:bCs/>
          <w:lang w:val="en-PK"/>
        </w:rPr>
        <w:t>📊</w:t>
      </w:r>
      <w:r w:rsidRPr="009C5E5E">
        <w:rPr>
          <w:b/>
          <w:bCs/>
          <w:lang w:val="en-PK"/>
        </w:rPr>
        <w:t xml:space="preserve"> Performance &amp; Results</w:t>
      </w:r>
    </w:p>
    <w:p w14:paraId="08F78C46" w14:textId="77777777" w:rsidR="009C5E5E" w:rsidRPr="009C5E5E" w:rsidRDefault="009C5E5E" w:rsidP="009C5E5E">
      <w:pPr>
        <w:numPr>
          <w:ilvl w:val="0"/>
          <w:numId w:val="4"/>
        </w:numPr>
        <w:rPr>
          <w:lang w:val="en-PK"/>
        </w:rPr>
      </w:pPr>
      <w:r w:rsidRPr="009C5E5E">
        <w:rPr>
          <w:lang w:val="en-PK"/>
        </w:rPr>
        <w:t xml:space="preserve">The integrated framework reportedly achieves </w:t>
      </w:r>
      <w:r w:rsidRPr="009C5E5E">
        <w:rPr>
          <w:b/>
          <w:bCs/>
          <w:lang w:val="en-PK"/>
        </w:rPr>
        <w:t>100 % classification accuracy</w:t>
      </w:r>
      <w:r w:rsidRPr="009C5E5E">
        <w:rPr>
          <w:lang w:val="en-PK"/>
        </w:rPr>
        <w:t xml:space="preserve"> across lung and colon cancer cases with multiple training/testing splits (e.g., 70–30, 80–20, 90–10).</w:t>
      </w:r>
    </w:p>
    <w:p w14:paraId="1BCD0ABC" w14:textId="77777777" w:rsidR="009C5E5E" w:rsidRPr="009C5E5E" w:rsidRDefault="009C5E5E" w:rsidP="009C5E5E">
      <w:pPr>
        <w:numPr>
          <w:ilvl w:val="0"/>
          <w:numId w:val="4"/>
        </w:numPr>
        <w:rPr>
          <w:lang w:val="en-PK"/>
        </w:rPr>
      </w:pPr>
      <w:r w:rsidRPr="009C5E5E">
        <w:rPr>
          <w:b/>
          <w:bCs/>
          <w:lang w:val="en-PK"/>
        </w:rPr>
        <w:t>F1-scores</w:t>
      </w:r>
      <w:r w:rsidRPr="009C5E5E">
        <w:rPr>
          <w:lang w:val="en-PK"/>
        </w:rPr>
        <w:t xml:space="preserve"> and </w:t>
      </w:r>
      <w:r w:rsidRPr="009C5E5E">
        <w:rPr>
          <w:i/>
          <w:iCs/>
          <w:lang w:val="en-PK"/>
        </w:rPr>
        <w:t>k-fold cross-validation</w:t>
      </w:r>
      <w:r w:rsidRPr="009C5E5E">
        <w:rPr>
          <w:lang w:val="en-PK"/>
        </w:rPr>
        <w:t xml:space="preserve"> results all exceed ~99.9 %, indicating extremely strong performance. (</w:t>
      </w:r>
      <w:hyperlink r:id="rId11" w:tooltip="Secure and Transparent Lung and Colon Cancer Classification Using Blockchain and Microsoft Azure | MDPI" w:history="1">
        <w:r w:rsidRPr="009C5E5E">
          <w:rPr>
            <w:rStyle w:val="Hyperlink"/>
            <w:lang w:val="en-PK"/>
          </w:rPr>
          <w:t>MDPI</w:t>
        </w:r>
      </w:hyperlink>
      <w:r w:rsidRPr="009C5E5E">
        <w:rPr>
          <w:lang w:val="en-PK"/>
        </w:rPr>
        <w:t>)</w:t>
      </w:r>
    </w:p>
    <w:p w14:paraId="242195B5" w14:textId="77777777" w:rsidR="009C5E5E" w:rsidRPr="009C5E5E" w:rsidRDefault="009C5E5E" w:rsidP="009C5E5E">
      <w:pPr>
        <w:rPr>
          <w:lang w:val="en-PK"/>
        </w:rPr>
      </w:pPr>
      <w:r w:rsidRPr="009C5E5E">
        <w:rPr>
          <w:lang w:val="en-PK"/>
        </w:rPr>
        <w:t xml:space="preserve">These impressive results highlight the potential utility of </w:t>
      </w:r>
      <w:r w:rsidRPr="009C5E5E">
        <w:rPr>
          <w:b/>
          <w:bCs/>
          <w:lang w:val="en-PK"/>
        </w:rPr>
        <w:t>cloud-based, blockchain-secured diagnostic systems</w:t>
      </w:r>
      <w:r w:rsidRPr="009C5E5E">
        <w:rPr>
          <w:lang w:val="en-PK"/>
        </w:rPr>
        <w:t xml:space="preserve"> in improving accuracy and data handling in cancer classification tasks. (</w:t>
      </w:r>
      <w:hyperlink r:id="rId12" w:tooltip="Secure and Transparent Lung and Colon Cancer Classification Using Blockchain and Microsoft Azure | MDPI" w:history="1">
        <w:r w:rsidRPr="009C5E5E">
          <w:rPr>
            <w:rStyle w:val="Hyperlink"/>
            <w:lang w:val="en-PK"/>
          </w:rPr>
          <w:t>MDPI</w:t>
        </w:r>
      </w:hyperlink>
      <w:r w:rsidRPr="009C5E5E">
        <w:rPr>
          <w:lang w:val="en-PK"/>
        </w:rPr>
        <w:t>)</w:t>
      </w:r>
    </w:p>
    <w:p w14:paraId="3778F834" w14:textId="77777777" w:rsidR="009C5E5E" w:rsidRPr="009C5E5E" w:rsidRDefault="009C5E5E" w:rsidP="009C5E5E">
      <w:pPr>
        <w:rPr>
          <w:lang w:val="en-PK"/>
        </w:rPr>
      </w:pPr>
      <w:r w:rsidRPr="009C5E5E">
        <w:rPr>
          <w:lang w:val="en-PK"/>
        </w:rPr>
        <w:pict w14:anchorId="1180668E">
          <v:rect id="_x0000_i1064" style="width:0;height:1.5pt" o:hralign="center" o:hrstd="t" o:hr="t" fillcolor="#a0a0a0" stroked="f"/>
        </w:pict>
      </w:r>
    </w:p>
    <w:p w14:paraId="36D6A641" w14:textId="77777777" w:rsidR="009C5E5E" w:rsidRPr="009C5E5E" w:rsidRDefault="009C5E5E" w:rsidP="009C5E5E">
      <w:pPr>
        <w:rPr>
          <w:b/>
          <w:bCs/>
          <w:lang w:val="en-PK"/>
        </w:rPr>
      </w:pPr>
      <w:r w:rsidRPr="009C5E5E">
        <w:rPr>
          <w:rFonts w:ascii="Segoe UI Emoji" w:hAnsi="Segoe UI Emoji" w:cs="Segoe UI Emoji"/>
          <w:b/>
          <w:bCs/>
          <w:lang w:val="en-PK"/>
        </w:rPr>
        <w:t>🔒</w:t>
      </w:r>
      <w:r w:rsidRPr="009C5E5E">
        <w:rPr>
          <w:b/>
          <w:bCs/>
          <w:lang w:val="en-PK"/>
        </w:rPr>
        <w:t xml:space="preserve"> Security and Privacy Features</w:t>
      </w:r>
    </w:p>
    <w:p w14:paraId="63B4CA67" w14:textId="77777777" w:rsidR="009C5E5E" w:rsidRPr="009C5E5E" w:rsidRDefault="009C5E5E" w:rsidP="009C5E5E">
      <w:pPr>
        <w:rPr>
          <w:lang w:val="en-PK"/>
        </w:rPr>
      </w:pPr>
      <w:r w:rsidRPr="009C5E5E">
        <w:rPr>
          <w:lang w:val="en-PK"/>
        </w:rPr>
        <w:t>The system emphasizes:</w:t>
      </w:r>
    </w:p>
    <w:p w14:paraId="29C5B380" w14:textId="77777777" w:rsidR="009C5E5E" w:rsidRPr="009C5E5E" w:rsidRDefault="009C5E5E" w:rsidP="009C5E5E">
      <w:pPr>
        <w:numPr>
          <w:ilvl w:val="0"/>
          <w:numId w:val="5"/>
        </w:numPr>
        <w:rPr>
          <w:lang w:val="en-PK"/>
        </w:rPr>
      </w:pPr>
      <w:r w:rsidRPr="009C5E5E">
        <w:rPr>
          <w:b/>
          <w:bCs/>
          <w:lang w:val="en-PK"/>
        </w:rPr>
        <w:t>Anonymization and encryption</w:t>
      </w:r>
      <w:r w:rsidRPr="009C5E5E">
        <w:rPr>
          <w:lang w:val="en-PK"/>
        </w:rPr>
        <w:t xml:space="preserve"> of medical images before storage.</w:t>
      </w:r>
    </w:p>
    <w:p w14:paraId="2084066D" w14:textId="77777777" w:rsidR="009C5E5E" w:rsidRPr="009C5E5E" w:rsidRDefault="009C5E5E" w:rsidP="009C5E5E">
      <w:pPr>
        <w:numPr>
          <w:ilvl w:val="0"/>
          <w:numId w:val="5"/>
        </w:numPr>
        <w:rPr>
          <w:lang w:val="en-PK"/>
        </w:rPr>
      </w:pPr>
      <w:r w:rsidRPr="009C5E5E">
        <w:rPr>
          <w:lang w:val="en-PK"/>
        </w:rPr>
        <w:t xml:space="preserve">Blockchain </w:t>
      </w:r>
      <w:r w:rsidRPr="009C5E5E">
        <w:rPr>
          <w:b/>
          <w:bCs/>
          <w:lang w:val="en-PK"/>
        </w:rPr>
        <w:t>smart contracts</w:t>
      </w:r>
      <w:r w:rsidRPr="009C5E5E">
        <w:rPr>
          <w:lang w:val="en-PK"/>
        </w:rPr>
        <w:t xml:space="preserve"> that control and log access to data.</w:t>
      </w:r>
    </w:p>
    <w:p w14:paraId="03F73DAC" w14:textId="77777777" w:rsidR="009C5E5E" w:rsidRPr="009C5E5E" w:rsidRDefault="009C5E5E" w:rsidP="009C5E5E">
      <w:pPr>
        <w:numPr>
          <w:ilvl w:val="0"/>
          <w:numId w:val="5"/>
        </w:numPr>
        <w:rPr>
          <w:lang w:val="en-PK"/>
        </w:rPr>
      </w:pPr>
      <w:r w:rsidRPr="009C5E5E">
        <w:rPr>
          <w:lang w:val="en-PK"/>
        </w:rPr>
        <w:t>Use of Azure’s authentication and authorization services to ensure only authorized users (clinicians) can retrieve and analyze scans. (</w:t>
      </w:r>
      <w:hyperlink r:id="rId13" w:tooltip="Secure and Transparent Lung and Colon Cancer Classification Using Blockchain and Microsoft Azure | MDPI" w:history="1">
        <w:r w:rsidRPr="009C5E5E">
          <w:rPr>
            <w:rStyle w:val="Hyperlink"/>
            <w:lang w:val="en-PK"/>
          </w:rPr>
          <w:t>MDPI</w:t>
        </w:r>
      </w:hyperlink>
      <w:r w:rsidRPr="009C5E5E">
        <w:rPr>
          <w:lang w:val="en-PK"/>
        </w:rPr>
        <w:t>)</w:t>
      </w:r>
    </w:p>
    <w:p w14:paraId="3F059A32" w14:textId="77777777" w:rsidR="009C5E5E" w:rsidRPr="009C5E5E" w:rsidRDefault="009C5E5E" w:rsidP="009C5E5E">
      <w:pPr>
        <w:rPr>
          <w:lang w:val="en-PK"/>
        </w:rPr>
      </w:pPr>
      <w:r w:rsidRPr="009C5E5E">
        <w:rPr>
          <w:lang w:val="en-PK"/>
        </w:rPr>
        <w:t>These features are designed to protect sensitive patient information during remote consultations or ML-based classification. (</w:t>
      </w:r>
      <w:hyperlink r:id="rId14" w:tooltip="Secure and Transparent Lung and Colon Cancer Classification Using Blockchain and Microsoft Azure | MDPI" w:history="1">
        <w:r w:rsidRPr="009C5E5E">
          <w:rPr>
            <w:rStyle w:val="Hyperlink"/>
            <w:lang w:val="en-PK"/>
          </w:rPr>
          <w:t>MDPI</w:t>
        </w:r>
      </w:hyperlink>
      <w:r w:rsidRPr="009C5E5E">
        <w:rPr>
          <w:lang w:val="en-PK"/>
        </w:rPr>
        <w:t>)</w:t>
      </w:r>
    </w:p>
    <w:p w14:paraId="54F9382B" w14:textId="77777777" w:rsidR="009C5E5E" w:rsidRPr="009C5E5E" w:rsidRDefault="009C5E5E" w:rsidP="009C5E5E">
      <w:pPr>
        <w:rPr>
          <w:lang w:val="en-PK"/>
        </w:rPr>
      </w:pPr>
      <w:r w:rsidRPr="009C5E5E">
        <w:rPr>
          <w:lang w:val="en-PK"/>
        </w:rPr>
        <w:pict w14:anchorId="05EB1E58">
          <v:rect id="_x0000_i1065" style="width:0;height:1.5pt" o:hralign="center" o:hrstd="t" o:hr="t" fillcolor="#a0a0a0" stroked="f"/>
        </w:pict>
      </w:r>
    </w:p>
    <w:p w14:paraId="77ECB8D0" w14:textId="77777777" w:rsidR="009C5E5E" w:rsidRPr="009C5E5E" w:rsidRDefault="009C5E5E" w:rsidP="009C5E5E">
      <w:pPr>
        <w:rPr>
          <w:b/>
          <w:bCs/>
          <w:lang w:val="en-PK"/>
        </w:rPr>
      </w:pPr>
      <w:r w:rsidRPr="009C5E5E">
        <w:rPr>
          <w:rFonts w:ascii="Segoe UI Emoji" w:hAnsi="Segoe UI Emoji" w:cs="Segoe UI Emoji"/>
          <w:b/>
          <w:bCs/>
          <w:lang w:val="en-PK"/>
        </w:rPr>
        <w:t>📌</w:t>
      </w:r>
      <w:r w:rsidRPr="009C5E5E">
        <w:rPr>
          <w:b/>
          <w:bCs/>
          <w:lang w:val="en-PK"/>
        </w:rPr>
        <w:t xml:space="preserve"> Why This Matters</w:t>
      </w:r>
    </w:p>
    <w:p w14:paraId="4F7AF2AE" w14:textId="77777777" w:rsidR="009C5E5E" w:rsidRPr="009C5E5E" w:rsidRDefault="009C5E5E" w:rsidP="009C5E5E">
      <w:pPr>
        <w:numPr>
          <w:ilvl w:val="0"/>
          <w:numId w:val="6"/>
        </w:numPr>
        <w:rPr>
          <w:lang w:val="en-PK"/>
        </w:rPr>
      </w:pPr>
      <w:r w:rsidRPr="009C5E5E">
        <w:rPr>
          <w:b/>
          <w:bCs/>
          <w:lang w:val="en-PK"/>
        </w:rPr>
        <w:t>Improved diagnostic workflows:</w:t>
      </w:r>
      <w:r w:rsidRPr="009C5E5E">
        <w:rPr>
          <w:lang w:val="en-PK"/>
        </w:rPr>
        <w:t xml:space="preserve"> Automated classification models can assist clinicians in identifying cancer with high accuracy.</w:t>
      </w:r>
    </w:p>
    <w:p w14:paraId="3ABCE570" w14:textId="77777777" w:rsidR="009C5E5E" w:rsidRPr="009C5E5E" w:rsidRDefault="009C5E5E" w:rsidP="009C5E5E">
      <w:pPr>
        <w:numPr>
          <w:ilvl w:val="0"/>
          <w:numId w:val="6"/>
        </w:numPr>
        <w:rPr>
          <w:lang w:val="en-PK"/>
        </w:rPr>
      </w:pPr>
      <w:r w:rsidRPr="009C5E5E">
        <w:rPr>
          <w:b/>
          <w:bCs/>
          <w:lang w:val="en-PK"/>
        </w:rPr>
        <w:t>Data security:</w:t>
      </w:r>
      <w:r w:rsidRPr="009C5E5E">
        <w:rPr>
          <w:lang w:val="en-PK"/>
        </w:rPr>
        <w:t xml:space="preserve"> Blockchain integration addresses growing concerns about patient privacy and tampering of medical records.</w:t>
      </w:r>
    </w:p>
    <w:p w14:paraId="7BBAC690" w14:textId="77777777" w:rsidR="009C5E5E" w:rsidRPr="009C5E5E" w:rsidRDefault="009C5E5E" w:rsidP="009C5E5E">
      <w:pPr>
        <w:numPr>
          <w:ilvl w:val="0"/>
          <w:numId w:val="6"/>
        </w:numPr>
        <w:rPr>
          <w:lang w:val="en-PK"/>
        </w:rPr>
      </w:pPr>
      <w:r w:rsidRPr="009C5E5E">
        <w:rPr>
          <w:b/>
          <w:bCs/>
          <w:lang w:val="en-PK"/>
        </w:rPr>
        <w:t>Remote accessibility:</w:t>
      </w:r>
      <w:r w:rsidRPr="009C5E5E">
        <w:rPr>
          <w:lang w:val="en-PK"/>
        </w:rPr>
        <w:t xml:space="preserve"> Cloud-based deployment allows specialists to analyze cases without physical proximity. (</w:t>
      </w:r>
      <w:hyperlink r:id="rId15" w:tooltip="Secure and Transparent Lung and Colon Cancer Classification Using Blockchain and Microsoft Azure | MDPI" w:history="1">
        <w:r w:rsidRPr="009C5E5E">
          <w:rPr>
            <w:rStyle w:val="Hyperlink"/>
            <w:lang w:val="en-PK"/>
          </w:rPr>
          <w:t>MDPI</w:t>
        </w:r>
      </w:hyperlink>
      <w:r w:rsidRPr="009C5E5E">
        <w:rPr>
          <w:lang w:val="en-PK"/>
        </w:rPr>
        <w:t>)</w:t>
      </w:r>
    </w:p>
    <w:p w14:paraId="47606A17" w14:textId="77777777" w:rsidR="009C5E5E" w:rsidRPr="009C5E5E" w:rsidRDefault="009C5E5E" w:rsidP="009C5E5E">
      <w:pPr>
        <w:rPr>
          <w:lang w:val="en-PK"/>
        </w:rPr>
      </w:pPr>
      <w:r w:rsidRPr="009C5E5E">
        <w:rPr>
          <w:lang w:val="en-PK"/>
        </w:rPr>
        <w:lastRenderedPageBreak/>
        <w:t xml:space="preserve">Together, these elements suggest a feasible approach for </w:t>
      </w:r>
      <w:r w:rsidRPr="009C5E5E">
        <w:rPr>
          <w:b/>
          <w:bCs/>
          <w:lang w:val="en-PK"/>
        </w:rPr>
        <w:t>secure, accurate, and scalable medical image classification systems</w:t>
      </w:r>
      <w:r w:rsidRPr="009C5E5E">
        <w:rPr>
          <w:lang w:val="en-PK"/>
        </w:rPr>
        <w:t xml:space="preserve"> that could complement clinical cancer diagnostics. (</w:t>
      </w:r>
      <w:hyperlink r:id="rId16" w:tooltip="Secure and Transparent Lung and Colon Cancer Classification Using Blockchain and Microsoft Azure | MDPI" w:history="1">
        <w:r w:rsidRPr="009C5E5E">
          <w:rPr>
            <w:rStyle w:val="Hyperlink"/>
            <w:lang w:val="en-PK"/>
          </w:rPr>
          <w:t>MDPI</w:t>
        </w:r>
      </w:hyperlink>
      <w:r w:rsidRPr="009C5E5E">
        <w:rPr>
          <w:lang w:val="en-PK"/>
        </w:rPr>
        <w:t>)</w:t>
      </w:r>
    </w:p>
    <w:p w14:paraId="58D2BDDC" w14:textId="77777777" w:rsidR="009C5E5E" w:rsidRPr="009C5E5E" w:rsidRDefault="009C5E5E" w:rsidP="009C5E5E">
      <w:pPr>
        <w:rPr>
          <w:lang w:val="en-PK"/>
        </w:rPr>
      </w:pPr>
      <w:r w:rsidRPr="009C5E5E">
        <w:rPr>
          <w:lang w:val="en-PK"/>
        </w:rPr>
        <w:pict w14:anchorId="27F7D7C2">
          <v:rect id="_x0000_i1066" style="width:0;height:1.5pt" o:hralign="center" o:hrstd="t" o:hr="t" fillcolor="#a0a0a0" stroked="f"/>
        </w:pict>
      </w:r>
    </w:p>
    <w:p w14:paraId="27CA8208" w14:textId="77777777" w:rsidR="009C5E5E" w:rsidRPr="009C5E5E" w:rsidRDefault="009C5E5E" w:rsidP="009C5E5E">
      <w:pPr>
        <w:rPr>
          <w:lang w:val="en-PK"/>
        </w:rPr>
      </w:pPr>
      <w:r w:rsidRPr="009C5E5E">
        <w:rPr>
          <w:lang w:val="en-PK"/>
        </w:rPr>
        <w:t xml:space="preserve">If you’d like, I can break down the </w:t>
      </w:r>
      <w:r w:rsidRPr="009C5E5E">
        <w:rPr>
          <w:b/>
          <w:bCs/>
          <w:lang w:val="en-PK"/>
        </w:rPr>
        <w:t>machine learning models used</w:t>
      </w:r>
      <w:r w:rsidRPr="009C5E5E">
        <w:rPr>
          <w:lang w:val="en-PK"/>
        </w:rPr>
        <w:t xml:space="preserve"> (DenseNet/ResNet/MobileNet) and </w:t>
      </w:r>
      <w:r w:rsidRPr="009C5E5E">
        <w:rPr>
          <w:b/>
          <w:bCs/>
          <w:lang w:val="en-PK"/>
        </w:rPr>
        <w:t>how blockchain smart contracts are implemented</w:t>
      </w:r>
      <w:r w:rsidRPr="009C5E5E">
        <w:rPr>
          <w:lang w:val="en-PK"/>
        </w:rPr>
        <w:t xml:space="preserve"> in this framework.</w:t>
      </w:r>
    </w:p>
    <w:p w14:paraId="12931D32" w14:textId="77777777" w:rsidR="002B4025" w:rsidRDefault="002B4025"/>
    <w:sectPr w:rsidR="002B4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1687"/>
    <w:multiLevelType w:val="multilevel"/>
    <w:tmpl w:val="FBCC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F6051"/>
    <w:multiLevelType w:val="multilevel"/>
    <w:tmpl w:val="AE16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83EE6"/>
    <w:multiLevelType w:val="multilevel"/>
    <w:tmpl w:val="63BC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23D6F"/>
    <w:multiLevelType w:val="multilevel"/>
    <w:tmpl w:val="062C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B2C1C"/>
    <w:multiLevelType w:val="multilevel"/>
    <w:tmpl w:val="D0B2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D01CFB"/>
    <w:multiLevelType w:val="multilevel"/>
    <w:tmpl w:val="2194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614031">
    <w:abstractNumId w:val="0"/>
  </w:num>
  <w:num w:numId="2" w16cid:durableId="1388649018">
    <w:abstractNumId w:val="1"/>
  </w:num>
  <w:num w:numId="3" w16cid:durableId="566112069">
    <w:abstractNumId w:val="3"/>
  </w:num>
  <w:num w:numId="4" w16cid:durableId="850948486">
    <w:abstractNumId w:val="2"/>
  </w:num>
  <w:num w:numId="5" w16cid:durableId="1589970649">
    <w:abstractNumId w:val="4"/>
  </w:num>
  <w:num w:numId="6" w16cid:durableId="15252859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40D"/>
    <w:rsid w:val="00061019"/>
    <w:rsid w:val="002B4025"/>
    <w:rsid w:val="004711F1"/>
    <w:rsid w:val="0050396B"/>
    <w:rsid w:val="009C5E5E"/>
    <w:rsid w:val="00D3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3517BF-39DF-4C09-AA9B-B6B577BA0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4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5E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E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543-6031/92/5/37" TargetMode="External"/><Relationship Id="rId13" Type="http://schemas.openxmlformats.org/officeDocument/2006/relationships/hyperlink" Target="https://www.mdpi.com/2543-6031/92/5/37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dpi.com/2543-6031/92/5/37" TargetMode="External"/><Relationship Id="rId12" Type="http://schemas.openxmlformats.org/officeDocument/2006/relationships/hyperlink" Target="https://www.mdpi.com/2543-6031/92/5/37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mdpi.com/2543-6031/92/5/3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dpi.com/2543-6031/92/5/37" TargetMode="External"/><Relationship Id="rId11" Type="http://schemas.openxmlformats.org/officeDocument/2006/relationships/hyperlink" Target="https://www.mdpi.com/2543-6031/92/5/37" TargetMode="External"/><Relationship Id="rId5" Type="http://schemas.openxmlformats.org/officeDocument/2006/relationships/hyperlink" Target="https://www.mdpi.com/2543-6031/92/5/37" TargetMode="External"/><Relationship Id="rId15" Type="http://schemas.openxmlformats.org/officeDocument/2006/relationships/hyperlink" Target="https://www.mdpi.com/2543-6031/92/5/37" TargetMode="External"/><Relationship Id="rId10" Type="http://schemas.openxmlformats.org/officeDocument/2006/relationships/hyperlink" Target="https://www.mdpi.com/2543-6031/92/5/3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dpi.com/2543-6031/92/5/37" TargetMode="External"/><Relationship Id="rId14" Type="http://schemas.openxmlformats.org/officeDocument/2006/relationships/hyperlink" Target="https://www.mdpi.com/2543-6031/92/5/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821</Words>
  <Characters>4685</Characters>
  <Application>Microsoft Office Word</Application>
  <DocSecurity>0</DocSecurity>
  <Lines>39</Lines>
  <Paragraphs>10</Paragraphs>
  <ScaleCrop>false</ScaleCrop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03-134231-005</dc:creator>
  <cp:keywords/>
  <dc:description/>
  <cp:lastModifiedBy>03-134231-005</cp:lastModifiedBy>
  <cp:revision>2</cp:revision>
  <dcterms:created xsi:type="dcterms:W3CDTF">2026-01-28T23:18:00Z</dcterms:created>
  <dcterms:modified xsi:type="dcterms:W3CDTF">2026-01-28T23:19:00Z</dcterms:modified>
</cp:coreProperties>
</file>