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6"/>
          <w:szCs w:val="36"/>
          <w:highlight w:val="yellow"/>
        </w:rPr>
      </w:pPr>
      <w:r w:rsidDel="00000000" w:rsidR="00000000" w:rsidRPr="00000000">
        <w:rPr>
          <w:b w:val="1"/>
          <w:sz w:val="36"/>
          <w:szCs w:val="36"/>
          <w:highlight w:val="yellow"/>
          <w:rtl w:val="0"/>
        </w:rPr>
        <w:t xml:space="preserve">Images: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11811000" cy="363855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0" cy="3638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2192000" cy="649605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0" cy="6496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80"/>
          <w:szCs w:val="80"/>
          <w:highlight w:val="yellow"/>
        </w:rPr>
      </w:pPr>
      <w:r w:rsidDel="00000000" w:rsidR="00000000" w:rsidRPr="00000000">
        <w:rPr>
          <w:sz w:val="80"/>
          <w:szCs w:val="80"/>
          <w:highlight w:val="yellow"/>
          <w:rtl w:val="0"/>
        </w:rPr>
        <w:t xml:space="preserve">Link: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https://github.com/mabdullahalii/flask-lab-project.git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