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3044F" w14:textId="7EA3A25C" w:rsidR="00CE5477" w:rsidRDefault="00FA537A">
      <w:hyperlink r:id="rId4" w:history="1">
        <w:r w:rsidRPr="00C771E8">
          <w:rPr>
            <w:rStyle w:val="Hyperlink"/>
          </w:rPr>
          <w:t>https://towardsdatascience.com/binning-for-feature-engineering-in-machine-learning-d3b3d76f364a</w:t>
        </w:r>
      </w:hyperlink>
    </w:p>
    <w:p w14:paraId="752E3275" w14:textId="66989F34" w:rsidR="00FA537A" w:rsidRDefault="00FA537A"/>
    <w:p w14:paraId="08206A6E" w14:textId="38DF3C95" w:rsidR="00FA537A" w:rsidRDefault="00FA537A">
      <w:hyperlink r:id="rId5" w:history="1">
        <w:r w:rsidRPr="00C771E8">
          <w:rPr>
            <w:rStyle w:val="Hyperlink"/>
          </w:rPr>
          <w:t>https://machinelearningmastery.com/discretization-transforms-for-machine-learning/</w:t>
        </w:r>
      </w:hyperlink>
    </w:p>
    <w:p w14:paraId="5A04B9C2" w14:textId="6723E73C" w:rsidR="00FA537A" w:rsidRDefault="00FA537A"/>
    <w:p w14:paraId="676AD118" w14:textId="77777777" w:rsidR="00FA537A" w:rsidRDefault="00FA537A"/>
    <w:sectPr w:rsidR="00FA53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477"/>
    <w:rsid w:val="00CE5477"/>
    <w:rsid w:val="00FA5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78F627"/>
  <w15:chartTrackingRefBased/>
  <w15:docId w15:val="{BE4D3C6D-C64C-E047-BB66-EACA91873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53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53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achinelearningmastery.com/discretization-transforms-for-machine-learning/" TargetMode="External"/><Relationship Id="rId4" Type="http://schemas.openxmlformats.org/officeDocument/2006/relationships/hyperlink" Target="https://towardsdatascience.com/binning-for-feature-engineering-in-machine-learning-d3b3d76f364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2022-04-06T16:55:00Z</dcterms:created>
  <dcterms:modified xsi:type="dcterms:W3CDTF">2022-04-06T16:57:00Z</dcterms:modified>
</cp:coreProperties>
</file>