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6947" w14:textId="77A77259" w:rsidR="00B61787" w:rsidRPr="00343FC8" w:rsidRDefault="009809B4" w:rsidP="002C6B1C">
      <w:pPr>
        <w:jc w:val="center"/>
        <w:rPr>
          <w:b/>
          <w:bCs/>
          <w:iCs/>
          <w:szCs w:val="28"/>
        </w:rPr>
      </w:pPr>
      <w:r w:rsidRPr="00657272">
        <w:rPr>
          <w:b/>
          <w:bCs/>
          <w:iCs/>
          <w:sz w:val="36"/>
          <w:szCs w:val="28"/>
        </w:rPr>
        <w:t>M</w:t>
      </w:r>
      <w:r w:rsidR="002C7B69" w:rsidRPr="00657272">
        <w:rPr>
          <w:b/>
          <w:bCs/>
          <w:iCs/>
          <w:sz w:val="36"/>
          <w:szCs w:val="28"/>
        </w:rPr>
        <w:t>d Zainal Abedin</w:t>
      </w:r>
    </w:p>
    <w:p w14:paraId="7D6B9F08" w14:textId="5BBCDE42" w:rsidR="00406212" w:rsidRDefault="008853B6" w:rsidP="002C6B1C">
      <w:pPr>
        <w:pStyle w:val="NoSpacing"/>
        <w:jc w:val="center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szCs w:val="24"/>
        </w:rPr>
        <w:t>2</w:t>
      </w:r>
      <w:r w:rsidR="002C6B1C">
        <w:rPr>
          <w:rFonts w:ascii="Times New Roman" w:eastAsia="Times New Roman" w:hAnsi="Times New Roman"/>
          <w:szCs w:val="24"/>
        </w:rPr>
        <w:t>84 Patrick St</w:t>
      </w:r>
      <w:r w:rsidR="00B9452D" w:rsidRPr="00657272">
        <w:rPr>
          <w:rFonts w:ascii="Times New Roman" w:eastAsia="Times New Roman" w:hAnsi="Times New Roman"/>
          <w:szCs w:val="24"/>
        </w:rPr>
        <w:t>,</w:t>
      </w:r>
      <w:r>
        <w:rPr>
          <w:rFonts w:ascii="Times New Roman" w:eastAsia="Times New Roman" w:hAnsi="Times New Roman"/>
          <w:szCs w:val="24"/>
        </w:rPr>
        <w:t xml:space="preserve"> </w:t>
      </w:r>
      <w:r w:rsidR="002C6B1C">
        <w:rPr>
          <w:rFonts w:ascii="Times New Roman" w:eastAsia="Times New Roman" w:hAnsi="Times New Roman"/>
          <w:szCs w:val="24"/>
        </w:rPr>
        <w:t>Ottawa</w:t>
      </w:r>
      <w:r>
        <w:rPr>
          <w:rFonts w:ascii="Times New Roman" w:eastAsia="Times New Roman" w:hAnsi="Times New Roman"/>
          <w:szCs w:val="24"/>
        </w:rPr>
        <w:t xml:space="preserve">, </w:t>
      </w:r>
      <w:r w:rsidR="002C6B1C">
        <w:rPr>
          <w:rFonts w:ascii="Times New Roman" w:eastAsia="Times New Roman" w:hAnsi="Times New Roman"/>
          <w:szCs w:val="24"/>
        </w:rPr>
        <w:t>Ontario, Canada</w:t>
      </w:r>
    </w:p>
    <w:p w14:paraId="24C0F8BC" w14:textId="057BA588" w:rsidR="008853B6" w:rsidRDefault="008853B6" w:rsidP="002C6B1C">
      <w:pPr>
        <w:pStyle w:val="NoSpacing"/>
        <w:jc w:val="center"/>
        <w:rPr>
          <w:rFonts w:ascii="Times New Roman" w:eastAsia="Times New Roman" w:hAnsi="Times New Roman"/>
          <w:bCs/>
          <w:szCs w:val="24"/>
        </w:rPr>
      </w:pPr>
      <w:r>
        <w:rPr>
          <w:rFonts w:ascii="Times New Roman" w:eastAsia="Times New Roman" w:hAnsi="Times New Roman"/>
          <w:szCs w:val="24"/>
        </w:rPr>
        <w:t xml:space="preserve">Post Code: </w:t>
      </w:r>
      <w:r w:rsidR="002C6B1C">
        <w:rPr>
          <w:rFonts w:ascii="Times New Roman" w:eastAsia="Times New Roman" w:hAnsi="Times New Roman"/>
          <w:szCs w:val="24"/>
        </w:rPr>
        <w:t>ON K1N 5K5</w:t>
      </w:r>
    </w:p>
    <w:p w14:paraId="1A12FD52" w14:textId="0AFFE40F" w:rsidR="00B61787" w:rsidRPr="00657272" w:rsidRDefault="00B61787" w:rsidP="002C6B1C">
      <w:pPr>
        <w:jc w:val="center"/>
        <w:rPr>
          <w:b/>
          <w:sz w:val="22"/>
        </w:rPr>
      </w:pPr>
      <w:r w:rsidRPr="00657272">
        <w:rPr>
          <w:b/>
          <w:sz w:val="22"/>
        </w:rPr>
        <w:t xml:space="preserve">Contact number: </w:t>
      </w:r>
      <w:r w:rsidR="008853B6">
        <w:rPr>
          <w:b/>
          <w:sz w:val="22"/>
        </w:rPr>
        <w:t>+</w:t>
      </w:r>
      <w:r w:rsidR="002C6B1C">
        <w:rPr>
          <w:b/>
          <w:sz w:val="22"/>
        </w:rPr>
        <w:t>1 613-867-328</w:t>
      </w:r>
      <w:r w:rsidR="00AD006A">
        <w:rPr>
          <w:b/>
          <w:sz w:val="22"/>
        </w:rPr>
        <w:t>6</w:t>
      </w:r>
    </w:p>
    <w:p w14:paraId="658CEF08" w14:textId="0B7ADE5C" w:rsidR="009F7FCF" w:rsidRPr="00657272" w:rsidRDefault="00B61787" w:rsidP="002C6B1C">
      <w:pPr>
        <w:jc w:val="center"/>
        <w:rPr>
          <w:b/>
          <w:sz w:val="22"/>
        </w:rPr>
      </w:pPr>
      <w:r w:rsidRPr="00657272">
        <w:rPr>
          <w:b/>
          <w:sz w:val="22"/>
        </w:rPr>
        <w:t>E-mail</w:t>
      </w:r>
      <w:r w:rsidR="00F44E58">
        <w:rPr>
          <w:b/>
          <w:sz w:val="22"/>
        </w:rPr>
        <w:t>s</w:t>
      </w:r>
      <w:r w:rsidRPr="00657272">
        <w:rPr>
          <w:b/>
          <w:sz w:val="22"/>
        </w:rPr>
        <w:t>:</w:t>
      </w:r>
      <w:r w:rsidR="00F44E58">
        <w:rPr>
          <w:b/>
          <w:sz w:val="22"/>
        </w:rPr>
        <w:t xml:space="preserve"> </w:t>
      </w:r>
      <w:hyperlink r:id="rId8" w:history="1">
        <w:r w:rsidR="00F44E58" w:rsidRPr="00212CA0">
          <w:rPr>
            <w:rStyle w:val="Hyperlink"/>
            <w:b/>
            <w:sz w:val="22"/>
          </w:rPr>
          <w:t>mabed099@uottawa.ca</w:t>
        </w:r>
      </w:hyperlink>
      <w:r w:rsidR="00F44E58">
        <w:rPr>
          <w:b/>
          <w:sz w:val="22"/>
        </w:rPr>
        <w:t xml:space="preserve">, </w:t>
      </w:r>
      <w:r w:rsidR="002C6B1C">
        <w:rPr>
          <w:b/>
          <w:sz w:val="22"/>
        </w:rPr>
        <w:t>zainal</w:t>
      </w:r>
      <w:r w:rsidR="009809B4" w:rsidRPr="00657272">
        <w:rPr>
          <w:b/>
          <w:sz w:val="22"/>
        </w:rPr>
        <w:t>du999@gmail</w:t>
      </w:r>
      <w:r w:rsidR="00A143C2" w:rsidRPr="00657272">
        <w:rPr>
          <w:b/>
          <w:sz w:val="22"/>
        </w:rPr>
        <w:t>.com</w:t>
      </w:r>
    </w:p>
    <w:p w14:paraId="6ABAE13E" w14:textId="77777777" w:rsidR="00B61787" w:rsidRPr="00657272" w:rsidRDefault="00B61787" w:rsidP="00B61787">
      <w:pPr>
        <w:pStyle w:val="Title"/>
        <w:jc w:val="left"/>
        <w:rPr>
          <w:sz w:val="6"/>
          <w:szCs w:val="20"/>
        </w:rPr>
      </w:pPr>
    </w:p>
    <w:tbl>
      <w:tblPr>
        <w:tblW w:w="1127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896"/>
        <w:gridCol w:w="7380"/>
      </w:tblGrid>
      <w:tr w:rsidR="00B61787" w:rsidRPr="0004163C" w14:paraId="00D7F673" w14:textId="77777777" w:rsidTr="00EA1B27">
        <w:trPr>
          <w:cantSplit/>
          <w:trHeight w:val="1472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C0C0C0" w:fill="FFFFFF"/>
          </w:tcPr>
          <w:p w14:paraId="1E5FF179" w14:textId="77777777" w:rsidR="00B61787" w:rsidRPr="0004163C" w:rsidRDefault="00B61787" w:rsidP="00104572">
            <w:pPr>
              <w:pStyle w:val="Heading2"/>
              <w:rPr>
                <w:sz w:val="20"/>
                <w:szCs w:val="20"/>
              </w:rPr>
            </w:pPr>
            <w:r w:rsidRPr="0004163C">
              <w:rPr>
                <w:sz w:val="20"/>
                <w:szCs w:val="20"/>
              </w:rPr>
              <w:t xml:space="preserve">    </w:t>
            </w:r>
          </w:p>
          <w:p w14:paraId="61BF82A6" w14:textId="77777777" w:rsidR="005C7039" w:rsidRPr="0004163C" w:rsidRDefault="00B61787" w:rsidP="00104572">
            <w:pPr>
              <w:rPr>
                <w:b/>
                <w:bCs/>
                <w:sz w:val="20"/>
                <w:szCs w:val="20"/>
              </w:rPr>
            </w:pPr>
            <w:r w:rsidRPr="0004163C">
              <w:rPr>
                <w:b/>
                <w:bCs/>
                <w:sz w:val="20"/>
                <w:szCs w:val="20"/>
              </w:rPr>
              <w:t xml:space="preserve">   </w:t>
            </w:r>
          </w:p>
          <w:p w14:paraId="0B041664" w14:textId="77777777" w:rsidR="005C7039" w:rsidRPr="0004163C" w:rsidRDefault="005C7039" w:rsidP="00104572">
            <w:pPr>
              <w:rPr>
                <w:b/>
                <w:bCs/>
                <w:sz w:val="20"/>
                <w:szCs w:val="20"/>
              </w:rPr>
            </w:pPr>
          </w:p>
          <w:p w14:paraId="36DBA603" w14:textId="77777777" w:rsidR="005C7039" w:rsidRPr="0004163C" w:rsidRDefault="005C7039" w:rsidP="00104572">
            <w:pPr>
              <w:rPr>
                <w:b/>
                <w:bCs/>
                <w:sz w:val="20"/>
                <w:szCs w:val="20"/>
              </w:rPr>
            </w:pPr>
          </w:p>
          <w:p w14:paraId="237C96F6" w14:textId="77777777" w:rsidR="00B61787" w:rsidRPr="0004163C" w:rsidRDefault="00B61787" w:rsidP="005C7039">
            <w:pPr>
              <w:jc w:val="center"/>
              <w:rPr>
                <w:rFonts w:eastAsia="Batang"/>
                <w:b/>
                <w:bCs/>
                <w:iCs/>
                <w:sz w:val="20"/>
                <w:szCs w:val="20"/>
              </w:rPr>
            </w:pPr>
            <w:r w:rsidRPr="0004163C">
              <w:rPr>
                <w:rFonts w:eastAsia="Batang"/>
                <w:b/>
                <w:bCs/>
                <w:iCs/>
                <w:sz w:val="20"/>
                <w:szCs w:val="20"/>
              </w:rPr>
              <w:t>Career Objectives</w:t>
            </w:r>
          </w:p>
          <w:p w14:paraId="7DB814FC" w14:textId="77777777" w:rsidR="00B61787" w:rsidRPr="0004163C" w:rsidRDefault="00B61787" w:rsidP="0010457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039781" w14:textId="70950221" w:rsidR="00B61787" w:rsidRPr="00F44E58" w:rsidRDefault="00A32C8E" w:rsidP="008853B6">
            <w:pPr>
              <w:jc w:val="both"/>
              <w:rPr>
                <w:sz w:val="20"/>
                <w:szCs w:val="20"/>
              </w:rPr>
            </w:pPr>
            <w:r w:rsidRPr="0004163C">
              <w:rPr>
                <w:sz w:val="20"/>
                <w:szCs w:val="20"/>
              </w:rPr>
              <w:t xml:space="preserve">I am looking forward to achieving a challenging as well as outstanding career level in </w:t>
            </w:r>
            <w:r w:rsidR="005D5668" w:rsidRPr="0004163C">
              <w:rPr>
                <w:sz w:val="20"/>
                <w:szCs w:val="20"/>
              </w:rPr>
              <w:t xml:space="preserve">Research as well as </w:t>
            </w:r>
            <w:r w:rsidR="00A170EF" w:rsidRPr="0004163C">
              <w:rPr>
                <w:sz w:val="20"/>
                <w:szCs w:val="20"/>
              </w:rPr>
              <w:t xml:space="preserve">University </w:t>
            </w:r>
            <w:r w:rsidRPr="0004163C">
              <w:rPr>
                <w:sz w:val="20"/>
                <w:szCs w:val="20"/>
              </w:rPr>
              <w:t>teaching profession where I can successfully capitalize on my skills, acquire experience and find</w:t>
            </w:r>
            <w:r w:rsidR="00C95E28" w:rsidRPr="0004163C">
              <w:rPr>
                <w:sz w:val="20"/>
                <w:szCs w:val="20"/>
              </w:rPr>
              <w:t xml:space="preserve"> oppor</w:t>
            </w:r>
            <w:r w:rsidR="005D5668" w:rsidRPr="0004163C">
              <w:rPr>
                <w:sz w:val="20"/>
                <w:szCs w:val="20"/>
              </w:rPr>
              <w:t>tunities for advancement in th</w:t>
            </w:r>
            <w:r w:rsidR="00F44E58">
              <w:rPr>
                <w:sz w:val="20"/>
                <w:szCs w:val="20"/>
              </w:rPr>
              <w:t>is</w:t>
            </w:r>
            <w:r w:rsidR="00C95E28" w:rsidRPr="0004163C">
              <w:rPr>
                <w:sz w:val="20"/>
                <w:szCs w:val="20"/>
              </w:rPr>
              <w:t xml:space="preserve"> professio</w:t>
            </w:r>
            <w:r w:rsidR="00F0386A" w:rsidRPr="0004163C">
              <w:rPr>
                <w:sz w:val="20"/>
                <w:szCs w:val="20"/>
              </w:rPr>
              <w:t>n. To do this, I am striving</w:t>
            </w:r>
            <w:r w:rsidR="00C95E28" w:rsidRPr="0004163C">
              <w:rPr>
                <w:sz w:val="20"/>
                <w:szCs w:val="20"/>
              </w:rPr>
              <w:t xml:space="preserve"> my level best to acquire knowledge</w:t>
            </w:r>
            <w:r w:rsidR="00F0386A" w:rsidRPr="0004163C">
              <w:rPr>
                <w:sz w:val="20"/>
                <w:szCs w:val="20"/>
              </w:rPr>
              <w:t xml:space="preserve"> and professional skills</w:t>
            </w:r>
            <w:r w:rsidR="00C95E28" w:rsidRPr="0004163C">
              <w:rPr>
                <w:sz w:val="20"/>
                <w:szCs w:val="20"/>
              </w:rPr>
              <w:t xml:space="preserve"> on the perfect blend of Market, Culture, Media, IT</w:t>
            </w:r>
            <w:r w:rsidR="00F44E58">
              <w:rPr>
                <w:sz w:val="20"/>
                <w:szCs w:val="20"/>
              </w:rPr>
              <w:t>,</w:t>
            </w:r>
            <w:r w:rsidR="00C95E28" w:rsidRPr="0004163C">
              <w:rPr>
                <w:sz w:val="20"/>
                <w:szCs w:val="20"/>
              </w:rPr>
              <w:t xml:space="preserve"> </w:t>
            </w:r>
            <w:r w:rsidR="005D5668" w:rsidRPr="0004163C">
              <w:rPr>
                <w:sz w:val="20"/>
                <w:szCs w:val="20"/>
              </w:rPr>
              <w:t>Entrepreneurship, Leadership</w:t>
            </w:r>
            <w:r w:rsidR="00F44E58">
              <w:rPr>
                <w:sz w:val="20"/>
                <w:szCs w:val="20"/>
              </w:rPr>
              <w:t>,</w:t>
            </w:r>
            <w:r w:rsidR="00C95E28" w:rsidRPr="0004163C">
              <w:rPr>
                <w:sz w:val="20"/>
                <w:szCs w:val="20"/>
              </w:rPr>
              <w:t xml:space="preserve"> Governance </w:t>
            </w:r>
            <w:r w:rsidR="00F44E58">
              <w:rPr>
                <w:sz w:val="20"/>
                <w:szCs w:val="20"/>
              </w:rPr>
              <w:t>and</w:t>
            </w:r>
            <w:r w:rsidR="00C95E28" w:rsidRPr="0004163C">
              <w:rPr>
                <w:sz w:val="20"/>
                <w:szCs w:val="20"/>
              </w:rPr>
              <w:t xml:space="preserve"> Politics</w:t>
            </w:r>
            <w:r w:rsidR="00097A84" w:rsidRPr="0004163C">
              <w:rPr>
                <w:b/>
                <w:sz w:val="20"/>
                <w:szCs w:val="20"/>
              </w:rPr>
              <w:t xml:space="preserve"> </w:t>
            </w:r>
            <w:r w:rsidR="00097A84" w:rsidRPr="0004163C">
              <w:rPr>
                <w:sz w:val="20"/>
                <w:szCs w:val="20"/>
              </w:rPr>
              <w:t>from global prominent research universities through scholarship and funding</w:t>
            </w:r>
            <w:r w:rsidR="00C95E28" w:rsidRPr="0004163C">
              <w:rPr>
                <w:sz w:val="20"/>
                <w:szCs w:val="20"/>
              </w:rPr>
              <w:t>.</w:t>
            </w:r>
          </w:p>
        </w:tc>
      </w:tr>
      <w:tr w:rsidR="004B3D53" w:rsidRPr="0004163C" w14:paraId="2F65925B" w14:textId="77777777" w:rsidTr="00EA1B27">
        <w:trPr>
          <w:cantSplit/>
          <w:trHeight w:val="1385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C0C0C0" w:fill="FFFFFF"/>
          </w:tcPr>
          <w:p w14:paraId="7816514C" w14:textId="77777777" w:rsidR="004B3D53" w:rsidRPr="0004163C" w:rsidRDefault="004B3D53" w:rsidP="004B3D53">
            <w:pPr>
              <w:pStyle w:val="Heading2"/>
              <w:rPr>
                <w:sz w:val="20"/>
                <w:szCs w:val="20"/>
              </w:rPr>
            </w:pPr>
            <w:r w:rsidRPr="0004163C">
              <w:rPr>
                <w:sz w:val="20"/>
                <w:szCs w:val="20"/>
              </w:rPr>
              <w:t xml:space="preserve">    </w:t>
            </w:r>
          </w:p>
          <w:p w14:paraId="0B39C14E" w14:textId="77777777" w:rsidR="005C7039" w:rsidRPr="0004163C" w:rsidRDefault="005C7039" w:rsidP="005C7039">
            <w:pPr>
              <w:jc w:val="center"/>
              <w:rPr>
                <w:rFonts w:eastAsia="Batang"/>
                <w:b/>
                <w:bCs/>
                <w:iCs/>
                <w:sz w:val="20"/>
                <w:szCs w:val="20"/>
              </w:rPr>
            </w:pPr>
          </w:p>
          <w:p w14:paraId="41B9938B" w14:textId="77777777" w:rsidR="004B3D53" w:rsidRPr="0004163C" w:rsidRDefault="004B3D53" w:rsidP="005C7039">
            <w:pPr>
              <w:jc w:val="center"/>
              <w:rPr>
                <w:rFonts w:eastAsia="Batang"/>
                <w:b/>
                <w:bCs/>
                <w:iCs/>
                <w:sz w:val="20"/>
                <w:szCs w:val="20"/>
              </w:rPr>
            </w:pPr>
            <w:r w:rsidRPr="0004163C">
              <w:rPr>
                <w:rFonts w:eastAsia="Batang"/>
                <w:b/>
                <w:bCs/>
                <w:iCs/>
                <w:sz w:val="20"/>
                <w:szCs w:val="20"/>
              </w:rPr>
              <w:t>Personal Innate Qualities</w:t>
            </w:r>
          </w:p>
          <w:p w14:paraId="075E1CE8" w14:textId="77777777" w:rsidR="004B3D53" w:rsidRPr="0004163C" w:rsidRDefault="004B3D53" w:rsidP="005C7039">
            <w:pPr>
              <w:jc w:val="center"/>
              <w:rPr>
                <w:sz w:val="20"/>
                <w:szCs w:val="20"/>
              </w:rPr>
            </w:pPr>
            <w:r w:rsidRPr="0004163C">
              <w:rPr>
                <w:sz w:val="20"/>
                <w:szCs w:val="20"/>
              </w:rPr>
              <w:t>(To Achieve Career Objectives)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87A8DA" w14:textId="6F193C2A" w:rsidR="004B3D53" w:rsidRPr="0004163C" w:rsidRDefault="001F7370" w:rsidP="006F2B79">
            <w:pPr>
              <w:jc w:val="both"/>
              <w:rPr>
                <w:sz w:val="20"/>
                <w:szCs w:val="20"/>
              </w:rPr>
            </w:pPr>
            <w:r w:rsidRPr="0004163C">
              <w:rPr>
                <w:sz w:val="20"/>
                <w:szCs w:val="20"/>
              </w:rPr>
              <w:t>Action</w:t>
            </w:r>
            <w:r w:rsidR="006624F8" w:rsidRPr="0004163C">
              <w:rPr>
                <w:sz w:val="20"/>
                <w:szCs w:val="20"/>
              </w:rPr>
              <w:t xml:space="preserve"> oriented</w:t>
            </w:r>
            <w:r w:rsidRPr="0004163C">
              <w:rPr>
                <w:sz w:val="20"/>
                <w:szCs w:val="20"/>
              </w:rPr>
              <w:t>, qualitative and innovative researcher, a</w:t>
            </w:r>
            <w:r w:rsidR="004B3D53" w:rsidRPr="0004163C">
              <w:rPr>
                <w:sz w:val="20"/>
                <w:szCs w:val="20"/>
              </w:rPr>
              <w:t xml:space="preserve">mbitious and refined individual, very fervor </w:t>
            </w:r>
            <w:r w:rsidR="007A69BF" w:rsidRPr="0004163C">
              <w:rPr>
                <w:sz w:val="20"/>
                <w:szCs w:val="20"/>
              </w:rPr>
              <w:t>and</w:t>
            </w:r>
            <w:r w:rsidR="006624F8" w:rsidRPr="0004163C">
              <w:rPr>
                <w:sz w:val="20"/>
                <w:szCs w:val="20"/>
              </w:rPr>
              <w:t xml:space="preserve"> vigorous, s</w:t>
            </w:r>
            <w:r w:rsidR="004B3D53" w:rsidRPr="0004163C">
              <w:rPr>
                <w:sz w:val="20"/>
                <w:szCs w:val="20"/>
              </w:rPr>
              <w:t xml:space="preserve">elf-starter, open minded </w:t>
            </w:r>
            <w:r w:rsidR="007A69BF" w:rsidRPr="0004163C">
              <w:rPr>
                <w:sz w:val="20"/>
                <w:szCs w:val="20"/>
              </w:rPr>
              <w:t>and</w:t>
            </w:r>
            <w:r w:rsidR="004B3D53" w:rsidRPr="0004163C">
              <w:rPr>
                <w:sz w:val="20"/>
                <w:szCs w:val="20"/>
              </w:rPr>
              <w:t xml:space="preserve"> optimisti</w:t>
            </w:r>
            <w:r w:rsidR="001C17BA" w:rsidRPr="0004163C">
              <w:rPr>
                <w:sz w:val="20"/>
                <w:szCs w:val="20"/>
              </w:rPr>
              <w:t>c in nature who loves to innovate through research and disseminate update knowledge</w:t>
            </w:r>
            <w:r w:rsidR="004B3D53" w:rsidRPr="0004163C">
              <w:rPr>
                <w:sz w:val="20"/>
                <w:szCs w:val="20"/>
              </w:rPr>
              <w:t xml:space="preserve"> with people either th</w:t>
            </w:r>
            <w:r w:rsidR="001C17BA" w:rsidRPr="0004163C">
              <w:rPr>
                <w:sz w:val="20"/>
                <w:szCs w:val="20"/>
              </w:rPr>
              <w:t>rough team project or in conferences</w:t>
            </w:r>
            <w:r w:rsidR="004B3D53" w:rsidRPr="0004163C">
              <w:rPr>
                <w:sz w:val="20"/>
                <w:szCs w:val="20"/>
              </w:rPr>
              <w:t xml:space="preserve">. Good listener with an attitude of learning, able to work long hours in stressful situation </w:t>
            </w:r>
            <w:r w:rsidR="002C6B1C" w:rsidRPr="0004163C">
              <w:rPr>
                <w:sz w:val="20"/>
                <w:szCs w:val="20"/>
              </w:rPr>
              <w:t>and</w:t>
            </w:r>
            <w:r w:rsidR="004B3D53" w:rsidRPr="0004163C">
              <w:rPr>
                <w:sz w:val="20"/>
                <w:szCs w:val="20"/>
              </w:rPr>
              <w:t xml:space="preserve"> able to </w:t>
            </w:r>
            <w:r w:rsidRPr="0004163C">
              <w:rPr>
                <w:sz w:val="20"/>
                <w:szCs w:val="20"/>
              </w:rPr>
              <w:t xml:space="preserve">do </w:t>
            </w:r>
            <w:r w:rsidR="004B3D53" w:rsidRPr="0004163C">
              <w:rPr>
                <w:sz w:val="20"/>
                <w:szCs w:val="20"/>
              </w:rPr>
              <w:t xml:space="preserve">work with a </w:t>
            </w:r>
            <w:r w:rsidR="006F2B79" w:rsidRPr="0004163C">
              <w:rPr>
                <w:sz w:val="20"/>
                <w:szCs w:val="20"/>
              </w:rPr>
              <w:t>great range</w:t>
            </w:r>
            <w:r w:rsidR="004B3D53" w:rsidRPr="0004163C">
              <w:rPr>
                <w:sz w:val="20"/>
                <w:szCs w:val="20"/>
              </w:rPr>
              <w:t xml:space="preserve"> of </w:t>
            </w:r>
            <w:r w:rsidR="006F2B79" w:rsidRPr="0004163C">
              <w:rPr>
                <w:sz w:val="20"/>
                <w:szCs w:val="20"/>
              </w:rPr>
              <w:t>diversity</w:t>
            </w:r>
            <w:r w:rsidR="004B3D53" w:rsidRPr="0004163C">
              <w:rPr>
                <w:sz w:val="20"/>
                <w:szCs w:val="20"/>
              </w:rPr>
              <w:t xml:space="preserve"> </w:t>
            </w:r>
            <w:r w:rsidR="007A69BF" w:rsidRPr="0004163C">
              <w:rPr>
                <w:sz w:val="20"/>
                <w:szCs w:val="20"/>
              </w:rPr>
              <w:t>and</w:t>
            </w:r>
            <w:r w:rsidR="004B3D53" w:rsidRPr="0004163C">
              <w:rPr>
                <w:sz w:val="20"/>
                <w:szCs w:val="20"/>
              </w:rPr>
              <w:t xml:space="preserve"> styles as well as innovations.</w:t>
            </w:r>
          </w:p>
        </w:tc>
      </w:tr>
      <w:tr w:rsidR="003276DA" w:rsidRPr="0004163C" w14:paraId="2C389AE2" w14:textId="77777777" w:rsidTr="00EA1B27">
        <w:trPr>
          <w:cantSplit/>
          <w:trHeight w:val="773"/>
        </w:trPr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C0C0C0" w:fill="FFFFFF"/>
          </w:tcPr>
          <w:p w14:paraId="66AC7AC2" w14:textId="77777777" w:rsidR="00BE28A2" w:rsidRPr="0004163C" w:rsidRDefault="00BE28A2" w:rsidP="00BE28A2">
            <w:pPr>
              <w:pStyle w:val="Heading2"/>
              <w:jc w:val="center"/>
              <w:rPr>
                <w:sz w:val="20"/>
                <w:szCs w:val="20"/>
              </w:rPr>
            </w:pPr>
          </w:p>
          <w:p w14:paraId="01EE4C2E" w14:textId="77777777" w:rsidR="00B97078" w:rsidRPr="0004163C" w:rsidRDefault="00B97078" w:rsidP="00BE28A2">
            <w:pPr>
              <w:pStyle w:val="Heading2"/>
              <w:jc w:val="center"/>
              <w:rPr>
                <w:sz w:val="20"/>
                <w:szCs w:val="20"/>
              </w:rPr>
            </w:pPr>
          </w:p>
          <w:p w14:paraId="2DED432C" w14:textId="77777777" w:rsidR="00B97078" w:rsidRPr="0004163C" w:rsidRDefault="00B97078" w:rsidP="00BE28A2">
            <w:pPr>
              <w:pStyle w:val="Heading2"/>
              <w:jc w:val="center"/>
              <w:rPr>
                <w:sz w:val="20"/>
                <w:szCs w:val="20"/>
              </w:rPr>
            </w:pPr>
          </w:p>
          <w:p w14:paraId="0236CD40" w14:textId="77777777" w:rsidR="00B97078" w:rsidRPr="0004163C" w:rsidRDefault="00B97078" w:rsidP="00BE28A2">
            <w:pPr>
              <w:pStyle w:val="Heading2"/>
              <w:jc w:val="center"/>
              <w:rPr>
                <w:sz w:val="20"/>
                <w:szCs w:val="20"/>
              </w:rPr>
            </w:pPr>
          </w:p>
          <w:p w14:paraId="0B6CC7B3" w14:textId="77777777" w:rsidR="003276DA" w:rsidRPr="0004163C" w:rsidRDefault="00BE28A2" w:rsidP="00BE28A2">
            <w:pPr>
              <w:pStyle w:val="Heading2"/>
              <w:jc w:val="center"/>
              <w:rPr>
                <w:sz w:val="20"/>
                <w:szCs w:val="20"/>
              </w:rPr>
            </w:pPr>
            <w:r w:rsidRPr="0004163C">
              <w:rPr>
                <w:sz w:val="20"/>
                <w:szCs w:val="20"/>
              </w:rPr>
              <w:t>Research Interests</w:t>
            </w:r>
          </w:p>
          <w:p w14:paraId="6735E163" w14:textId="77777777" w:rsidR="00B97078" w:rsidRPr="0004163C" w:rsidRDefault="00B97078" w:rsidP="00B97078">
            <w:pPr>
              <w:rPr>
                <w:sz w:val="20"/>
                <w:szCs w:val="20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148F1D" w14:textId="426F3F25" w:rsidR="007031DD" w:rsidRPr="0004163C" w:rsidRDefault="007031DD" w:rsidP="007031DD">
            <w:pPr>
              <w:numPr>
                <w:ilvl w:val="0"/>
                <w:numId w:val="30"/>
              </w:numPr>
              <w:jc w:val="both"/>
              <w:rPr>
                <w:sz w:val="20"/>
                <w:szCs w:val="20"/>
              </w:rPr>
            </w:pPr>
            <w:r w:rsidRPr="0004163C">
              <w:rPr>
                <w:sz w:val="20"/>
                <w:szCs w:val="20"/>
              </w:rPr>
              <w:t>The advent of new technologies as well as ongoing social, environmental and business model changes mean innovative approaches to innovation</w:t>
            </w:r>
            <w:r w:rsidR="004633AC">
              <w:rPr>
                <w:sz w:val="20"/>
                <w:szCs w:val="20"/>
              </w:rPr>
              <w:t xml:space="preserve"> and sustainability in tourism </w:t>
            </w:r>
            <w:r w:rsidRPr="0004163C">
              <w:rPr>
                <w:sz w:val="20"/>
                <w:szCs w:val="20"/>
              </w:rPr>
              <w:t xml:space="preserve">which are needed to be researched </w:t>
            </w:r>
            <w:r w:rsidR="00564659" w:rsidRPr="0004163C">
              <w:rPr>
                <w:sz w:val="20"/>
                <w:szCs w:val="20"/>
              </w:rPr>
              <w:t xml:space="preserve">and </w:t>
            </w:r>
            <w:r w:rsidRPr="0004163C">
              <w:rPr>
                <w:sz w:val="20"/>
                <w:szCs w:val="20"/>
              </w:rPr>
              <w:t>validated.</w:t>
            </w:r>
          </w:p>
          <w:p w14:paraId="44C31544" w14:textId="6DE3DC5B" w:rsidR="003276DA" w:rsidRPr="0004163C" w:rsidRDefault="004633AC" w:rsidP="007031DD">
            <w:pPr>
              <w:numPr>
                <w:ilvl w:val="0"/>
                <w:numId w:val="30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Greening and sustainability</w:t>
            </w:r>
            <w:r w:rsidR="00564659" w:rsidRPr="0004163C">
              <w:rPr>
                <w:sz w:val="20"/>
                <w:szCs w:val="20"/>
              </w:rPr>
              <w:t xml:space="preserve"> challenges of </w:t>
            </w:r>
            <w:r>
              <w:rPr>
                <w:sz w:val="20"/>
                <w:szCs w:val="20"/>
              </w:rPr>
              <w:t>Tourism Industry</w:t>
            </w:r>
            <w:r w:rsidR="00564659" w:rsidRPr="0004163C">
              <w:rPr>
                <w:sz w:val="20"/>
                <w:szCs w:val="20"/>
              </w:rPr>
              <w:t xml:space="preserve"> in the age of 4</w:t>
            </w:r>
            <w:r w:rsidR="00564659" w:rsidRPr="0004163C">
              <w:rPr>
                <w:sz w:val="20"/>
                <w:szCs w:val="20"/>
                <w:vertAlign w:val="superscript"/>
              </w:rPr>
              <w:t>th</w:t>
            </w:r>
            <w:r w:rsidR="00564659" w:rsidRPr="0004163C">
              <w:rPr>
                <w:sz w:val="20"/>
                <w:szCs w:val="20"/>
              </w:rPr>
              <w:t>/5</w:t>
            </w:r>
            <w:r w:rsidR="00564659" w:rsidRPr="0004163C">
              <w:rPr>
                <w:sz w:val="20"/>
                <w:szCs w:val="20"/>
                <w:vertAlign w:val="superscript"/>
              </w:rPr>
              <w:t>th</w:t>
            </w:r>
            <w:r w:rsidR="00564659" w:rsidRPr="0004163C">
              <w:rPr>
                <w:sz w:val="20"/>
                <w:szCs w:val="20"/>
              </w:rPr>
              <w:t xml:space="preserve"> Industrial revolution period.</w:t>
            </w:r>
          </w:p>
          <w:p w14:paraId="0B21D6C3" w14:textId="69D1107B" w:rsidR="00417C93" w:rsidRPr="004633AC" w:rsidRDefault="00564659" w:rsidP="004633AC">
            <w:pPr>
              <w:numPr>
                <w:ilvl w:val="0"/>
                <w:numId w:val="30"/>
              </w:numPr>
              <w:jc w:val="both"/>
              <w:rPr>
                <w:sz w:val="20"/>
                <w:szCs w:val="20"/>
              </w:rPr>
            </w:pPr>
            <w:r w:rsidRPr="0004163C">
              <w:rPr>
                <w:sz w:val="20"/>
                <w:szCs w:val="20"/>
              </w:rPr>
              <w:t>Effec</w:t>
            </w:r>
            <w:r w:rsidR="004F135F" w:rsidRPr="0004163C">
              <w:rPr>
                <w:sz w:val="20"/>
                <w:szCs w:val="20"/>
              </w:rPr>
              <w:t xml:space="preserve">tiveness as well as validness of existing </w:t>
            </w:r>
            <w:r w:rsidR="004633AC">
              <w:rPr>
                <w:sz w:val="20"/>
                <w:szCs w:val="20"/>
              </w:rPr>
              <w:t xml:space="preserve">tourism </w:t>
            </w:r>
            <w:r w:rsidR="004F135F" w:rsidRPr="0004163C">
              <w:rPr>
                <w:sz w:val="20"/>
                <w:szCs w:val="20"/>
              </w:rPr>
              <w:t>business models after covid-19 pandemic.</w:t>
            </w:r>
          </w:p>
        </w:tc>
      </w:tr>
    </w:tbl>
    <w:p w14:paraId="129A91BE" w14:textId="77777777" w:rsidR="00891CF7" w:rsidRPr="00891CF7" w:rsidRDefault="00891CF7" w:rsidP="00891CF7">
      <w:pPr>
        <w:rPr>
          <w:vanish/>
        </w:rPr>
      </w:pPr>
    </w:p>
    <w:tbl>
      <w:tblPr>
        <w:tblpPr w:leftFromText="180" w:rightFromText="180" w:vertAnchor="text" w:horzAnchor="margin" w:tblpX="-1018" w:tblpY="253"/>
        <w:tblOverlap w:val="never"/>
        <w:tblW w:w="11314" w:type="dxa"/>
        <w:tblLayout w:type="fixed"/>
        <w:tblLook w:val="0000" w:firstRow="0" w:lastRow="0" w:firstColumn="0" w:lastColumn="0" w:noHBand="0" w:noVBand="0"/>
      </w:tblPr>
      <w:tblGrid>
        <w:gridCol w:w="2194"/>
        <w:gridCol w:w="1353"/>
        <w:gridCol w:w="4707"/>
        <w:gridCol w:w="1440"/>
        <w:gridCol w:w="1620"/>
      </w:tblGrid>
      <w:tr w:rsidR="00BE28A2" w:rsidRPr="00BE28A2" w14:paraId="7DB24D69" w14:textId="77777777" w:rsidTr="00EA1B27">
        <w:trPr>
          <w:trHeight w:val="350"/>
        </w:trPr>
        <w:tc>
          <w:tcPr>
            <w:tcW w:w="113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ED5DDFF" w14:textId="77777777" w:rsidR="00BE28A2" w:rsidRPr="00BE28A2" w:rsidRDefault="00B51212" w:rsidP="00EA1B2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Educational Qualifications for Achieving Career</w:t>
            </w:r>
            <w:r w:rsidR="004615A1">
              <w:rPr>
                <w:b/>
                <w:sz w:val="20"/>
                <w:szCs w:val="20"/>
              </w:rPr>
              <w:t xml:space="preserve"> Objectives</w:t>
            </w:r>
          </w:p>
        </w:tc>
      </w:tr>
      <w:tr w:rsidR="00BE28A2" w:rsidRPr="00BE28A2" w14:paraId="2DE6E3AA" w14:textId="77777777" w:rsidTr="00EA1B27">
        <w:trPr>
          <w:trHeight w:val="436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C0C0C0" w:fill="FFFFFF"/>
            <w:vAlign w:val="center"/>
          </w:tcPr>
          <w:p w14:paraId="3C50A3D0" w14:textId="77777777" w:rsidR="00BE28A2" w:rsidRPr="00BE28A2" w:rsidRDefault="00BE28A2" w:rsidP="00EA1B27">
            <w:pPr>
              <w:tabs>
                <w:tab w:val="left" w:pos="720"/>
                <w:tab w:val="left" w:pos="1635"/>
                <w:tab w:val="left" w:pos="1770"/>
              </w:tabs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BE28A2">
              <w:rPr>
                <w:b/>
                <w:bCs/>
                <w:iCs/>
                <w:sz w:val="20"/>
                <w:szCs w:val="20"/>
              </w:rPr>
              <w:t>Degrees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94756" w14:textId="77777777" w:rsidR="00BE28A2" w:rsidRPr="00BE28A2" w:rsidRDefault="00BE28A2" w:rsidP="00EA1B2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2BA36" w14:textId="77777777" w:rsidR="00BE28A2" w:rsidRPr="00BE28A2" w:rsidRDefault="00BE28A2" w:rsidP="00EA1B27">
            <w:pPr>
              <w:jc w:val="center"/>
              <w:rPr>
                <w:b/>
                <w:sz w:val="20"/>
                <w:szCs w:val="20"/>
              </w:rPr>
            </w:pPr>
            <w:r w:rsidRPr="00BE28A2">
              <w:rPr>
                <w:b/>
                <w:sz w:val="20"/>
                <w:szCs w:val="20"/>
              </w:rPr>
              <w:t>Institution Profile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4E68C9" w14:textId="77777777" w:rsidR="00BE28A2" w:rsidRPr="00BE28A2" w:rsidRDefault="00BE28A2" w:rsidP="00EA1B27">
            <w:pPr>
              <w:jc w:val="center"/>
              <w:rPr>
                <w:b/>
                <w:sz w:val="20"/>
                <w:szCs w:val="20"/>
              </w:rPr>
            </w:pPr>
            <w:r w:rsidRPr="00BE28A2">
              <w:rPr>
                <w:b/>
                <w:sz w:val="20"/>
                <w:szCs w:val="20"/>
              </w:rPr>
              <w:t>Credits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69F36" w14:textId="77777777" w:rsidR="00BE28A2" w:rsidRPr="00BE28A2" w:rsidRDefault="00BE28A2" w:rsidP="00EA1B27">
            <w:pPr>
              <w:jc w:val="center"/>
              <w:rPr>
                <w:b/>
                <w:sz w:val="20"/>
                <w:szCs w:val="20"/>
              </w:rPr>
            </w:pPr>
            <w:r w:rsidRPr="00BE28A2">
              <w:rPr>
                <w:b/>
                <w:sz w:val="20"/>
                <w:szCs w:val="20"/>
              </w:rPr>
              <w:t>Duration (Year)</w:t>
            </w:r>
          </w:p>
        </w:tc>
      </w:tr>
      <w:tr w:rsidR="00EA1B27" w:rsidRPr="00BE28A2" w14:paraId="70273197" w14:textId="77777777" w:rsidTr="00EA1B27">
        <w:trPr>
          <w:trHeight w:val="436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C0C0C0" w:fill="FFFFFF"/>
            <w:vAlign w:val="center"/>
          </w:tcPr>
          <w:p w14:paraId="2599245D" w14:textId="77777777" w:rsidR="00EA1B27" w:rsidRDefault="00EA1B27" w:rsidP="00EA1B27">
            <w:pPr>
              <w:tabs>
                <w:tab w:val="left" w:pos="720"/>
                <w:tab w:val="left" w:pos="1635"/>
                <w:tab w:val="left" w:pos="1770"/>
              </w:tabs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MDTI</w:t>
            </w:r>
          </w:p>
          <w:p w14:paraId="45E4E9D7" w14:textId="061144E8" w:rsidR="00931F51" w:rsidRPr="00BE28A2" w:rsidRDefault="00931F51" w:rsidP="00EA1B27">
            <w:pPr>
              <w:tabs>
                <w:tab w:val="left" w:pos="720"/>
                <w:tab w:val="left" w:pos="1635"/>
                <w:tab w:val="left" w:pos="1770"/>
              </w:tabs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931F51">
              <w:rPr>
                <w:b/>
                <w:bCs/>
                <w:iCs/>
                <w:sz w:val="15"/>
                <w:szCs w:val="15"/>
              </w:rPr>
              <w:t>(Master of Digital Transformation &amp; Innovation)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82F1BA" w14:textId="77777777" w:rsidR="00EA1B27" w:rsidRDefault="00EA1B27" w:rsidP="00931F5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Institution</w:t>
            </w:r>
          </w:p>
          <w:p w14:paraId="2CF130B4" w14:textId="77777777" w:rsidR="00EA1B27" w:rsidRDefault="00EA1B27" w:rsidP="00931F5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Department</w:t>
            </w:r>
          </w:p>
          <w:p w14:paraId="0BAD49E3" w14:textId="77777777" w:rsidR="00EA1B27" w:rsidRDefault="00EA1B27" w:rsidP="00931F5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</w:t>
            </w:r>
          </w:p>
          <w:p w14:paraId="79EBBF8F" w14:textId="1633BF30" w:rsidR="00EA1B27" w:rsidRPr="00BE28A2" w:rsidRDefault="00EA1B27" w:rsidP="00931F5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4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AF234" w14:textId="53C27E89" w:rsidR="00EA1B27" w:rsidRDefault="00EA1B27" w:rsidP="00EA1B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 University of Ottawa</w:t>
            </w:r>
            <w:r w:rsidR="005D4A88">
              <w:rPr>
                <w:b/>
                <w:sz w:val="20"/>
                <w:szCs w:val="20"/>
              </w:rPr>
              <w:t>, Canada</w:t>
            </w:r>
          </w:p>
          <w:p w14:paraId="7B29E1EC" w14:textId="77777777" w:rsidR="00EA1B27" w:rsidRDefault="00EA1B27" w:rsidP="00EA1B2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: </w:t>
            </w:r>
            <w:r w:rsidRPr="00EA1B27">
              <w:rPr>
                <w:b/>
                <w:sz w:val="18"/>
                <w:szCs w:val="18"/>
              </w:rPr>
              <w:t>Faculty of Engineering</w:t>
            </w:r>
            <w:r>
              <w:rPr>
                <w:b/>
                <w:sz w:val="18"/>
                <w:szCs w:val="18"/>
              </w:rPr>
              <w:t xml:space="preserve"> and </w:t>
            </w:r>
            <w:r w:rsidRPr="00EA1B27">
              <w:rPr>
                <w:b/>
                <w:sz w:val="18"/>
                <w:szCs w:val="18"/>
              </w:rPr>
              <w:t>Telfer School of Mana</w:t>
            </w:r>
            <w:r>
              <w:rPr>
                <w:b/>
                <w:sz w:val="18"/>
                <w:szCs w:val="18"/>
              </w:rPr>
              <w:t>gement</w:t>
            </w:r>
          </w:p>
          <w:p w14:paraId="26E79712" w14:textId="3186A61C" w:rsidR="00EA1B27" w:rsidRDefault="005D4A88" w:rsidP="00EA1B2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: 2025 (Expected to be completed)</w:t>
            </w:r>
          </w:p>
          <w:p w14:paraId="6420C4B6" w14:textId="004BCF29" w:rsidR="005D4A88" w:rsidRPr="00BE28A2" w:rsidRDefault="005D4A88" w:rsidP="00EA1B27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 Cont..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276C62" w14:textId="77777777" w:rsidR="00EA1B27" w:rsidRPr="00BE28A2" w:rsidRDefault="00EA1B27" w:rsidP="00EA1B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75C583" w14:textId="4468C94E" w:rsidR="00EA1B27" w:rsidRPr="00BE28A2" w:rsidRDefault="005D4A88" w:rsidP="00EA1B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 Months</w:t>
            </w:r>
          </w:p>
        </w:tc>
      </w:tr>
      <w:tr w:rsidR="00E14BF0" w:rsidRPr="00BE28A2" w14:paraId="0D9A7B91" w14:textId="77777777" w:rsidTr="00EA1B27">
        <w:trPr>
          <w:trHeight w:val="530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C0C0C0" w:fill="FFFFFF"/>
            <w:vAlign w:val="center"/>
          </w:tcPr>
          <w:p w14:paraId="0DB8ACC7" w14:textId="77777777" w:rsidR="006B047B" w:rsidRDefault="00E14BF0" w:rsidP="00EA1B27">
            <w:pPr>
              <w:tabs>
                <w:tab w:val="left" w:pos="720"/>
                <w:tab w:val="left" w:pos="1635"/>
                <w:tab w:val="left" w:pos="1770"/>
              </w:tabs>
              <w:jc w:val="center"/>
              <w:rPr>
                <w:b/>
                <w:bCs/>
                <w:iCs/>
                <w:sz w:val="20"/>
                <w:szCs w:val="20"/>
              </w:rPr>
            </w:pPr>
            <w:r>
              <w:rPr>
                <w:b/>
                <w:bCs/>
                <w:iCs/>
                <w:sz w:val="20"/>
                <w:szCs w:val="20"/>
              </w:rPr>
              <w:t>MBA</w:t>
            </w:r>
          </w:p>
          <w:p w14:paraId="00C914BB" w14:textId="77777777" w:rsidR="006B047B" w:rsidRPr="006B047B" w:rsidRDefault="006B047B" w:rsidP="00EA1B27">
            <w:pPr>
              <w:tabs>
                <w:tab w:val="left" w:pos="720"/>
                <w:tab w:val="left" w:pos="1635"/>
                <w:tab w:val="left" w:pos="1770"/>
              </w:tabs>
              <w:jc w:val="center"/>
              <w:rPr>
                <w:bCs/>
                <w:iCs/>
                <w:sz w:val="20"/>
                <w:szCs w:val="20"/>
              </w:rPr>
            </w:pPr>
            <w:r w:rsidRPr="006B047B">
              <w:rPr>
                <w:bCs/>
                <w:iCs/>
                <w:sz w:val="20"/>
                <w:szCs w:val="20"/>
              </w:rPr>
              <w:t>(Resea</w:t>
            </w:r>
            <w:r w:rsidR="00873532">
              <w:rPr>
                <w:bCs/>
                <w:iCs/>
                <w:sz w:val="20"/>
                <w:szCs w:val="20"/>
              </w:rPr>
              <w:t xml:space="preserve">rch </w:t>
            </w:r>
            <w:r w:rsidR="006662F6">
              <w:rPr>
                <w:bCs/>
                <w:iCs/>
                <w:sz w:val="20"/>
                <w:szCs w:val="20"/>
              </w:rPr>
              <w:t>&amp; Dissertation</w:t>
            </w:r>
            <w:r w:rsidRPr="006B047B">
              <w:rPr>
                <w:bCs/>
                <w:iCs/>
                <w:sz w:val="20"/>
                <w:szCs w:val="20"/>
              </w:rPr>
              <w:t>)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CF385" w14:textId="77777777" w:rsidR="00E14BF0" w:rsidRPr="00BE28A2" w:rsidRDefault="00E14BF0" w:rsidP="00EA1B27">
            <w:pPr>
              <w:rPr>
                <w:bCs/>
                <w:sz w:val="20"/>
                <w:szCs w:val="20"/>
              </w:rPr>
            </w:pPr>
            <w:r w:rsidRPr="00BE28A2">
              <w:rPr>
                <w:bCs/>
                <w:sz w:val="20"/>
                <w:szCs w:val="20"/>
              </w:rPr>
              <w:t>Institution</w:t>
            </w:r>
          </w:p>
          <w:p w14:paraId="008707E5" w14:textId="77777777" w:rsidR="00E14BF0" w:rsidRPr="00BE28A2" w:rsidRDefault="00E14BF0" w:rsidP="00EA1B27">
            <w:pPr>
              <w:pStyle w:val="Heading2"/>
              <w:rPr>
                <w:b w:val="0"/>
                <w:sz w:val="20"/>
                <w:szCs w:val="20"/>
              </w:rPr>
            </w:pPr>
            <w:r w:rsidRPr="00BE28A2">
              <w:rPr>
                <w:b w:val="0"/>
                <w:sz w:val="20"/>
                <w:szCs w:val="20"/>
              </w:rPr>
              <w:t>Department</w:t>
            </w:r>
          </w:p>
          <w:p w14:paraId="57467B36" w14:textId="77777777" w:rsidR="00E14BF0" w:rsidRPr="00BE28A2" w:rsidRDefault="00E14BF0" w:rsidP="00EA1B27">
            <w:pPr>
              <w:rPr>
                <w:bCs/>
                <w:sz w:val="20"/>
                <w:szCs w:val="20"/>
              </w:rPr>
            </w:pPr>
            <w:r w:rsidRPr="00BE28A2">
              <w:rPr>
                <w:bCs/>
                <w:sz w:val="20"/>
                <w:szCs w:val="20"/>
              </w:rPr>
              <w:t>Year</w:t>
            </w:r>
          </w:p>
          <w:p w14:paraId="45F1A81A" w14:textId="77777777" w:rsidR="00E14BF0" w:rsidRPr="00BE28A2" w:rsidRDefault="00E14BF0" w:rsidP="00EA1B27">
            <w:pPr>
              <w:rPr>
                <w:b/>
                <w:bCs/>
                <w:sz w:val="20"/>
                <w:szCs w:val="20"/>
              </w:rPr>
            </w:pPr>
            <w:r w:rsidRPr="00BE28A2">
              <w:rPr>
                <w:bCs/>
                <w:sz w:val="20"/>
                <w:szCs w:val="20"/>
              </w:rPr>
              <w:t>Result</w:t>
            </w:r>
          </w:p>
        </w:tc>
        <w:tc>
          <w:tcPr>
            <w:tcW w:w="4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CAB872" w14:textId="77777777" w:rsidR="00E14BF0" w:rsidRPr="00BE28A2" w:rsidRDefault="00E14BF0" w:rsidP="00EA1B27">
            <w:pPr>
              <w:jc w:val="both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:  University</w:t>
            </w:r>
            <w:r>
              <w:rPr>
                <w:sz w:val="20"/>
                <w:szCs w:val="20"/>
              </w:rPr>
              <w:t xml:space="preserve"> of South Wales, Cardiff, UK</w:t>
            </w:r>
            <w:r w:rsidRPr="00BE28A2">
              <w:rPr>
                <w:sz w:val="20"/>
                <w:szCs w:val="20"/>
              </w:rPr>
              <w:t>.</w:t>
            </w:r>
          </w:p>
          <w:p w14:paraId="1612E6CD" w14:textId="77777777" w:rsidR="00E14BF0" w:rsidRPr="00BE28A2" w:rsidRDefault="00E14BF0" w:rsidP="00EA1B27">
            <w:pPr>
              <w:pStyle w:val="Heading2"/>
              <w:ind w:left="12"/>
              <w:jc w:val="both"/>
              <w:rPr>
                <w:b w:val="0"/>
                <w:bCs w:val="0"/>
                <w:sz w:val="20"/>
                <w:szCs w:val="20"/>
              </w:rPr>
            </w:pPr>
            <w:r w:rsidRPr="00BE28A2">
              <w:rPr>
                <w:b w:val="0"/>
                <w:bCs w:val="0"/>
                <w:sz w:val="20"/>
                <w:szCs w:val="20"/>
              </w:rPr>
              <w:t xml:space="preserve">: </w:t>
            </w:r>
            <w:r w:rsidRPr="00BE28A2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South Wales Business School</w:t>
            </w:r>
          </w:p>
          <w:p w14:paraId="6E2D03D6" w14:textId="77777777" w:rsidR="00E14BF0" w:rsidRPr="00BE28A2" w:rsidRDefault="00E14BF0" w:rsidP="00EA1B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 2022-2023</w:t>
            </w:r>
            <w:r w:rsidRPr="00BE28A2">
              <w:rPr>
                <w:sz w:val="20"/>
                <w:szCs w:val="20"/>
              </w:rPr>
              <w:t xml:space="preserve"> </w:t>
            </w:r>
          </w:p>
          <w:p w14:paraId="4FF91FE1" w14:textId="25CA4651" w:rsidR="00E14BF0" w:rsidRPr="00BE28A2" w:rsidRDefault="00E14BF0" w:rsidP="00EA1B27">
            <w:pPr>
              <w:jc w:val="both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 xml:space="preserve">:  </w:t>
            </w:r>
            <w:r w:rsidR="00EA1B27">
              <w:rPr>
                <w:sz w:val="20"/>
                <w:szCs w:val="20"/>
              </w:rPr>
              <w:t>Pass (Merit in Research Project)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48CD3D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</w:p>
          <w:p w14:paraId="3AF6501D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</w:p>
          <w:p w14:paraId="166C2FCB" w14:textId="77777777" w:rsidR="00E14BF0" w:rsidRPr="00BE28A2" w:rsidRDefault="001C19EF" w:rsidP="00EA1B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24E9E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</w:p>
          <w:p w14:paraId="6F3EF55D" w14:textId="77777777" w:rsidR="00E14BF0" w:rsidRPr="00BE28A2" w:rsidRDefault="00BE43A9" w:rsidP="00EA1B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Months</w:t>
            </w:r>
          </w:p>
          <w:p w14:paraId="5D57D530" w14:textId="77777777" w:rsidR="00E14BF0" w:rsidRPr="00BE28A2" w:rsidRDefault="00BE43A9" w:rsidP="00EA1B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 Modules</w:t>
            </w:r>
            <w:r w:rsidR="00E14BF0" w:rsidRPr="00BE28A2">
              <w:rPr>
                <w:sz w:val="20"/>
                <w:szCs w:val="20"/>
              </w:rPr>
              <w:t>)</w:t>
            </w:r>
          </w:p>
        </w:tc>
      </w:tr>
      <w:tr w:rsidR="00E14BF0" w:rsidRPr="00BE28A2" w14:paraId="674AFCA4" w14:textId="77777777" w:rsidTr="00EA1B27">
        <w:trPr>
          <w:trHeight w:val="530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C0C0C0" w:fill="FFFFFF"/>
          </w:tcPr>
          <w:p w14:paraId="301DC41F" w14:textId="77777777" w:rsidR="00931F51" w:rsidRDefault="00931F51" w:rsidP="00EA1B27">
            <w:pPr>
              <w:tabs>
                <w:tab w:val="left" w:pos="720"/>
                <w:tab w:val="left" w:pos="1635"/>
                <w:tab w:val="left" w:pos="1770"/>
              </w:tabs>
              <w:jc w:val="center"/>
              <w:rPr>
                <w:b/>
                <w:bCs/>
                <w:iCs/>
                <w:sz w:val="20"/>
                <w:szCs w:val="20"/>
              </w:rPr>
            </w:pPr>
          </w:p>
          <w:p w14:paraId="12195D51" w14:textId="12BB2241" w:rsidR="00E14BF0" w:rsidRPr="006B047B" w:rsidRDefault="00E14BF0" w:rsidP="00EA1B27">
            <w:pPr>
              <w:tabs>
                <w:tab w:val="left" w:pos="720"/>
                <w:tab w:val="left" w:pos="1635"/>
                <w:tab w:val="left" w:pos="1770"/>
              </w:tabs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B047B">
              <w:rPr>
                <w:b/>
                <w:bCs/>
                <w:iCs/>
                <w:sz w:val="20"/>
                <w:szCs w:val="20"/>
              </w:rPr>
              <w:t>MSS</w:t>
            </w:r>
          </w:p>
          <w:p w14:paraId="721DBA6C" w14:textId="77777777" w:rsidR="00E14BF0" w:rsidRPr="00BE28A2" w:rsidRDefault="00E14BF0" w:rsidP="00EA1B27">
            <w:pPr>
              <w:tabs>
                <w:tab w:val="left" w:pos="720"/>
                <w:tab w:val="left" w:pos="1635"/>
                <w:tab w:val="left" w:pos="1770"/>
              </w:tabs>
              <w:jc w:val="center"/>
              <w:rPr>
                <w:bCs/>
                <w:iCs/>
                <w:sz w:val="20"/>
                <w:szCs w:val="20"/>
              </w:rPr>
            </w:pPr>
            <w:r w:rsidRPr="00BE28A2">
              <w:rPr>
                <w:bCs/>
                <w:iCs/>
                <w:sz w:val="20"/>
                <w:szCs w:val="20"/>
              </w:rPr>
              <w:t>(Research Based)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85C4CE" w14:textId="77777777" w:rsidR="00E14BF0" w:rsidRPr="00BE28A2" w:rsidRDefault="00E14BF0" w:rsidP="00EA1B27">
            <w:pPr>
              <w:rPr>
                <w:bCs/>
                <w:sz w:val="20"/>
                <w:szCs w:val="20"/>
              </w:rPr>
            </w:pPr>
            <w:r w:rsidRPr="00BE28A2">
              <w:rPr>
                <w:bCs/>
                <w:sz w:val="20"/>
                <w:szCs w:val="20"/>
              </w:rPr>
              <w:t>Institution</w:t>
            </w:r>
          </w:p>
          <w:p w14:paraId="1BDC118B" w14:textId="77777777" w:rsidR="00E14BF0" w:rsidRPr="00BE28A2" w:rsidRDefault="00E14BF0" w:rsidP="00EA1B27">
            <w:pPr>
              <w:pStyle w:val="Heading2"/>
              <w:rPr>
                <w:b w:val="0"/>
                <w:sz w:val="20"/>
                <w:szCs w:val="20"/>
              </w:rPr>
            </w:pPr>
            <w:r w:rsidRPr="00BE28A2">
              <w:rPr>
                <w:b w:val="0"/>
                <w:sz w:val="20"/>
                <w:szCs w:val="20"/>
              </w:rPr>
              <w:t>Department</w:t>
            </w:r>
          </w:p>
          <w:p w14:paraId="6499BAF7" w14:textId="77777777" w:rsidR="00E14BF0" w:rsidRPr="00BE28A2" w:rsidRDefault="00E14BF0" w:rsidP="00EA1B27">
            <w:pPr>
              <w:rPr>
                <w:bCs/>
                <w:sz w:val="20"/>
                <w:szCs w:val="20"/>
              </w:rPr>
            </w:pPr>
            <w:r w:rsidRPr="00BE28A2">
              <w:rPr>
                <w:bCs/>
                <w:sz w:val="20"/>
                <w:szCs w:val="20"/>
              </w:rPr>
              <w:t>Year</w:t>
            </w:r>
          </w:p>
          <w:p w14:paraId="78A67BC8" w14:textId="77777777" w:rsidR="00E14BF0" w:rsidRPr="00BE28A2" w:rsidRDefault="00E14BF0" w:rsidP="00EA1B27">
            <w:pPr>
              <w:rPr>
                <w:bCs/>
                <w:sz w:val="20"/>
                <w:szCs w:val="20"/>
              </w:rPr>
            </w:pPr>
            <w:r w:rsidRPr="00BE28A2">
              <w:rPr>
                <w:bCs/>
                <w:sz w:val="20"/>
                <w:szCs w:val="20"/>
              </w:rPr>
              <w:t>Result</w:t>
            </w:r>
          </w:p>
        </w:tc>
        <w:tc>
          <w:tcPr>
            <w:tcW w:w="4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E790A2" w14:textId="77777777" w:rsidR="00E14BF0" w:rsidRPr="00BE28A2" w:rsidRDefault="00E14BF0" w:rsidP="00EA1B27">
            <w:pPr>
              <w:jc w:val="both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:  Jagannath University, Dhaka, Bangladesh.</w:t>
            </w:r>
          </w:p>
          <w:p w14:paraId="3FA45CC3" w14:textId="77777777" w:rsidR="00E14BF0" w:rsidRPr="00BE28A2" w:rsidRDefault="00E14BF0" w:rsidP="00EA1B27">
            <w:pPr>
              <w:pStyle w:val="Heading2"/>
              <w:ind w:left="12"/>
              <w:jc w:val="both"/>
              <w:rPr>
                <w:b w:val="0"/>
                <w:bCs w:val="0"/>
                <w:sz w:val="20"/>
                <w:szCs w:val="20"/>
              </w:rPr>
            </w:pPr>
            <w:r w:rsidRPr="00BE28A2">
              <w:rPr>
                <w:b w:val="0"/>
                <w:bCs w:val="0"/>
                <w:sz w:val="20"/>
                <w:szCs w:val="20"/>
              </w:rPr>
              <w:t xml:space="preserve">: </w:t>
            </w:r>
            <w:r w:rsidRPr="00BE28A2">
              <w:rPr>
                <w:b w:val="0"/>
                <w:sz w:val="20"/>
                <w:szCs w:val="20"/>
              </w:rPr>
              <w:t xml:space="preserve"> Department of Social Work</w:t>
            </w:r>
          </w:p>
          <w:p w14:paraId="1F876A60" w14:textId="77777777" w:rsidR="00E14BF0" w:rsidRPr="00BE28A2" w:rsidRDefault="00E14BF0" w:rsidP="00EA1B27">
            <w:pPr>
              <w:jc w:val="both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 xml:space="preserve">:  2020-2021 (Held in 2022) </w:t>
            </w:r>
          </w:p>
          <w:p w14:paraId="2908ADEF" w14:textId="77777777" w:rsidR="00E14BF0" w:rsidRPr="00BE28A2" w:rsidRDefault="00E14BF0" w:rsidP="00EA1B27">
            <w:pPr>
              <w:jc w:val="both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:  CGPA: 3.63 out of 4 [First Position</w:t>
            </w:r>
            <w:r w:rsidR="00132EC6">
              <w:rPr>
                <w:sz w:val="20"/>
                <w:szCs w:val="20"/>
              </w:rPr>
              <w:t xml:space="preserve"> based on merit</w:t>
            </w:r>
            <w:r w:rsidRPr="00BE28A2">
              <w:rPr>
                <w:sz w:val="20"/>
                <w:szCs w:val="20"/>
              </w:rPr>
              <w:t xml:space="preserve">]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05611F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</w:p>
          <w:p w14:paraId="626BBE0C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</w:p>
          <w:p w14:paraId="5A66BFC1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40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D73072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</w:p>
          <w:p w14:paraId="046A5D62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1 Year</w:t>
            </w:r>
          </w:p>
          <w:p w14:paraId="7F8D3584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(2 Semesters)</w:t>
            </w:r>
          </w:p>
        </w:tc>
      </w:tr>
      <w:tr w:rsidR="00E14BF0" w:rsidRPr="00BE28A2" w14:paraId="1E3FFEA1" w14:textId="77777777" w:rsidTr="00EA1B27">
        <w:trPr>
          <w:trHeight w:val="731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C0C0C0" w:fill="FFFFFF"/>
          </w:tcPr>
          <w:p w14:paraId="42CB0ACD" w14:textId="77777777" w:rsidR="00E14BF0" w:rsidRPr="00BE28A2" w:rsidRDefault="00E14BF0" w:rsidP="00EA1B27">
            <w:pPr>
              <w:tabs>
                <w:tab w:val="left" w:pos="720"/>
                <w:tab w:val="left" w:pos="1635"/>
                <w:tab w:val="left" w:pos="1770"/>
              </w:tabs>
              <w:jc w:val="center"/>
              <w:rPr>
                <w:bCs/>
                <w:iCs/>
                <w:sz w:val="20"/>
                <w:szCs w:val="20"/>
              </w:rPr>
            </w:pPr>
          </w:p>
          <w:p w14:paraId="026A318B" w14:textId="77777777" w:rsidR="00E14BF0" w:rsidRPr="006B047B" w:rsidRDefault="00E14BF0" w:rsidP="00EA1B27">
            <w:pPr>
              <w:tabs>
                <w:tab w:val="left" w:pos="720"/>
                <w:tab w:val="left" w:pos="1635"/>
                <w:tab w:val="left" w:pos="1770"/>
              </w:tabs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B047B">
              <w:rPr>
                <w:b/>
                <w:bCs/>
                <w:iCs/>
                <w:sz w:val="20"/>
                <w:szCs w:val="20"/>
              </w:rPr>
              <w:t>MSS</w:t>
            </w:r>
          </w:p>
          <w:p w14:paraId="3EFB5785" w14:textId="77777777" w:rsidR="00E14BF0" w:rsidRPr="00BE28A2" w:rsidRDefault="00C66F39" w:rsidP="00EA1B27">
            <w:pPr>
              <w:tabs>
                <w:tab w:val="left" w:pos="720"/>
                <w:tab w:val="left" w:pos="1635"/>
                <w:tab w:val="left" w:pos="1770"/>
              </w:tabs>
              <w:jc w:val="center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(Research</w:t>
            </w:r>
            <w:r w:rsidR="00E14BF0" w:rsidRPr="00BE28A2">
              <w:rPr>
                <w:bCs/>
                <w:iCs/>
                <w:sz w:val="20"/>
                <w:szCs w:val="20"/>
              </w:rPr>
              <w:t xml:space="preserve"> Based)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5961BC" w14:textId="77777777" w:rsidR="00E14BF0" w:rsidRPr="00BE28A2" w:rsidRDefault="00E14BF0" w:rsidP="00EA1B27">
            <w:pPr>
              <w:rPr>
                <w:bCs/>
                <w:sz w:val="20"/>
                <w:szCs w:val="20"/>
              </w:rPr>
            </w:pPr>
            <w:r w:rsidRPr="00BE28A2">
              <w:rPr>
                <w:bCs/>
                <w:sz w:val="20"/>
                <w:szCs w:val="20"/>
              </w:rPr>
              <w:t>Institution</w:t>
            </w:r>
          </w:p>
          <w:p w14:paraId="3F0740AA" w14:textId="77777777" w:rsidR="00E14BF0" w:rsidRPr="00BE28A2" w:rsidRDefault="00E14BF0" w:rsidP="00EA1B27">
            <w:pPr>
              <w:pStyle w:val="Heading2"/>
              <w:rPr>
                <w:b w:val="0"/>
                <w:sz w:val="20"/>
                <w:szCs w:val="20"/>
              </w:rPr>
            </w:pPr>
            <w:r w:rsidRPr="00BE28A2">
              <w:rPr>
                <w:b w:val="0"/>
                <w:sz w:val="20"/>
                <w:szCs w:val="20"/>
              </w:rPr>
              <w:t>Department</w:t>
            </w:r>
          </w:p>
          <w:p w14:paraId="14488BA8" w14:textId="77777777" w:rsidR="00E14BF0" w:rsidRPr="00BE28A2" w:rsidRDefault="00E14BF0" w:rsidP="00EA1B27">
            <w:pPr>
              <w:rPr>
                <w:bCs/>
                <w:sz w:val="20"/>
                <w:szCs w:val="20"/>
              </w:rPr>
            </w:pPr>
            <w:r w:rsidRPr="00BE28A2">
              <w:rPr>
                <w:bCs/>
                <w:sz w:val="20"/>
                <w:szCs w:val="20"/>
              </w:rPr>
              <w:t>Year</w:t>
            </w:r>
          </w:p>
          <w:p w14:paraId="3E2273F6" w14:textId="77777777" w:rsidR="00E14BF0" w:rsidRPr="00BE28A2" w:rsidRDefault="00E14BF0" w:rsidP="00EA1B27">
            <w:pPr>
              <w:rPr>
                <w:bCs/>
                <w:sz w:val="20"/>
                <w:szCs w:val="20"/>
              </w:rPr>
            </w:pPr>
            <w:r w:rsidRPr="00BE28A2">
              <w:rPr>
                <w:bCs/>
                <w:sz w:val="20"/>
                <w:szCs w:val="20"/>
              </w:rPr>
              <w:t>Result</w:t>
            </w:r>
          </w:p>
        </w:tc>
        <w:tc>
          <w:tcPr>
            <w:tcW w:w="4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C78C98" w14:textId="77777777" w:rsidR="00E14BF0" w:rsidRPr="00BE28A2" w:rsidRDefault="00E14BF0" w:rsidP="00EA1B27">
            <w:pPr>
              <w:jc w:val="both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:  Dhaka University, Dhaka, Bangladesh.</w:t>
            </w:r>
          </w:p>
          <w:p w14:paraId="64697018" w14:textId="77777777" w:rsidR="00E14BF0" w:rsidRPr="00BE28A2" w:rsidRDefault="00E14BF0" w:rsidP="00EA1B27">
            <w:pPr>
              <w:pStyle w:val="Heading2"/>
              <w:ind w:left="12"/>
              <w:jc w:val="both"/>
              <w:rPr>
                <w:b w:val="0"/>
                <w:bCs w:val="0"/>
                <w:sz w:val="20"/>
                <w:szCs w:val="20"/>
              </w:rPr>
            </w:pPr>
            <w:r w:rsidRPr="00BE28A2">
              <w:rPr>
                <w:b w:val="0"/>
                <w:bCs w:val="0"/>
                <w:sz w:val="20"/>
                <w:szCs w:val="20"/>
              </w:rPr>
              <w:t xml:space="preserve">: </w:t>
            </w:r>
            <w:r w:rsidRPr="00BE28A2">
              <w:rPr>
                <w:b w:val="0"/>
                <w:sz w:val="20"/>
                <w:szCs w:val="20"/>
              </w:rPr>
              <w:t xml:space="preserve"> Department of TV, Film and Photography</w:t>
            </w:r>
          </w:p>
          <w:p w14:paraId="3BFE307F" w14:textId="77777777" w:rsidR="00E14BF0" w:rsidRPr="00BE28A2" w:rsidRDefault="00E14BF0" w:rsidP="00EA1B27">
            <w:pPr>
              <w:jc w:val="both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:  2015 (Held in 2015)</w:t>
            </w:r>
          </w:p>
          <w:p w14:paraId="21974192" w14:textId="77777777" w:rsidR="00E14BF0" w:rsidRPr="00BE28A2" w:rsidRDefault="00132EC6" w:rsidP="00EA1B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  </w:t>
            </w:r>
            <w:proofErr w:type="gramStart"/>
            <w:r>
              <w:rPr>
                <w:sz w:val="20"/>
                <w:szCs w:val="20"/>
              </w:rPr>
              <w:t>CGPA :</w:t>
            </w:r>
            <w:proofErr w:type="gramEnd"/>
            <w:r>
              <w:rPr>
                <w:sz w:val="20"/>
                <w:szCs w:val="20"/>
              </w:rPr>
              <w:t xml:space="preserve"> 3.25 Out of 4 [5</w:t>
            </w:r>
            <w:r w:rsidRPr="00132EC6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Position based on merit]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B31D1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</w:p>
          <w:p w14:paraId="2272E61C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</w:p>
          <w:p w14:paraId="2CF28914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64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8193FD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</w:p>
          <w:p w14:paraId="591734F0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2 Years</w:t>
            </w:r>
          </w:p>
          <w:p w14:paraId="6A56C7E8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(4 Semesters)</w:t>
            </w:r>
          </w:p>
        </w:tc>
      </w:tr>
      <w:tr w:rsidR="00E14BF0" w:rsidRPr="00BE28A2" w14:paraId="6224D80C" w14:textId="77777777" w:rsidTr="00EA1B27">
        <w:trPr>
          <w:trHeight w:val="1095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C0C0C0" w:fill="FFFFFF"/>
          </w:tcPr>
          <w:p w14:paraId="181816D2" w14:textId="77777777" w:rsidR="00E14BF0" w:rsidRPr="00BE28A2" w:rsidRDefault="00E14BF0" w:rsidP="00EA1B27">
            <w:pPr>
              <w:jc w:val="center"/>
              <w:rPr>
                <w:bCs/>
                <w:iCs/>
                <w:sz w:val="20"/>
                <w:szCs w:val="20"/>
              </w:rPr>
            </w:pPr>
          </w:p>
          <w:p w14:paraId="6F302FD5" w14:textId="77777777" w:rsidR="00E14BF0" w:rsidRPr="00DE00FA" w:rsidRDefault="00E14BF0" w:rsidP="00EA1B27">
            <w:pPr>
              <w:tabs>
                <w:tab w:val="left" w:pos="720"/>
                <w:tab w:val="left" w:pos="1635"/>
                <w:tab w:val="left" w:pos="1770"/>
              </w:tabs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DE00FA">
              <w:rPr>
                <w:b/>
                <w:bCs/>
                <w:iCs/>
                <w:sz w:val="20"/>
                <w:szCs w:val="20"/>
              </w:rPr>
              <w:t>MBA</w:t>
            </w:r>
          </w:p>
          <w:p w14:paraId="26A7EB67" w14:textId="77777777" w:rsidR="00E14BF0" w:rsidRPr="00BE28A2" w:rsidRDefault="006662F6" w:rsidP="00EA1B27">
            <w:pPr>
              <w:tabs>
                <w:tab w:val="left" w:pos="720"/>
                <w:tab w:val="left" w:pos="1635"/>
                <w:tab w:val="left" w:pos="1770"/>
              </w:tabs>
              <w:jc w:val="center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(Dissertation</w:t>
            </w:r>
            <w:r w:rsidR="00E14BF0" w:rsidRPr="00BE28A2">
              <w:rPr>
                <w:bCs/>
                <w:iCs/>
                <w:sz w:val="20"/>
                <w:szCs w:val="20"/>
              </w:rPr>
              <w:t>)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FE8CFC" w14:textId="77777777" w:rsidR="00E14BF0" w:rsidRPr="00BE28A2" w:rsidRDefault="00E14BF0" w:rsidP="00EA1B27">
            <w:pPr>
              <w:rPr>
                <w:bCs/>
                <w:sz w:val="20"/>
                <w:szCs w:val="20"/>
              </w:rPr>
            </w:pPr>
            <w:r w:rsidRPr="00BE28A2">
              <w:rPr>
                <w:bCs/>
                <w:sz w:val="20"/>
                <w:szCs w:val="20"/>
              </w:rPr>
              <w:t>Institution</w:t>
            </w:r>
          </w:p>
          <w:p w14:paraId="4A736CB9" w14:textId="77777777" w:rsidR="00E14BF0" w:rsidRPr="00BE28A2" w:rsidRDefault="00E14BF0" w:rsidP="00EA1B27">
            <w:pPr>
              <w:pStyle w:val="Heading2"/>
              <w:rPr>
                <w:b w:val="0"/>
                <w:sz w:val="20"/>
                <w:szCs w:val="20"/>
              </w:rPr>
            </w:pPr>
            <w:r w:rsidRPr="00BE28A2">
              <w:rPr>
                <w:b w:val="0"/>
                <w:sz w:val="20"/>
                <w:szCs w:val="20"/>
              </w:rPr>
              <w:t>Department</w:t>
            </w:r>
          </w:p>
          <w:p w14:paraId="491ED27E" w14:textId="77777777" w:rsidR="00E14BF0" w:rsidRPr="00BE28A2" w:rsidRDefault="00E14BF0" w:rsidP="00EA1B27">
            <w:pPr>
              <w:rPr>
                <w:bCs/>
                <w:sz w:val="20"/>
                <w:szCs w:val="20"/>
              </w:rPr>
            </w:pPr>
            <w:r w:rsidRPr="00BE28A2">
              <w:rPr>
                <w:bCs/>
                <w:sz w:val="20"/>
                <w:szCs w:val="20"/>
              </w:rPr>
              <w:t>Year</w:t>
            </w:r>
          </w:p>
          <w:p w14:paraId="3E7E0B15" w14:textId="77777777" w:rsidR="00E14BF0" w:rsidRPr="00BE28A2" w:rsidRDefault="00E14BF0" w:rsidP="00EA1B27">
            <w:pPr>
              <w:rPr>
                <w:bCs/>
                <w:sz w:val="20"/>
                <w:szCs w:val="20"/>
              </w:rPr>
            </w:pPr>
            <w:r w:rsidRPr="00BE28A2">
              <w:rPr>
                <w:bCs/>
                <w:sz w:val="20"/>
                <w:szCs w:val="20"/>
              </w:rPr>
              <w:t>Result</w:t>
            </w:r>
          </w:p>
        </w:tc>
        <w:tc>
          <w:tcPr>
            <w:tcW w:w="4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7C0045" w14:textId="77777777" w:rsidR="00E14BF0" w:rsidRPr="00BE28A2" w:rsidRDefault="00E14BF0" w:rsidP="00EA1B27">
            <w:pPr>
              <w:jc w:val="both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:  Dhaka University, Dhaka, Bangladesh.</w:t>
            </w:r>
          </w:p>
          <w:p w14:paraId="2423102A" w14:textId="77777777" w:rsidR="00E14BF0" w:rsidRPr="00BE28A2" w:rsidRDefault="00E14BF0" w:rsidP="00EA1B27">
            <w:pPr>
              <w:pStyle w:val="Heading2"/>
              <w:ind w:left="12"/>
              <w:jc w:val="both"/>
              <w:rPr>
                <w:b w:val="0"/>
                <w:bCs w:val="0"/>
                <w:sz w:val="20"/>
                <w:szCs w:val="20"/>
              </w:rPr>
            </w:pPr>
            <w:r w:rsidRPr="00BE28A2">
              <w:rPr>
                <w:b w:val="0"/>
                <w:bCs w:val="0"/>
                <w:sz w:val="20"/>
                <w:szCs w:val="20"/>
              </w:rPr>
              <w:t xml:space="preserve">:  </w:t>
            </w:r>
            <w:r w:rsidRPr="00BE28A2">
              <w:rPr>
                <w:b w:val="0"/>
                <w:sz w:val="20"/>
                <w:szCs w:val="20"/>
              </w:rPr>
              <w:t>Department of Management Information Systems</w:t>
            </w:r>
          </w:p>
          <w:p w14:paraId="702FDE77" w14:textId="77777777" w:rsidR="00E14BF0" w:rsidRPr="00BE28A2" w:rsidRDefault="00E14BF0" w:rsidP="00EA1B27">
            <w:pPr>
              <w:jc w:val="both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:  2008 (Held in 2010)</w:t>
            </w:r>
          </w:p>
          <w:p w14:paraId="777678CF" w14:textId="77777777" w:rsidR="00E14BF0" w:rsidRPr="00BE28A2" w:rsidRDefault="00E14BF0" w:rsidP="00EA1B27">
            <w:pPr>
              <w:jc w:val="both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 xml:space="preserve">:  </w:t>
            </w:r>
            <w:proofErr w:type="gramStart"/>
            <w:r w:rsidRPr="00BE28A2">
              <w:rPr>
                <w:sz w:val="20"/>
                <w:szCs w:val="20"/>
              </w:rPr>
              <w:t>CG</w:t>
            </w:r>
            <w:r w:rsidR="00132EC6">
              <w:rPr>
                <w:sz w:val="20"/>
                <w:szCs w:val="20"/>
              </w:rPr>
              <w:t>PA :</w:t>
            </w:r>
            <w:proofErr w:type="gramEnd"/>
            <w:r w:rsidR="00132EC6">
              <w:rPr>
                <w:sz w:val="20"/>
                <w:szCs w:val="20"/>
              </w:rPr>
              <w:t xml:space="preserve"> 3.54 Out of 4 [5</w:t>
            </w:r>
            <w:r w:rsidR="00132EC6" w:rsidRPr="00132EC6">
              <w:rPr>
                <w:sz w:val="20"/>
                <w:szCs w:val="20"/>
                <w:vertAlign w:val="superscript"/>
              </w:rPr>
              <w:t>th</w:t>
            </w:r>
            <w:r w:rsidR="00132EC6">
              <w:rPr>
                <w:sz w:val="20"/>
                <w:szCs w:val="20"/>
              </w:rPr>
              <w:t xml:space="preserve"> Position based on merit]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058786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</w:p>
          <w:p w14:paraId="4A2CEFED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36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FD458B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</w:p>
          <w:p w14:paraId="6761B54B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1.5</w:t>
            </w:r>
          </w:p>
          <w:p w14:paraId="2A74E93F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(2 Semesters)</w:t>
            </w:r>
          </w:p>
        </w:tc>
      </w:tr>
      <w:tr w:rsidR="00E14BF0" w:rsidRPr="00BE28A2" w14:paraId="61C2C1F7" w14:textId="77777777" w:rsidTr="00EA1B27">
        <w:trPr>
          <w:trHeight w:val="731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C0C0C0" w:fill="FFFFFF"/>
          </w:tcPr>
          <w:p w14:paraId="3A812D1C" w14:textId="77777777" w:rsidR="00E14BF0" w:rsidRPr="00BE28A2" w:rsidRDefault="00E14BF0" w:rsidP="00EA1B27">
            <w:pPr>
              <w:jc w:val="center"/>
              <w:rPr>
                <w:bCs/>
                <w:iCs/>
                <w:sz w:val="20"/>
                <w:szCs w:val="20"/>
              </w:rPr>
            </w:pPr>
          </w:p>
          <w:p w14:paraId="08AC6278" w14:textId="77777777" w:rsidR="00E14BF0" w:rsidRPr="006B047B" w:rsidRDefault="00E14BF0" w:rsidP="00EA1B27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B047B">
              <w:rPr>
                <w:b/>
                <w:bCs/>
                <w:iCs/>
                <w:sz w:val="20"/>
                <w:szCs w:val="20"/>
              </w:rPr>
              <w:t>BBA</w:t>
            </w:r>
          </w:p>
          <w:p w14:paraId="584A3A28" w14:textId="77777777" w:rsidR="00E14BF0" w:rsidRPr="00BE28A2" w:rsidRDefault="00E14BF0" w:rsidP="00EA1B27">
            <w:pPr>
              <w:jc w:val="center"/>
              <w:rPr>
                <w:bCs/>
                <w:iCs/>
                <w:sz w:val="20"/>
                <w:szCs w:val="20"/>
              </w:rPr>
            </w:pPr>
            <w:r w:rsidRPr="00BE28A2">
              <w:rPr>
                <w:bCs/>
                <w:iCs/>
                <w:sz w:val="20"/>
                <w:szCs w:val="20"/>
              </w:rPr>
              <w:t>(Regular)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602F3" w14:textId="77777777" w:rsidR="00E14BF0" w:rsidRPr="00BE28A2" w:rsidRDefault="00E14BF0" w:rsidP="00EA1B27">
            <w:pPr>
              <w:rPr>
                <w:bCs/>
                <w:sz w:val="20"/>
                <w:szCs w:val="20"/>
              </w:rPr>
            </w:pPr>
            <w:r w:rsidRPr="00BE28A2">
              <w:rPr>
                <w:bCs/>
                <w:sz w:val="20"/>
                <w:szCs w:val="20"/>
              </w:rPr>
              <w:t>Institution</w:t>
            </w:r>
          </w:p>
          <w:p w14:paraId="25CBE5C4" w14:textId="77777777" w:rsidR="00E14BF0" w:rsidRPr="00BE28A2" w:rsidRDefault="00E14BF0" w:rsidP="00EA1B27">
            <w:pPr>
              <w:pStyle w:val="Heading2"/>
              <w:rPr>
                <w:b w:val="0"/>
                <w:sz w:val="20"/>
                <w:szCs w:val="20"/>
              </w:rPr>
            </w:pPr>
            <w:r w:rsidRPr="00BE28A2">
              <w:rPr>
                <w:b w:val="0"/>
                <w:sz w:val="20"/>
                <w:szCs w:val="20"/>
              </w:rPr>
              <w:t>Department</w:t>
            </w:r>
          </w:p>
          <w:p w14:paraId="1A3A609B" w14:textId="77777777" w:rsidR="00E14BF0" w:rsidRPr="00BE28A2" w:rsidRDefault="00E14BF0" w:rsidP="00EA1B27">
            <w:pPr>
              <w:rPr>
                <w:bCs/>
                <w:sz w:val="20"/>
                <w:szCs w:val="20"/>
              </w:rPr>
            </w:pPr>
            <w:r w:rsidRPr="00BE28A2">
              <w:rPr>
                <w:bCs/>
                <w:sz w:val="20"/>
                <w:szCs w:val="20"/>
              </w:rPr>
              <w:t>Year</w:t>
            </w:r>
          </w:p>
          <w:p w14:paraId="4C98C9F6" w14:textId="77777777" w:rsidR="00E14BF0" w:rsidRPr="00BE28A2" w:rsidRDefault="00E14BF0" w:rsidP="00EA1B27">
            <w:pPr>
              <w:rPr>
                <w:sz w:val="20"/>
                <w:szCs w:val="20"/>
              </w:rPr>
            </w:pPr>
            <w:r w:rsidRPr="00BE28A2">
              <w:rPr>
                <w:bCs/>
                <w:sz w:val="20"/>
                <w:szCs w:val="20"/>
              </w:rPr>
              <w:t>Result</w:t>
            </w:r>
          </w:p>
        </w:tc>
        <w:tc>
          <w:tcPr>
            <w:tcW w:w="4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8D04A" w14:textId="77777777" w:rsidR="00E14BF0" w:rsidRPr="00BE28A2" w:rsidRDefault="00E14BF0" w:rsidP="00EA1B27">
            <w:pPr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:  Dhaka University, Dhaka, Bangladesh.</w:t>
            </w:r>
          </w:p>
          <w:p w14:paraId="47AB6C44" w14:textId="77777777" w:rsidR="00E14BF0" w:rsidRPr="00BE28A2" w:rsidRDefault="00E14BF0" w:rsidP="00EA1B27">
            <w:pPr>
              <w:pStyle w:val="Heading2"/>
              <w:rPr>
                <w:b w:val="0"/>
                <w:bCs w:val="0"/>
                <w:sz w:val="20"/>
                <w:szCs w:val="20"/>
              </w:rPr>
            </w:pPr>
            <w:r w:rsidRPr="00BE28A2">
              <w:rPr>
                <w:b w:val="0"/>
                <w:bCs w:val="0"/>
                <w:sz w:val="20"/>
                <w:szCs w:val="20"/>
              </w:rPr>
              <w:t>:  Department of Marketing</w:t>
            </w:r>
          </w:p>
          <w:p w14:paraId="16654E30" w14:textId="77777777" w:rsidR="00E14BF0" w:rsidRPr="00BE28A2" w:rsidRDefault="00E14BF0" w:rsidP="00EA1B27">
            <w:pPr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:  2007 (Held in 2008)</w:t>
            </w:r>
          </w:p>
          <w:p w14:paraId="477546FA" w14:textId="77777777" w:rsidR="00E14BF0" w:rsidRPr="00BE28A2" w:rsidRDefault="00E14BF0" w:rsidP="00EA1B27">
            <w:pPr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 xml:space="preserve">:  </w:t>
            </w:r>
            <w:proofErr w:type="gramStart"/>
            <w:r w:rsidRPr="00BE28A2">
              <w:rPr>
                <w:sz w:val="20"/>
                <w:szCs w:val="20"/>
              </w:rPr>
              <w:t>CGPA :</w:t>
            </w:r>
            <w:proofErr w:type="gramEnd"/>
            <w:r w:rsidRPr="00BE28A2">
              <w:rPr>
                <w:sz w:val="20"/>
                <w:szCs w:val="20"/>
              </w:rPr>
              <w:t xml:space="preserve"> 3.46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30BFDB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</w:p>
          <w:p w14:paraId="5E3D28FF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126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AA2D0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</w:p>
          <w:p w14:paraId="0F250026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4</w:t>
            </w:r>
          </w:p>
          <w:p w14:paraId="19836B94" w14:textId="77777777" w:rsidR="00E14BF0" w:rsidRPr="00BE28A2" w:rsidRDefault="00E14BF0" w:rsidP="00EA1B27">
            <w:pPr>
              <w:jc w:val="center"/>
              <w:rPr>
                <w:sz w:val="20"/>
                <w:szCs w:val="20"/>
              </w:rPr>
            </w:pPr>
            <w:r w:rsidRPr="00BE28A2">
              <w:rPr>
                <w:sz w:val="20"/>
                <w:szCs w:val="20"/>
              </w:rPr>
              <w:t>(8 Semesters)</w:t>
            </w:r>
          </w:p>
        </w:tc>
      </w:tr>
      <w:tr w:rsidR="00E14BF0" w:rsidRPr="00444504" w14:paraId="501BBE54" w14:textId="77777777" w:rsidTr="00EA1B27">
        <w:trPr>
          <w:trHeight w:val="731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C0C0C0" w:fill="FFFFFF"/>
          </w:tcPr>
          <w:p w14:paraId="0797F939" w14:textId="77777777" w:rsidR="00E14BF0" w:rsidRPr="006B047B" w:rsidRDefault="00E14BF0" w:rsidP="00EA1B27">
            <w:pPr>
              <w:jc w:val="center"/>
              <w:rPr>
                <w:bCs/>
                <w:sz w:val="16"/>
                <w:szCs w:val="20"/>
              </w:rPr>
            </w:pPr>
          </w:p>
          <w:p w14:paraId="6C40C709" w14:textId="77777777" w:rsidR="00E14BF0" w:rsidRPr="006B047B" w:rsidRDefault="00E14BF0" w:rsidP="00EA1B27">
            <w:pPr>
              <w:tabs>
                <w:tab w:val="left" w:pos="1455"/>
                <w:tab w:val="left" w:pos="1590"/>
              </w:tabs>
              <w:jc w:val="center"/>
              <w:rPr>
                <w:b/>
                <w:bCs/>
                <w:iCs/>
                <w:sz w:val="16"/>
                <w:szCs w:val="20"/>
              </w:rPr>
            </w:pPr>
            <w:r w:rsidRPr="006B047B">
              <w:rPr>
                <w:b/>
                <w:bCs/>
                <w:iCs/>
                <w:sz w:val="16"/>
                <w:szCs w:val="20"/>
              </w:rPr>
              <w:t>HSC</w:t>
            </w:r>
          </w:p>
          <w:p w14:paraId="0C20A17A" w14:textId="77777777" w:rsidR="00E14BF0" w:rsidRPr="006B047B" w:rsidRDefault="006B047B" w:rsidP="00EA1B27">
            <w:pPr>
              <w:tabs>
                <w:tab w:val="left" w:pos="1455"/>
                <w:tab w:val="left" w:pos="1590"/>
              </w:tabs>
              <w:jc w:val="center"/>
              <w:rPr>
                <w:bCs/>
                <w:iCs/>
                <w:sz w:val="16"/>
                <w:szCs w:val="20"/>
              </w:rPr>
            </w:pPr>
            <w:r w:rsidRPr="006B047B">
              <w:rPr>
                <w:bCs/>
                <w:iCs/>
                <w:sz w:val="16"/>
                <w:szCs w:val="20"/>
              </w:rPr>
              <w:t>(Higher Secondary School Certificate)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DF8CE0" w14:textId="77777777" w:rsidR="00E14BF0" w:rsidRPr="00444504" w:rsidRDefault="00E14BF0" w:rsidP="00EA1B27">
            <w:pPr>
              <w:rPr>
                <w:bCs/>
                <w:sz w:val="18"/>
                <w:szCs w:val="20"/>
              </w:rPr>
            </w:pPr>
            <w:r w:rsidRPr="00444504">
              <w:rPr>
                <w:bCs/>
                <w:sz w:val="18"/>
                <w:szCs w:val="20"/>
              </w:rPr>
              <w:t>Institution</w:t>
            </w:r>
          </w:p>
          <w:p w14:paraId="4D2C591F" w14:textId="77777777" w:rsidR="00E14BF0" w:rsidRPr="00444504" w:rsidRDefault="00E14BF0" w:rsidP="00EA1B27">
            <w:pPr>
              <w:rPr>
                <w:bCs/>
                <w:sz w:val="18"/>
                <w:szCs w:val="20"/>
              </w:rPr>
            </w:pPr>
            <w:r w:rsidRPr="00444504">
              <w:rPr>
                <w:bCs/>
                <w:sz w:val="18"/>
                <w:szCs w:val="20"/>
              </w:rPr>
              <w:t>Board</w:t>
            </w:r>
          </w:p>
          <w:p w14:paraId="3963DBBF" w14:textId="77777777" w:rsidR="00E14BF0" w:rsidRPr="00444504" w:rsidRDefault="00E14BF0" w:rsidP="00EA1B27">
            <w:pPr>
              <w:rPr>
                <w:bCs/>
                <w:sz w:val="18"/>
                <w:szCs w:val="20"/>
              </w:rPr>
            </w:pPr>
            <w:r w:rsidRPr="00444504">
              <w:rPr>
                <w:bCs/>
                <w:sz w:val="18"/>
                <w:szCs w:val="20"/>
              </w:rPr>
              <w:t>Year</w:t>
            </w:r>
          </w:p>
          <w:p w14:paraId="46F1EDED" w14:textId="77777777" w:rsidR="00E14BF0" w:rsidRPr="00444504" w:rsidRDefault="00E14BF0" w:rsidP="00EA1B27">
            <w:pPr>
              <w:rPr>
                <w:sz w:val="18"/>
                <w:szCs w:val="20"/>
              </w:rPr>
            </w:pPr>
            <w:r w:rsidRPr="00444504">
              <w:rPr>
                <w:bCs/>
                <w:sz w:val="18"/>
                <w:szCs w:val="20"/>
              </w:rPr>
              <w:t>Result</w:t>
            </w:r>
          </w:p>
        </w:tc>
        <w:tc>
          <w:tcPr>
            <w:tcW w:w="4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417823" w14:textId="77777777" w:rsidR="00E14BF0" w:rsidRPr="00444504" w:rsidRDefault="00E14BF0" w:rsidP="00EA1B27">
            <w:pPr>
              <w:rPr>
                <w:sz w:val="18"/>
                <w:szCs w:val="20"/>
              </w:rPr>
            </w:pPr>
            <w:r w:rsidRPr="00444504">
              <w:rPr>
                <w:sz w:val="18"/>
                <w:szCs w:val="20"/>
              </w:rPr>
              <w:t>:  Comilla Victoria Govt. College, Comilla</w:t>
            </w:r>
          </w:p>
          <w:p w14:paraId="4CAAA4CA" w14:textId="77777777" w:rsidR="00E14BF0" w:rsidRPr="00444504" w:rsidRDefault="00E14BF0" w:rsidP="00EA1B27">
            <w:pPr>
              <w:rPr>
                <w:sz w:val="18"/>
                <w:szCs w:val="20"/>
              </w:rPr>
            </w:pPr>
            <w:r w:rsidRPr="00444504">
              <w:rPr>
                <w:sz w:val="18"/>
                <w:szCs w:val="20"/>
              </w:rPr>
              <w:t>:  Comilla.</w:t>
            </w:r>
          </w:p>
          <w:p w14:paraId="4980BD90" w14:textId="77777777" w:rsidR="00E14BF0" w:rsidRPr="00444504" w:rsidRDefault="00E14BF0" w:rsidP="00EA1B27">
            <w:pPr>
              <w:rPr>
                <w:sz w:val="18"/>
                <w:szCs w:val="20"/>
              </w:rPr>
            </w:pPr>
            <w:r w:rsidRPr="00444504">
              <w:rPr>
                <w:sz w:val="18"/>
                <w:szCs w:val="20"/>
              </w:rPr>
              <w:t>:  2002</w:t>
            </w:r>
          </w:p>
          <w:p w14:paraId="6AF51188" w14:textId="77777777" w:rsidR="00E14BF0" w:rsidRPr="00444504" w:rsidRDefault="00635ABF" w:rsidP="00EA1B27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:  First Division [ 2</w:t>
            </w:r>
            <w:r w:rsidRPr="00635ABF">
              <w:rPr>
                <w:sz w:val="18"/>
                <w:szCs w:val="20"/>
                <w:vertAlign w:val="superscript"/>
              </w:rPr>
              <w:t>nd</w:t>
            </w:r>
            <w:r>
              <w:rPr>
                <w:sz w:val="18"/>
                <w:szCs w:val="20"/>
              </w:rPr>
              <w:t xml:space="preserve"> Position Based on Merit]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AE6E8A" w14:textId="77777777" w:rsidR="00E14BF0" w:rsidRPr="00444504" w:rsidRDefault="00E14BF0" w:rsidP="00EA1B27">
            <w:pPr>
              <w:jc w:val="center"/>
              <w:rPr>
                <w:sz w:val="18"/>
                <w:szCs w:val="20"/>
              </w:rPr>
            </w:pPr>
          </w:p>
          <w:p w14:paraId="7CD37FC4" w14:textId="77777777" w:rsidR="00E14BF0" w:rsidRPr="00444504" w:rsidRDefault="00E14BF0" w:rsidP="00EA1B27">
            <w:pPr>
              <w:jc w:val="center"/>
              <w:rPr>
                <w:sz w:val="18"/>
                <w:szCs w:val="20"/>
              </w:rPr>
            </w:pPr>
            <w:r w:rsidRPr="00444504">
              <w:rPr>
                <w:sz w:val="18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D98806" w14:textId="77777777" w:rsidR="00E14BF0" w:rsidRPr="00444504" w:rsidRDefault="00E14BF0" w:rsidP="00EA1B27">
            <w:pPr>
              <w:jc w:val="center"/>
              <w:rPr>
                <w:sz w:val="18"/>
                <w:szCs w:val="20"/>
              </w:rPr>
            </w:pPr>
          </w:p>
          <w:p w14:paraId="2C4437C1" w14:textId="77777777" w:rsidR="00E14BF0" w:rsidRPr="00444504" w:rsidRDefault="00E14BF0" w:rsidP="00EA1B27">
            <w:pPr>
              <w:jc w:val="center"/>
              <w:rPr>
                <w:sz w:val="18"/>
                <w:szCs w:val="20"/>
              </w:rPr>
            </w:pPr>
            <w:r w:rsidRPr="00444504">
              <w:rPr>
                <w:sz w:val="18"/>
                <w:szCs w:val="20"/>
              </w:rPr>
              <w:t>2</w:t>
            </w:r>
          </w:p>
        </w:tc>
      </w:tr>
      <w:tr w:rsidR="00E14BF0" w:rsidRPr="00444504" w14:paraId="13A701BB" w14:textId="77777777" w:rsidTr="00EA1B27">
        <w:trPr>
          <w:trHeight w:val="731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C0C0C0" w:fill="FFFFFF"/>
          </w:tcPr>
          <w:p w14:paraId="536186D7" w14:textId="77777777" w:rsidR="00E14BF0" w:rsidRPr="006B047B" w:rsidRDefault="00E14BF0" w:rsidP="00EA1B27">
            <w:pPr>
              <w:tabs>
                <w:tab w:val="left" w:pos="750"/>
                <w:tab w:val="left" w:pos="1500"/>
                <w:tab w:val="left" w:pos="1620"/>
              </w:tabs>
              <w:jc w:val="center"/>
              <w:rPr>
                <w:bCs/>
                <w:sz w:val="16"/>
                <w:szCs w:val="20"/>
              </w:rPr>
            </w:pPr>
          </w:p>
          <w:p w14:paraId="5F7EB647" w14:textId="77777777" w:rsidR="00E14BF0" w:rsidRPr="006B047B" w:rsidRDefault="00E14BF0" w:rsidP="00EA1B27">
            <w:pPr>
              <w:tabs>
                <w:tab w:val="left" w:pos="750"/>
                <w:tab w:val="left" w:pos="1500"/>
                <w:tab w:val="left" w:pos="1620"/>
              </w:tabs>
              <w:jc w:val="center"/>
              <w:rPr>
                <w:b/>
                <w:bCs/>
                <w:iCs/>
                <w:sz w:val="16"/>
                <w:szCs w:val="20"/>
              </w:rPr>
            </w:pPr>
            <w:r w:rsidRPr="006B047B">
              <w:rPr>
                <w:b/>
                <w:bCs/>
                <w:iCs/>
                <w:sz w:val="16"/>
                <w:szCs w:val="20"/>
              </w:rPr>
              <w:t>SSC</w:t>
            </w:r>
          </w:p>
          <w:p w14:paraId="1B23A946" w14:textId="77777777" w:rsidR="00E14BF0" w:rsidRPr="00F13CFC" w:rsidRDefault="006B047B" w:rsidP="00EA1B27">
            <w:pPr>
              <w:tabs>
                <w:tab w:val="left" w:pos="750"/>
                <w:tab w:val="left" w:pos="1500"/>
                <w:tab w:val="left" w:pos="1620"/>
              </w:tabs>
              <w:jc w:val="center"/>
              <w:rPr>
                <w:b/>
                <w:bCs/>
                <w:iCs/>
                <w:sz w:val="16"/>
                <w:szCs w:val="20"/>
              </w:rPr>
            </w:pPr>
            <w:r w:rsidRPr="006B047B">
              <w:rPr>
                <w:bCs/>
                <w:iCs/>
                <w:sz w:val="16"/>
                <w:szCs w:val="20"/>
              </w:rPr>
              <w:t>(Secondary School Certificate)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18FFC" w14:textId="77777777" w:rsidR="00E14BF0" w:rsidRPr="00444504" w:rsidRDefault="00E14BF0" w:rsidP="00EA1B27">
            <w:pPr>
              <w:rPr>
                <w:bCs/>
                <w:sz w:val="18"/>
                <w:szCs w:val="20"/>
              </w:rPr>
            </w:pPr>
            <w:r w:rsidRPr="00444504">
              <w:rPr>
                <w:bCs/>
                <w:sz w:val="18"/>
                <w:szCs w:val="20"/>
              </w:rPr>
              <w:t>Institution</w:t>
            </w:r>
          </w:p>
          <w:p w14:paraId="1C9DA12C" w14:textId="77777777" w:rsidR="00E14BF0" w:rsidRPr="00444504" w:rsidRDefault="00E14BF0" w:rsidP="00EA1B27">
            <w:pPr>
              <w:rPr>
                <w:bCs/>
                <w:sz w:val="18"/>
                <w:szCs w:val="20"/>
              </w:rPr>
            </w:pPr>
            <w:r w:rsidRPr="00444504">
              <w:rPr>
                <w:bCs/>
                <w:sz w:val="18"/>
                <w:szCs w:val="20"/>
              </w:rPr>
              <w:t>Board</w:t>
            </w:r>
          </w:p>
          <w:p w14:paraId="663CDAAA" w14:textId="77777777" w:rsidR="00E14BF0" w:rsidRPr="00444504" w:rsidRDefault="00E14BF0" w:rsidP="00EA1B27">
            <w:pPr>
              <w:rPr>
                <w:bCs/>
                <w:sz w:val="18"/>
                <w:szCs w:val="20"/>
              </w:rPr>
            </w:pPr>
            <w:r w:rsidRPr="00444504">
              <w:rPr>
                <w:bCs/>
                <w:sz w:val="18"/>
                <w:szCs w:val="20"/>
              </w:rPr>
              <w:t>Year</w:t>
            </w:r>
          </w:p>
          <w:p w14:paraId="479DA91D" w14:textId="77777777" w:rsidR="00E14BF0" w:rsidRPr="00444504" w:rsidRDefault="00E14BF0" w:rsidP="00EA1B27">
            <w:pPr>
              <w:rPr>
                <w:sz w:val="18"/>
                <w:szCs w:val="20"/>
              </w:rPr>
            </w:pPr>
            <w:r w:rsidRPr="00444504">
              <w:rPr>
                <w:bCs/>
                <w:sz w:val="18"/>
                <w:szCs w:val="20"/>
              </w:rPr>
              <w:t>Result</w:t>
            </w:r>
          </w:p>
        </w:tc>
        <w:tc>
          <w:tcPr>
            <w:tcW w:w="4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D92F5" w14:textId="77777777" w:rsidR="00E14BF0" w:rsidRPr="00444504" w:rsidRDefault="00E14BF0" w:rsidP="00EA1B27">
            <w:pPr>
              <w:rPr>
                <w:sz w:val="18"/>
                <w:szCs w:val="20"/>
              </w:rPr>
            </w:pPr>
            <w:r w:rsidRPr="00444504">
              <w:rPr>
                <w:sz w:val="18"/>
                <w:szCs w:val="20"/>
              </w:rPr>
              <w:t>:</w:t>
            </w:r>
            <w:r w:rsidRPr="00444504">
              <w:rPr>
                <w:bCs/>
                <w:sz w:val="18"/>
                <w:szCs w:val="20"/>
              </w:rPr>
              <w:t xml:space="preserve"> </w:t>
            </w:r>
            <w:r w:rsidRPr="00444504">
              <w:rPr>
                <w:sz w:val="18"/>
                <w:szCs w:val="20"/>
              </w:rPr>
              <w:t xml:space="preserve"> </w:t>
            </w:r>
            <w:proofErr w:type="spellStart"/>
            <w:r w:rsidRPr="00444504">
              <w:rPr>
                <w:sz w:val="18"/>
                <w:szCs w:val="20"/>
              </w:rPr>
              <w:t>Chinamura</w:t>
            </w:r>
            <w:proofErr w:type="spellEnd"/>
            <w:r w:rsidRPr="00444504">
              <w:rPr>
                <w:sz w:val="18"/>
                <w:szCs w:val="20"/>
              </w:rPr>
              <w:t xml:space="preserve"> L.N High School. Comilla</w:t>
            </w:r>
          </w:p>
          <w:p w14:paraId="34AB772E" w14:textId="77777777" w:rsidR="00E14BF0" w:rsidRPr="00444504" w:rsidRDefault="00E14BF0" w:rsidP="00EA1B27">
            <w:pPr>
              <w:rPr>
                <w:sz w:val="18"/>
                <w:szCs w:val="20"/>
              </w:rPr>
            </w:pPr>
            <w:r w:rsidRPr="00444504">
              <w:rPr>
                <w:sz w:val="18"/>
                <w:szCs w:val="20"/>
              </w:rPr>
              <w:t>:  Comilla.</w:t>
            </w:r>
          </w:p>
          <w:p w14:paraId="3107DFB3" w14:textId="77777777" w:rsidR="00E14BF0" w:rsidRPr="00444504" w:rsidRDefault="00E14BF0" w:rsidP="00EA1B27">
            <w:pPr>
              <w:rPr>
                <w:sz w:val="18"/>
                <w:szCs w:val="20"/>
              </w:rPr>
            </w:pPr>
            <w:r w:rsidRPr="00444504">
              <w:rPr>
                <w:sz w:val="18"/>
                <w:szCs w:val="20"/>
              </w:rPr>
              <w:t>:  2000</w:t>
            </w:r>
          </w:p>
          <w:p w14:paraId="161DB484" w14:textId="77777777" w:rsidR="00E14BF0" w:rsidRPr="00444504" w:rsidRDefault="00E14BF0" w:rsidP="00EA1B27">
            <w:pPr>
              <w:ind w:left="12"/>
              <w:rPr>
                <w:sz w:val="18"/>
                <w:szCs w:val="20"/>
              </w:rPr>
            </w:pPr>
            <w:r w:rsidRPr="00444504">
              <w:rPr>
                <w:sz w:val="18"/>
                <w:szCs w:val="20"/>
              </w:rPr>
              <w:t>:  First Division.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A2E14E" w14:textId="77777777" w:rsidR="00E14BF0" w:rsidRPr="00444504" w:rsidRDefault="00E14BF0" w:rsidP="00EA1B27">
            <w:pPr>
              <w:jc w:val="center"/>
              <w:rPr>
                <w:sz w:val="18"/>
                <w:szCs w:val="20"/>
              </w:rPr>
            </w:pPr>
          </w:p>
          <w:p w14:paraId="5FAA2D66" w14:textId="77777777" w:rsidR="00E14BF0" w:rsidRPr="00444504" w:rsidRDefault="00E14BF0" w:rsidP="00EA1B27">
            <w:pPr>
              <w:jc w:val="center"/>
              <w:rPr>
                <w:sz w:val="18"/>
                <w:szCs w:val="20"/>
              </w:rPr>
            </w:pPr>
            <w:r w:rsidRPr="00444504">
              <w:rPr>
                <w:sz w:val="18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C8783" w14:textId="77777777" w:rsidR="00E14BF0" w:rsidRPr="00444504" w:rsidRDefault="00E14BF0" w:rsidP="00EA1B27">
            <w:pPr>
              <w:jc w:val="center"/>
              <w:rPr>
                <w:sz w:val="18"/>
                <w:szCs w:val="20"/>
              </w:rPr>
            </w:pPr>
          </w:p>
          <w:p w14:paraId="76075DD1" w14:textId="77777777" w:rsidR="00E14BF0" w:rsidRPr="00444504" w:rsidRDefault="00E14BF0" w:rsidP="00EA1B27">
            <w:pPr>
              <w:jc w:val="center"/>
              <w:rPr>
                <w:sz w:val="18"/>
                <w:szCs w:val="20"/>
              </w:rPr>
            </w:pPr>
            <w:r w:rsidRPr="00444504">
              <w:rPr>
                <w:sz w:val="18"/>
                <w:szCs w:val="20"/>
              </w:rPr>
              <w:t>2</w:t>
            </w:r>
          </w:p>
        </w:tc>
      </w:tr>
    </w:tbl>
    <w:p w14:paraId="08FA1E81" w14:textId="77777777" w:rsidR="00406212" w:rsidRDefault="00406212" w:rsidP="00406212">
      <w:pPr>
        <w:rPr>
          <w:sz w:val="34"/>
        </w:rPr>
      </w:pPr>
    </w:p>
    <w:p w14:paraId="790C73DF" w14:textId="77777777" w:rsidR="004633AC" w:rsidRDefault="004633AC" w:rsidP="00406212">
      <w:pPr>
        <w:rPr>
          <w:sz w:val="34"/>
        </w:rPr>
      </w:pPr>
    </w:p>
    <w:tbl>
      <w:tblPr>
        <w:tblpPr w:leftFromText="180" w:rightFromText="180" w:vertAnchor="text" w:horzAnchor="margin" w:tblpXSpec="center" w:tblpY="39"/>
        <w:tblW w:w="11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34"/>
        <w:gridCol w:w="6096"/>
      </w:tblGrid>
      <w:tr w:rsidR="00931F51" w:rsidRPr="00657272" w14:paraId="5D56BB2F" w14:textId="77777777" w:rsidTr="002E076E">
        <w:trPr>
          <w:cantSplit/>
          <w:trHeight w:val="257"/>
        </w:trPr>
        <w:tc>
          <w:tcPr>
            <w:tcW w:w="11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4D2280A" w14:textId="77777777" w:rsidR="00931F51" w:rsidRPr="00657272" w:rsidRDefault="00931F51" w:rsidP="00931F51">
            <w:pPr>
              <w:jc w:val="both"/>
              <w:rPr>
                <w:b/>
                <w:sz w:val="16"/>
                <w:szCs w:val="21"/>
              </w:rPr>
            </w:pPr>
            <w:r w:rsidRPr="00657272">
              <w:rPr>
                <w:b/>
                <w:szCs w:val="28"/>
              </w:rPr>
              <w:lastRenderedPageBreak/>
              <w:t>Professional Training Course</w:t>
            </w:r>
            <w:r>
              <w:rPr>
                <w:b/>
                <w:szCs w:val="28"/>
              </w:rPr>
              <w:t>s</w:t>
            </w:r>
            <w:r w:rsidRPr="00657272">
              <w:rPr>
                <w:b/>
                <w:szCs w:val="28"/>
              </w:rPr>
              <w:t xml:space="preserve"> &amp; Qualifications:</w:t>
            </w:r>
          </w:p>
        </w:tc>
      </w:tr>
      <w:tr w:rsidR="00931F51" w:rsidRPr="00657272" w14:paraId="7BCF8932" w14:textId="77777777" w:rsidTr="002E076E">
        <w:trPr>
          <w:cantSplit/>
          <w:trHeight w:val="756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C0C0C0" w:fill="FFFFFF"/>
          </w:tcPr>
          <w:p w14:paraId="6357D2B6" w14:textId="77777777" w:rsidR="00931F51" w:rsidRPr="00657272" w:rsidRDefault="00931F51" w:rsidP="00931F51">
            <w:pPr>
              <w:pStyle w:val="Heading2"/>
              <w:jc w:val="center"/>
              <w:rPr>
                <w:b w:val="0"/>
                <w:sz w:val="22"/>
                <w:u w:val="single"/>
              </w:rPr>
            </w:pPr>
            <w:r w:rsidRPr="00657272">
              <w:rPr>
                <w:b w:val="0"/>
                <w:sz w:val="22"/>
                <w:u w:val="single"/>
              </w:rPr>
              <w:t>Advanced Training Course on Research Methodology</w:t>
            </w:r>
          </w:p>
          <w:p w14:paraId="3B3B8BC0" w14:textId="77777777" w:rsidR="00931F51" w:rsidRPr="00657272" w:rsidRDefault="00931F51" w:rsidP="00931F51">
            <w:pPr>
              <w:rPr>
                <w:sz w:val="22"/>
              </w:rPr>
            </w:pPr>
          </w:p>
          <w:p w14:paraId="766D1359" w14:textId="77777777" w:rsidR="00931F51" w:rsidRPr="00657272" w:rsidRDefault="00931F51" w:rsidP="00931F51">
            <w:pPr>
              <w:rPr>
                <w:sz w:val="22"/>
              </w:rPr>
            </w:pPr>
            <w:r w:rsidRPr="00657272">
              <w:rPr>
                <w:sz w:val="22"/>
              </w:rPr>
              <w:t>[SSRC-BPDM 9</w:t>
            </w:r>
            <w:r w:rsidRPr="00657272">
              <w:rPr>
                <w:sz w:val="22"/>
                <w:vertAlign w:val="superscript"/>
              </w:rPr>
              <w:t>th</w:t>
            </w:r>
            <w:r w:rsidRPr="00657272">
              <w:rPr>
                <w:sz w:val="22"/>
              </w:rPr>
              <w:t xml:space="preserve"> Advanced Training Course on Research Methodology]</w:t>
            </w:r>
          </w:p>
          <w:p w14:paraId="518C2BED" w14:textId="77777777" w:rsidR="00931F51" w:rsidRPr="00657272" w:rsidRDefault="00931F51" w:rsidP="00931F51">
            <w:pPr>
              <w:rPr>
                <w:b/>
                <w:bCs/>
                <w:sz w:val="22"/>
              </w:rPr>
            </w:pPr>
          </w:p>
          <w:p w14:paraId="097E00D6" w14:textId="77777777" w:rsidR="00931F51" w:rsidRPr="00657272" w:rsidRDefault="00931F51" w:rsidP="00931F51">
            <w:pPr>
              <w:rPr>
                <w:b/>
                <w:sz w:val="22"/>
              </w:rPr>
            </w:pPr>
            <w:r w:rsidRPr="00657272">
              <w:rPr>
                <w:b/>
                <w:bCs/>
                <w:iCs/>
                <w:sz w:val="22"/>
              </w:rPr>
              <w:t xml:space="preserve"> </w:t>
            </w:r>
            <w:r w:rsidRPr="00657272">
              <w:rPr>
                <w:b/>
                <w:sz w:val="22"/>
              </w:rPr>
              <w:t xml:space="preserve">{Total </w:t>
            </w:r>
            <w:proofErr w:type="gramStart"/>
            <w:r w:rsidRPr="00657272">
              <w:rPr>
                <w:b/>
                <w:sz w:val="22"/>
              </w:rPr>
              <w:t>Course  works</w:t>
            </w:r>
            <w:proofErr w:type="gramEnd"/>
            <w:r w:rsidRPr="00657272">
              <w:rPr>
                <w:b/>
                <w:sz w:val="22"/>
              </w:rPr>
              <w:t xml:space="preserve">: </w:t>
            </w:r>
            <w:r w:rsidRPr="00657272">
              <w:rPr>
                <w:b/>
                <w:sz w:val="22"/>
                <w:u w:val="single"/>
              </w:rPr>
              <w:t>Hours 50</w:t>
            </w:r>
            <w:r w:rsidRPr="00657272">
              <w:rPr>
                <w:b/>
                <w:sz w:val="22"/>
              </w:rPr>
              <w:t>}</w:t>
            </w:r>
          </w:p>
          <w:p w14:paraId="41F2CE22" w14:textId="77777777" w:rsidR="00931F51" w:rsidRPr="00657272" w:rsidRDefault="00931F51" w:rsidP="00931F51">
            <w:pPr>
              <w:rPr>
                <w:bCs/>
                <w:i/>
                <w:iCs/>
                <w:sz w:val="22"/>
                <w:u w:val="single"/>
              </w:rPr>
            </w:pPr>
            <w:r w:rsidRPr="00657272">
              <w:rPr>
                <w:bCs/>
                <w:i/>
                <w:iCs/>
                <w:sz w:val="22"/>
                <w:u w:val="single"/>
              </w:rPr>
              <w:t xml:space="preserve">===================                           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AD7A1" w14:textId="77777777" w:rsidR="00931F51" w:rsidRPr="00657272" w:rsidRDefault="00931F51" w:rsidP="00931F51">
            <w:pPr>
              <w:jc w:val="both"/>
              <w:rPr>
                <w:sz w:val="20"/>
              </w:rPr>
            </w:pPr>
            <w:r w:rsidRPr="00657272">
              <w:rPr>
                <w:b/>
                <w:sz w:val="20"/>
              </w:rPr>
              <w:t xml:space="preserve">Training Venue          </w:t>
            </w:r>
            <w:proofErr w:type="gramStart"/>
            <w:r w:rsidRPr="00657272">
              <w:rPr>
                <w:b/>
                <w:sz w:val="20"/>
              </w:rPr>
              <w:t xml:space="preserve">  :</w:t>
            </w:r>
            <w:proofErr w:type="gramEnd"/>
            <w:r w:rsidRPr="00657272">
              <w:rPr>
                <w:sz w:val="20"/>
              </w:rPr>
              <w:t xml:space="preserve"> IER Conference Room, Dhaka University</w:t>
            </w:r>
          </w:p>
          <w:p w14:paraId="588EF6D5" w14:textId="77777777" w:rsidR="00931F51" w:rsidRPr="00657272" w:rsidRDefault="00931F51" w:rsidP="00931F51">
            <w:pPr>
              <w:rPr>
                <w:bCs/>
                <w:sz w:val="20"/>
              </w:rPr>
            </w:pPr>
            <w:r w:rsidRPr="00657272">
              <w:rPr>
                <w:b/>
                <w:bCs/>
                <w:sz w:val="20"/>
              </w:rPr>
              <w:t xml:space="preserve"> Conducted by              </w:t>
            </w:r>
            <w:proofErr w:type="gramStart"/>
            <w:r>
              <w:rPr>
                <w:b/>
                <w:bCs/>
                <w:sz w:val="20"/>
              </w:rPr>
              <w:t xml:space="preserve">  </w:t>
            </w:r>
            <w:r w:rsidRPr="00657272">
              <w:rPr>
                <w:b/>
                <w:bCs/>
                <w:sz w:val="20"/>
              </w:rPr>
              <w:t>:</w:t>
            </w:r>
            <w:proofErr w:type="gramEnd"/>
            <w:r w:rsidRPr="00657272">
              <w:rPr>
                <w:b/>
                <w:bCs/>
                <w:sz w:val="20"/>
              </w:rPr>
              <w:t xml:space="preserve"> Ministry of Planning</w:t>
            </w:r>
            <w:r w:rsidRPr="00657272">
              <w:rPr>
                <w:bCs/>
                <w:sz w:val="20"/>
              </w:rPr>
              <w:t xml:space="preserve">, </w:t>
            </w:r>
          </w:p>
          <w:p w14:paraId="7FA01DD2" w14:textId="77777777" w:rsidR="00931F51" w:rsidRPr="00657272" w:rsidRDefault="00931F51" w:rsidP="00931F51">
            <w:pPr>
              <w:rPr>
                <w:bCs/>
                <w:sz w:val="20"/>
              </w:rPr>
            </w:pPr>
            <w:r w:rsidRPr="00657272">
              <w:rPr>
                <w:bCs/>
                <w:sz w:val="20"/>
              </w:rPr>
              <w:t xml:space="preserve">                                          The Peoples Republic of   Bangladesh </w:t>
            </w:r>
          </w:p>
          <w:p w14:paraId="3CA4F654" w14:textId="77777777" w:rsidR="00931F51" w:rsidRPr="00657272" w:rsidRDefault="00931F51" w:rsidP="00931F51">
            <w:pPr>
              <w:tabs>
                <w:tab w:val="left" w:pos="1950"/>
              </w:tabs>
              <w:rPr>
                <w:b/>
                <w:bCs/>
                <w:sz w:val="20"/>
              </w:rPr>
            </w:pPr>
            <w:r w:rsidRPr="00657272">
              <w:rPr>
                <w:b/>
                <w:bCs/>
                <w:sz w:val="20"/>
              </w:rPr>
              <w:t xml:space="preserve"> Year                            </w:t>
            </w:r>
            <w:r>
              <w:rPr>
                <w:b/>
                <w:bCs/>
                <w:sz w:val="20"/>
              </w:rPr>
              <w:t xml:space="preserve">  </w:t>
            </w:r>
            <w:proofErr w:type="gramStart"/>
            <w:r w:rsidRPr="00657272">
              <w:rPr>
                <w:b/>
                <w:bCs/>
                <w:sz w:val="20"/>
              </w:rPr>
              <w:t xml:space="preserve">  :</w:t>
            </w:r>
            <w:proofErr w:type="gramEnd"/>
            <w:r w:rsidRPr="00657272">
              <w:rPr>
                <w:b/>
                <w:bCs/>
                <w:sz w:val="20"/>
              </w:rPr>
              <w:t xml:space="preserve"> 2013</w:t>
            </w:r>
          </w:p>
          <w:p w14:paraId="1F8AC3B8" w14:textId="77777777" w:rsidR="00931F51" w:rsidRPr="00657272" w:rsidRDefault="00931F51" w:rsidP="00931F51">
            <w:pPr>
              <w:rPr>
                <w:b/>
                <w:bCs/>
                <w:sz w:val="20"/>
              </w:rPr>
            </w:pPr>
            <w:r w:rsidRPr="00657272">
              <w:rPr>
                <w:b/>
                <w:bCs/>
                <w:sz w:val="20"/>
              </w:rPr>
              <w:t xml:space="preserve">Result                            </w:t>
            </w:r>
            <w:r>
              <w:rPr>
                <w:b/>
                <w:bCs/>
                <w:sz w:val="20"/>
              </w:rPr>
              <w:t xml:space="preserve"> </w:t>
            </w:r>
            <w:proofErr w:type="gramStart"/>
            <w:r>
              <w:rPr>
                <w:b/>
                <w:bCs/>
                <w:sz w:val="20"/>
              </w:rPr>
              <w:t xml:space="preserve">  </w:t>
            </w:r>
            <w:r w:rsidRPr="00657272">
              <w:rPr>
                <w:b/>
                <w:bCs/>
                <w:sz w:val="20"/>
              </w:rPr>
              <w:t>:</w:t>
            </w:r>
            <w:proofErr w:type="gramEnd"/>
            <w:r w:rsidRPr="00657272">
              <w:rPr>
                <w:b/>
                <w:bCs/>
                <w:sz w:val="20"/>
              </w:rPr>
              <w:t xml:space="preserve"> A (Plus)</w:t>
            </w:r>
          </w:p>
          <w:p w14:paraId="29831D19" w14:textId="77777777" w:rsidR="00931F51" w:rsidRPr="00657272" w:rsidRDefault="00931F51" w:rsidP="00931F51">
            <w:pPr>
              <w:jc w:val="both"/>
              <w:rPr>
                <w:bCs/>
                <w:sz w:val="20"/>
              </w:rPr>
            </w:pPr>
            <w:r w:rsidRPr="00657272">
              <w:rPr>
                <w:b/>
                <w:bCs/>
                <w:sz w:val="20"/>
              </w:rPr>
              <w:t xml:space="preserve">Acquired knowledge  </w:t>
            </w:r>
            <w:r>
              <w:rPr>
                <w:b/>
                <w:bCs/>
                <w:sz w:val="20"/>
              </w:rPr>
              <w:t xml:space="preserve"> </w:t>
            </w:r>
            <w:proofErr w:type="gramStart"/>
            <w:r w:rsidRPr="00657272">
              <w:rPr>
                <w:b/>
                <w:bCs/>
                <w:sz w:val="20"/>
              </w:rPr>
              <w:t xml:space="preserve">  :</w:t>
            </w:r>
            <w:proofErr w:type="gramEnd"/>
            <w:r w:rsidRPr="00657272">
              <w:rPr>
                <w:b/>
                <w:bCs/>
                <w:sz w:val="20"/>
              </w:rPr>
              <w:t xml:space="preserve"> </w:t>
            </w:r>
            <w:r w:rsidRPr="00657272">
              <w:rPr>
                <w:bCs/>
                <w:sz w:val="20"/>
              </w:rPr>
              <w:t xml:space="preserve">Practical Advanced Training on  SPSS </w:t>
            </w:r>
          </w:p>
          <w:p w14:paraId="260004DA" w14:textId="77777777" w:rsidR="00931F51" w:rsidRPr="00657272" w:rsidRDefault="00931F51" w:rsidP="00931F51">
            <w:pPr>
              <w:jc w:val="both"/>
              <w:rPr>
                <w:bCs/>
                <w:sz w:val="20"/>
              </w:rPr>
            </w:pPr>
            <w:r w:rsidRPr="00657272">
              <w:rPr>
                <w:bCs/>
                <w:sz w:val="20"/>
              </w:rPr>
              <w:t xml:space="preserve">          </w:t>
            </w:r>
            <w:r>
              <w:rPr>
                <w:bCs/>
                <w:sz w:val="20"/>
              </w:rPr>
              <w:t xml:space="preserve">                             </w:t>
            </w:r>
            <w:proofErr w:type="gramStart"/>
            <w:r w:rsidRPr="00657272">
              <w:rPr>
                <w:bCs/>
                <w:sz w:val="20"/>
              </w:rPr>
              <w:t xml:space="preserve">Software </w:t>
            </w:r>
            <w:r w:rsidRPr="00657272">
              <w:rPr>
                <w:b/>
                <w:bCs/>
                <w:sz w:val="20"/>
              </w:rPr>
              <w:t xml:space="preserve"> </w:t>
            </w:r>
            <w:r w:rsidRPr="00657272">
              <w:rPr>
                <w:bCs/>
                <w:sz w:val="20"/>
              </w:rPr>
              <w:t>&amp;</w:t>
            </w:r>
            <w:proofErr w:type="gramEnd"/>
            <w:r w:rsidRPr="00657272">
              <w:rPr>
                <w:bCs/>
                <w:sz w:val="20"/>
              </w:rPr>
              <w:t xml:space="preserve"> Action Research Work-shop </w:t>
            </w:r>
          </w:p>
          <w:p w14:paraId="69C6DE95" w14:textId="77777777" w:rsidR="00931F51" w:rsidRPr="00657272" w:rsidRDefault="00931F51" w:rsidP="00931F51">
            <w:pPr>
              <w:jc w:val="both"/>
              <w:rPr>
                <w:bCs/>
                <w:sz w:val="20"/>
              </w:rPr>
            </w:pPr>
            <w:r w:rsidRPr="00657272">
              <w:rPr>
                <w:bCs/>
                <w:sz w:val="20"/>
              </w:rPr>
              <w:t xml:space="preserve">          </w:t>
            </w:r>
            <w:r>
              <w:rPr>
                <w:bCs/>
                <w:sz w:val="20"/>
              </w:rPr>
              <w:t xml:space="preserve">                             </w:t>
            </w:r>
            <w:r w:rsidRPr="00657272">
              <w:rPr>
                <w:bCs/>
                <w:sz w:val="20"/>
              </w:rPr>
              <w:t xml:space="preserve">on MACII </w:t>
            </w:r>
            <w:proofErr w:type="gramStart"/>
            <w:r w:rsidRPr="00657272">
              <w:rPr>
                <w:bCs/>
                <w:sz w:val="20"/>
              </w:rPr>
              <w:t>( It</w:t>
            </w:r>
            <w:proofErr w:type="gramEnd"/>
            <w:r w:rsidRPr="00657272">
              <w:rPr>
                <w:bCs/>
                <w:sz w:val="20"/>
              </w:rPr>
              <w:t xml:space="preserve"> is method of  Unlocking </w:t>
            </w:r>
          </w:p>
          <w:p w14:paraId="0D55ED99" w14:textId="77777777" w:rsidR="00931F51" w:rsidRPr="00657272" w:rsidRDefault="00931F51" w:rsidP="00931F51">
            <w:pPr>
              <w:jc w:val="both"/>
              <w:rPr>
                <w:bCs/>
                <w:sz w:val="20"/>
              </w:rPr>
            </w:pPr>
            <w:r w:rsidRPr="00657272">
              <w:rPr>
                <w:bCs/>
                <w:sz w:val="20"/>
              </w:rPr>
              <w:t xml:space="preserve">             </w:t>
            </w:r>
            <w:r>
              <w:rPr>
                <w:bCs/>
                <w:sz w:val="20"/>
              </w:rPr>
              <w:t xml:space="preserve">                          </w:t>
            </w:r>
            <w:r w:rsidRPr="00657272">
              <w:rPr>
                <w:bCs/>
                <w:sz w:val="20"/>
              </w:rPr>
              <w:t xml:space="preserve">Talent Potentiality of Learners With </w:t>
            </w:r>
          </w:p>
          <w:p w14:paraId="3488B68A" w14:textId="77777777" w:rsidR="00931F51" w:rsidRPr="00657272" w:rsidRDefault="00931F51" w:rsidP="00931F51">
            <w:pPr>
              <w:jc w:val="both"/>
              <w:rPr>
                <w:b/>
                <w:bCs/>
                <w:sz w:val="20"/>
              </w:rPr>
            </w:pPr>
            <w:r w:rsidRPr="00657272">
              <w:rPr>
                <w:bCs/>
                <w:sz w:val="20"/>
              </w:rPr>
              <w:t xml:space="preserve">          </w:t>
            </w:r>
            <w:r>
              <w:rPr>
                <w:bCs/>
                <w:sz w:val="20"/>
              </w:rPr>
              <w:t xml:space="preserve">                             </w:t>
            </w:r>
            <w:r w:rsidRPr="00657272">
              <w:rPr>
                <w:bCs/>
                <w:sz w:val="20"/>
              </w:rPr>
              <w:t xml:space="preserve">special Reference to Slow </w:t>
            </w:r>
            <w:proofErr w:type="gramStart"/>
            <w:r w:rsidRPr="00657272">
              <w:rPr>
                <w:bCs/>
                <w:sz w:val="20"/>
              </w:rPr>
              <w:t>Learners)</w:t>
            </w:r>
            <w:r w:rsidRPr="00657272">
              <w:rPr>
                <w:b/>
                <w:bCs/>
                <w:sz w:val="20"/>
              </w:rPr>
              <w:t xml:space="preserve">   </w:t>
            </w:r>
            <w:proofErr w:type="gramEnd"/>
            <w:r w:rsidRPr="00657272">
              <w:rPr>
                <w:b/>
                <w:bCs/>
                <w:sz w:val="20"/>
              </w:rPr>
              <w:t xml:space="preserve">                                </w:t>
            </w:r>
          </w:p>
        </w:tc>
      </w:tr>
      <w:tr w:rsidR="00931F51" w:rsidRPr="00657272" w14:paraId="2D5156FD" w14:textId="77777777" w:rsidTr="002E076E">
        <w:trPr>
          <w:cantSplit/>
          <w:trHeight w:val="756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C0C0C0" w:fill="FFFFFF"/>
          </w:tcPr>
          <w:p w14:paraId="63CF44CA" w14:textId="77777777" w:rsidR="00931F51" w:rsidRPr="00657272" w:rsidRDefault="00931F51" w:rsidP="00931F51">
            <w:pPr>
              <w:pStyle w:val="Heading2"/>
              <w:jc w:val="center"/>
              <w:rPr>
                <w:b w:val="0"/>
                <w:sz w:val="22"/>
                <w:u w:val="single"/>
              </w:rPr>
            </w:pPr>
            <w:r w:rsidRPr="00657272">
              <w:rPr>
                <w:b w:val="0"/>
                <w:sz w:val="22"/>
                <w:u w:val="single"/>
              </w:rPr>
              <w:t>Professional Certificate Course on English Language</w:t>
            </w:r>
          </w:p>
          <w:p w14:paraId="218EDC5E" w14:textId="77777777" w:rsidR="00931F51" w:rsidRPr="00657272" w:rsidRDefault="00931F51" w:rsidP="00931F51">
            <w:pPr>
              <w:rPr>
                <w:sz w:val="22"/>
              </w:rPr>
            </w:pPr>
          </w:p>
          <w:p w14:paraId="00A8B39B" w14:textId="77777777" w:rsidR="00931F51" w:rsidRPr="00657272" w:rsidRDefault="00931F51" w:rsidP="00931F51">
            <w:pPr>
              <w:rPr>
                <w:sz w:val="18"/>
              </w:rPr>
            </w:pPr>
            <w:r w:rsidRPr="00657272">
              <w:rPr>
                <w:sz w:val="18"/>
              </w:rPr>
              <w:t>[Reading, Writing, Listening &amp; Speaking]</w:t>
            </w:r>
          </w:p>
          <w:p w14:paraId="62FEF049" w14:textId="77777777" w:rsidR="00931F51" w:rsidRPr="00657272" w:rsidRDefault="00931F51" w:rsidP="00931F51">
            <w:pPr>
              <w:rPr>
                <w:sz w:val="20"/>
              </w:rPr>
            </w:pPr>
            <w:r w:rsidRPr="00657272">
              <w:rPr>
                <w:b/>
                <w:sz w:val="20"/>
              </w:rPr>
              <w:t xml:space="preserve">{Total </w:t>
            </w:r>
            <w:proofErr w:type="gramStart"/>
            <w:r w:rsidRPr="00657272">
              <w:rPr>
                <w:b/>
                <w:sz w:val="20"/>
              </w:rPr>
              <w:t>Course  works</w:t>
            </w:r>
            <w:proofErr w:type="gramEnd"/>
            <w:r w:rsidRPr="00657272">
              <w:rPr>
                <w:b/>
                <w:sz w:val="20"/>
              </w:rPr>
              <w:t xml:space="preserve">:  </w:t>
            </w:r>
            <w:r w:rsidRPr="00657272">
              <w:rPr>
                <w:b/>
                <w:sz w:val="20"/>
                <w:u w:val="single"/>
              </w:rPr>
              <w:t>One Year</w:t>
            </w:r>
            <w:r w:rsidRPr="00657272">
              <w:rPr>
                <w:b/>
                <w:sz w:val="20"/>
              </w:rPr>
              <w:t>}</w:t>
            </w:r>
          </w:p>
          <w:p w14:paraId="69551C73" w14:textId="77777777" w:rsidR="00931F51" w:rsidRPr="00657272" w:rsidRDefault="00931F51" w:rsidP="00931F51">
            <w:pPr>
              <w:rPr>
                <w:bCs/>
                <w:i/>
                <w:iCs/>
                <w:sz w:val="22"/>
                <w:u w:val="single"/>
              </w:rPr>
            </w:pPr>
            <w:r w:rsidRPr="00657272">
              <w:rPr>
                <w:bCs/>
                <w:i/>
                <w:iCs/>
                <w:sz w:val="22"/>
                <w:u w:val="single"/>
              </w:rPr>
              <w:t xml:space="preserve">===================                           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315DB8" w14:textId="77777777" w:rsidR="00931F51" w:rsidRPr="00657272" w:rsidRDefault="00931F51" w:rsidP="00931F51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Training Venue  </w:t>
            </w:r>
            <w:proofErr w:type="gramStart"/>
            <w:r>
              <w:rPr>
                <w:b/>
                <w:sz w:val="20"/>
              </w:rPr>
              <w:t xml:space="preserve">  </w:t>
            </w:r>
            <w:r w:rsidRPr="00657272">
              <w:rPr>
                <w:b/>
                <w:sz w:val="20"/>
              </w:rPr>
              <w:t>:</w:t>
            </w:r>
            <w:proofErr w:type="gramEnd"/>
            <w:r>
              <w:rPr>
                <w:b/>
                <w:sz w:val="20"/>
              </w:rPr>
              <w:t xml:space="preserve">     </w:t>
            </w:r>
            <w:r w:rsidRPr="00657272">
              <w:rPr>
                <w:sz w:val="20"/>
              </w:rPr>
              <w:t>Instit</w:t>
            </w:r>
            <w:r>
              <w:rPr>
                <w:sz w:val="20"/>
              </w:rPr>
              <w:t>ute of Modern Language(IML), Dhaka</w:t>
            </w:r>
            <w:r w:rsidRPr="00657272">
              <w:rPr>
                <w:sz w:val="20"/>
              </w:rPr>
              <w:t xml:space="preserve"> University</w:t>
            </w:r>
          </w:p>
          <w:p w14:paraId="5DE50B92" w14:textId="77777777" w:rsidR="00931F51" w:rsidRPr="00657272" w:rsidRDefault="00931F51" w:rsidP="00931F51">
            <w:pPr>
              <w:jc w:val="both"/>
              <w:rPr>
                <w:sz w:val="20"/>
              </w:rPr>
            </w:pPr>
            <w:r w:rsidRPr="0065727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          </w:t>
            </w:r>
          </w:p>
          <w:p w14:paraId="36F9D4EE" w14:textId="77777777" w:rsidR="00931F51" w:rsidRPr="00657272" w:rsidRDefault="00931F51" w:rsidP="00931F51">
            <w:pPr>
              <w:rPr>
                <w:bCs/>
                <w:sz w:val="20"/>
              </w:rPr>
            </w:pPr>
            <w:r w:rsidRPr="00657272">
              <w:rPr>
                <w:b/>
                <w:bCs/>
                <w:sz w:val="20"/>
              </w:rPr>
              <w:t xml:space="preserve"> Conducted by           </w:t>
            </w:r>
            <w:proofErr w:type="gramStart"/>
            <w:r w:rsidRPr="00657272">
              <w:rPr>
                <w:b/>
                <w:bCs/>
                <w:sz w:val="20"/>
              </w:rPr>
              <w:t xml:space="preserve">  :</w:t>
            </w:r>
            <w:proofErr w:type="gramEnd"/>
            <w:r w:rsidRPr="00657272">
              <w:rPr>
                <w:b/>
                <w:bCs/>
                <w:sz w:val="20"/>
              </w:rPr>
              <w:t xml:space="preserve"> IML, Dhaka University</w:t>
            </w:r>
            <w:r w:rsidRPr="00657272">
              <w:rPr>
                <w:bCs/>
                <w:sz w:val="20"/>
              </w:rPr>
              <w:t xml:space="preserve">, </w:t>
            </w:r>
          </w:p>
          <w:p w14:paraId="296A7B30" w14:textId="77777777" w:rsidR="00931F51" w:rsidRPr="00657272" w:rsidRDefault="00931F51" w:rsidP="00931F51">
            <w:pPr>
              <w:rPr>
                <w:b/>
                <w:bCs/>
                <w:sz w:val="20"/>
              </w:rPr>
            </w:pPr>
            <w:r w:rsidRPr="00657272">
              <w:rPr>
                <w:b/>
                <w:bCs/>
                <w:sz w:val="20"/>
              </w:rPr>
              <w:t xml:space="preserve"> Year                          </w:t>
            </w:r>
            <w:proofErr w:type="gramStart"/>
            <w:r w:rsidRPr="00657272">
              <w:rPr>
                <w:b/>
                <w:bCs/>
                <w:sz w:val="20"/>
              </w:rPr>
              <w:t xml:space="preserve">  :</w:t>
            </w:r>
            <w:proofErr w:type="gramEnd"/>
            <w:r w:rsidRPr="00657272">
              <w:rPr>
                <w:b/>
                <w:bCs/>
                <w:sz w:val="20"/>
              </w:rPr>
              <w:t xml:space="preserve"> 2005</w:t>
            </w:r>
          </w:p>
          <w:p w14:paraId="7504BA46" w14:textId="77777777" w:rsidR="00931F51" w:rsidRPr="00657272" w:rsidRDefault="00931F51" w:rsidP="00931F51">
            <w:pPr>
              <w:rPr>
                <w:b/>
                <w:bCs/>
                <w:sz w:val="20"/>
              </w:rPr>
            </w:pPr>
            <w:r w:rsidRPr="00657272">
              <w:rPr>
                <w:b/>
                <w:bCs/>
                <w:sz w:val="20"/>
              </w:rPr>
              <w:t xml:space="preserve"> Result                        </w:t>
            </w:r>
            <w:proofErr w:type="gramStart"/>
            <w:r w:rsidRPr="00657272">
              <w:rPr>
                <w:b/>
                <w:bCs/>
                <w:sz w:val="20"/>
              </w:rPr>
              <w:t xml:space="preserve">  :</w:t>
            </w:r>
            <w:proofErr w:type="gramEnd"/>
            <w:r w:rsidRPr="00657272">
              <w:rPr>
                <w:b/>
                <w:bCs/>
                <w:sz w:val="20"/>
              </w:rPr>
              <w:t xml:space="preserve"> Qualified</w:t>
            </w:r>
            <w:r>
              <w:rPr>
                <w:b/>
                <w:bCs/>
                <w:sz w:val="20"/>
              </w:rPr>
              <w:t xml:space="preserve"> (Merit Position : 5</w:t>
            </w:r>
            <w:r w:rsidRPr="002B2D15">
              <w:rPr>
                <w:b/>
                <w:bCs/>
                <w:sz w:val="20"/>
                <w:vertAlign w:val="superscript"/>
              </w:rPr>
              <w:t>th</w:t>
            </w:r>
            <w:r>
              <w:rPr>
                <w:b/>
                <w:bCs/>
                <w:sz w:val="20"/>
              </w:rPr>
              <w:t xml:space="preserve"> among 120 stud)</w:t>
            </w:r>
          </w:p>
          <w:p w14:paraId="516B0777" w14:textId="77777777" w:rsidR="00931F51" w:rsidRPr="00657272" w:rsidRDefault="00931F51" w:rsidP="00931F51">
            <w:pPr>
              <w:rPr>
                <w:sz w:val="20"/>
              </w:rPr>
            </w:pPr>
            <w:r w:rsidRPr="00657272">
              <w:rPr>
                <w:b/>
                <w:bCs/>
                <w:sz w:val="20"/>
              </w:rPr>
              <w:t xml:space="preserve">Acquired knowledge </w:t>
            </w:r>
            <w:proofErr w:type="gramStart"/>
            <w:r w:rsidRPr="00657272">
              <w:rPr>
                <w:b/>
                <w:bCs/>
                <w:sz w:val="20"/>
              </w:rPr>
              <w:t xml:space="preserve">  :</w:t>
            </w:r>
            <w:proofErr w:type="gramEnd"/>
            <w:r w:rsidRPr="00657272">
              <w:rPr>
                <w:b/>
                <w:bCs/>
                <w:sz w:val="20"/>
              </w:rPr>
              <w:t xml:space="preserve"> </w:t>
            </w:r>
            <w:r w:rsidRPr="00657272">
              <w:rPr>
                <w:bCs/>
                <w:sz w:val="20"/>
              </w:rPr>
              <w:t xml:space="preserve">Practical Training on  </w:t>
            </w:r>
            <w:r w:rsidRPr="00657272">
              <w:rPr>
                <w:sz w:val="20"/>
              </w:rPr>
              <w:t xml:space="preserve">Reading, Writing,   </w:t>
            </w:r>
          </w:p>
          <w:p w14:paraId="120A39A0" w14:textId="77777777" w:rsidR="00931F51" w:rsidRPr="00657272" w:rsidRDefault="00931F51" w:rsidP="00931F51">
            <w:pPr>
              <w:rPr>
                <w:b/>
                <w:bCs/>
                <w:sz w:val="22"/>
              </w:rPr>
            </w:pPr>
            <w:r w:rsidRPr="00657272">
              <w:rPr>
                <w:sz w:val="20"/>
              </w:rPr>
              <w:t xml:space="preserve">                                         Listening &amp; </w:t>
            </w:r>
            <w:proofErr w:type="gramStart"/>
            <w:r w:rsidRPr="00657272">
              <w:rPr>
                <w:sz w:val="20"/>
              </w:rPr>
              <w:t>Speaking</w:t>
            </w:r>
            <w:proofErr w:type="gramEnd"/>
          </w:p>
        </w:tc>
      </w:tr>
      <w:tr w:rsidR="00931F51" w:rsidRPr="00657272" w14:paraId="65E69FC4" w14:textId="77777777" w:rsidTr="002E076E">
        <w:trPr>
          <w:cantSplit/>
          <w:trHeight w:val="756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C0C0C0" w:fill="FFFFFF"/>
          </w:tcPr>
          <w:p w14:paraId="2482F3AA" w14:textId="77777777" w:rsidR="00931F51" w:rsidRPr="00657272" w:rsidRDefault="00931F51" w:rsidP="00931F51">
            <w:pPr>
              <w:pStyle w:val="Heading2"/>
              <w:jc w:val="center"/>
              <w:rPr>
                <w:b w:val="0"/>
                <w:sz w:val="22"/>
                <w:u w:val="single"/>
              </w:rPr>
            </w:pPr>
            <w:r w:rsidRPr="00657272">
              <w:rPr>
                <w:b w:val="0"/>
                <w:sz w:val="22"/>
                <w:u w:val="single"/>
              </w:rPr>
              <w:t>CS Exam level-01</w:t>
            </w:r>
          </w:p>
          <w:p w14:paraId="4ECA8CBC" w14:textId="77777777" w:rsidR="00931F51" w:rsidRPr="00657272" w:rsidRDefault="00931F51" w:rsidP="00931F51">
            <w:pPr>
              <w:rPr>
                <w:sz w:val="22"/>
              </w:rPr>
            </w:pPr>
          </w:p>
          <w:p w14:paraId="4B85E92E" w14:textId="77777777" w:rsidR="00931F51" w:rsidRPr="00657272" w:rsidRDefault="00931F51" w:rsidP="00931F51">
            <w:pPr>
              <w:rPr>
                <w:sz w:val="22"/>
              </w:rPr>
            </w:pPr>
            <w:r w:rsidRPr="00657272">
              <w:rPr>
                <w:sz w:val="22"/>
              </w:rPr>
              <w:t>[HR &amp; Organizational Behavior, Business Economics &amp; Statistics, General &amp; Commercial Law]</w:t>
            </w:r>
          </w:p>
          <w:p w14:paraId="6B4F5E3A" w14:textId="77777777" w:rsidR="00931F51" w:rsidRPr="00657272" w:rsidRDefault="00931F51" w:rsidP="00931F51">
            <w:pPr>
              <w:rPr>
                <w:sz w:val="20"/>
              </w:rPr>
            </w:pPr>
            <w:r w:rsidRPr="00657272">
              <w:rPr>
                <w:b/>
                <w:sz w:val="20"/>
              </w:rPr>
              <w:t xml:space="preserve">{Total </w:t>
            </w:r>
            <w:proofErr w:type="gramStart"/>
            <w:r w:rsidRPr="00657272">
              <w:rPr>
                <w:b/>
                <w:sz w:val="20"/>
              </w:rPr>
              <w:t>Course  works</w:t>
            </w:r>
            <w:proofErr w:type="gramEnd"/>
            <w:r w:rsidRPr="00657272">
              <w:rPr>
                <w:b/>
                <w:sz w:val="20"/>
              </w:rPr>
              <w:t xml:space="preserve">:  </w:t>
            </w:r>
            <w:r w:rsidRPr="00657272">
              <w:rPr>
                <w:b/>
                <w:sz w:val="20"/>
                <w:u w:val="single"/>
              </w:rPr>
              <w:t>Six Months</w:t>
            </w:r>
            <w:r w:rsidRPr="00657272">
              <w:rPr>
                <w:b/>
                <w:sz w:val="20"/>
              </w:rPr>
              <w:t>}</w:t>
            </w:r>
          </w:p>
          <w:p w14:paraId="5EDED313" w14:textId="77777777" w:rsidR="00931F51" w:rsidRPr="00657272" w:rsidRDefault="00931F51" w:rsidP="00931F51">
            <w:pPr>
              <w:rPr>
                <w:bCs/>
                <w:i/>
                <w:iCs/>
                <w:sz w:val="22"/>
                <w:u w:val="single"/>
              </w:rPr>
            </w:pPr>
            <w:r w:rsidRPr="00657272">
              <w:rPr>
                <w:bCs/>
                <w:i/>
                <w:iCs/>
                <w:sz w:val="22"/>
                <w:u w:val="single"/>
              </w:rPr>
              <w:t xml:space="preserve">===================                           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54716C" w14:textId="77777777" w:rsidR="00931F51" w:rsidRPr="00657272" w:rsidRDefault="00931F51" w:rsidP="00931F51">
            <w:pPr>
              <w:tabs>
                <w:tab w:val="left" w:pos="1965"/>
              </w:tabs>
              <w:rPr>
                <w:sz w:val="20"/>
              </w:rPr>
            </w:pPr>
            <w:r w:rsidRPr="00657272">
              <w:rPr>
                <w:b/>
                <w:sz w:val="20"/>
              </w:rPr>
              <w:t xml:space="preserve">Training Venue         </w:t>
            </w:r>
            <w:proofErr w:type="gramStart"/>
            <w:r w:rsidRPr="00657272">
              <w:rPr>
                <w:b/>
                <w:sz w:val="20"/>
              </w:rPr>
              <w:t xml:space="preserve">  :</w:t>
            </w:r>
            <w:proofErr w:type="gramEnd"/>
            <w:r w:rsidRPr="00657272">
              <w:rPr>
                <w:sz w:val="20"/>
              </w:rPr>
              <w:t xml:space="preserve"> </w:t>
            </w:r>
            <w:r w:rsidRPr="002B2D15">
              <w:rPr>
                <w:b/>
                <w:sz w:val="16"/>
              </w:rPr>
              <w:t>Institute of Chartered Secretaries of Bangladesh</w:t>
            </w:r>
            <w:r w:rsidRPr="00657272">
              <w:rPr>
                <w:sz w:val="16"/>
              </w:rPr>
              <w:t xml:space="preserve">         </w:t>
            </w:r>
          </w:p>
          <w:p w14:paraId="338FF6D4" w14:textId="77777777" w:rsidR="00931F51" w:rsidRPr="00657272" w:rsidRDefault="00931F51" w:rsidP="00931F51">
            <w:pPr>
              <w:tabs>
                <w:tab w:val="left" w:pos="1965"/>
              </w:tabs>
              <w:rPr>
                <w:sz w:val="20"/>
              </w:rPr>
            </w:pPr>
            <w:r w:rsidRPr="00657272">
              <w:rPr>
                <w:sz w:val="20"/>
              </w:rPr>
              <w:t xml:space="preserve">                                      (</w:t>
            </w:r>
            <w:r w:rsidRPr="00657272">
              <w:rPr>
                <w:b/>
                <w:sz w:val="20"/>
              </w:rPr>
              <w:t>ICSB</w:t>
            </w:r>
            <w:r w:rsidRPr="00657272">
              <w:rPr>
                <w:sz w:val="20"/>
              </w:rPr>
              <w:t xml:space="preserve">), </w:t>
            </w:r>
            <w:proofErr w:type="spellStart"/>
            <w:r w:rsidRPr="00657272">
              <w:rPr>
                <w:sz w:val="20"/>
              </w:rPr>
              <w:t>Kakrail</w:t>
            </w:r>
            <w:proofErr w:type="spellEnd"/>
            <w:r w:rsidRPr="00657272">
              <w:rPr>
                <w:sz w:val="20"/>
              </w:rPr>
              <w:t>, Dhaka.</w:t>
            </w:r>
          </w:p>
          <w:p w14:paraId="34FCFE81" w14:textId="77777777" w:rsidR="00931F51" w:rsidRPr="00657272" w:rsidRDefault="00931F51" w:rsidP="00931F51">
            <w:pPr>
              <w:tabs>
                <w:tab w:val="left" w:pos="1965"/>
              </w:tabs>
              <w:jc w:val="center"/>
              <w:rPr>
                <w:sz w:val="16"/>
              </w:rPr>
            </w:pPr>
            <w:r w:rsidRPr="00657272">
              <w:rPr>
                <w:sz w:val="16"/>
              </w:rPr>
              <w:t xml:space="preserve">                                              (An Autonomous Body Under an Act of Parliament)</w:t>
            </w:r>
          </w:p>
          <w:p w14:paraId="68BC6C62" w14:textId="77777777" w:rsidR="00931F51" w:rsidRPr="00657272" w:rsidRDefault="00931F51" w:rsidP="00931F51">
            <w:pPr>
              <w:rPr>
                <w:bCs/>
                <w:sz w:val="20"/>
              </w:rPr>
            </w:pPr>
            <w:r w:rsidRPr="00657272">
              <w:rPr>
                <w:b/>
                <w:bCs/>
                <w:sz w:val="20"/>
              </w:rPr>
              <w:t xml:space="preserve"> Conducted by           </w:t>
            </w:r>
            <w:proofErr w:type="gramStart"/>
            <w:r w:rsidRPr="00657272">
              <w:rPr>
                <w:b/>
                <w:bCs/>
                <w:sz w:val="20"/>
              </w:rPr>
              <w:t xml:space="preserve">  :</w:t>
            </w:r>
            <w:proofErr w:type="gramEnd"/>
            <w:r w:rsidRPr="00657272">
              <w:rPr>
                <w:b/>
                <w:bCs/>
                <w:sz w:val="20"/>
              </w:rPr>
              <w:t xml:space="preserve"> </w:t>
            </w:r>
            <w:r w:rsidRPr="00657272">
              <w:rPr>
                <w:b/>
                <w:sz w:val="20"/>
              </w:rPr>
              <w:t>ICSB</w:t>
            </w:r>
          </w:p>
          <w:p w14:paraId="1F96DD6C" w14:textId="77777777" w:rsidR="00931F51" w:rsidRPr="00657272" w:rsidRDefault="00931F51" w:rsidP="00931F51">
            <w:pPr>
              <w:rPr>
                <w:b/>
                <w:bCs/>
                <w:sz w:val="20"/>
              </w:rPr>
            </w:pPr>
            <w:r w:rsidRPr="00657272">
              <w:rPr>
                <w:b/>
                <w:bCs/>
                <w:sz w:val="20"/>
              </w:rPr>
              <w:t xml:space="preserve"> Year                           </w:t>
            </w:r>
            <w:proofErr w:type="gramStart"/>
            <w:r w:rsidRPr="00657272">
              <w:rPr>
                <w:b/>
                <w:bCs/>
                <w:sz w:val="20"/>
              </w:rPr>
              <w:t xml:space="preserve">  :</w:t>
            </w:r>
            <w:proofErr w:type="gramEnd"/>
            <w:r w:rsidRPr="00657272">
              <w:rPr>
                <w:b/>
                <w:bCs/>
                <w:sz w:val="20"/>
              </w:rPr>
              <w:t xml:space="preserve"> 2011</w:t>
            </w:r>
          </w:p>
          <w:p w14:paraId="79B92856" w14:textId="77777777" w:rsidR="00931F51" w:rsidRPr="00657272" w:rsidRDefault="00931F51" w:rsidP="00931F51">
            <w:pPr>
              <w:rPr>
                <w:b/>
                <w:bCs/>
                <w:sz w:val="20"/>
              </w:rPr>
            </w:pPr>
            <w:r w:rsidRPr="00657272">
              <w:rPr>
                <w:b/>
                <w:sz w:val="20"/>
              </w:rPr>
              <w:t xml:space="preserve">Result  </w:t>
            </w:r>
            <w:r>
              <w:rPr>
                <w:b/>
                <w:sz w:val="20"/>
              </w:rPr>
              <w:t xml:space="preserve">                       </w:t>
            </w:r>
            <w:proofErr w:type="gramStart"/>
            <w:r>
              <w:rPr>
                <w:b/>
                <w:sz w:val="20"/>
              </w:rPr>
              <w:t xml:space="preserve">  :</w:t>
            </w:r>
            <w:proofErr w:type="gramEnd"/>
            <w:r>
              <w:rPr>
                <w:b/>
                <w:sz w:val="20"/>
              </w:rPr>
              <w:t xml:space="preserve"> </w:t>
            </w:r>
            <w:r w:rsidRPr="00657272">
              <w:rPr>
                <w:b/>
                <w:sz w:val="20"/>
              </w:rPr>
              <w:t>Qualified</w:t>
            </w:r>
          </w:p>
          <w:p w14:paraId="4F4D5C9C" w14:textId="77777777" w:rsidR="00931F51" w:rsidRPr="00657272" w:rsidRDefault="00931F51" w:rsidP="00931F51">
            <w:pPr>
              <w:rPr>
                <w:sz w:val="20"/>
              </w:rPr>
            </w:pPr>
            <w:r w:rsidRPr="00657272">
              <w:rPr>
                <w:b/>
                <w:bCs/>
                <w:sz w:val="20"/>
              </w:rPr>
              <w:t xml:space="preserve">Acquired </w:t>
            </w:r>
            <w:r>
              <w:rPr>
                <w:b/>
                <w:bCs/>
                <w:sz w:val="20"/>
              </w:rPr>
              <w:t>k</w:t>
            </w:r>
            <w:r w:rsidRPr="00657272">
              <w:rPr>
                <w:b/>
                <w:bCs/>
                <w:sz w:val="20"/>
              </w:rPr>
              <w:t>nowledge</w:t>
            </w:r>
            <w:r>
              <w:rPr>
                <w:b/>
                <w:bCs/>
                <w:sz w:val="20"/>
              </w:rPr>
              <w:t>:</w:t>
            </w:r>
            <w:r w:rsidRPr="00657272">
              <w:rPr>
                <w:b/>
                <w:bCs/>
                <w:sz w:val="20"/>
              </w:rPr>
              <w:t xml:space="preserve">  </w:t>
            </w:r>
            <w:r w:rsidRPr="00657272">
              <w:rPr>
                <w:bCs/>
                <w:sz w:val="20"/>
              </w:rPr>
              <w:t>Depth Knowledge on these subjects.</w:t>
            </w:r>
          </w:p>
        </w:tc>
      </w:tr>
      <w:tr w:rsidR="00931F51" w:rsidRPr="00657272" w14:paraId="507A3B01" w14:textId="77777777" w:rsidTr="002E076E">
        <w:trPr>
          <w:cantSplit/>
          <w:trHeight w:val="756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C0C0C0" w:fill="FFFFFF"/>
          </w:tcPr>
          <w:p w14:paraId="5B8C0CE6" w14:textId="77777777" w:rsidR="00931F51" w:rsidRPr="00657272" w:rsidRDefault="00931F51" w:rsidP="00931F51">
            <w:pPr>
              <w:pStyle w:val="Heading2"/>
              <w:jc w:val="center"/>
              <w:rPr>
                <w:b w:val="0"/>
                <w:sz w:val="22"/>
                <w:u w:val="single"/>
              </w:rPr>
            </w:pPr>
            <w:r w:rsidRPr="00657272">
              <w:rPr>
                <w:b w:val="0"/>
                <w:sz w:val="22"/>
                <w:u w:val="single"/>
              </w:rPr>
              <w:t>Certificate Course on Presentation, News Presentation &amp; Recitation</w:t>
            </w:r>
          </w:p>
          <w:p w14:paraId="26D7C692" w14:textId="77777777" w:rsidR="00931F51" w:rsidRPr="00657272" w:rsidRDefault="00931F51" w:rsidP="00931F51">
            <w:pPr>
              <w:rPr>
                <w:sz w:val="20"/>
              </w:rPr>
            </w:pPr>
            <w:r w:rsidRPr="00657272">
              <w:rPr>
                <w:b/>
                <w:sz w:val="20"/>
              </w:rPr>
              <w:t xml:space="preserve">{Total Course Work: </w:t>
            </w:r>
            <w:r w:rsidRPr="00657272">
              <w:rPr>
                <w:b/>
                <w:sz w:val="20"/>
                <w:u w:val="single"/>
              </w:rPr>
              <w:t>Two Months</w:t>
            </w:r>
            <w:r w:rsidRPr="00657272">
              <w:rPr>
                <w:b/>
                <w:sz w:val="20"/>
              </w:rPr>
              <w:t>}</w:t>
            </w:r>
          </w:p>
          <w:p w14:paraId="3EE9A1E9" w14:textId="77777777" w:rsidR="00931F51" w:rsidRPr="00657272" w:rsidRDefault="00931F51" w:rsidP="00931F51">
            <w:pPr>
              <w:rPr>
                <w:bCs/>
                <w:i/>
                <w:iCs/>
                <w:sz w:val="22"/>
                <w:u w:val="single"/>
              </w:rPr>
            </w:pPr>
            <w:r w:rsidRPr="00657272">
              <w:rPr>
                <w:bCs/>
                <w:i/>
                <w:iCs/>
                <w:sz w:val="22"/>
                <w:u w:val="single"/>
              </w:rPr>
              <w:t xml:space="preserve">===================                           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F53D71" w14:textId="77777777" w:rsidR="00931F51" w:rsidRPr="00657272" w:rsidRDefault="00931F51" w:rsidP="00931F51">
            <w:pPr>
              <w:tabs>
                <w:tab w:val="left" w:pos="1965"/>
              </w:tabs>
              <w:rPr>
                <w:sz w:val="20"/>
              </w:rPr>
            </w:pPr>
            <w:r w:rsidRPr="00657272">
              <w:rPr>
                <w:b/>
                <w:sz w:val="20"/>
              </w:rPr>
              <w:t xml:space="preserve">Training Venue         </w:t>
            </w:r>
            <w:proofErr w:type="gramStart"/>
            <w:r w:rsidRPr="00657272">
              <w:rPr>
                <w:b/>
                <w:sz w:val="20"/>
              </w:rPr>
              <w:t xml:space="preserve">  :</w:t>
            </w:r>
            <w:proofErr w:type="gramEnd"/>
            <w:r w:rsidRPr="00657272">
              <w:rPr>
                <w:sz w:val="20"/>
              </w:rPr>
              <w:t xml:space="preserve"> TSC, Dhaka University                                      </w:t>
            </w:r>
            <w:r w:rsidRPr="00657272">
              <w:rPr>
                <w:b/>
                <w:bCs/>
                <w:sz w:val="20"/>
              </w:rPr>
              <w:t xml:space="preserve">Conducted by              : </w:t>
            </w:r>
            <w:r w:rsidRPr="00657272">
              <w:rPr>
                <w:b/>
                <w:sz w:val="20"/>
              </w:rPr>
              <w:t>World Art Center.</w:t>
            </w:r>
          </w:p>
          <w:p w14:paraId="1242CAB5" w14:textId="77777777" w:rsidR="00931F51" w:rsidRPr="00657272" w:rsidRDefault="00931F51" w:rsidP="00931F51">
            <w:pPr>
              <w:rPr>
                <w:b/>
                <w:bCs/>
                <w:sz w:val="20"/>
              </w:rPr>
            </w:pPr>
            <w:r w:rsidRPr="00657272">
              <w:rPr>
                <w:b/>
                <w:bCs/>
                <w:sz w:val="20"/>
              </w:rPr>
              <w:t xml:space="preserve">Year                            </w:t>
            </w:r>
            <w:proofErr w:type="gramStart"/>
            <w:r w:rsidRPr="00657272">
              <w:rPr>
                <w:b/>
                <w:bCs/>
                <w:sz w:val="20"/>
              </w:rPr>
              <w:t xml:space="preserve">  :</w:t>
            </w:r>
            <w:proofErr w:type="gramEnd"/>
            <w:r w:rsidRPr="00657272">
              <w:rPr>
                <w:b/>
                <w:bCs/>
                <w:sz w:val="20"/>
              </w:rPr>
              <w:t xml:space="preserve"> 2008</w:t>
            </w:r>
          </w:p>
          <w:p w14:paraId="27672D24" w14:textId="77777777" w:rsidR="00931F51" w:rsidRPr="00657272" w:rsidRDefault="00931F51" w:rsidP="00931F51">
            <w:pPr>
              <w:rPr>
                <w:b/>
                <w:bCs/>
                <w:sz w:val="20"/>
              </w:rPr>
            </w:pPr>
            <w:r w:rsidRPr="00657272">
              <w:rPr>
                <w:b/>
                <w:bCs/>
                <w:sz w:val="20"/>
              </w:rPr>
              <w:t xml:space="preserve">Acquired knowledge </w:t>
            </w:r>
            <w:proofErr w:type="gramStart"/>
            <w:r w:rsidRPr="00657272">
              <w:rPr>
                <w:b/>
                <w:bCs/>
                <w:sz w:val="20"/>
              </w:rPr>
              <w:t xml:space="preserve">  :</w:t>
            </w:r>
            <w:proofErr w:type="gramEnd"/>
            <w:r w:rsidRPr="00657272">
              <w:rPr>
                <w:b/>
                <w:bCs/>
                <w:sz w:val="20"/>
              </w:rPr>
              <w:t xml:space="preserve"> How to Present Programs and Events </w:t>
            </w:r>
          </w:p>
          <w:p w14:paraId="3C3B7813" w14:textId="77777777" w:rsidR="00931F51" w:rsidRPr="00657272" w:rsidRDefault="00931F51" w:rsidP="00931F51">
            <w:pPr>
              <w:rPr>
                <w:b/>
                <w:bCs/>
                <w:sz w:val="22"/>
              </w:rPr>
            </w:pPr>
            <w:r w:rsidRPr="00657272">
              <w:rPr>
                <w:b/>
                <w:bCs/>
                <w:sz w:val="20"/>
              </w:rPr>
              <w:t xml:space="preserve">                                         Effectively and smartly.</w:t>
            </w:r>
          </w:p>
        </w:tc>
      </w:tr>
    </w:tbl>
    <w:p w14:paraId="0388FF78" w14:textId="77777777" w:rsidR="00EA1B27" w:rsidRPr="009F7FCF" w:rsidRDefault="00EA1B27" w:rsidP="00406212">
      <w:pPr>
        <w:rPr>
          <w:sz w:val="34"/>
        </w:rPr>
      </w:pPr>
    </w:p>
    <w:p w14:paraId="7B470E7F" w14:textId="77777777" w:rsidR="007026C1" w:rsidRPr="00657272" w:rsidRDefault="007026C1" w:rsidP="007026C1">
      <w:pPr>
        <w:rPr>
          <w:vanish/>
          <w:sz w:val="8"/>
        </w:rPr>
      </w:pPr>
    </w:p>
    <w:p w14:paraId="70041618" w14:textId="77777777" w:rsidR="009C0996" w:rsidRPr="00657272" w:rsidRDefault="009C0996" w:rsidP="007026C1">
      <w:pPr>
        <w:rPr>
          <w:vanish/>
          <w:sz w:val="32"/>
        </w:rPr>
      </w:pPr>
    </w:p>
    <w:p w14:paraId="67D08F93" w14:textId="77777777" w:rsidR="001741F7" w:rsidRPr="00657272" w:rsidRDefault="001741F7" w:rsidP="00AB7151">
      <w:pPr>
        <w:rPr>
          <w:sz w:val="14"/>
          <w:szCs w:val="16"/>
        </w:rPr>
      </w:pPr>
    </w:p>
    <w:tbl>
      <w:tblPr>
        <w:tblW w:w="1127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4689"/>
        <w:gridCol w:w="2408"/>
        <w:gridCol w:w="1363"/>
        <w:gridCol w:w="1539"/>
      </w:tblGrid>
      <w:tr w:rsidR="00406212" w:rsidRPr="00657272" w14:paraId="57299EC1" w14:textId="77777777" w:rsidTr="00647B71">
        <w:trPr>
          <w:trHeight w:val="236"/>
        </w:trPr>
        <w:tc>
          <w:tcPr>
            <w:tcW w:w="11276" w:type="dxa"/>
            <w:gridSpan w:val="5"/>
            <w:shd w:val="clear" w:color="auto" w:fill="BFBFBF"/>
          </w:tcPr>
          <w:p w14:paraId="4720FA28" w14:textId="77777777" w:rsidR="00406212" w:rsidRPr="00657272" w:rsidRDefault="00406212" w:rsidP="00AB7151">
            <w:pPr>
              <w:rPr>
                <w:b/>
                <w:sz w:val="22"/>
              </w:rPr>
            </w:pPr>
            <w:r w:rsidRPr="00F84247">
              <w:rPr>
                <w:b/>
                <w:szCs w:val="16"/>
              </w:rPr>
              <w:t>Professional Membership:</w:t>
            </w:r>
          </w:p>
        </w:tc>
      </w:tr>
      <w:tr w:rsidR="00446668" w:rsidRPr="00657272" w14:paraId="4FF3A4FD" w14:textId="77777777" w:rsidTr="00647B71">
        <w:trPr>
          <w:trHeight w:val="309"/>
        </w:trPr>
        <w:tc>
          <w:tcPr>
            <w:tcW w:w="1277" w:type="dxa"/>
            <w:shd w:val="clear" w:color="auto" w:fill="auto"/>
          </w:tcPr>
          <w:p w14:paraId="72BC443A" w14:textId="77777777" w:rsidR="00446668" w:rsidRPr="00657272" w:rsidRDefault="00446668" w:rsidP="00F9463B">
            <w:pPr>
              <w:rPr>
                <w:b/>
                <w:sz w:val="18"/>
              </w:rPr>
            </w:pPr>
            <w:r w:rsidRPr="00657272">
              <w:rPr>
                <w:b/>
                <w:sz w:val="18"/>
              </w:rPr>
              <w:t>Serial No</w:t>
            </w:r>
          </w:p>
        </w:tc>
        <w:tc>
          <w:tcPr>
            <w:tcW w:w="4689" w:type="dxa"/>
            <w:shd w:val="clear" w:color="auto" w:fill="auto"/>
            <w:vAlign w:val="center"/>
          </w:tcPr>
          <w:p w14:paraId="3B925769" w14:textId="77777777" w:rsidR="00446668" w:rsidRPr="00657272" w:rsidRDefault="00446668" w:rsidP="00D61F99">
            <w:pPr>
              <w:jc w:val="center"/>
              <w:rPr>
                <w:b/>
                <w:sz w:val="18"/>
              </w:rPr>
            </w:pPr>
            <w:r w:rsidRPr="00657272">
              <w:rPr>
                <w:b/>
                <w:sz w:val="18"/>
              </w:rPr>
              <w:t>Institution/Organization/Association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78303806" w14:textId="77777777" w:rsidR="00446668" w:rsidRPr="00657272" w:rsidRDefault="00446668" w:rsidP="00D61F99">
            <w:pPr>
              <w:jc w:val="center"/>
              <w:rPr>
                <w:b/>
                <w:sz w:val="18"/>
              </w:rPr>
            </w:pPr>
            <w:r w:rsidRPr="00657272">
              <w:rPr>
                <w:b/>
                <w:sz w:val="18"/>
              </w:rPr>
              <w:t>International Affiliation</w:t>
            </w:r>
          </w:p>
        </w:tc>
        <w:tc>
          <w:tcPr>
            <w:tcW w:w="1363" w:type="dxa"/>
            <w:shd w:val="clear" w:color="auto" w:fill="auto"/>
            <w:vAlign w:val="center"/>
          </w:tcPr>
          <w:p w14:paraId="6CE2390F" w14:textId="77777777" w:rsidR="00640CA2" w:rsidRPr="00657272" w:rsidRDefault="00640CA2" w:rsidP="00D61F99">
            <w:pPr>
              <w:jc w:val="center"/>
              <w:rPr>
                <w:b/>
                <w:sz w:val="10"/>
              </w:rPr>
            </w:pPr>
          </w:p>
          <w:p w14:paraId="3DB3F075" w14:textId="77777777" w:rsidR="00446668" w:rsidRPr="00657272" w:rsidRDefault="00446668" w:rsidP="00D61F99">
            <w:pPr>
              <w:jc w:val="center"/>
              <w:rPr>
                <w:b/>
                <w:sz w:val="18"/>
              </w:rPr>
            </w:pPr>
            <w:r w:rsidRPr="00657272">
              <w:rPr>
                <w:b/>
                <w:sz w:val="18"/>
              </w:rPr>
              <w:t>Membership</w:t>
            </w:r>
          </w:p>
        </w:tc>
        <w:tc>
          <w:tcPr>
            <w:tcW w:w="1539" w:type="dxa"/>
            <w:shd w:val="clear" w:color="auto" w:fill="auto"/>
            <w:vAlign w:val="center"/>
          </w:tcPr>
          <w:p w14:paraId="3B1C83A8" w14:textId="77777777" w:rsidR="00446668" w:rsidRPr="00657272" w:rsidRDefault="00446668" w:rsidP="00D61F99">
            <w:pPr>
              <w:jc w:val="center"/>
              <w:rPr>
                <w:b/>
                <w:sz w:val="18"/>
              </w:rPr>
            </w:pPr>
            <w:r w:rsidRPr="00657272">
              <w:rPr>
                <w:b/>
                <w:sz w:val="18"/>
              </w:rPr>
              <w:t>Degrees Achieved</w:t>
            </w:r>
          </w:p>
        </w:tc>
      </w:tr>
      <w:tr w:rsidR="00446668" w:rsidRPr="00657272" w14:paraId="17F7FD44" w14:textId="77777777" w:rsidTr="00647B71">
        <w:trPr>
          <w:trHeight w:val="317"/>
        </w:trPr>
        <w:tc>
          <w:tcPr>
            <w:tcW w:w="1277" w:type="dxa"/>
            <w:shd w:val="clear" w:color="auto" w:fill="auto"/>
          </w:tcPr>
          <w:p w14:paraId="510D5966" w14:textId="77777777" w:rsidR="00446668" w:rsidRPr="00657272" w:rsidRDefault="00446668" w:rsidP="00640CA2">
            <w:pPr>
              <w:jc w:val="center"/>
              <w:rPr>
                <w:sz w:val="18"/>
                <w:szCs w:val="20"/>
              </w:rPr>
            </w:pPr>
            <w:r w:rsidRPr="00657272">
              <w:rPr>
                <w:sz w:val="18"/>
                <w:szCs w:val="20"/>
              </w:rPr>
              <w:t>01</w:t>
            </w:r>
          </w:p>
        </w:tc>
        <w:tc>
          <w:tcPr>
            <w:tcW w:w="4689" w:type="dxa"/>
            <w:shd w:val="clear" w:color="auto" w:fill="auto"/>
          </w:tcPr>
          <w:p w14:paraId="082B6F95" w14:textId="77777777" w:rsidR="00446668" w:rsidRPr="00657272" w:rsidRDefault="00446668" w:rsidP="00AB7151">
            <w:pPr>
              <w:rPr>
                <w:sz w:val="18"/>
                <w:szCs w:val="20"/>
              </w:rPr>
            </w:pPr>
            <w:r w:rsidRPr="00657272">
              <w:rPr>
                <w:sz w:val="18"/>
                <w:szCs w:val="20"/>
              </w:rPr>
              <w:t>ICSB (Institute of Chartered Secretaries of Bangladesh)</w:t>
            </w:r>
          </w:p>
        </w:tc>
        <w:tc>
          <w:tcPr>
            <w:tcW w:w="2408" w:type="dxa"/>
            <w:shd w:val="clear" w:color="auto" w:fill="auto"/>
          </w:tcPr>
          <w:p w14:paraId="05644C39" w14:textId="77777777" w:rsidR="00446668" w:rsidRPr="00657272" w:rsidRDefault="007E0202" w:rsidP="00AB7151">
            <w:pPr>
              <w:rPr>
                <w:sz w:val="18"/>
                <w:szCs w:val="20"/>
              </w:rPr>
            </w:pPr>
            <w:r w:rsidRPr="00657272">
              <w:rPr>
                <w:sz w:val="16"/>
                <w:szCs w:val="20"/>
              </w:rPr>
              <w:t>Corporate Secretaries International Association (CSIA)</w:t>
            </w:r>
          </w:p>
        </w:tc>
        <w:tc>
          <w:tcPr>
            <w:tcW w:w="1363" w:type="dxa"/>
            <w:shd w:val="clear" w:color="auto" w:fill="auto"/>
          </w:tcPr>
          <w:p w14:paraId="73CCD6CF" w14:textId="77777777" w:rsidR="00446668" w:rsidRPr="00657272" w:rsidRDefault="00830981" w:rsidP="00640CA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Student Member</w:t>
            </w:r>
          </w:p>
        </w:tc>
        <w:tc>
          <w:tcPr>
            <w:tcW w:w="1539" w:type="dxa"/>
            <w:shd w:val="clear" w:color="auto" w:fill="auto"/>
          </w:tcPr>
          <w:p w14:paraId="1459B492" w14:textId="77777777" w:rsidR="00640CA2" w:rsidRPr="00657272" w:rsidRDefault="00640CA2" w:rsidP="00640CA2">
            <w:pPr>
              <w:jc w:val="center"/>
              <w:rPr>
                <w:sz w:val="18"/>
                <w:szCs w:val="20"/>
              </w:rPr>
            </w:pPr>
          </w:p>
          <w:p w14:paraId="5070F1C5" w14:textId="77777777" w:rsidR="00446668" w:rsidRPr="00657272" w:rsidRDefault="00B97078" w:rsidP="00640CA2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Level-01</w:t>
            </w:r>
            <w:r w:rsidR="0037538B" w:rsidRPr="00657272">
              <w:rPr>
                <w:sz w:val="18"/>
                <w:szCs w:val="20"/>
              </w:rPr>
              <w:t xml:space="preserve"> </w:t>
            </w:r>
            <w:r w:rsidR="00446668" w:rsidRPr="00657272">
              <w:rPr>
                <w:sz w:val="18"/>
                <w:szCs w:val="20"/>
              </w:rPr>
              <w:t>Qualified</w:t>
            </w:r>
          </w:p>
        </w:tc>
      </w:tr>
      <w:tr w:rsidR="00446668" w:rsidRPr="00657272" w14:paraId="52628127" w14:textId="77777777" w:rsidTr="00647B71">
        <w:trPr>
          <w:trHeight w:val="194"/>
        </w:trPr>
        <w:tc>
          <w:tcPr>
            <w:tcW w:w="1277" w:type="dxa"/>
            <w:shd w:val="clear" w:color="auto" w:fill="auto"/>
          </w:tcPr>
          <w:p w14:paraId="1FBBE65B" w14:textId="77777777" w:rsidR="00446668" w:rsidRPr="00657272" w:rsidRDefault="00446668" w:rsidP="00640CA2">
            <w:pPr>
              <w:jc w:val="center"/>
              <w:rPr>
                <w:sz w:val="18"/>
                <w:szCs w:val="20"/>
              </w:rPr>
            </w:pPr>
            <w:r w:rsidRPr="00657272">
              <w:rPr>
                <w:sz w:val="18"/>
                <w:szCs w:val="20"/>
              </w:rPr>
              <w:t>02</w:t>
            </w:r>
          </w:p>
        </w:tc>
        <w:tc>
          <w:tcPr>
            <w:tcW w:w="4689" w:type="dxa"/>
            <w:shd w:val="clear" w:color="auto" w:fill="auto"/>
          </w:tcPr>
          <w:p w14:paraId="068103EF" w14:textId="77777777" w:rsidR="00446668" w:rsidRPr="00657272" w:rsidRDefault="00446668" w:rsidP="00AB7151">
            <w:pPr>
              <w:rPr>
                <w:sz w:val="18"/>
                <w:szCs w:val="20"/>
              </w:rPr>
            </w:pPr>
            <w:r w:rsidRPr="00657272">
              <w:rPr>
                <w:sz w:val="18"/>
                <w:szCs w:val="20"/>
              </w:rPr>
              <w:t xml:space="preserve">BEA (Bangladesh Economic Association) </w:t>
            </w:r>
          </w:p>
        </w:tc>
        <w:tc>
          <w:tcPr>
            <w:tcW w:w="2408" w:type="dxa"/>
            <w:shd w:val="clear" w:color="auto" w:fill="auto"/>
          </w:tcPr>
          <w:p w14:paraId="1E809742" w14:textId="77777777" w:rsidR="00446668" w:rsidRPr="00657272" w:rsidRDefault="00446668" w:rsidP="00AB7151">
            <w:pPr>
              <w:rPr>
                <w:sz w:val="18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463771A1" w14:textId="77777777" w:rsidR="00446668" w:rsidRPr="00657272" w:rsidRDefault="00446668" w:rsidP="00640CA2">
            <w:pPr>
              <w:jc w:val="center"/>
              <w:rPr>
                <w:sz w:val="18"/>
                <w:szCs w:val="20"/>
              </w:rPr>
            </w:pPr>
            <w:r w:rsidRPr="00657272">
              <w:rPr>
                <w:sz w:val="18"/>
                <w:szCs w:val="20"/>
              </w:rPr>
              <w:t>Member</w:t>
            </w:r>
          </w:p>
        </w:tc>
        <w:tc>
          <w:tcPr>
            <w:tcW w:w="1539" w:type="dxa"/>
            <w:shd w:val="clear" w:color="auto" w:fill="auto"/>
          </w:tcPr>
          <w:p w14:paraId="580EFF3C" w14:textId="77777777" w:rsidR="00446668" w:rsidRPr="00657272" w:rsidRDefault="00446668" w:rsidP="00AB7151">
            <w:pPr>
              <w:rPr>
                <w:sz w:val="18"/>
                <w:szCs w:val="20"/>
              </w:rPr>
            </w:pPr>
          </w:p>
        </w:tc>
      </w:tr>
      <w:tr w:rsidR="00446668" w:rsidRPr="00657272" w14:paraId="6EB04E16" w14:textId="77777777" w:rsidTr="00647B71">
        <w:trPr>
          <w:trHeight w:val="468"/>
        </w:trPr>
        <w:tc>
          <w:tcPr>
            <w:tcW w:w="1277" w:type="dxa"/>
            <w:shd w:val="clear" w:color="auto" w:fill="auto"/>
          </w:tcPr>
          <w:p w14:paraId="2801A5A3" w14:textId="77777777" w:rsidR="00446668" w:rsidRPr="00657272" w:rsidRDefault="00B13532" w:rsidP="00640CA2">
            <w:pPr>
              <w:jc w:val="center"/>
              <w:rPr>
                <w:sz w:val="18"/>
                <w:szCs w:val="20"/>
              </w:rPr>
            </w:pPr>
            <w:r w:rsidRPr="00657272">
              <w:rPr>
                <w:sz w:val="18"/>
                <w:szCs w:val="20"/>
              </w:rPr>
              <w:t>03</w:t>
            </w:r>
          </w:p>
        </w:tc>
        <w:tc>
          <w:tcPr>
            <w:tcW w:w="4689" w:type="dxa"/>
            <w:shd w:val="clear" w:color="auto" w:fill="auto"/>
          </w:tcPr>
          <w:p w14:paraId="623C2A57" w14:textId="77777777" w:rsidR="00446668" w:rsidRPr="00657272" w:rsidRDefault="00B13532" w:rsidP="00AB7151">
            <w:pPr>
              <w:rPr>
                <w:sz w:val="18"/>
                <w:szCs w:val="20"/>
              </w:rPr>
            </w:pPr>
            <w:r w:rsidRPr="00657272">
              <w:rPr>
                <w:color w:val="000000"/>
                <w:sz w:val="18"/>
                <w:szCs w:val="20"/>
              </w:rPr>
              <w:t>European Centre for Research Training and Development UK (</w:t>
            </w:r>
            <w:r w:rsidRPr="00657272">
              <w:rPr>
                <w:color w:val="0070C1"/>
                <w:sz w:val="18"/>
                <w:szCs w:val="20"/>
              </w:rPr>
              <w:t>www.eajournals.org</w:t>
            </w:r>
            <w:r w:rsidRPr="00657272">
              <w:rPr>
                <w:color w:val="000000"/>
                <w:sz w:val="18"/>
                <w:szCs w:val="20"/>
              </w:rPr>
              <w:t>)</w:t>
            </w:r>
          </w:p>
        </w:tc>
        <w:tc>
          <w:tcPr>
            <w:tcW w:w="2408" w:type="dxa"/>
            <w:shd w:val="clear" w:color="auto" w:fill="auto"/>
          </w:tcPr>
          <w:p w14:paraId="39313A6D" w14:textId="77777777" w:rsidR="00446668" w:rsidRPr="00657272" w:rsidRDefault="00446668" w:rsidP="00AB7151">
            <w:pPr>
              <w:rPr>
                <w:sz w:val="18"/>
                <w:szCs w:val="20"/>
              </w:rPr>
            </w:pPr>
          </w:p>
        </w:tc>
        <w:tc>
          <w:tcPr>
            <w:tcW w:w="1363" w:type="dxa"/>
            <w:shd w:val="clear" w:color="auto" w:fill="auto"/>
          </w:tcPr>
          <w:p w14:paraId="309B33E0" w14:textId="77777777" w:rsidR="00640CA2" w:rsidRPr="00657272" w:rsidRDefault="00640CA2" w:rsidP="00640CA2">
            <w:pPr>
              <w:jc w:val="center"/>
              <w:rPr>
                <w:sz w:val="10"/>
                <w:szCs w:val="20"/>
              </w:rPr>
            </w:pPr>
          </w:p>
          <w:p w14:paraId="4D21EEC4" w14:textId="77777777" w:rsidR="00446668" w:rsidRPr="00657272" w:rsidRDefault="00B13532" w:rsidP="00640CA2">
            <w:pPr>
              <w:jc w:val="center"/>
              <w:rPr>
                <w:sz w:val="18"/>
                <w:szCs w:val="20"/>
              </w:rPr>
            </w:pPr>
            <w:r w:rsidRPr="00657272">
              <w:rPr>
                <w:sz w:val="18"/>
                <w:szCs w:val="20"/>
              </w:rPr>
              <w:t>Member</w:t>
            </w:r>
          </w:p>
        </w:tc>
        <w:tc>
          <w:tcPr>
            <w:tcW w:w="1539" w:type="dxa"/>
            <w:shd w:val="clear" w:color="auto" w:fill="auto"/>
          </w:tcPr>
          <w:p w14:paraId="29D1BF9A" w14:textId="77777777" w:rsidR="00446668" w:rsidRPr="00657272" w:rsidRDefault="00446668" w:rsidP="00AB7151">
            <w:pPr>
              <w:rPr>
                <w:sz w:val="18"/>
                <w:szCs w:val="20"/>
              </w:rPr>
            </w:pPr>
          </w:p>
        </w:tc>
      </w:tr>
    </w:tbl>
    <w:p w14:paraId="7CB08558" w14:textId="77777777" w:rsidR="007026C1" w:rsidRPr="007B42C2" w:rsidRDefault="007026C1" w:rsidP="007026C1">
      <w:pPr>
        <w:rPr>
          <w:vanish/>
          <w:sz w:val="2"/>
        </w:rPr>
      </w:pPr>
    </w:p>
    <w:p w14:paraId="1AF87BA1" w14:textId="77777777" w:rsidR="005306C4" w:rsidRPr="00657272" w:rsidRDefault="005306C4" w:rsidP="00956121">
      <w:pPr>
        <w:rPr>
          <w:b/>
          <w:sz w:val="28"/>
          <w:szCs w:val="16"/>
        </w:rPr>
      </w:pPr>
    </w:p>
    <w:p w14:paraId="49AB904D" w14:textId="77777777" w:rsidR="007026C1" w:rsidRPr="00657272" w:rsidRDefault="007026C1" w:rsidP="007026C1">
      <w:pPr>
        <w:rPr>
          <w:vanish/>
          <w:sz w:val="22"/>
        </w:rPr>
      </w:pPr>
    </w:p>
    <w:tbl>
      <w:tblPr>
        <w:tblW w:w="1127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276"/>
        <w:gridCol w:w="2943"/>
        <w:gridCol w:w="1479"/>
        <w:gridCol w:w="1344"/>
        <w:gridCol w:w="1463"/>
        <w:gridCol w:w="1494"/>
      </w:tblGrid>
      <w:tr w:rsidR="00406212" w:rsidRPr="00657272" w14:paraId="036D5C59" w14:textId="77777777" w:rsidTr="00647B71">
        <w:trPr>
          <w:trHeight w:val="240"/>
        </w:trPr>
        <w:tc>
          <w:tcPr>
            <w:tcW w:w="11276" w:type="dxa"/>
            <w:gridSpan w:val="7"/>
            <w:shd w:val="clear" w:color="auto" w:fill="BFBFBF"/>
          </w:tcPr>
          <w:p w14:paraId="55CBB862" w14:textId="77777777" w:rsidR="00406212" w:rsidRPr="00657272" w:rsidRDefault="00406212" w:rsidP="00415037">
            <w:pPr>
              <w:rPr>
                <w:b/>
                <w:sz w:val="14"/>
              </w:rPr>
            </w:pPr>
            <w:r w:rsidRPr="00F84247">
              <w:rPr>
                <w:b/>
                <w:szCs w:val="16"/>
              </w:rPr>
              <w:t>Professional Experiences:</w:t>
            </w:r>
          </w:p>
        </w:tc>
      </w:tr>
      <w:tr w:rsidR="00C720CD" w:rsidRPr="00657272" w14:paraId="76A85A3C" w14:textId="77777777" w:rsidTr="00647B71">
        <w:trPr>
          <w:trHeight w:val="392"/>
        </w:trPr>
        <w:tc>
          <w:tcPr>
            <w:tcW w:w="1277" w:type="dxa"/>
            <w:shd w:val="clear" w:color="auto" w:fill="auto"/>
          </w:tcPr>
          <w:p w14:paraId="157C8685" w14:textId="77777777" w:rsidR="00C720CD" w:rsidRPr="009F7FCF" w:rsidRDefault="00C720CD" w:rsidP="00D61F99">
            <w:pPr>
              <w:jc w:val="center"/>
              <w:rPr>
                <w:b/>
                <w:sz w:val="20"/>
              </w:rPr>
            </w:pPr>
            <w:r w:rsidRPr="00D61F99">
              <w:rPr>
                <w:b/>
                <w:sz w:val="16"/>
              </w:rPr>
              <w:t>Serial 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5415B08" w14:textId="77777777" w:rsidR="00C720CD" w:rsidRPr="009F7FCF" w:rsidRDefault="00C720CD" w:rsidP="00D61F99">
            <w:pPr>
              <w:jc w:val="center"/>
              <w:rPr>
                <w:b/>
                <w:sz w:val="20"/>
              </w:rPr>
            </w:pPr>
            <w:r w:rsidRPr="009F7FCF">
              <w:rPr>
                <w:b/>
                <w:sz w:val="20"/>
              </w:rPr>
              <w:t>Designation</w:t>
            </w:r>
          </w:p>
        </w:tc>
        <w:tc>
          <w:tcPr>
            <w:tcW w:w="2943" w:type="dxa"/>
            <w:vAlign w:val="center"/>
          </w:tcPr>
          <w:p w14:paraId="174E1D06" w14:textId="77777777" w:rsidR="00C720CD" w:rsidRPr="009F7FCF" w:rsidRDefault="00C720CD" w:rsidP="00D61F99">
            <w:pPr>
              <w:jc w:val="center"/>
              <w:rPr>
                <w:b/>
                <w:sz w:val="20"/>
              </w:rPr>
            </w:pPr>
            <w:r w:rsidRPr="009F7FCF">
              <w:rPr>
                <w:b/>
                <w:sz w:val="20"/>
              </w:rPr>
              <w:t>Years of Experience</w:t>
            </w:r>
          </w:p>
        </w:tc>
        <w:tc>
          <w:tcPr>
            <w:tcW w:w="1479" w:type="dxa"/>
            <w:vAlign w:val="center"/>
          </w:tcPr>
          <w:p w14:paraId="2ABC1DDD" w14:textId="77777777" w:rsidR="00C720CD" w:rsidRPr="009F7FCF" w:rsidRDefault="00C720CD" w:rsidP="00D61F99">
            <w:pPr>
              <w:jc w:val="center"/>
              <w:rPr>
                <w:b/>
                <w:sz w:val="20"/>
              </w:rPr>
            </w:pPr>
            <w:r w:rsidRPr="009F7FCF">
              <w:rPr>
                <w:b/>
                <w:sz w:val="20"/>
              </w:rPr>
              <w:t>University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0DD260FC" w14:textId="77777777" w:rsidR="00C720CD" w:rsidRPr="009F7FCF" w:rsidRDefault="00C720CD" w:rsidP="00D61F99">
            <w:pPr>
              <w:jc w:val="center"/>
              <w:rPr>
                <w:b/>
                <w:sz w:val="20"/>
              </w:rPr>
            </w:pPr>
            <w:r w:rsidRPr="009F7FCF">
              <w:rPr>
                <w:b/>
                <w:sz w:val="20"/>
              </w:rPr>
              <w:t>International Affiliation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5ADF51C7" w14:textId="77777777" w:rsidR="00C720CD" w:rsidRPr="009F7FCF" w:rsidRDefault="00C720CD" w:rsidP="00D61F99">
            <w:pPr>
              <w:jc w:val="center"/>
              <w:rPr>
                <w:b/>
                <w:sz w:val="20"/>
              </w:rPr>
            </w:pPr>
            <w:r w:rsidRPr="00F84247">
              <w:rPr>
                <w:b/>
                <w:sz w:val="18"/>
              </w:rPr>
              <w:t>Membership</w:t>
            </w:r>
          </w:p>
        </w:tc>
        <w:tc>
          <w:tcPr>
            <w:tcW w:w="1494" w:type="dxa"/>
            <w:vAlign w:val="center"/>
          </w:tcPr>
          <w:p w14:paraId="44511BE8" w14:textId="77777777" w:rsidR="00C720CD" w:rsidRPr="009F7FCF" w:rsidRDefault="00C720CD" w:rsidP="00D61F99">
            <w:pPr>
              <w:jc w:val="center"/>
              <w:rPr>
                <w:b/>
                <w:sz w:val="20"/>
              </w:rPr>
            </w:pPr>
            <w:r w:rsidRPr="009F7FCF">
              <w:rPr>
                <w:b/>
                <w:sz w:val="20"/>
              </w:rPr>
              <w:t>International Accreditation</w:t>
            </w:r>
          </w:p>
        </w:tc>
      </w:tr>
      <w:tr w:rsidR="00C720CD" w:rsidRPr="00657272" w14:paraId="415DBD02" w14:textId="77777777" w:rsidTr="00647B71">
        <w:trPr>
          <w:trHeight w:val="425"/>
        </w:trPr>
        <w:tc>
          <w:tcPr>
            <w:tcW w:w="1277" w:type="dxa"/>
            <w:shd w:val="clear" w:color="auto" w:fill="auto"/>
          </w:tcPr>
          <w:p w14:paraId="339AB086" w14:textId="77777777" w:rsidR="00C720CD" w:rsidRPr="00B97078" w:rsidRDefault="00C720CD" w:rsidP="00B97078">
            <w:pPr>
              <w:jc w:val="center"/>
              <w:rPr>
                <w:b/>
                <w:sz w:val="20"/>
              </w:rPr>
            </w:pPr>
            <w:r w:rsidRPr="00B97078">
              <w:rPr>
                <w:b/>
                <w:sz w:val="20"/>
              </w:rPr>
              <w:t>01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72E0C4" w14:textId="77777777" w:rsidR="00C720CD" w:rsidRPr="009F7FCF" w:rsidRDefault="00C720CD" w:rsidP="001A1C8C">
            <w:pPr>
              <w:jc w:val="center"/>
              <w:rPr>
                <w:b/>
                <w:sz w:val="20"/>
              </w:rPr>
            </w:pPr>
            <w:r w:rsidRPr="009F7FCF">
              <w:rPr>
                <w:b/>
                <w:sz w:val="20"/>
              </w:rPr>
              <w:t>Assistant Professor</w:t>
            </w:r>
          </w:p>
        </w:tc>
        <w:tc>
          <w:tcPr>
            <w:tcW w:w="2943" w:type="dxa"/>
          </w:tcPr>
          <w:p w14:paraId="6225A21B" w14:textId="77777777" w:rsidR="009526E9" w:rsidRDefault="00555293" w:rsidP="00A94F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</w:t>
            </w:r>
            <w:r w:rsidR="009526E9" w:rsidRPr="00F84247">
              <w:rPr>
                <w:sz w:val="18"/>
              </w:rPr>
              <w:t>Ass</w:t>
            </w:r>
            <w:r w:rsidR="00227F77">
              <w:rPr>
                <w:sz w:val="18"/>
              </w:rPr>
              <w:t xml:space="preserve">istant </w:t>
            </w:r>
            <w:r w:rsidR="009526E9" w:rsidRPr="00F84247">
              <w:rPr>
                <w:sz w:val="18"/>
              </w:rPr>
              <w:t xml:space="preserve">t Professor-From October 15, </w:t>
            </w:r>
            <w:proofErr w:type="gramStart"/>
            <w:r w:rsidR="009526E9" w:rsidRPr="00F84247">
              <w:rPr>
                <w:sz w:val="18"/>
              </w:rPr>
              <w:t>2016</w:t>
            </w:r>
            <w:proofErr w:type="gramEnd"/>
            <w:r w:rsidR="009526E9" w:rsidRPr="00F84247">
              <w:rPr>
                <w:sz w:val="18"/>
              </w:rPr>
              <w:t xml:space="preserve"> </w:t>
            </w:r>
            <w:r w:rsidR="008829DB">
              <w:rPr>
                <w:sz w:val="18"/>
              </w:rPr>
              <w:t>to present</w:t>
            </w:r>
          </w:p>
          <w:p w14:paraId="58C8DD05" w14:textId="77777777" w:rsidR="00164A4F" w:rsidRPr="00555293" w:rsidRDefault="00164A4F" w:rsidP="00A94F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(Now on Study Leave)</w:t>
            </w:r>
          </w:p>
        </w:tc>
        <w:tc>
          <w:tcPr>
            <w:tcW w:w="1479" w:type="dxa"/>
          </w:tcPr>
          <w:p w14:paraId="2CD3E248" w14:textId="77777777" w:rsidR="00C720CD" w:rsidRPr="009326BF" w:rsidRDefault="000239A0" w:rsidP="00B82075">
            <w:pPr>
              <w:jc w:val="center"/>
              <w:rPr>
                <w:b/>
                <w:sz w:val="18"/>
              </w:rPr>
            </w:pPr>
            <w:r w:rsidRPr="009326BF">
              <w:rPr>
                <w:b/>
                <w:sz w:val="18"/>
              </w:rPr>
              <w:t>Z.</w:t>
            </w:r>
            <w:r w:rsidR="00AB51B8">
              <w:rPr>
                <w:b/>
                <w:sz w:val="18"/>
              </w:rPr>
              <w:t xml:space="preserve">H </w:t>
            </w:r>
            <w:proofErr w:type="spellStart"/>
            <w:r w:rsidR="00AB51B8">
              <w:rPr>
                <w:b/>
                <w:sz w:val="18"/>
              </w:rPr>
              <w:t>Sikder</w:t>
            </w:r>
            <w:proofErr w:type="spellEnd"/>
            <w:r w:rsidR="00AB51B8">
              <w:rPr>
                <w:b/>
                <w:sz w:val="18"/>
              </w:rPr>
              <w:t xml:space="preserve"> University of Science and</w:t>
            </w:r>
            <w:r w:rsidRPr="009326BF">
              <w:rPr>
                <w:b/>
                <w:sz w:val="18"/>
              </w:rPr>
              <w:t xml:space="preserve"> Technology</w:t>
            </w:r>
          </w:p>
        </w:tc>
        <w:tc>
          <w:tcPr>
            <w:tcW w:w="1344" w:type="dxa"/>
            <w:shd w:val="clear" w:color="auto" w:fill="auto"/>
          </w:tcPr>
          <w:p w14:paraId="579CB959" w14:textId="77777777" w:rsidR="00C720CD" w:rsidRPr="009F7FCF" w:rsidRDefault="00C720CD" w:rsidP="00B82075">
            <w:pPr>
              <w:jc w:val="center"/>
              <w:rPr>
                <w:b/>
                <w:sz w:val="20"/>
              </w:rPr>
            </w:pPr>
          </w:p>
        </w:tc>
        <w:tc>
          <w:tcPr>
            <w:tcW w:w="1463" w:type="dxa"/>
            <w:shd w:val="clear" w:color="auto" w:fill="auto"/>
          </w:tcPr>
          <w:p w14:paraId="327F7954" w14:textId="77777777" w:rsidR="00C720CD" w:rsidRPr="009F7FCF" w:rsidRDefault="00C720CD" w:rsidP="00B82075">
            <w:pPr>
              <w:jc w:val="center"/>
              <w:rPr>
                <w:b/>
                <w:sz w:val="20"/>
              </w:rPr>
            </w:pPr>
            <w:r w:rsidRPr="009F7FCF">
              <w:rPr>
                <w:sz w:val="20"/>
              </w:rPr>
              <w:t>UGC and Government approved</w:t>
            </w:r>
          </w:p>
        </w:tc>
        <w:tc>
          <w:tcPr>
            <w:tcW w:w="1494" w:type="dxa"/>
          </w:tcPr>
          <w:p w14:paraId="5F5E57DE" w14:textId="77777777" w:rsidR="00C720CD" w:rsidRPr="009F7FCF" w:rsidRDefault="00C720CD" w:rsidP="00B82075">
            <w:pPr>
              <w:jc w:val="center"/>
              <w:rPr>
                <w:b/>
                <w:sz w:val="20"/>
              </w:rPr>
            </w:pPr>
          </w:p>
        </w:tc>
      </w:tr>
      <w:tr w:rsidR="00C720CD" w:rsidRPr="00657272" w14:paraId="4DE01D8C" w14:textId="77777777" w:rsidTr="00647B71">
        <w:trPr>
          <w:trHeight w:val="681"/>
        </w:trPr>
        <w:tc>
          <w:tcPr>
            <w:tcW w:w="1277" w:type="dxa"/>
            <w:shd w:val="clear" w:color="auto" w:fill="auto"/>
          </w:tcPr>
          <w:p w14:paraId="4428DC01" w14:textId="77777777" w:rsidR="00C720CD" w:rsidRPr="00B97078" w:rsidRDefault="00C720CD" w:rsidP="00B97078">
            <w:pPr>
              <w:jc w:val="center"/>
              <w:rPr>
                <w:b/>
                <w:sz w:val="20"/>
              </w:rPr>
            </w:pPr>
            <w:r w:rsidRPr="00B97078">
              <w:rPr>
                <w:b/>
                <w:sz w:val="20"/>
              </w:rPr>
              <w:t>02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8CE9E1" w14:textId="77777777" w:rsidR="00C720CD" w:rsidRPr="009F7FCF" w:rsidRDefault="00C720CD" w:rsidP="001A1C8C">
            <w:pPr>
              <w:jc w:val="center"/>
              <w:rPr>
                <w:b/>
                <w:sz w:val="20"/>
              </w:rPr>
            </w:pPr>
            <w:r w:rsidRPr="009F7FCF">
              <w:rPr>
                <w:b/>
                <w:sz w:val="20"/>
              </w:rPr>
              <w:t>Assistant Professor</w:t>
            </w:r>
          </w:p>
        </w:tc>
        <w:tc>
          <w:tcPr>
            <w:tcW w:w="2943" w:type="dxa"/>
          </w:tcPr>
          <w:p w14:paraId="2EF53C93" w14:textId="77777777" w:rsidR="00A94F17" w:rsidRDefault="00A94F17" w:rsidP="00B82075">
            <w:pPr>
              <w:jc w:val="center"/>
              <w:rPr>
                <w:sz w:val="20"/>
              </w:rPr>
            </w:pPr>
          </w:p>
          <w:p w14:paraId="1121932B" w14:textId="77777777" w:rsidR="00C720CD" w:rsidRPr="009F7FCF" w:rsidRDefault="00B82075" w:rsidP="00B82075">
            <w:pPr>
              <w:jc w:val="center"/>
              <w:rPr>
                <w:sz w:val="20"/>
              </w:rPr>
            </w:pPr>
            <w:r w:rsidRPr="009F7FCF">
              <w:rPr>
                <w:sz w:val="20"/>
              </w:rPr>
              <w:t>From July 1</w:t>
            </w:r>
            <w:r w:rsidR="00C347A3" w:rsidRPr="009F7FCF">
              <w:rPr>
                <w:sz w:val="20"/>
              </w:rPr>
              <w:t xml:space="preserve">, </w:t>
            </w:r>
            <w:proofErr w:type="gramStart"/>
            <w:r w:rsidR="00C347A3" w:rsidRPr="009F7FCF">
              <w:rPr>
                <w:sz w:val="20"/>
              </w:rPr>
              <w:t>201</w:t>
            </w:r>
            <w:r w:rsidR="00251AFF">
              <w:rPr>
                <w:sz w:val="20"/>
              </w:rPr>
              <w:t>4</w:t>
            </w:r>
            <w:proofErr w:type="gramEnd"/>
            <w:r w:rsidR="00C720CD" w:rsidRPr="009F7FCF">
              <w:rPr>
                <w:sz w:val="20"/>
              </w:rPr>
              <w:t xml:space="preserve"> to</w:t>
            </w:r>
          </w:p>
          <w:p w14:paraId="5017A233" w14:textId="77777777" w:rsidR="00C720CD" w:rsidRPr="009F7FCF" w:rsidRDefault="00517B15" w:rsidP="00B82075">
            <w:pPr>
              <w:jc w:val="center"/>
              <w:rPr>
                <w:sz w:val="20"/>
              </w:rPr>
            </w:pPr>
            <w:r w:rsidRPr="009F7FCF">
              <w:rPr>
                <w:sz w:val="20"/>
              </w:rPr>
              <w:t>October 14</w:t>
            </w:r>
            <w:r w:rsidR="00B82075" w:rsidRPr="009F7FCF">
              <w:rPr>
                <w:sz w:val="20"/>
              </w:rPr>
              <w:t>, 2016</w:t>
            </w:r>
          </w:p>
        </w:tc>
        <w:tc>
          <w:tcPr>
            <w:tcW w:w="1479" w:type="dxa"/>
          </w:tcPr>
          <w:p w14:paraId="7CECD15E" w14:textId="77777777" w:rsidR="00647B71" w:rsidRDefault="00647B71" w:rsidP="00647B71">
            <w:pPr>
              <w:rPr>
                <w:b/>
                <w:sz w:val="18"/>
              </w:rPr>
            </w:pPr>
          </w:p>
          <w:p w14:paraId="35B6669B" w14:textId="6DFF79B4" w:rsidR="00C720CD" w:rsidRPr="009326BF" w:rsidRDefault="00C720CD" w:rsidP="00647B71">
            <w:pPr>
              <w:jc w:val="center"/>
              <w:rPr>
                <w:b/>
                <w:sz w:val="18"/>
              </w:rPr>
            </w:pPr>
            <w:r w:rsidRPr="009326BF">
              <w:rPr>
                <w:b/>
                <w:sz w:val="18"/>
              </w:rPr>
              <w:t>World University of Bangladesh</w:t>
            </w:r>
          </w:p>
        </w:tc>
        <w:tc>
          <w:tcPr>
            <w:tcW w:w="1344" w:type="dxa"/>
            <w:shd w:val="clear" w:color="auto" w:fill="auto"/>
          </w:tcPr>
          <w:p w14:paraId="318B0740" w14:textId="77777777" w:rsidR="00C720CD" w:rsidRPr="00057563" w:rsidRDefault="00C720CD" w:rsidP="00B82075">
            <w:pPr>
              <w:jc w:val="center"/>
              <w:rPr>
                <w:b/>
                <w:sz w:val="18"/>
              </w:rPr>
            </w:pPr>
            <w:r w:rsidRPr="00057563">
              <w:rPr>
                <w:b/>
                <w:sz w:val="16"/>
              </w:rPr>
              <w:t>Association of Commonwealth Universities</w:t>
            </w:r>
            <w:r w:rsidR="00585351">
              <w:rPr>
                <w:b/>
                <w:sz w:val="16"/>
              </w:rPr>
              <w:t>, ACBSP, AACSB, ITU</w:t>
            </w:r>
          </w:p>
        </w:tc>
        <w:tc>
          <w:tcPr>
            <w:tcW w:w="1463" w:type="dxa"/>
            <w:shd w:val="clear" w:color="auto" w:fill="auto"/>
          </w:tcPr>
          <w:p w14:paraId="3DA1EBE8" w14:textId="77777777" w:rsidR="00C720CD" w:rsidRPr="009F7FCF" w:rsidRDefault="00C720CD" w:rsidP="00B82075">
            <w:pPr>
              <w:jc w:val="center"/>
              <w:rPr>
                <w:sz w:val="20"/>
              </w:rPr>
            </w:pPr>
            <w:r w:rsidRPr="009F7FCF">
              <w:rPr>
                <w:sz w:val="20"/>
              </w:rPr>
              <w:t>UGC and Government approved</w:t>
            </w:r>
          </w:p>
        </w:tc>
        <w:tc>
          <w:tcPr>
            <w:tcW w:w="1494" w:type="dxa"/>
          </w:tcPr>
          <w:p w14:paraId="07E3EBF7" w14:textId="77777777" w:rsidR="00C720CD" w:rsidRPr="00F84247" w:rsidRDefault="00F35799" w:rsidP="00B82075">
            <w:pPr>
              <w:jc w:val="center"/>
              <w:rPr>
                <w:sz w:val="16"/>
              </w:rPr>
            </w:pPr>
            <w:r w:rsidRPr="00F84247">
              <w:rPr>
                <w:sz w:val="16"/>
              </w:rPr>
              <w:t>AACSB, ACBSP (Business Programs)</w:t>
            </w:r>
          </w:p>
        </w:tc>
      </w:tr>
      <w:tr w:rsidR="00C720CD" w:rsidRPr="00657272" w14:paraId="6B84C283" w14:textId="77777777" w:rsidTr="00647B71">
        <w:trPr>
          <w:trHeight w:val="656"/>
        </w:trPr>
        <w:tc>
          <w:tcPr>
            <w:tcW w:w="1277" w:type="dxa"/>
            <w:shd w:val="clear" w:color="auto" w:fill="auto"/>
          </w:tcPr>
          <w:p w14:paraId="29DA7441" w14:textId="77777777" w:rsidR="00C720CD" w:rsidRPr="00B97078" w:rsidRDefault="00C720CD" w:rsidP="00B97078">
            <w:pPr>
              <w:jc w:val="center"/>
              <w:rPr>
                <w:b/>
                <w:sz w:val="20"/>
              </w:rPr>
            </w:pPr>
            <w:r w:rsidRPr="00B97078">
              <w:rPr>
                <w:b/>
                <w:sz w:val="20"/>
              </w:rPr>
              <w:t>03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AAA6C6" w14:textId="77777777" w:rsidR="00C720CD" w:rsidRPr="009F7FCF" w:rsidRDefault="00C720CD" w:rsidP="001A1C8C">
            <w:pPr>
              <w:jc w:val="center"/>
              <w:rPr>
                <w:b/>
                <w:sz w:val="20"/>
              </w:rPr>
            </w:pPr>
            <w:r w:rsidRPr="00647B71">
              <w:rPr>
                <w:b/>
                <w:sz w:val="15"/>
                <w:szCs w:val="20"/>
              </w:rPr>
              <w:t>Senior Lecturer</w:t>
            </w:r>
          </w:p>
        </w:tc>
        <w:tc>
          <w:tcPr>
            <w:tcW w:w="2943" w:type="dxa"/>
          </w:tcPr>
          <w:p w14:paraId="79CCC681" w14:textId="77777777" w:rsidR="00A94F17" w:rsidRDefault="00A94F17" w:rsidP="001E1CA1">
            <w:pPr>
              <w:jc w:val="center"/>
              <w:rPr>
                <w:sz w:val="20"/>
              </w:rPr>
            </w:pPr>
          </w:p>
          <w:p w14:paraId="3FE83521" w14:textId="77777777" w:rsidR="00C720CD" w:rsidRPr="009F7FCF" w:rsidRDefault="004B4BBB" w:rsidP="00343FC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From July 1, </w:t>
            </w:r>
            <w:proofErr w:type="gramStart"/>
            <w:r>
              <w:rPr>
                <w:sz w:val="20"/>
              </w:rPr>
              <w:t>2012</w:t>
            </w:r>
            <w:proofErr w:type="gramEnd"/>
            <w:r w:rsidR="00C86C22" w:rsidRPr="009F7FCF">
              <w:rPr>
                <w:sz w:val="20"/>
              </w:rPr>
              <w:t xml:space="preserve"> to June 30</w:t>
            </w:r>
            <w:r w:rsidR="00C347A3" w:rsidRPr="009F7FCF">
              <w:rPr>
                <w:sz w:val="20"/>
              </w:rPr>
              <w:t>, 201</w:t>
            </w:r>
            <w:r>
              <w:rPr>
                <w:sz w:val="20"/>
              </w:rPr>
              <w:t>4</w:t>
            </w:r>
          </w:p>
        </w:tc>
        <w:tc>
          <w:tcPr>
            <w:tcW w:w="1479" w:type="dxa"/>
          </w:tcPr>
          <w:p w14:paraId="4A4B0CFA" w14:textId="77777777" w:rsidR="00C720CD" w:rsidRPr="009326BF" w:rsidRDefault="00C720CD" w:rsidP="00B82075">
            <w:pPr>
              <w:jc w:val="center"/>
              <w:rPr>
                <w:b/>
                <w:sz w:val="18"/>
              </w:rPr>
            </w:pPr>
            <w:r w:rsidRPr="009326BF">
              <w:rPr>
                <w:b/>
                <w:sz w:val="18"/>
              </w:rPr>
              <w:t>World University of Bangladesh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3C3DB26E" w14:textId="77777777" w:rsidR="00C720CD" w:rsidRPr="00585351" w:rsidRDefault="00585351" w:rsidP="00585351">
            <w:pPr>
              <w:jc w:val="center"/>
              <w:rPr>
                <w:b/>
                <w:sz w:val="16"/>
              </w:rPr>
            </w:pPr>
            <w:r w:rsidRPr="00585351">
              <w:rPr>
                <w:b/>
                <w:sz w:val="22"/>
              </w:rPr>
              <w:t>Same</w:t>
            </w:r>
          </w:p>
        </w:tc>
        <w:tc>
          <w:tcPr>
            <w:tcW w:w="1463" w:type="dxa"/>
            <w:shd w:val="clear" w:color="auto" w:fill="auto"/>
          </w:tcPr>
          <w:p w14:paraId="25F2F71C" w14:textId="77777777" w:rsidR="00C720CD" w:rsidRPr="009F7FCF" w:rsidRDefault="00C720CD" w:rsidP="00B82075">
            <w:pPr>
              <w:jc w:val="center"/>
              <w:rPr>
                <w:sz w:val="20"/>
              </w:rPr>
            </w:pPr>
            <w:r w:rsidRPr="009F7FCF">
              <w:rPr>
                <w:sz w:val="20"/>
              </w:rPr>
              <w:t>UGC and Government approved</w:t>
            </w:r>
          </w:p>
        </w:tc>
        <w:tc>
          <w:tcPr>
            <w:tcW w:w="1494" w:type="dxa"/>
          </w:tcPr>
          <w:p w14:paraId="74FEBC25" w14:textId="77777777" w:rsidR="00C720CD" w:rsidRPr="00F84247" w:rsidRDefault="00B24D48" w:rsidP="00B82075">
            <w:pPr>
              <w:jc w:val="center"/>
              <w:rPr>
                <w:sz w:val="16"/>
              </w:rPr>
            </w:pPr>
            <w:r w:rsidRPr="00F84247">
              <w:rPr>
                <w:sz w:val="16"/>
              </w:rPr>
              <w:t>AACSB, ACBSP (Business Programs)</w:t>
            </w:r>
          </w:p>
        </w:tc>
      </w:tr>
      <w:tr w:rsidR="00C720CD" w:rsidRPr="00657272" w14:paraId="0902357D" w14:textId="77777777" w:rsidTr="00647B71">
        <w:trPr>
          <w:trHeight w:val="481"/>
        </w:trPr>
        <w:tc>
          <w:tcPr>
            <w:tcW w:w="1277" w:type="dxa"/>
            <w:shd w:val="clear" w:color="auto" w:fill="auto"/>
          </w:tcPr>
          <w:p w14:paraId="5F270B28" w14:textId="77777777" w:rsidR="00C720CD" w:rsidRPr="00B97078" w:rsidRDefault="00C720CD" w:rsidP="00B97078">
            <w:pPr>
              <w:jc w:val="center"/>
              <w:rPr>
                <w:b/>
                <w:sz w:val="20"/>
              </w:rPr>
            </w:pPr>
            <w:r w:rsidRPr="00B97078">
              <w:rPr>
                <w:b/>
                <w:sz w:val="20"/>
              </w:rPr>
              <w:t>04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7E3E933" w14:textId="77777777" w:rsidR="00C720CD" w:rsidRPr="009F7FCF" w:rsidRDefault="00C720CD" w:rsidP="001A1C8C">
            <w:pPr>
              <w:jc w:val="center"/>
              <w:rPr>
                <w:b/>
                <w:sz w:val="20"/>
              </w:rPr>
            </w:pPr>
            <w:r w:rsidRPr="009F7FCF">
              <w:rPr>
                <w:b/>
                <w:color w:val="000000"/>
                <w:sz w:val="20"/>
                <w:szCs w:val="22"/>
              </w:rPr>
              <w:t>Lecturer</w:t>
            </w:r>
          </w:p>
        </w:tc>
        <w:tc>
          <w:tcPr>
            <w:tcW w:w="2943" w:type="dxa"/>
          </w:tcPr>
          <w:p w14:paraId="7D764A67" w14:textId="77777777" w:rsidR="00C720CD" w:rsidRPr="009F7FCF" w:rsidRDefault="00C720CD" w:rsidP="00B82075">
            <w:pPr>
              <w:jc w:val="center"/>
              <w:rPr>
                <w:sz w:val="20"/>
              </w:rPr>
            </w:pPr>
            <w:r w:rsidRPr="009F7FCF">
              <w:rPr>
                <w:sz w:val="20"/>
              </w:rPr>
              <w:t>From Sep</w:t>
            </w:r>
            <w:r w:rsidR="00C347A3" w:rsidRPr="009F7FCF">
              <w:rPr>
                <w:sz w:val="20"/>
              </w:rPr>
              <w:t xml:space="preserve">tember 14, </w:t>
            </w:r>
            <w:proofErr w:type="gramStart"/>
            <w:r w:rsidR="00C347A3" w:rsidRPr="009F7FCF">
              <w:rPr>
                <w:sz w:val="20"/>
              </w:rPr>
              <w:t>2010</w:t>
            </w:r>
            <w:proofErr w:type="gramEnd"/>
            <w:r w:rsidR="00C347A3" w:rsidRPr="009F7FCF">
              <w:rPr>
                <w:sz w:val="20"/>
              </w:rPr>
              <w:t xml:space="preserve"> to June 30, 2012</w:t>
            </w:r>
          </w:p>
        </w:tc>
        <w:tc>
          <w:tcPr>
            <w:tcW w:w="1479" w:type="dxa"/>
          </w:tcPr>
          <w:p w14:paraId="3E113B71" w14:textId="77777777" w:rsidR="00C720CD" w:rsidRPr="009326BF" w:rsidRDefault="00057563" w:rsidP="00B82075">
            <w:pPr>
              <w:jc w:val="center"/>
              <w:rPr>
                <w:sz w:val="18"/>
              </w:rPr>
            </w:pPr>
            <w:r w:rsidRPr="009326BF">
              <w:rPr>
                <w:b/>
                <w:sz w:val="18"/>
              </w:rPr>
              <w:t>World University of Bangladesh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362238CA" w14:textId="77777777" w:rsidR="00825EE2" w:rsidRPr="00585351" w:rsidRDefault="00585351" w:rsidP="00585351">
            <w:pPr>
              <w:jc w:val="center"/>
              <w:rPr>
                <w:b/>
                <w:sz w:val="16"/>
              </w:rPr>
            </w:pPr>
            <w:r w:rsidRPr="00585351">
              <w:rPr>
                <w:b/>
                <w:sz w:val="22"/>
              </w:rPr>
              <w:t>Same</w:t>
            </w:r>
          </w:p>
        </w:tc>
        <w:tc>
          <w:tcPr>
            <w:tcW w:w="1463" w:type="dxa"/>
            <w:shd w:val="clear" w:color="auto" w:fill="auto"/>
          </w:tcPr>
          <w:p w14:paraId="59E975F2" w14:textId="77777777" w:rsidR="00C720CD" w:rsidRPr="00D61F99" w:rsidRDefault="00C720CD" w:rsidP="00B82075">
            <w:pPr>
              <w:jc w:val="center"/>
              <w:rPr>
                <w:sz w:val="18"/>
              </w:rPr>
            </w:pPr>
          </w:p>
        </w:tc>
        <w:tc>
          <w:tcPr>
            <w:tcW w:w="1494" w:type="dxa"/>
          </w:tcPr>
          <w:p w14:paraId="6C5EB993" w14:textId="77777777" w:rsidR="00C720CD" w:rsidRPr="00F84247" w:rsidRDefault="00B24D48" w:rsidP="00B82075">
            <w:pPr>
              <w:jc w:val="center"/>
              <w:rPr>
                <w:sz w:val="16"/>
              </w:rPr>
            </w:pPr>
            <w:r w:rsidRPr="00F84247">
              <w:rPr>
                <w:sz w:val="16"/>
              </w:rPr>
              <w:t>AACSB, ACBSP (Business Programs)</w:t>
            </w:r>
          </w:p>
        </w:tc>
      </w:tr>
    </w:tbl>
    <w:tbl>
      <w:tblPr>
        <w:tblpPr w:leftFromText="180" w:rightFromText="180" w:vertAnchor="text" w:horzAnchor="margin" w:tblpXSpec="center" w:tblpY="7"/>
        <w:tblW w:w="11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4175"/>
        <w:gridCol w:w="1675"/>
        <w:gridCol w:w="1674"/>
        <w:gridCol w:w="1984"/>
      </w:tblGrid>
      <w:tr w:rsidR="002E076E" w:rsidRPr="00657272" w14:paraId="4E88EB05" w14:textId="77777777" w:rsidTr="002E076E">
        <w:trPr>
          <w:trHeight w:val="341"/>
        </w:trPr>
        <w:tc>
          <w:tcPr>
            <w:tcW w:w="11771" w:type="dxa"/>
            <w:gridSpan w:val="5"/>
            <w:shd w:val="clear" w:color="auto" w:fill="BFBFBF"/>
          </w:tcPr>
          <w:p w14:paraId="5E070648" w14:textId="77777777" w:rsidR="002E076E" w:rsidRPr="00657272" w:rsidRDefault="002E076E" w:rsidP="002E076E">
            <w:pPr>
              <w:rPr>
                <w:sz w:val="18"/>
                <w:szCs w:val="16"/>
              </w:rPr>
            </w:pPr>
            <w:r w:rsidRPr="00657272">
              <w:rPr>
                <w:b/>
                <w:szCs w:val="16"/>
              </w:rPr>
              <w:t>Attending National &amp; International Conferences:</w:t>
            </w:r>
          </w:p>
        </w:tc>
      </w:tr>
      <w:tr w:rsidR="002E076E" w:rsidRPr="00657272" w14:paraId="4F8B8C02" w14:textId="77777777" w:rsidTr="002E076E">
        <w:trPr>
          <w:trHeight w:val="278"/>
        </w:trPr>
        <w:tc>
          <w:tcPr>
            <w:tcW w:w="2263" w:type="dxa"/>
            <w:shd w:val="clear" w:color="auto" w:fill="auto"/>
            <w:vAlign w:val="center"/>
          </w:tcPr>
          <w:p w14:paraId="75AD0A1C" w14:textId="77777777" w:rsidR="002E076E" w:rsidRPr="003501C5" w:rsidRDefault="002E076E" w:rsidP="002E076E">
            <w:pPr>
              <w:jc w:val="center"/>
              <w:rPr>
                <w:b/>
                <w:sz w:val="18"/>
                <w:szCs w:val="18"/>
              </w:rPr>
            </w:pPr>
            <w:r w:rsidRPr="003501C5">
              <w:rPr>
                <w:b/>
                <w:sz w:val="18"/>
                <w:szCs w:val="18"/>
              </w:rPr>
              <w:t>Name of Conference</w:t>
            </w:r>
          </w:p>
        </w:tc>
        <w:tc>
          <w:tcPr>
            <w:tcW w:w="4175" w:type="dxa"/>
            <w:shd w:val="clear" w:color="auto" w:fill="auto"/>
            <w:vAlign w:val="center"/>
          </w:tcPr>
          <w:p w14:paraId="0A69D893" w14:textId="77777777" w:rsidR="002E076E" w:rsidRPr="003501C5" w:rsidRDefault="002E076E" w:rsidP="002E076E">
            <w:pPr>
              <w:jc w:val="center"/>
              <w:rPr>
                <w:b/>
                <w:sz w:val="18"/>
                <w:szCs w:val="18"/>
              </w:rPr>
            </w:pPr>
            <w:r w:rsidRPr="003501C5">
              <w:rPr>
                <w:b/>
                <w:sz w:val="18"/>
                <w:szCs w:val="18"/>
              </w:rPr>
              <w:t>Organized By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19A63162" w14:textId="77777777" w:rsidR="002E076E" w:rsidRPr="003501C5" w:rsidRDefault="002E076E" w:rsidP="002E076E">
            <w:pPr>
              <w:jc w:val="center"/>
              <w:rPr>
                <w:b/>
                <w:sz w:val="18"/>
                <w:szCs w:val="18"/>
              </w:rPr>
            </w:pPr>
            <w:r w:rsidRPr="003501C5">
              <w:rPr>
                <w:b/>
                <w:sz w:val="18"/>
                <w:szCs w:val="18"/>
              </w:rPr>
              <w:t>Subject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17C13600" w14:textId="77777777" w:rsidR="002E076E" w:rsidRPr="003501C5" w:rsidRDefault="002E076E" w:rsidP="002E076E">
            <w:pPr>
              <w:jc w:val="center"/>
              <w:rPr>
                <w:b/>
                <w:sz w:val="18"/>
                <w:szCs w:val="18"/>
              </w:rPr>
            </w:pPr>
            <w:r w:rsidRPr="003501C5">
              <w:rPr>
                <w:b/>
                <w:sz w:val="18"/>
                <w:szCs w:val="18"/>
              </w:rPr>
              <w:t>No of Participant Countries</w:t>
            </w:r>
          </w:p>
        </w:tc>
        <w:tc>
          <w:tcPr>
            <w:tcW w:w="1984" w:type="dxa"/>
            <w:vAlign w:val="center"/>
          </w:tcPr>
          <w:p w14:paraId="6A4156B8" w14:textId="77777777" w:rsidR="002E076E" w:rsidRPr="003501C5" w:rsidRDefault="002E076E" w:rsidP="002E076E">
            <w:pPr>
              <w:jc w:val="center"/>
              <w:rPr>
                <w:b/>
                <w:sz w:val="18"/>
                <w:szCs w:val="18"/>
              </w:rPr>
            </w:pPr>
            <w:r w:rsidRPr="003501C5">
              <w:rPr>
                <w:b/>
                <w:sz w:val="18"/>
                <w:szCs w:val="18"/>
              </w:rPr>
              <w:t>National/</w:t>
            </w:r>
          </w:p>
          <w:p w14:paraId="67A8BDF0" w14:textId="77777777" w:rsidR="002E076E" w:rsidRPr="003501C5" w:rsidRDefault="002E076E" w:rsidP="002E076E">
            <w:pPr>
              <w:jc w:val="center"/>
              <w:rPr>
                <w:b/>
                <w:sz w:val="18"/>
                <w:szCs w:val="18"/>
              </w:rPr>
            </w:pPr>
            <w:r w:rsidRPr="003501C5">
              <w:rPr>
                <w:b/>
                <w:sz w:val="18"/>
                <w:szCs w:val="18"/>
              </w:rPr>
              <w:t>International</w:t>
            </w:r>
          </w:p>
        </w:tc>
      </w:tr>
      <w:tr w:rsidR="002E076E" w:rsidRPr="00657272" w14:paraId="69E9E660" w14:textId="77777777" w:rsidTr="002E076E">
        <w:trPr>
          <w:trHeight w:val="325"/>
        </w:trPr>
        <w:tc>
          <w:tcPr>
            <w:tcW w:w="2263" w:type="dxa"/>
            <w:shd w:val="clear" w:color="auto" w:fill="auto"/>
          </w:tcPr>
          <w:p w14:paraId="3787112D" w14:textId="77777777" w:rsidR="002E076E" w:rsidRPr="003501C5" w:rsidRDefault="002E076E" w:rsidP="002E076E">
            <w:pPr>
              <w:jc w:val="center"/>
              <w:rPr>
                <w:sz w:val="18"/>
                <w:szCs w:val="18"/>
              </w:rPr>
            </w:pPr>
          </w:p>
          <w:p w14:paraId="53AACD21" w14:textId="77777777" w:rsidR="002E076E" w:rsidRPr="003501C5" w:rsidRDefault="002E076E" w:rsidP="002E076E">
            <w:pPr>
              <w:jc w:val="center"/>
              <w:rPr>
                <w:sz w:val="18"/>
                <w:szCs w:val="18"/>
              </w:rPr>
            </w:pPr>
            <w:r w:rsidRPr="003501C5">
              <w:rPr>
                <w:sz w:val="18"/>
                <w:szCs w:val="18"/>
              </w:rPr>
              <w:t>1</w:t>
            </w:r>
            <w:r w:rsidRPr="003501C5">
              <w:rPr>
                <w:sz w:val="18"/>
                <w:szCs w:val="18"/>
                <w:vertAlign w:val="superscript"/>
              </w:rPr>
              <w:t>st</w:t>
            </w:r>
            <w:r w:rsidRPr="003501C5">
              <w:rPr>
                <w:sz w:val="18"/>
                <w:szCs w:val="18"/>
              </w:rPr>
              <w:t xml:space="preserve"> International Conference on Tourism</w:t>
            </w:r>
          </w:p>
          <w:p w14:paraId="5A8C4666" w14:textId="77777777" w:rsidR="002E076E" w:rsidRPr="003501C5" w:rsidRDefault="002E076E" w:rsidP="002E076E">
            <w:pPr>
              <w:rPr>
                <w:sz w:val="18"/>
                <w:szCs w:val="18"/>
              </w:rPr>
            </w:pPr>
          </w:p>
        </w:tc>
        <w:tc>
          <w:tcPr>
            <w:tcW w:w="4175" w:type="dxa"/>
            <w:shd w:val="clear" w:color="auto" w:fill="auto"/>
          </w:tcPr>
          <w:p w14:paraId="5275A7F9" w14:textId="77777777" w:rsidR="002E076E" w:rsidRPr="003501C5" w:rsidRDefault="002E076E" w:rsidP="002E076E">
            <w:pPr>
              <w:jc w:val="center"/>
              <w:rPr>
                <w:sz w:val="18"/>
                <w:szCs w:val="18"/>
              </w:rPr>
            </w:pPr>
            <w:r w:rsidRPr="003501C5">
              <w:rPr>
                <w:sz w:val="18"/>
                <w:szCs w:val="18"/>
              </w:rPr>
              <w:t>Department of Tourism and Hospitality Management</w:t>
            </w:r>
          </w:p>
          <w:p w14:paraId="06B9CB09" w14:textId="77777777" w:rsidR="002E076E" w:rsidRPr="003501C5" w:rsidRDefault="002E076E" w:rsidP="002E076E">
            <w:pPr>
              <w:jc w:val="center"/>
              <w:rPr>
                <w:sz w:val="18"/>
                <w:szCs w:val="18"/>
              </w:rPr>
            </w:pPr>
            <w:r w:rsidRPr="003501C5">
              <w:rPr>
                <w:sz w:val="18"/>
                <w:szCs w:val="18"/>
              </w:rPr>
              <w:t>Faculty of Business Studies</w:t>
            </w:r>
          </w:p>
          <w:p w14:paraId="20AEC800" w14:textId="77777777" w:rsidR="002E076E" w:rsidRPr="003501C5" w:rsidRDefault="002E076E" w:rsidP="002E076E">
            <w:pPr>
              <w:jc w:val="center"/>
              <w:rPr>
                <w:sz w:val="18"/>
                <w:szCs w:val="18"/>
              </w:rPr>
            </w:pPr>
            <w:r w:rsidRPr="003501C5">
              <w:rPr>
                <w:sz w:val="18"/>
                <w:szCs w:val="18"/>
              </w:rPr>
              <w:t>University of Dhaka</w:t>
            </w:r>
          </w:p>
        </w:tc>
        <w:tc>
          <w:tcPr>
            <w:tcW w:w="1675" w:type="dxa"/>
            <w:shd w:val="clear" w:color="auto" w:fill="auto"/>
          </w:tcPr>
          <w:p w14:paraId="6C3B7686" w14:textId="77777777" w:rsidR="002E076E" w:rsidRPr="003501C5" w:rsidRDefault="002E076E" w:rsidP="002E076E">
            <w:pPr>
              <w:jc w:val="center"/>
              <w:rPr>
                <w:sz w:val="18"/>
                <w:szCs w:val="18"/>
              </w:rPr>
            </w:pPr>
            <w:r w:rsidRPr="003501C5">
              <w:rPr>
                <w:sz w:val="18"/>
                <w:szCs w:val="18"/>
              </w:rPr>
              <w:t>Tourism Beyond 2050: Future of Mass Tourism</w:t>
            </w:r>
          </w:p>
        </w:tc>
        <w:tc>
          <w:tcPr>
            <w:tcW w:w="1674" w:type="dxa"/>
            <w:shd w:val="clear" w:color="auto" w:fill="auto"/>
          </w:tcPr>
          <w:p w14:paraId="403EDA4E" w14:textId="77777777" w:rsidR="002E076E" w:rsidRPr="003501C5" w:rsidRDefault="002E076E" w:rsidP="002E076E">
            <w:pPr>
              <w:jc w:val="center"/>
              <w:rPr>
                <w:sz w:val="18"/>
                <w:szCs w:val="18"/>
              </w:rPr>
            </w:pPr>
          </w:p>
          <w:p w14:paraId="4649C444" w14:textId="77777777" w:rsidR="002E076E" w:rsidRPr="003501C5" w:rsidRDefault="002E076E" w:rsidP="002E076E">
            <w:pPr>
              <w:jc w:val="center"/>
              <w:rPr>
                <w:sz w:val="18"/>
                <w:szCs w:val="18"/>
              </w:rPr>
            </w:pPr>
            <w:r w:rsidRPr="003501C5">
              <w:rPr>
                <w:sz w:val="18"/>
                <w:szCs w:val="18"/>
              </w:rPr>
              <w:t>20</w:t>
            </w:r>
          </w:p>
        </w:tc>
        <w:tc>
          <w:tcPr>
            <w:tcW w:w="1984" w:type="dxa"/>
          </w:tcPr>
          <w:p w14:paraId="16FB4E0E" w14:textId="77777777" w:rsidR="002E076E" w:rsidRPr="003501C5" w:rsidRDefault="002E076E" w:rsidP="002E076E">
            <w:pPr>
              <w:jc w:val="center"/>
              <w:rPr>
                <w:sz w:val="18"/>
                <w:szCs w:val="18"/>
              </w:rPr>
            </w:pPr>
          </w:p>
          <w:p w14:paraId="41EE3166" w14:textId="77777777" w:rsidR="002E076E" w:rsidRPr="003501C5" w:rsidRDefault="002E076E" w:rsidP="002E076E">
            <w:pPr>
              <w:jc w:val="center"/>
              <w:rPr>
                <w:sz w:val="18"/>
                <w:szCs w:val="18"/>
              </w:rPr>
            </w:pPr>
            <w:r w:rsidRPr="003501C5">
              <w:rPr>
                <w:sz w:val="18"/>
                <w:szCs w:val="18"/>
              </w:rPr>
              <w:t>International</w:t>
            </w:r>
          </w:p>
        </w:tc>
      </w:tr>
    </w:tbl>
    <w:p w14:paraId="2B8A1332" w14:textId="77777777" w:rsidR="00BA1E3E" w:rsidRPr="00BA1E3E" w:rsidRDefault="00BA1E3E" w:rsidP="00BA1E3E">
      <w:pPr>
        <w:rPr>
          <w:vanish/>
        </w:rPr>
      </w:pPr>
    </w:p>
    <w:p w14:paraId="3BF9061E" w14:textId="77777777" w:rsidR="00A86971" w:rsidRPr="00A86971" w:rsidRDefault="00A86971" w:rsidP="00A86971">
      <w:pPr>
        <w:rPr>
          <w:vanish/>
        </w:rPr>
      </w:pPr>
    </w:p>
    <w:p w14:paraId="5B6C7C65" w14:textId="77777777" w:rsidR="003501C5" w:rsidRPr="00657272" w:rsidRDefault="003501C5" w:rsidP="0055774E">
      <w:pPr>
        <w:rPr>
          <w:sz w:val="14"/>
          <w:szCs w:val="16"/>
        </w:rPr>
      </w:pPr>
    </w:p>
    <w:p w14:paraId="6BED242D" w14:textId="77777777" w:rsidR="0055774E" w:rsidRPr="002D0B0D" w:rsidRDefault="0055774E" w:rsidP="00B924FC">
      <w:pPr>
        <w:rPr>
          <w:sz w:val="2"/>
          <w:szCs w:val="16"/>
        </w:rPr>
      </w:pPr>
    </w:p>
    <w:p w14:paraId="0391CB5C" w14:textId="77777777" w:rsidR="00C20CE8" w:rsidRPr="00657272" w:rsidRDefault="00C20CE8" w:rsidP="00B924FC">
      <w:pPr>
        <w:rPr>
          <w:sz w:val="14"/>
          <w:szCs w:val="16"/>
        </w:rPr>
      </w:pPr>
    </w:p>
    <w:tbl>
      <w:tblPr>
        <w:tblpPr w:leftFromText="180" w:rightFromText="180" w:vertAnchor="page" w:horzAnchor="margin" w:tblpX="-998" w:tblpY="1736"/>
        <w:tblW w:w="11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276"/>
      </w:tblGrid>
      <w:tr w:rsidR="00140772" w:rsidRPr="00657272" w14:paraId="499320F3" w14:textId="77777777" w:rsidTr="002E076E">
        <w:trPr>
          <w:cantSplit/>
          <w:trHeight w:val="259"/>
        </w:trPr>
        <w:tc>
          <w:tcPr>
            <w:tcW w:w="1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0" w:color="C0C0C0" w:fill="FFFFFF"/>
          </w:tcPr>
          <w:p w14:paraId="0B334963" w14:textId="77777777" w:rsidR="00140772" w:rsidRPr="00657272" w:rsidRDefault="00140772" w:rsidP="002E076E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657272">
              <w:rPr>
                <w:rFonts w:ascii="Times New Roman" w:hAnsi="Times New Roman" w:cs="Times New Roman"/>
                <w:b/>
              </w:rPr>
              <w:t>Research Publications</w:t>
            </w:r>
          </w:p>
        </w:tc>
      </w:tr>
      <w:tr w:rsidR="00140772" w:rsidRPr="00657272" w14:paraId="0D337B98" w14:textId="77777777" w:rsidTr="002E076E">
        <w:trPr>
          <w:cantSplit/>
          <w:trHeight w:val="259"/>
        </w:trPr>
        <w:tc>
          <w:tcPr>
            <w:tcW w:w="1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D6C8" w14:textId="77777777" w:rsidR="00140772" w:rsidRPr="00657272" w:rsidRDefault="00140772" w:rsidP="002E076E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657272">
              <w:rPr>
                <w:rFonts w:ascii="Times New Roman" w:hAnsi="Times New Roman" w:cs="Times New Roman"/>
                <w:b/>
              </w:rPr>
              <w:t>Books</w:t>
            </w:r>
          </w:p>
        </w:tc>
      </w:tr>
      <w:tr w:rsidR="00140772" w:rsidRPr="00657272" w14:paraId="5996CE59" w14:textId="77777777" w:rsidTr="002E076E">
        <w:trPr>
          <w:cantSplit/>
          <w:trHeight w:val="9232"/>
        </w:trPr>
        <w:tc>
          <w:tcPr>
            <w:tcW w:w="1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92DE5" w14:textId="77777777" w:rsidR="00140772" w:rsidRPr="00684721" w:rsidRDefault="00140772" w:rsidP="002E076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4721">
              <w:rPr>
                <w:rFonts w:ascii="Times New Roman" w:hAnsi="Times New Roman" w:cs="Times New Roman"/>
                <w:b/>
                <w:sz w:val="20"/>
                <w:szCs w:val="20"/>
              </w:rPr>
              <w:t>Book</w:t>
            </w:r>
            <w:proofErr w:type="gramStart"/>
            <w:r w:rsidRPr="00684721">
              <w:rPr>
                <w:rFonts w:ascii="Times New Roman" w:hAnsi="Times New Roman" w:cs="Times New Roman"/>
                <w:b/>
                <w:sz w:val="20"/>
                <w:szCs w:val="20"/>
              </w:rPr>
              <w:t>:  (</w:t>
            </w:r>
            <w:proofErr w:type="gramEnd"/>
            <w:r w:rsidRPr="0068472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01) </w:t>
            </w:r>
          </w:p>
          <w:p w14:paraId="60025C18" w14:textId="77777777" w:rsidR="00140772" w:rsidRPr="00684721" w:rsidRDefault="00140772" w:rsidP="002E076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4721">
              <w:rPr>
                <w:rFonts w:ascii="Times New Roman" w:hAnsi="Times New Roman"/>
                <w:sz w:val="20"/>
                <w:szCs w:val="20"/>
              </w:rPr>
              <w:t>Title :</w:t>
            </w:r>
            <w:proofErr w:type="gramEnd"/>
            <w:r w:rsidRPr="0068472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4721">
              <w:rPr>
                <w:rFonts w:ascii="Times New Roman" w:hAnsi="Times New Roman"/>
                <w:b/>
                <w:sz w:val="20"/>
                <w:szCs w:val="20"/>
              </w:rPr>
              <w:t>Exploring Business Value through Information Quality</w:t>
            </w:r>
          </w:p>
          <w:p w14:paraId="5593DD82" w14:textId="77777777" w:rsidR="00140772" w:rsidRPr="00684721" w:rsidRDefault="00140772" w:rsidP="002E076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 xml:space="preserve">Author: Mohammod </w:t>
            </w:r>
            <w:proofErr w:type="spellStart"/>
            <w:r w:rsidRPr="00684721">
              <w:rPr>
                <w:rFonts w:ascii="Times New Roman" w:hAnsi="Times New Roman"/>
                <w:sz w:val="20"/>
                <w:szCs w:val="20"/>
              </w:rPr>
              <w:t>Naymur</w:t>
            </w:r>
            <w:proofErr w:type="spellEnd"/>
            <w:r w:rsidRPr="00684721">
              <w:rPr>
                <w:rFonts w:ascii="Times New Roman" w:hAnsi="Times New Roman"/>
                <w:sz w:val="20"/>
                <w:szCs w:val="20"/>
              </w:rPr>
              <w:t xml:space="preserve"> Rahman; </w:t>
            </w:r>
            <w:r w:rsidRPr="00684721">
              <w:rPr>
                <w:rFonts w:ascii="Times New Roman" w:hAnsi="Times New Roman"/>
                <w:b/>
                <w:sz w:val="20"/>
                <w:szCs w:val="20"/>
              </w:rPr>
              <w:t>Md Zainal Abedin</w:t>
            </w:r>
          </w:p>
          <w:p w14:paraId="24A5A76F" w14:textId="77777777" w:rsidR="00140772" w:rsidRPr="00684721" w:rsidRDefault="00140772" w:rsidP="002E076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bCs/>
                <w:sz w:val="20"/>
                <w:szCs w:val="20"/>
              </w:rPr>
              <w:t>ISBN: 978-3-330-05421-9</w:t>
            </w:r>
          </w:p>
          <w:p w14:paraId="021513B0" w14:textId="77777777" w:rsidR="00140772" w:rsidRPr="00684721" w:rsidRDefault="00140772" w:rsidP="002E076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>Publisher: Lambert Academic Publishing</w:t>
            </w:r>
          </w:p>
          <w:p w14:paraId="7DA0E98D" w14:textId="77777777" w:rsidR="00140772" w:rsidRPr="00684721" w:rsidRDefault="00140772" w:rsidP="002E076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>Country: German</w:t>
            </w:r>
          </w:p>
          <w:p w14:paraId="212CC348" w14:textId="77777777" w:rsidR="00140772" w:rsidRPr="00684721" w:rsidRDefault="00140772" w:rsidP="002E076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>Affiliations:</w:t>
            </w:r>
            <w:r w:rsidRPr="00684721">
              <w:rPr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4D4C71B4" w14:textId="77777777" w:rsidR="00140772" w:rsidRPr="00684721" w:rsidRDefault="00140772" w:rsidP="002E076E">
            <w:pPr>
              <w:pStyle w:val="NoSpacing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>► American Booksellers Association, USA</w:t>
            </w:r>
          </w:p>
          <w:p w14:paraId="08B2EA59" w14:textId="77777777" w:rsidR="00140772" w:rsidRPr="00684721" w:rsidRDefault="00140772" w:rsidP="002E076E">
            <w:pPr>
              <w:pStyle w:val="NoSpacing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 xml:space="preserve">► the Booksellers Association in the UK </w:t>
            </w:r>
          </w:p>
          <w:p w14:paraId="52D517A5" w14:textId="77777777" w:rsidR="00140772" w:rsidRPr="00684721" w:rsidRDefault="00140772" w:rsidP="002E076E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68472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684721">
              <w:rPr>
                <w:rFonts w:ascii="Times New Roman" w:hAnsi="Times New Roman" w:cs="Times New Roman"/>
                <w:sz w:val="20"/>
                <w:szCs w:val="20"/>
              </w:rPr>
              <w:t xml:space="preserve">       ► the German booksellers association.</w:t>
            </w:r>
          </w:p>
          <w:p w14:paraId="53F90170" w14:textId="77777777" w:rsidR="00140772" w:rsidRPr="00684721" w:rsidRDefault="00140772" w:rsidP="002E076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4721">
              <w:rPr>
                <w:rFonts w:ascii="Times New Roman" w:hAnsi="Times New Roman" w:cs="Times New Roman"/>
                <w:b/>
                <w:sz w:val="20"/>
                <w:szCs w:val="20"/>
              </w:rPr>
              <w:t>Book</w:t>
            </w:r>
            <w:proofErr w:type="gramStart"/>
            <w:r w:rsidRPr="00684721">
              <w:rPr>
                <w:rFonts w:ascii="Times New Roman" w:hAnsi="Times New Roman" w:cs="Times New Roman"/>
                <w:b/>
                <w:sz w:val="20"/>
                <w:szCs w:val="20"/>
              </w:rPr>
              <w:t>:  (</w:t>
            </w:r>
            <w:proofErr w:type="gramEnd"/>
            <w:r w:rsidRPr="0068472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02) </w:t>
            </w:r>
          </w:p>
          <w:p w14:paraId="12B90021" w14:textId="77777777" w:rsidR="00140772" w:rsidRPr="00684721" w:rsidRDefault="00140772" w:rsidP="002E076E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4721">
              <w:rPr>
                <w:rFonts w:ascii="Times New Roman" w:hAnsi="Times New Roman"/>
                <w:sz w:val="20"/>
                <w:szCs w:val="20"/>
              </w:rPr>
              <w:t>Title :</w:t>
            </w:r>
            <w:proofErr w:type="gramEnd"/>
            <w:r w:rsidRPr="00684721">
              <w:rPr>
                <w:rFonts w:ascii="Times New Roman" w:hAnsi="Times New Roman"/>
                <w:b/>
                <w:sz w:val="20"/>
                <w:szCs w:val="20"/>
              </w:rPr>
              <w:t xml:space="preserve">  Social Business: A Path towards Sustainable Development</w:t>
            </w:r>
          </w:p>
          <w:p w14:paraId="5E46AEAE" w14:textId="77777777" w:rsidR="00140772" w:rsidRPr="00684721" w:rsidRDefault="00140772" w:rsidP="002E076E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 xml:space="preserve">Author: </w:t>
            </w:r>
            <w:r w:rsidRPr="00684721">
              <w:rPr>
                <w:rFonts w:ascii="Times New Roman" w:hAnsi="Times New Roman"/>
                <w:b/>
                <w:sz w:val="20"/>
                <w:szCs w:val="20"/>
              </w:rPr>
              <w:t>Md. Zainal Abedin,</w:t>
            </w:r>
            <w:r w:rsidRPr="00684721">
              <w:rPr>
                <w:rFonts w:ascii="Times New Roman" w:hAnsi="Times New Roman"/>
                <w:sz w:val="20"/>
                <w:szCs w:val="20"/>
              </w:rPr>
              <w:t xml:space="preserve"> Nadia </w:t>
            </w:r>
            <w:proofErr w:type="spellStart"/>
            <w:proofErr w:type="gramStart"/>
            <w:r w:rsidRPr="00684721">
              <w:rPr>
                <w:rFonts w:ascii="Times New Roman" w:hAnsi="Times New Roman"/>
                <w:sz w:val="20"/>
                <w:szCs w:val="20"/>
              </w:rPr>
              <w:t>Nowsin</w:t>
            </w:r>
            <w:proofErr w:type="spellEnd"/>
            <w:r w:rsidRPr="00684721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684721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684721">
              <w:rPr>
                <w:rFonts w:ascii="Times New Roman" w:hAnsi="Times New Roman"/>
                <w:sz w:val="20"/>
                <w:szCs w:val="20"/>
              </w:rPr>
              <w:t>Mohammod</w:t>
            </w:r>
            <w:proofErr w:type="gramEnd"/>
            <w:r w:rsidRPr="0068472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84721">
              <w:rPr>
                <w:rFonts w:ascii="Times New Roman" w:hAnsi="Times New Roman"/>
                <w:sz w:val="20"/>
                <w:szCs w:val="20"/>
              </w:rPr>
              <w:t>Naymur</w:t>
            </w:r>
            <w:proofErr w:type="spellEnd"/>
            <w:r w:rsidRPr="00684721">
              <w:rPr>
                <w:rFonts w:ascii="Times New Roman" w:hAnsi="Times New Roman"/>
                <w:sz w:val="20"/>
                <w:szCs w:val="20"/>
              </w:rPr>
              <w:t xml:space="preserve"> Rahman;</w:t>
            </w:r>
          </w:p>
          <w:p w14:paraId="58A827FE" w14:textId="77777777" w:rsidR="00140772" w:rsidRPr="00684721" w:rsidRDefault="00140772" w:rsidP="002E076E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bCs/>
                <w:sz w:val="20"/>
                <w:szCs w:val="20"/>
              </w:rPr>
              <w:t xml:space="preserve">ISBN-978-3-330-05810-1 </w:t>
            </w:r>
          </w:p>
          <w:p w14:paraId="461332DC" w14:textId="77777777" w:rsidR="00140772" w:rsidRPr="00684721" w:rsidRDefault="00140772" w:rsidP="002E076E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>Publisher: LAP LAMBERT Academic Publishing</w:t>
            </w:r>
          </w:p>
          <w:p w14:paraId="6992F7DD" w14:textId="77777777" w:rsidR="00140772" w:rsidRPr="00684721" w:rsidRDefault="00140772" w:rsidP="002E076E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 xml:space="preserve">Country: German </w:t>
            </w:r>
          </w:p>
          <w:p w14:paraId="463BC03D" w14:textId="77777777" w:rsidR="00140772" w:rsidRPr="00684721" w:rsidRDefault="00140772" w:rsidP="002E076E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>Affiliations:</w:t>
            </w:r>
            <w:r w:rsidRPr="00684721">
              <w:rPr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684721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7D4AADA9" w14:textId="77777777" w:rsidR="00140772" w:rsidRPr="00684721" w:rsidRDefault="00140772" w:rsidP="002E076E">
            <w:pPr>
              <w:pStyle w:val="NoSpacing"/>
              <w:ind w:left="720"/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 xml:space="preserve">               ► American Booksellers Association, USA</w:t>
            </w:r>
          </w:p>
          <w:p w14:paraId="34F533DE" w14:textId="77777777" w:rsidR="00140772" w:rsidRPr="00684721" w:rsidRDefault="00140772" w:rsidP="002E076E">
            <w:pPr>
              <w:pStyle w:val="NoSpacing"/>
              <w:ind w:left="720"/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 xml:space="preserve">               ► the Booksellers Association in the UK </w:t>
            </w:r>
          </w:p>
          <w:p w14:paraId="3DD38EB6" w14:textId="77777777" w:rsidR="00140772" w:rsidRPr="00684721" w:rsidRDefault="00140772" w:rsidP="002E076E">
            <w:pPr>
              <w:pStyle w:val="NoSpacing"/>
              <w:ind w:left="720"/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 xml:space="preserve">               ► the German booksellers association.</w:t>
            </w:r>
          </w:p>
          <w:p w14:paraId="7816A565" w14:textId="77777777" w:rsidR="00140772" w:rsidRPr="00684721" w:rsidRDefault="00140772" w:rsidP="002E076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4721">
              <w:rPr>
                <w:rFonts w:ascii="Times New Roman" w:hAnsi="Times New Roman" w:cs="Times New Roman"/>
                <w:b/>
                <w:sz w:val="20"/>
                <w:szCs w:val="20"/>
              </w:rPr>
              <w:t>Book</w:t>
            </w:r>
            <w:proofErr w:type="gramStart"/>
            <w:r w:rsidRPr="00684721">
              <w:rPr>
                <w:rFonts w:ascii="Times New Roman" w:hAnsi="Times New Roman" w:cs="Times New Roman"/>
                <w:b/>
                <w:sz w:val="20"/>
                <w:szCs w:val="20"/>
              </w:rPr>
              <w:t>:  (</w:t>
            </w:r>
            <w:proofErr w:type="gramEnd"/>
            <w:r w:rsidRPr="0068472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03) </w:t>
            </w:r>
          </w:p>
          <w:p w14:paraId="17D40642" w14:textId="77777777" w:rsidR="00140772" w:rsidRPr="00684721" w:rsidRDefault="00140772" w:rsidP="002E076E">
            <w:pPr>
              <w:numPr>
                <w:ilvl w:val="0"/>
                <w:numId w:val="21"/>
              </w:numPr>
              <w:rPr>
                <w:rFonts w:eastAsia="Script MT Bold"/>
                <w:sz w:val="20"/>
                <w:szCs w:val="20"/>
              </w:rPr>
            </w:pPr>
            <w:proofErr w:type="gramStart"/>
            <w:r w:rsidRPr="00684721">
              <w:rPr>
                <w:sz w:val="20"/>
                <w:szCs w:val="20"/>
              </w:rPr>
              <w:t>Title :</w:t>
            </w:r>
            <w:proofErr w:type="gramEnd"/>
            <w:r w:rsidRPr="00684721">
              <w:rPr>
                <w:sz w:val="20"/>
                <w:szCs w:val="20"/>
              </w:rPr>
              <w:t xml:space="preserve">  </w:t>
            </w:r>
            <w:r w:rsidRPr="00684721">
              <w:rPr>
                <w:rFonts w:eastAsia="Script MT Bold"/>
                <w:sz w:val="20"/>
                <w:szCs w:val="20"/>
              </w:rPr>
              <w:t xml:space="preserve"> </w:t>
            </w:r>
            <w:r w:rsidRPr="00684721">
              <w:rPr>
                <w:b/>
                <w:sz w:val="20"/>
                <w:szCs w:val="20"/>
              </w:rPr>
              <w:t>Achieving of Competitive Advantages through Management Accounting Practices: A Case Study on Service and manufacturing Industries in Bangladesh</w:t>
            </w:r>
          </w:p>
          <w:p w14:paraId="3C00E17A" w14:textId="77777777" w:rsidR="00140772" w:rsidRPr="00684721" w:rsidRDefault="00140772" w:rsidP="002E076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 xml:space="preserve">Author: Mohammod </w:t>
            </w:r>
            <w:proofErr w:type="spellStart"/>
            <w:r w:rsidRPr="00684721">
              <w:rPr>
                <w:rFonts w:ascii="Times New Roman" w:hAnsi="Times New Roman"/>
                <w:sz w:val="20"/>
                <w:szCs w:val="20"/>
              </w:rPr>
              <w:t>Naymur</w:t>
            </w:r>
            <w:proofErr w:type="spellEnd"/>
            <w:r w:rsidRPr="00684721">
              <w:rPr>
                <w:rFonts w:ascii="Times New Roman" w:hAnsi="Times New Roman"/>
                <w:sz w:val="20"/>
                <w:szCs w:val="20"/>
              </w:rPr>
              <w:t xml:space="preserve"> Rahman; </w:t>
            </w:r>
            <w:r w:rsidRPr="00684721">
              <w:rPr>
                <w:rFonts w:ascii="Times New Roman" w:hAnsi="Times New Roman"/>
                <w:b/>
                <w:sz w:val="20"/>
                <w:szCs w:val="20"/>
              </w:rPr>
              <w:t>Md Zainal Abedin</w:t>
            </w:r>
          </w:p>
          <w:p w14:paraId="08D6D473" w14:textId="77777777" w:rsidR="00140772" w:rsidRPr="00684721" w:rsidRDefault="00140772" w:rsidP="002E076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bCs/>
                <w:sz w:val="20"/>
                <w:szCs w:val="20"/>
              </w:rPr>
              <w:t xml:space="preserve">ISBN: 978-3-330-06101-9  </w:t>
            </w:r>
          </w:p>
          <w:p w14:paraId="34A0EC10" w14:textId="77777777" w:rsidR="00140772" w:rsidRPr="00684721" w:rsidRDefault="00140772" w:rsidP="002E076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>Publisher: Lambert Academic Publishing</w:t>
            </w:r>
          </w:p>
          <w:p w14:paraId="1C8CE2B4" w14:textId="77777777" w:rsidR="00140772" w:rsidRPr="00684721" w:rsidRDefault="00140772" w:rsidP="002E076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>Country: German</w:t>
            </w:r>
          </w:p>
          <w:p w14:paraId="63E1D267" w14:textId="77777777" w:rsidR="00140772" w:rsidRPr="00684721" w:rsidRDefault="00140772" w:rsidP="002E076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>Affiliations:</w:t>
            </w:r>
            <w:r w:rsidRPr="00684721">
              <w:rPr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951B067" w14:textId="77777777" w:rsidR="00140772" w:rsidRPr="00684721" w:rsidRDefault="00140772" w:rsidP="002E076E">
            <w:pPr>
              <w:pStyle w:val="NoSpacing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>► American Booksellers Association, USA</w:t>
            </w:r>
          </w:p>
          <w:p w14:paraId="7DE94A56" w14:textId="77777777" w:rsidR="00140772" w:rsidRPr="00684721" w:rsidRDefault="00140772" w:rsidP="002E076E">
            <w:pPr>
              <w:pStyle w:val="NoSpacing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 xml:space="preserve">► the Booksellers Association in the UK </w:t>
            </w:r>
          </w:p>
          <w:p w14:paraId="79D5CD29" w14:textId="77777777" w:rsidR="00140772" w:rsidRPr="00684721" w:rsidRDefault="00140772" w:rsidP="002E076E">
            <w:pPr>
              <w:pStyle w:val="NoSpacing"/>
              <w:ind w:left="720"/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84721">
              <w:rPr>
                <w:rFonts w:ascii="Times New Roman" w:hAnsi="Times New Roman"/>
                <w:sz w:val="20"/>
                <w:szCs w:val="20"/>
              </w:rPr>
              <w:t xml:space="preserve">    ► the German booksellers association.</w:t>
            </w:r>
          </w:p>
          <w:p w14:paraId="1A2C8AC5" w14:textId="77777777" w:rsidR="00140772" w:rsidRPr="00684721" w:rsidRDefault="00140772" w:rsidP="002E076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4721">
              <w:rPr>
                <w:rFonts w:ascii="Times New Roman" w:hAnsi="Times New Roman" w:cs="Times New Roman"/>
                <w:b/>
                <w:sz w:val="20"/>
                <w:szCs w:val="20"/>
              </w:rPr>
              <w:t>Book</w:t>
            </w:r>
            <w:proofErr w:type="gramStart"/>
            <w:r w:rsidRPr="00684721">
              <w:rPr>
                <w:rFonts w:ascii="Times New Roman" w:hAnsi="Times New Roman" w:cs="Times New Roman"/>
                <w:b/>
                <w:sz w:val="20"/>
                <w:szCs w:val="20"/>
              </w:rPr>
              <w:t>:  (</w:t>
            </w:r>
            <w:proofErr w:type="gramEnd"/>
            <w:r w:rsidRPr="0068472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04) </w:t>
            </w:r>
          </w:p>
          <w:p w14:paraId="39D45832" w14:textId="77777777" w:rsidR="00140772" w:rsidRPr="00684721" w:rsidRDefault="00140772" w:rsidP="002E076E">
            <w:pPr>
              <w:numPr>
                <w:ilvl w:val="0"/>
                <w:numId w:val="22"/>
              </w:numPr>
              <w:rPr>
                <w:rFonts w:eastAsia="Script MT Bold"/>
                <w:b/>
                <w:sz w:val="20"/>
                <w:szCs w:val="20"/>
              </w:rPr>
            </w:pPr>
            <w:proofErr w:type="gramStart"/>
            <w:r w:rsidRPr="00684721">
              <w:rPr>
                <w:b/>
                <w:sz w:val="20"/>
                <w:szCs w:val="20"/>
              </w:rPr>
              <w:t>Title :</w:t>
            </w:r>
            <w:proofErr w:type="gramEnd"/>
            <w:r w:rsidRPr="00684721">
              <w:rPr>
                <w:b/>
                <w:sz w:val="20"/>
                <w:szCs w:val="20"/>
              </w:rPr>
              <w:t xml:space="preserve"> </w:t>
            </w:r>
            <w:r w:rsidRPr="00684721">
              <w:rPr>
                <w:rFonts w:eastAsia="Script MT Bold"/>
                <w:b/>
                <w:sz w:val="20"/>
                <w:szCs w:val="20"/>
              </w:rPr>
              <w:t xml:space="preserve"> </w:t>
            </w:r>
            <w:r w:rsidRPr="00684721">
              <w:rPr>
                <w:b/>
                <w:sz w:val="20"/>
                <w:szCs w:val="20"/>
              </w:rPr>
              <w:t>Innovation in Product Development and Marketing Process: A Study on Introducing New Bath Soap Containing Antiseptic &amp; Beauty Care Composition</w:t>
            </w:r>
          </w:p>
          <w:p w14:paraId="22484B96" w14:textId="77777777" w:rsidR="00140772" w:rsidRPr="00684721" w:rsidRDefault="00140772" w:rsidP="002E076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 xml:space="preserve">Author: </w:t>
            </w:r>
            <w:r w:rsidRPr="00684721">
              <w:rPr>
                <w:rFonts w:ascii="Times New Roman" w:hAnsi="Times New Roman"/>
                <w:b/>
                <w:sz w:val="20"/>
                <w:szCs w:val="20"/>
              </w:rPr>
              <w:t xml:space="preserve">Md Zainal </w:t>
            </w:r>
            <w:proofErr w:type="gramStart"/>
            <w:r w:rsidRPr="00684721">
              <w:rPr>
                <w:rFonts w:ascii="Times New Roman" w:hAnsi="Times New Roman"/>
                <w:b/>
                <w:sz w:val="20"/>
                <w:szCs w:val="20"/>
              </w:rPr>
              <w:t>Abedin</w:t>
            </w:r>
            <w:r w:rsidRPr="00684721">
              <w:rPr>
                <w:rFonts w:ascii="Times New Roman" w:hAnsi="Times New Roman"/>
                <w:sz w:val="20"/>
                <w:szCs w:val="20"/>
              </w:rPr>
              <w:t>,  Mohammod</w:t>
            </w:r>
            <w:proofErr w:type="gramEnd"/>
            <w:r w:rsidRPr="0068472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84721">
              <w:rPr>
                <w:rFonts w:ascii="Times New Roman" w:hAnsi="Times New Roman"/>
                <w:sz w:val="20"/>
                <w:szCs w:val="20"/>
              </w:rPr>
              <w:t>Naymur</w:t>
            </w:r>
            <w:proofErr w:type="spellEnd"/>
            <w:r w:rsidRPr="00684721">
              <w:rPr>
                <w:rFonts w:ascii="Times New Roman" w:hAnsi="Times New Roman"/>
                <w:sz w:val="20"/>
                <w:szCs w:val="20"/>
              </w:rPr>
              <w:t xml:space="preserve"> Rahman</w:t>
            </w:r>
          </w:p>
          <w:p w14:paraId="4A886FAA" w14:textId="77777777" w:rsidR="00140772" w:rsidRPr="00684721" w:rsidRDefault="00140772" w:rsidP="002E076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bCs/>
                <w:sz w:val="20"/>
                <w:szCs w:val="20"/>
              </w:rPr>
              <w:t>ISBN: 978-3-330-06214-6</w:t>
            </w:r>
          </w:p>
          <w:p w14:paraId="6F30B31B" w14:textId="77777777" w:rsidR="00140772" w:rsidRPr="00684721" w:rsidRDefault="00140772" w:rsidP="002E076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>Publisher: Lambert Academic Publishing</w:t>
            </w:r>
          </w:p>
          <w:p w14:paraId="3A5417A8" w14:textId="77777777" w:rsidR="00140772" w:rsidRPr="00684721" w:rsidRDefault="00140772" w:rsidP="002E076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>Country: German</w:t>
            </w:r>
          </w:p>
          <w:p w14:paraId="471C63D1" w14:textId="77777777" w:rsidR="00140772" w:rsidRPr="00684721" w:rsidRDefault="00140772" w:rsidP="002E076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>Affiliations:</w:t>
            </w:r>
            <w:r w:rsidRPr="00684721">
              <w:rPr>
                <w:rFonts w:ascii="Times New Roman" w:hAnsi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272E3653" w14:textId="77777777" w:rsidR="00140772" w:rsidRPr="00684721" w:rsidRDefault="00140772" w:rsidP="002E076E">
            <w:pPr>
              <w:pStyle w:val="NoSpacing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>► American Booksellers Association, USA</w:t>
            </w:r>
          </w:p>
          <w:p w14:paraId="32E6C91F" w14:textId="77777777" w:rsidR="00140772" w:rsidRPr="00684721" w:rsidRDefault="00140772" w:rsidP="002E076E">
            <w:pPr>
              <w:pStyle w:val="NoSpacing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 xml:space="preserve">► the Booksellers Association in the UK </w:t>
            </w:r>
          </w:p>
          <w:p w14:paraId="5ABE823A" w14:textId="77777777" w:rsidR="00140772" w:rsidRPr="008D1B50" w:rsidRDefault="00140772" w:rsidP="002E076E">
            <w:pPr>
              <w:pStyle w:val="NoSpacing"/>
              <w:rPr>
                <w:rFonts w:ascii="Times New Roman" w:hAnsi="Times New Roman"/>
                <w:sz w:val="19"/>
                <w:szCs w:val="19"/>
              </w:rPr>
            </w:pPr>
            <w:r w:rsidRPr="00684721">
              <w:rPr>
                <w:rFonts w:ascii="Times New Roman" w:hAnsi="Times New Roman"/>
                <w:sz w:val="20"/>
                <w:szCs w:val="20"/>
              </w:rPr>
              <w:t xml:space="preserve">                             ► the German booksellers association.</w:t>
            </w:r>
          </w:p>
        </w:tc>
      </w:tr>
      <w:tr w:rsidR="00140772" w:rsidRPr="00657272" w14:paraId="378F95B3" w14:textId="77777777" w:rsidTr="002E076E">
        <w:trPr>
          <w:cantSplit/>
          <w:trHeight w:val="104"/>
        </w:trPr>
        <w:tc>
          <w:tcPr>
            <w:tcW w:w="1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72006" w14:textId="77777777" w:rsidR="00140772" w:rsidRPr="008D1B50" w:rsidRDefault="00140772" w:rsidP="002E076E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19"/>
              </w:rPr>
            </w:pPr>
            <w:r w:rsidRPr="008D1B50">
              <w:rPr>
                <w:rFonts w:ascii="Times New Roman" w:hAnsi="Times New Roman" w:cs="Times New Roman"/>
                <w:b/>
                <w:sz w:val="22"/>
                <w:szCs w:val="19"/>
              </w:rPr>
              <w:t>Conference Publication:</w:t>
            </w:r>
          </w:p>
          <w:p w14:paraId="3A144B0A" w14:textId="77777777" w:rsidR="00140772" w:rsidRPr="00684721" w:rsidRDefault="00140772" w:rsidP="002E076E">
            <w:pPr>
              <w:pStyle w:val="Default"/>
              <w:rPr>
                <w:rFonts w:ascii="Times New Roman" w:hAnsi="Times New Roman" w:cs="Times New Roman"/>
                <w:b/>
                <w:sz w:val="7"/>
                <w:szCs w:val="19"/>
              </w:rPr>
            </w:pPr>
          </w:p>
        </w:tc>
      </w:tr>
      <w:tr w:rsidR="00140772" w:rsidRPr="00657272" w14:paraId="714957D4" w14:textId="77777777" w:rsidTr="002E076E">
        <w:trPr>
          <w:cantSplit/>
          <w:trHeight w:val="790"/>
        </w:trPr>
        <w:tc>
          <w:tcPr>
            <w:tcW w:w="1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6ED06B" w14:textId="77777777" w:rsidR="00140772" w:rsidRPr="003501C5" w:rsidRDefault="00140772" w:rsidP="002E076E">
            <w:pPr>
              <w:tabs>
                <w:tab w:val="left" w:pos="270"/>
              </w:tabs>
              <w:spacing w:line="300" w:lineRule="auto"/>
              <w:jc w:val="both"/>
              <w:rPr>
                <w:rFonts w:eastAsia="Calibri"/>
                <w:b/>
                <w:sz w:val="19"/>
                <w:szCs w:val="19"/>
                <w:u w:val="single"/>
                <w:lang w:val="en-MY"/>
              </w:rPr>
            </w:pPr>
            <w:r w:rsidRPr="003501C5">
              <w:rPr>
                <w:rFonts w:eastAsia="Calibri"/>
                <w:b/>
                <w:sz w:val="19"/>
                <w:szCs w:val="19"/>
                <w:u w:val="single"/>
                <w:lang w:val="en-MY"/>
              </w:rPr>
              <w:t>Conference Publications:</w:t>
            </w:r>
          </w:p>
          <w:p w14:paraId="283E4AED" w14:textId="77777777" w:rsidR="00140772" w:rsidRPr="007553FC" w:rsidRDefault="00140772" w:rsidP="002E076E">
            <w:pPr>
              <w:pStyle w:val="Default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472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Md. Zainal Abedin</w:t>
            </w:r>
            <w:r w:rsidRPr="0068472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and </w:t>
            </w:r>
            <w:r w:rsidRPr="0068472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Mohammod </w:t>
            </w:r>
            <w:proofErr w:type="spellStart"/>
            <w:r w:rsidRPr="0068472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Naymur</w:t>
            </w:r>
            <w:proofErr w:type="spellEnd"/>
            <w:r w:rsidRPr="0068472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Rahman,</w:t>
            </w:r>
            <w:r w:rsidRPr="0068472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“Declining Customer Satisfaction of Tourism and Hospitality Sector in Bangladesh: Findings and Solutions”, 7</w:t>
            </w:r>
            <w:r w:rsidRPr="00684721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th</w:t>
            </w:r>
            <w:r w:rsidRPr="00684721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Global Business Research conference, ISBN: 978-1-925488-36-4, 28-29 April 2017, BIAM Foundation, 63 Eskaton, Dhaka, Bangladesh</w:t>
            </w:r>
          </w:p>
          <w:p w14:paraId="78CD2675" w14:textId="77777777" w:rsidR="00140772" w:rsidRPr="00684721" w:rsidRDefault="00140772" w:rsidP="002E076E">
            <w:pPr>
              <w:pStyle w:val="Default"/>
              <w:ind w:left="7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1D98766D" w14:textId="77777777" w:rsidR="0087315D" w:rsidRDefault="0087315D">
      <w:pPr>
        <w:rPr>
          <w:sz w:val="22"/>
        </w:rPr>
      </w:pPr>
    </w:p>
    <w:tbl>
      <w:tblPr>
        <w:tblW w:w="1119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9"/>
      </w:tblGrid>
      <w:tr w:rsidR="00140772" w14:paraId="19E9F3E5" w14:textId="77777777" w:rsidTr="002E076E">
        <w:tc>
          <w:tcPr>
            <w:tcW w:w="1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E80B" w14:textId="77777777" w:rsidR="00140772" w:rsidRDefault="00140772">
            <w:pPr>
              <w:jc w:val="center"/>
              <w:rPr>
                <w:b/>
                <w:sz w:val="18"/>
                <w:szCs w:val="20"/>
              </w:rPr>
            </w:pPr>
            <w:r>
              <w:rPr>
                <w:b/>
                <w:szCs w:val="20"/>
              </w:rPr>
              <w:t>Articles</w:t>
            </w:r>
          </w:p>
        </w:tc>
      </w:tr>
      <w:tr w:rsidR="00140772" w14:paraId="2454AD6D" w14:textId="77777777" w:rsidTr="002E076E">
        <w:tc>
          <w:tcPr>
            <w:tcW w:w="1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6272" w14:textId="77777777" w:rsidR="00140772" w:rsidRDefault="00140772">
            <w:pPr>
              <w:pStyle w:val="Default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5753897A" w14:textId="77777777" w:rsidR="00140772" w:rsidRDefault="00140772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Publication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  (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1) </w:t>
            </w:r>
          </w:p>
          <w:p w14:paraId="3ACDF3E6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Topic: “Effects of Relationship Marketing on Customer Retention for Competitive Advantage”</w:t>
            </w:r>
          </w:p>
          <w:p w14:paraId="0A128B96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Journal: Dhaka University Journal of Business Studies</w:t>
            </w:r>
          </w:p>
          <w:p w14:paraId="0481A27B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Author: Md.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Kamruzzaman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Md Zainal Abedin</w:t>
            </w:r>
          </w:p>
          <w:p w14:paraId="7C4309DE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Issue and Volume: Vol. 36, Issue: 02, Dhaka University Journal of Business Studies, ISSN-1682-2498,</w:t>
            </w:r>
          </w:p>
          <w:p w14:paraId="32DE8AE7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Date of Publication: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August,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2015.</w:t>
            </w:r>
          </w:p>
          <w:p w14:paraId="1E838022" w14:textId="77777777" w:rsidR="00140772" w:rsidRDefault="00140772">
            <w:pPr>
              <w:pStyle w:val="Default"/>
              <w:rPr>
                <w:rFonts w:ascii="Times New Roman" w:hAnsi="Times New Roman" w:cs="Times New Roman"/>
                <w:b/>
                <w:szCs w:val="20"/>
              </w:rPr>
            </w:pPr>
          </w:p>
          <w:p w14:paraId="35D76561" w14:textId="77777777" w:rsidR="00140772" w:rsidRDefault="00140772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Publication: (2) </w:t>
            </w:r>
          </w:p>
          <w:p w14:paraId="23590997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Topic: Significance of Exponential uses of Mobile Financial Services (MFS) in Bangladesh” </w:t>
            </w:r>
          </w:p>
          <w:p w14:paraId="29D1A70B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Journal: Global Journal of Management and Business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Research  Volume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14 Issue 14, USA</w:t>
            </w:r>
          </w:p>
          <w:p w14:paraId="6B022BE2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Author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Priyanka Das Dona,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Sharmin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Islam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Mowri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Md Hasan,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Md. Zainal Abedin</w:t>
            </w:r>
          </w:p>
          <w:p w14:paraId="4D5A639A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Issue and Volume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Vol 14, Issue 4.</w:t>
            </w:r>
          </w:p>
          <w:p w14:paraId="1FABF75E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9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September,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  <w:p w14:paraId="233DA49F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Link: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https://globaljournals.org/GJMBR_Volume14/E-Journal_GJMBR_(C)_Vol_14_Issue_4.pdf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0EE12894" w14:textId="77777777" w:rsidR="00140772" w:rsidRDefault="00140772">
            <w:pPr>
              <w:pStyle w:val="Default"/>
              <w:ind w:left="720"/>
              <w:rPr>
                <w:rFonts w:ascii="Times New Roman" w:hAnsi="Times New Roman" w:cs="Times New Roman"/>
                <w:szCs w:val="20"/>
              </w:rPr>
            </w:pPr>
          </w:p>
          <w:p w14:paraId="6EDE6DCF" w14:textId="77777777" w:rsidR="00140772" w:rsidRDefault="00140772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Publication: (3)</w:t>
            </w:r>
          </w:p>
          <w:p w14:paraId="6627994E" w14:textId="77777777" w:rsidR="00140772" w:rsidRDefault="00140772" w:rsidP="00140772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Topic: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“Advertising through Mobile Phone: Efficiency, Excellence &amp; Potentials in Bangladesh’’ </w:t>
            </w:r>
          </w:p>
          <w:p w14:paraId="18312FF6" w14:textId="77777777" w:rsidR="00140772" w:rsidRDefault="00140772" w:rsidP="00140772"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Journal:  Global Journal of Management and Business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Research  GJMBR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Volume 15 Issue 3. USA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209B60D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Author: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Md. Zainal Abedin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999E7B7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6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April,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2015</w:t>
            </w:r>
          </w:p>
          <w:p w14:paraId="605B2CE6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Link: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https://globaljournals.org/GJMBR_Volume15/E-Journal_GJMBR_(E)_Vol_15_Issue_3.pdf</w:t>
            </w:r>
          </w:p>
          <w:p w14:paraId="24D65018" w14:textId="77777777" w:rsidR="00140772" w:rsidRDefault="00140772">
            <w:pPr>
              <w:pStyle w:val="Default"/>
              <w:ind w:left="720"/>
              <w:rPr>
                <w:rFonts w:ascii="Times New Roman" w:hAnsi="Times New Roman" w:cs="Times New Roman"/>
                <w:szCs w:val="20"/>
              </w:rPr>
            </w:pPr>
          </w:p>
          <w:p w14:paraId="4CCB68B5" w14:textId="77777777" w:rsidR="00140772" w:rsidRDefault="00140772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Publication: (4)</w:t>
            </w:r>
          </w:p>
          <w:p w14:paraId="327CC63D" w14:textId="77777777" w:rsidR="00140772" w:rsidRDefault="00140772" w:rsidP="00140772">
            <w:pPr>
              <w:pStyle w:val="Default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Topic: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Measuring Service Quality Level of Tuition Providers in Bangladesh: A Study on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S@ifurs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77CDEDDF" w14:textId="77777777" w:rsidR="00140772" w:rsidRDefault="00140772" w:rsidP="00140772">
            <w:pPr>
              <w:pStyle w:val="Default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Journal:  Global Journal of Management and Business Research GJMBR Volume 15 Issue 3. USA.</w:t>
            </w:r>
          </w:p>
          <w:p w14:paraId="322B6A71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Author: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Md. Zainal Abedin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69F3037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6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April,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2015</w:t>
            </w:r>
          </w:p>
          <w:p w14:paraId="64098C8A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Link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https://globaljournals.org/GJMBR_Volume15/E-Journal_GJMBR_(E)_Vol_15_Issue_3.pdf</w:t>
              </w:r>
            </w:hyperlink>
          </w:p>
          <w:p w14:paraId="5D616CD0" w14:textId="77777777" w:rsidR="00140772" w:rsidRDefault="00140772">
            <w:pPr>
              <w:pStyle w:val="Default"/>
              <w:ind w:left="720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D9849DD" w14:textId="77777777" w:rsidR="00140772" w:rsidRDefault="00140772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Publication: (5)</w:t>
            </w:r>
          </w:p>
          <w:p w14:paraId="5656AF7A" w14:textId="77777777" w:rsidR="00140772" w:rsidRDefault="00140772" w:rsidP="00140772">
            <w:pPr>
              <w:pStyle w:val="Default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Topic: Promotional Strategies of Telecommunication Industries </w:t>
            </w:r>
            <w:proofErr w:type="gram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And</w:t>
            </w:r>
            <w:proofErr w:type="gram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Customers Perception: A Study on Airtel Bangladesh Limited. </w:t>
            </w:r>
          </w:p>
          <w:p w14:paraId="5696AF77" w14:textId="77777777" w:rsidR="00140772" w:rsidRDefault="00140772" w:rsidP="00140772">
            <w:pPr>
              <w:pStyle w:val="Default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Journal:  Global Journal of Management and Business Research GJMBR Volume 15 Issue 3. USA</w:t>
            </w:r>
          </w:p>
          <w:p w14:paraId="6DD64165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Authors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Md. Zainal Abedin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Laboni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Ferdous.</w:t>
            </w:r>
          </w:p>
          <w:p w14:paraId="4F979F60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6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April,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2015</w:t>
            </w:r>
          </w:p>
          <w:p w14:paraId="06C9FE12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Link: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https://globaljournals.org/GJMBR_Volume15/E-Journal_GJMBR_(E)_Vol_15_Issue_3.pdf</w:t>
              </w:r>
            </w:hyperlink>
          </w:p>
          <w:p w14:paraId="0E24A400" w14:textId="77777777" w:rsidR="00140772" w:rsidRDefault="00140772">
            <w:pPr>
              <w:pStyle w:val="Default"/>
              <w:rPr>
                <w:sz w:val="20"/>
                <w:szCs w:val="20"/>
              </w:rPr>
            </w:pPr>
          </w:p>
          <w:p w14:paraId="2EB454F7" w14:textId="77777777" w:rsidR="00140772" w:rsidRDefault="00140772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Publication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  (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6)</w:t>
            </w:r>
          </w:p>
          <w:p w14:paraId="572C4DB6" w14:textId="77777777" w:rsidR="00140772" w:rsidRDefault="00140772" w:rsidP="00140772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Topic: Assessing the Quality of Work Life of Garment Workers in Bangladesh: A Study on Garment Industries in Dhaka City.</w:t>
            </w:r>
          </w:p>
          <w:p w14:paraId="59AE31FB" w14:textId="77777777" w:rsidR="00140772" w:rsidRDefault="00140772" w:rsidP="00140772">
            <w:pPr>
              <w:pStyle w:val="Default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Journal:  Global Journal of Management and Business Research GJMBR Volume 15 Issue 3. USA</w:t>
            </w:r>
          </w:p>
          <w:p w14:paraId="0AC0557C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Authors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Md.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Enamul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Haque, Md.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Sohel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Rana,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Md. Zainal Abedin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F9C2DB9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Issue and Volume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Vol: 15, Issue: 3</w:t>
            </w:r>
          </w:p>
          <w:p w14:paraId="7592C41B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6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April,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2015</w:t>
            </w:r>
          </w:p>
          <w:p w14:paraId="1A7A3EF7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Link:  </w:t>
            </w:r>
            <w:hyperlink r:id="rId12" w:history="1">
              <w:r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https://globaljournals.org/GJMBR_Volume15/E-Journal_GJMBR_(E)_Vol_15_Issue_3.pdf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5ECE46A5" w14:textId="77777777" w:rsidR="00140772" w:rsidRDefault="00140772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A791BA2" w14:textId="77777777" w:rsidR="00140772" w:rsidRDefault="00140772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Publication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(</w:t>
            </w:r>
            <w:proofErr w:type="gram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7)</w:t>
            </w:r>
          </w:p>
          <w:p w14:paraId="0325DAB7" w14:textId="77777777" w:rsidR="00140772" w:rsidRDefault="00140772" w:rsidP="00140772">
            <w:pPr>
              <w:pStyle w:val="Default"/>
              <w:numPr>
                <w:ilvl w:val="0"/>
                <w:numId w:val="36"/>
              </w:numPr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</w:rPr>
              <w:t xml:space="preserve">Topic: Political Talk Shows and Public Awareness: A Study </w:t>
            </w:r>
            <w:proofErr w:type="gramStart"/>
            <w:r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</w:rPr>
              <w:t>On</w:t>
            </w:r>
            <w:proofErr w:type="gramEnd"/>
            <w:r>
              <w:rPr>
                <w:rFonts w:ascii="Times New Roman" w:hAnsi="Times New Roman" w:cs="Times New Roman"/>
                <w:b/>
                <w:i/>
                <w:color w:val="auto"/>
                <w:sz w:val="20"/>
                <w:szCs w:val="20"/>
              </w:rPr>
              <w:t xml:space="preserve"> TV Talk Shows (Political) Arranged by Bangladeshi TV Channels in International Journal of Economics, Commerce and Management (IJECM; ISSN 2348-0386) vol 3, issue 4 (15th April issue). UK</w:t>
            </w:r>
          </w:p>
          <w:p w14:paraId="5E444F2F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Authors: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Md. Zainal Abedin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Md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Moniruzzaman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;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14:paraId="7D9E9A76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Issue and Volume: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Vol: 3, Issue 4.</w:t>
            </w:r>
          </w:p>
          <w:p w14:paraId="48989049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Date of Publication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: 15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April,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2015.</w:t>
            </w:r>
          </w:p>
          <w:p w14:paraId="1FE41E42" w14:textId="77777777" w:rsidR="00140772" w:rsidRDefault="00140772" w:rsidP="00140772"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auto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Link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http://ijecm.co.uk/wp-content/uploads/2015/04/3435.pdf</w:t>
              </w:r>
            </w:hyperlink>
          </w:p>
          <w:p w14:paraId="0D69865F" w14:textId="77777777" w:rsidR="00140772" w:rsidRDefault="00140772">
            <w:pPr>
              <w:pStyle w:val="Default"/>
              <w:ind w:left="720"/>
              <w:rPr>
                <w:rFonts w:ascii="Times New Roman" w:hAnsi="Times New Roman" w:cs="Times New Roman"/>
                <w:color w:val="auto"/>
                <w:sz w:val="18"/>
                <w:szCs w:val="20"/>
              </w:rPr>
            </w:pPr>
          </w:p>
        </w:tc>
      </w:tr>
    </w:tbl>
    <w:p w14:paraId="5F8DE9F0" w14:textId="77777777" w:rsidR="00C20CE8" w:rsidRPr="00657272" w:rsidRDefault="00C20CE8">
      <w:pPr>
        <w:rPr>
          <w:sz w:val="22"/>
        </w:rPr>
      </w:pPr>
    </w:p>
    <w:p w14:paraId="625496FE" w14:textId="77777777" w:rsidR="00C20CE8" w:rsidRPr="00657272" w:rsidRDefault="00C20CE8">
      <w:pPr>
        <w:rPr>
          <w:sz w:val="22"/>
        </w:rPr>
      </w:pPr>
    </w:p>
    <w:p w14:paraId="6231834F" w14:textId="77777777" w:rsidR="00C20CE8" w:rsidRPr="00657272" w:rsidRDefault="00C20CE8">
      <w:pPr>
        <w:rPr>
          <w:sz w:val="22"/>
        </w:rPr>
      </w:pPr>
    </w:p>
    <w:tbl>
      <w:tblPr>
        <w:tblpPr w:leftFromText="180" w:rightFromText="180" w:vertAnchor="page" w:horzAnchor="margin" w:tblpX="-714" w:tblpY="114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910"/>
      </w:tblGrid>
      <w:tr w:rsidR="00D325ED" w:rsidRPr="00657272" w14:paraId="782C426A" w14:textId="77777777" w:rsidTr="002E076E">
        <w:trPr>
          <w:cantSplit/>
          <w:trHeight w:val="13703"/>
        </w:trPr>
        <w:tc>
          <w:tcPr>
            <w:tcW w:w="10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76344" w14:textId="77777777" w:rsidR="00D325ED" w:rsidRPr="00657272" w:rsidRDefault="00D325ED" w:rsidP="002E076E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18"/>
                <w:szCs w:val="20"/>
              </w:rPr>
            </w:pPr>
            <w:r w:rsidRPr="00657272">
              <w:rPr>
                <w:rFonts w:ascii="Times New Roman" w:hAnsi="Times New Roman" w:cs="Times New Roman"/>
                <w:b/>
                <w:sz w:val="18"/>
                <w:szCs w:val="20"/>
              </w:rPr>
              <w:lastRenderedPageBreak/>
              <w:t>Publication</w:t>
            </w:r>
            <w:proofErr w:type="gramStart"/>
            <w:r w:rsidRPr="0065727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: </w:t>
            </w:r>
            <w:r w:rsidRPr="00657272">
              <w:rPr>
                <w:rFonts w:ascii="Times New Roman" w:hAnsi="Times New Roman" w:cs="Times New Roman"/>
                <w:b/>
                <w:color w:val="auto"/>
                <w:sz w:val="18"/>
                <w:szCs w:val="20"/>
              </w:rPr>
              <w:t xml:space="preserve"> (</w:t>
            </w:r>
            <w:proofErr w:type="gramEnd"/>
            <w:r w:rsidRPr="00657272">
              <w:rPr>
                <w:rFonts w:ascii="Times New Roman" w:hAnsi="Times New Roman" w:cs="Times New Roman"/>
                <w:b/>
                <w:color w:val="auto"/>
                <w:sz w:val="18"/>
                <w:szCs w:val="20"/>
              </w:rPr>
              <w:t>8)</w:t>
            </w:r>
          </w:p>
          <w:p w14:paraId="04F7DAF5" w14:textId="77777777" w:rsidR="00D325ED" w:rsidRPr="00657272" w:rsidRDefault="00D325ED" w:rsidP="002E076E">
            <w:pPr>
              <w:pStyle w:val="Default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</w:pPr>
            <w:r w:rsidRPr="00657272">
              <w:rPr>
                <w:rFonts w:ascii="Times New Roman" w:hAnsi="Times New Roman" w:cs="Times New Roman"/>
                <w:b/>
                <w:i/>
                <w:color w:val="auto"/>
                <w:sz w:val="18"/>
                <w:szCs w:val="20"/>
              </w:rPr>
              <w:t xml:space="preserve">Topic: </w:t>
            </w:r>
            <w:r w:rsidRPr="00657272">
              <w:rPr>
                <w:rFonts w:ascii="Times New Roman" w:hAnsi="Times New Roman" w:cs="Times New Roman"/>
                <w:b/>
                <w:bCs/>
                <w:i/>
                <w:color w:val="auto"/>
                <w:sz w:val="18"/>
                <w:szCs w:val="20"/>
              </w:rPr>
              <w:t>Tourism Promotional Dimension on Bangladesh Prospective</w:t>
            </w:r>
            <w:r w:rsidRPr="00657272">
              <w:rPr>
                <w:rFonts w:ascii="Times New Roman" w:hAnsi="Times New Roman" w:cs="Times New Roman"/>
                <w:b/>
                <w:i/>
                <w:color w:val="auto"/>
                <w:sz w:val="18"/>
                <w:szCs w:val="20"/>
              </w:rPr>
              <w:t>" </w:t>
            </w:r>
          </w:p>
          <w:p w14:paraId="3397A5C6" w14:textId="77777777" w:rsidR="00D325ED" w:rsidRPr="00657272" w:rsidRDefault="00D325ED" w:rsidP="002E076E">
            <w:pPr>
              <w:pStyle w:val="Default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</w:pPr>
            <w:r w:rsidRPr="00657272"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  <w:t xml:space="preserve">Journal: </w:t>
            </w:r>
            <w:r w:rsidRPr="0065727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Global Journal of Management and Business </w:t>
            </w:r>
            <w:proofErr w:type="gramStart"/>
            <w:r w:rsidRPr="0065727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Research  </w:t>
            </w:r>
            <w:r w:rsidRPr="00657272"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  <w:t>GJMBR</w:t>
            </w:r>
            <w:proofErr w:type="gramEnd"/>
            <w:r w:rsidRPr="00657272">
              <w:rPr>
                <w:rFonts w:ascii="Times New Roman" w:hAnsi="Times New Roman" w:cs="Times New Roman"/>
                <w:b/>
                <w:i/>
                <w:sz w:val="18"/>
                <w:szCs w:val="20"/>
              </w:rPr>
              <w:t xml:space="preserve"> Volume 15 Issue 1 Version 1.0 </w:t>
            </w:r>
          </w:p>
          <w:p w14:paraId="5BBF5C51" w14:textId="77777777" w:rsidR="00D325ED" w:rsidRPr="00657272" w:rsidRDefault="00D325ED" w:rsidP="002E076E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657272">
              <w:rPr>
                <w:rFonts w:ascii="Times New Roman" w:hAnsi="Times New Roman" w:cs="Times New Roman"/>
                <w:b/>
                <w:sz w:val="18"/>
                <w:szCs w:val="20"/>
              </w:rPr>
              <w:t>Authors:</w:t>
            </w:r>
            <w:r w:rsidRPr="00657272">
              <w:rPr>
                <w:rFonts w:ascii="Times New Roman" w:hAnsi="Times New Roman" w:cs="Times New Roman"/>
                <w:sz w:val="18"/>
                <w:szCs w:val="20"/>
              </w:rPr>
              <w:t xml:space="preserve"> Md </w:t>
            </w:r>
            <w:proofErr w:type="spellStart"/>
            <w:r w:rsidRPr="00657272">
              <w:rPr>
                <w:rFonts w:ascii="Times New Roman" w:hAnsi="Times New Roman" w:cs="Times New Roman"/>
                <w:sz w:val="18"/>
                <w:szCs w:val="20"/>
              </w:rPr>
              <w:t>Moniruzzaman</w:t>
            </w:r>
            <w:proofErr w:type="spellEnd"/>
            <w:r w:rsidRPr="00657272">
              <w:rPr>
                <w:rFonts w:ascii="Times New Roman" w:hAnsi="Times New Roman" w:cs="Times New Roman"/>
                <w:sz w:val="18"/>
                <w:szCs w:val="20"/>
              </w:rPr>
              <w:t xml:space="preserve">, </w:t>
            </w:r>
            <w:r w:rsidRPr="00657272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Md. Zainal Abedin </w:t>
            </w:r>
          </w:p>
          <w:p w14:paraId="574582E4" w14:textId="77777777" w:rsidR="00D325ED" w:rsidRPr="00657272" w:rsidRDefault="00D325ED" w:rsidP="002E076E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  <w:r w:rsidRPr="00657272">
              <w:rPr>
                <w:rFonts w:ascii="Times New Roman" w:hAnsi="Times New Roman" w:cs="Times New Roman"/>
                <w:b/>
                <w:sz w:val="18"/>
                <w:szCs w:val="20"/>
              </w:rPr>
              <w:t>Issue and Volume:</w:t>
            </w:r>
            <w:r w:rsidRPr="00657272">
              <w:rPr>
                <w:rFonts w:ascii="Times New Roman" w:hAnsi="Times New Roman" w:cs="Times New Roman"/>
                <w:sz w:val="18"/>
                <w:szCs w:val="20"/>
              </w:rPr>
              <w:t xml:space="preserve"> Volume 15 Issue 1 (Ver. 1.0)</w:t>
            </w:r>
          </w:p>
          <w:p w14:paraId="20BB3B26" w14:textId="77777777" w:rsidR="00D325ED" w:rsidRPr="00657272" w:rsidRDefault="00D325ED" w:rsidP="002E076E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  <w:r w:rsidRPr="00657272">
              <w:rPr>
                <w:rFonts w:ascii="Times New Roman" w:hAnsi="Times New Roman" w:cs="Times New Roman"/>
                <w:b/>
                <w:sz w:val="18"/>
                <w:szCs w:val="20"/>
              </w:rPr>
              <w:t>Date of Publication:</w:t>
            </w:r>
            <w:r w:rsidRPr="00657272">
              <w:rPr>
                <w:rFonts w:ascii="Times New Roman" w:hAnsi="Times New Roman" w:cs="Times New Roman"/>
                <w:sz w:val="18"/>
                <w:szCs w:val="20"/>
              </w:rPr>
              <w:t xml:space="preserve">  </w:t>
            </w:r>
            <w:proofErr w:type="gramStart"/>
            <w:r w:rsidRPr="00657272">
              <w:rPr>
                <w:rFonts w:ascii="Times New Roman" w:hAnsi="Times New Roman" w:cs="Times New Roman"/>
                <w:sz w:val="18"/>
                <w:szCs w:val="20"/>
              </w:rPr>
              <w:t>October,</w:t>
            </w:r>
            <w:proofErr w:type="gramEnd"/>
            <w:r w:rsidRPr="00657272">
              <w:rPr>
                <w:rFonts w:ascii="Times New Roman" w:hAnsi="Times New Roman" w:cs="Times New Roman"/>
                <w:sz w:val="18"/>
                <w:szCs w:val="20"/>
              </w:rPr>
              <w:t xml:space="preserve"> 2015</w:t>
            </w:r>
          </w:p>
          <w:p w14:paraId="49D8DDDF" w14:textId="77777777" w:rsidR="00D325ED" w:rsidRPr="00657272" w:rsidRDefault="00D325ED" w:rsidP="002E076E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18"/>
                <w:szCs w:val="20"/>
              </w:rPr>
            </w:pPr>
            <w:r w:rsidRPr="00657272">
              <w:rPr>
                <w:rFonts w:ascii="Times New Roman" w:hAnsi="Times New Roman" w:cs="Times New Roman"/>
                <w:sz w:val="18"/>
                <w:szCs w:val="20"/>
              </w:rPr>
              <w:t xml:space="preserve">Link: </w:t>
            </w:r>
            <w:hyperlink r:id="rId14" w:history="1">
              <w:r w:rsidRPr="00657272">
                <w:rPr>
                  <w:rStyle w:val="Hyperlink"/>
                  <w:rFonts w:ascii="Times New Roman" w:hAnsi="Times New Roman" w:cs="Times New Roman"/>
                  <w:sz w:val="18"/>
                  <w:szCs w:val="20"/>
                </w:rPr>
                <w:t>https://globaljournals.org/GJMBR_Volume15/E-Journal_GJMBR_(F)_Vol_15_Issue_1.pdf</w:t>
              </w:r>
            </w:hyperlink>
          </w:p>
          <w:p w14:paraId="1FC48F47" w14:textId="77777777" w:rsidR="00D325ED" w:rsidRPr="00657272" w:rsidRDefault="00D325ED" w:rsidP="002E076E">
            <w:pPr>
              <w:pStyle w:val="Default"/>
              <w:rPr>
                <w:rFonts w:ascii="Times New Roman" w:hAnsi="Times New Roman" w:cs="Times New Roman"/>
                <w:b/>
                <w:sz w:val="18"/>
                <w:szCs w:val="20"/>
              </w:rPr>
            </w:pPr>
          </w:p>
          <w:p w14:paraId="52B95369" w14:textId="77777777" w:rsidR="00D325ED" w:rsidRPr="00657272" w:rsidRDefault="00D325ED" w:rsidP="002E076E">
            <w:pPr>
              <w:autoSpaceDE w:val="0"/>
              <w:autoSpaceDN w:val="0"/>
              <w:adjustRightInd w:val="0"/>
              <w:rPr>
                <w:b/>
                <w:color w:val="000000"/>
                <w:sz w:val="18"/>
                <w:szCs w:val="20"/>
              </w:rPr>
            </w:pPr>
            <w:r w:rsidRPr="00657272">
              <w:rPr>
                <w:b/>
                <w:color w:val="000000"/>
                <w:sz w:val="18"/>
                <w:szCs w:val="20"/>
              </w:rPr>
              <w:t>Publication</w:t>
            </w:r>
            <w:proofErr w:type="gramStart"/>
            <w:r w:rsidRPr="00657272">
              <w:rPr>
                <w:b/>
                <w:color w:val="000000"/>
                <w:sz w:val="18"/>
                <w:szCs w:val="20"/>
              </w:rPr>
              <w:t>:  (</w:t>
            </w:r>
            <w:proofErr w:type="gramEnd"/>
            <w:r w:rsidRPr="00657272">
              <w:rPr>
                <w:b/>
                <w:color w:val="000000"/>
                <w:sz w:val="18"/>
                <w:szCs w:val="20"/>
              </w:rPr>
              <w:t xml:space="preserve">9) </w:t>
            </w:r>
          </w:p>
          <w:p w14:paraId="2AC1BAF6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Topic:</w:t>
            </w:r>
            <w:r w:rsidRPr="00657272">
              <w:rPr>
                <w:sz w:val="18"/>
                <w:szCs w:val="20"/>
              </w:rPr>
              <w:t xml:space="preserve"> </w:t>
            </w:r>
            <w:r w:rsidRPr="00657272">
              <w:rPr>
                <w:b/>
                <w:i/>
                <w:sz w:val="18"/>
                <w:szCs w:val="20"/>
              </w:rPr>
              <w:t>Economic Prospect of Padma Multipurpose Bridge in Bangladesh: A Case Study on the People of these Bridging Areas</w:t>
            </w:r>
          </w:p>
          <w:p w14:paraId="652E44B5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Journal:</w:t>
            </w:r>
            <w:r w:rsidRPr="00657272">
              <w:rPr>
                <w:sz w:val="18"/>
                <w:szCs w:val="20"/>
              </w:rPr>
              <w:t xml:space="preserve">  American Based Research Journal [Vol-5-Issue-11, Nov-2016, ISSN (2304-7151)]</w:t>
            </w:r>
          </w:p>
          <w:p w14:paraId="3B0ECFB0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Authors:</w:t>
            </w:r>
            <w:r w:rsidRPr="00657272">
              <w:rPr>
                <w:sz w:val="18"/>
                <w:szCs w:val="20"/>
              </w:rPr>
              <w:t xml:space="preserve"> Mohammod </w:t>
            </w:r>
            <w:proofErr w:type="spellStart"/>
            <w:r w:rsidRPr="00657272">
              <w:rPr>
                <w:sz w:val="18"/>
                <w:szCs w:val="20"/>
              </w:rPr>
              <w:t>Naymur</w:t>
            </w:r>
            <w:proofErr w:type="spellEnd"/>
            <w:r w:rsidRPr="00657272">
              <w:rPr>
                <w:sz w:val="18"/>
                <w:szCs w:val="20"/>
              </w:rPr>
              <w:t xml:space="preserve"> Rahman, </w:t>
            </w:r>
            <w:r w:rsidRPr="00657272">
              <w:rPr>
                <w:b/>
                <w:sz w:val="18"/>
                <w:szCs w:val="20"/>
              </w:rPr>
              <w:t>Md. Zainal Abedin</w:t>
            </w:r>
            <w:r w:rsidRPr="00657272">
              <w:rPr>
                <w:sz w:val="18"/>
                <w:szCs w:val="20"/>
              </w:rPr>
              <w:t>, Md. Mohiuddin</w:t>
            </w:r>
          </w:p>
          <w:p w14:paraId="4242570C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Date of Publication:</w:t>
            </w:r>
            <w:r w:rsidRPr="00657272">
              <w:rPr>
                <w:sz w:val="18"/>
                <w:szCs w:val="20"/>
              </w:rPr>
              <w:t xml:space="preserve"> </w:t>
            </w:r>
            <w:proofErr w:type="gramStart"/>
            <w:r w:rsidRPr="00657272">
              <w:rPr>
                <w:sz w:val="18"/>
                <w:szCs w:val="20"/>
              </w:rPr>
              <w:t>November,</w:t>
            </w:r>
            <w:proofErr w:type="gramEnd"/>
            <w:r w:rsidRPr="00657272">
              <w:rPr>
                <w:sz w:val="18"/>
                <w:szCs w:val="20"/>
              </w:rPr>
              <w:t xml:space="preserve"> 2016</w:t>
            </w:r>
          </w:p>
          <w:p w14:paraId="06124579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Website:</w:t>
            </w:r>
            <w:r w:rsidRPr="00657272">
              <w:rPr>
                <w:sz w:val="18"/>
                <w:szCs w:val="20"/>
              </w:rPr>
              <w:t xml:space="preserve"> </w:t>
            </w:r>
            <w:hyperlink r:id="rId15" w:history="1">
              <w:r w:rsidRPr="00657272">
                <w:rPr>
                  <w:color w:val="0000FF"/>
                  <w:sz w:val="18"/>
                  <w:szCs w:val="20"/>
                  <w:u w:val="single"/>
                </w:rPr>
                <w:t>http://www.abrj.org/</w:t>
              </w:r>
            </w:hyperlink>
            <w:r w:rsidRPr="00657272">
              <w:rPr>
                <w:sz w:val="18"/>
                <w:szCs w:val="20"/>
              </w:rPr>
              <w:t xml:space="preserve"> </w:t>
            </w:r>
          </w:p>
          <w:p w14:paraId="05FFEBD5" w14:textId="77777777" w:rsidR="00D325ED" w:rsidRPr="00657272" w:rsidRDefault="00D325ED" w:rsidP="002E076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/>
                <w:color w:val="000000"/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 xml:space="preserve">Link: </w:t>
            </w:r>
            <w:hyperlink r:id="rId16" w:history="1">
              <w:r w:rsidRPr="00657272">
                <w:rPr>
                  <w:color w:val="0000FF"/>
                  <w:sz w:val="18"/>
                  <w:szCs w:val="20"/>
                  <w:u w:val="single"/>
                </w:rPr>
                <w:t>http://www.abrj.org/Volume%205%20Issue%2011%20Paper%209.pdf</w:t>
              </w:r>
            </w:hyperlink>
          </w:p>
          <w:p w14:paraId="4606F8AF" w14:textId="77777777" w:rsidR="00D325ED" w:rsidRPr="00657272" w:rsidRDefault="00D325ED" w:rsidP="002E076E">
            <w:pPr>
              <w:autoSpaceDE w:val="0"/>
              <w:autoSpaceDN w:val="0"/>
              <w:adjustRightInd w:val="0"/>
              <w:rPr>
                <w:b/>
                <w:color w:val="000000"/>
                <w:sz w:val="18"/>
                <w:szCs w:val="20"/>
              </w:rPr>
            </w:pPr>
          </w:p>
          <w:p w14:paraId="147F3528" w14:textId="77777777" w:rsidR="00D325ED" w:rsidRPr="00657272" w:rsidRDefault="00D325ED" w:rsidP="002E076E">
            <w:pPr>
              <w:autoSpaceDE w:val="0"/>
              <w:autoSpaceDN w:val="0"/>
              <w:adjustRightInd w:val="0"/>
              <w:rPr>
                <w:b/>
                <w:color w:val="000000"/>
                <w:sz w:val="18"/>
                <w:szCs w:val="20"/>
              </w:rPr>
            </w:pPr>
            <w:r w:rsidRPr="00657272">
              <w:rPr>
                <w:b/>
                <w:color w:val="000000"/>
                <w:sz w:val="18"/>
                <w:szCs w:val="20"/>
              </w:rPr>
              <w:t>Publication</w:t>
            </w:r>
            <w:proofErr w:type="gramStart"/>
            <w:r w:rsidRPr="00657272">
              <w:rPr>
                <w:b/>
                <w:color w:val="000000"/>
                <w:sz w:val="18"/>
                <w:szCs w:val="20"/>
              </w:rPr>
              <w:t>:  (</w:t>
            </w:r>
            <w:proofErr w:type="gramEnd"/>
            <w:r w:rsidRPr="00657272">
              <w:rPr>
                <w:b/>
                <w:color w:val="000000"/>
                <w:sz w:val="18"/>
                <w:szCs w:val="20"/>
              </w:rPr>
              <w:t xml:space="preserve">10) </w:t>
            </w:r>
          </w:p>
          <w:p w14:paraId="6F27025D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Topic:</w:t>
            </w:r>
            <w:r w:rsidRPr="00657272">
              <w:rPr>
                <w:sz w:val="18"/>
                <w:szCs w:val="20"/>
              </w:rPr>
              <w:t xml:space="preserve"> </w:t>
            </w:r>
            <w:r w:rsidRPr="00657272">
              <w:rPr>
                <w:b/>
                <w:i/>
                <w:sz w:val="18"/>
                <w:szCs w:val="20"/>
              </w:rPr>
              <w:t>Innovation in Accomplishing a Successful Production Project by Applying Project Management Tools: A Case Study on Gray Advertising Limited.</w:t>
            </w:r>
          </w:p>
          <w:p w14:paraId="4692AAE3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Journal:</w:t>
            </w:r>
            <w:r w:rsidRPr="00657272">
              <w:rPr>
                <w:sz w:val="18"/>
                <w:szCs w:val="20"/>
              </w:rPr>
              <w:t xml:space="preserve">  Quest Journals, Journal of Research in Business and Management [Volume 4 ~ Issue 9 (2016) pp.: 89-102, ISSN (Online</w:t>
            </w:r>
            <w:proofErr w:type="gramStart"/>
            <w:r w:rsidRPr="00657272">
              <w:rPr>
                <w:sz w:val="18"/>
                <w:szCs w:val="20"/>
              </w:rPr>
              <w:t>) :</w:t>
            </w:r>
            <w:proofErr w:type="gramEnd"/>
            <w:r w:rsidRPr="00657272">
              <w:rPr>
                <w:sz w:val="18"/>
                <w:szCs w:val="20"/>
              </w:rPr>
              <w:t xml:space="preserve"> 2347-3002]</w:t>
            </w:r>
          </w:p>
          <w:p w14:paraId="03B29F1C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Authors:</w:t>
            </w:r>
            <w:r w:rsidRPr="00657272">
              <w:rPr>
                <w:sz w:val="18"/>
                <w:szCs w:val="20"/>
              </w:rPr>
              <w:t xml:space="preserve"> </w:t>
            </w:r>
            <w:r w:rsidRPr="00657272">
              <w:rPr>
                <w:b/>
                <w:sz w:val="18"/>
                <w:szCs w:val="20"/>
              </w:rPr>
              <w:t>Md. Zainal Abedin</w:t>
            </w:r>
            <w:r w:rsidRPr="00657272">
              <w:rPr>
                <w:sz w:val="18"/>
                <w:szCs w:val="20"/>
              </w:rPr>
              <w:t xml:space="preserve">, Mohammod </w:t>
            </w:r>
            <w:proofErr w:type="spellStart"/>
            <w:r w:rsidRPr="00657272">
              <w:rPr>
                <w:sz w:val="18"/>
                <w:szCs w:val="20"/>
              </w:rPr>
              <w:t>Naymur</w:t>
            </w:r>
            <w:proofErr w:type="spellEnd"/>
            <w:r w:rsidRPr="00657272">
              <w:rPr>
                <w:sz w:val="18"/>
                <w:szCs w:val="20"/>
              </w:rPr>
              <w:t xml:space="preserve"> Rahman, Md. Mohiuddin. </w:t>
            </w:r>
          </w:p>
          <w:p w14:paraId="768EA413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Date of Publication:</w:t>
            </w:r>
            <w:r w:rsidRPr="00657272">
              <w:rPr>
                <w:sz w:val="18"/>
                <w:szCs w:val="20"/>
              </w:rPr>
              <w:t xml:space="preserve"> </w:t>
            </w:r>
            <w:proofErr w:type="gramStart"/>
            <w:r w:rsidRPr="00657272">
              <w:rPr>
                <w:sz w:val="18"/>
                <w:szCs w:val="20"/>
              </w:rPr>
              <w:t>November,</w:t>
            </w:r>
            <w:proofErr w:type="gramEnd"/>
            <w:r w:rsidRPr="00657272">
              <w:rPr>
                <w:sz w:val="18"/>
                <w:szCs w:val="20"/>
              </w:rPr>
              <w:t xml:space="preserve"> 2016</w:t>
            </w:r>
          </w:p>
          <w:p w14:paraId="593961DD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Website:</w:t>
            </w:r>
            <w:r w:rsidRPr="00657272">
              <w:rPr>
                <w:sz w:val="18"/>
                <w:szCs w:val="20"/>
              </w:rPr>
              <w:t xml:space="preserve"> </w:t>
            </w:r>
            <w:hyperlink r:id="rId17" w:history="1">
              <w:r w:rsidRPr="00657272">
                <w:rPr>
                  <w:color w:val="0000FF"/>
                  <w:sz w:val="18"/>
                  <w:szCs w:val="20"/>
                  <w:u w:val="single"/>
                </w:rPr>
                <w:t>http://www.questjournals.org/</w:t>
              </w:r>
            </w:hyperlink>
            <w:r w:rsidRPr="00657272">
              <w:rPr>
                <w:sz w:val="18"/>
                <w:szCs w:val="20"/>
              </w:rPr>
              <w:t xml:space="preserve"> </w:t>
            </w:r>
          </w:p>
          <w:p w14:paraId="096C49F5" w14:textId="77777777" w:rsidR="00D325ED" w:rsidRPr="00657272" w:rsidRDefault="00D325ED" w:rsidP="002E076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b/>
                <w:color w:val="000000"/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Link:</w:t>
            </w:r>
            <w:r w:rsidRPr="00657272">
              <w:rPr>
                <w:color w:val="000000"/>
                <w:sz w:val="18"/>
                <w:szCs w:val="20"/>
              </w:rPr>
              <w:t xml:space="preserve"> </w:t>
            </w:r>
            <w:hyperlink r:id="rId18" w:history="1">
              <w:r w:rsidRPr="00657272">
                <w:rPr>
                  <w:b/>
                  <w:color w:val="0000FF"/>
                  <w:sz w:val="18"/>
                  <w:szCs w:val="20"/>
                  <w:u w:val="single"/>
                </w:rPr>
                <w:t>http://questjournals.org/jrbm/papers/vol4-issue9/K4989102.pdf</w:t>
              </w:r>
            </w:hyperlink>
            <w:r w:rsidRPr="00657272">
              <w:rPr>
                <w:b/>
                <w:color w:val="0000FF"/>
                <w:sz w:val="18"/>
                <w:szCs w:val="20"/>
                <w:u w:val="single"/>
              </w:rPr>
              <w:t xml:space="preserve"> </w:t>
            </w:r>
          </w:p>
          <w:p w14:paraId="1A5DFA59" w14:textId="77777777" w:rsidR="00D325ED" w:rsidRPr="00657272" w:rsidRDefault="00D325ED" w:rsidP="002E076E">
            <w:pPr>
              <w:shd w:val="clear" w:color="auto" w:fill="FFFFFF"/>
              <w:textAlignment w:val="baseline"/>
              <w:rPr>
                <w:sz w:val="12"/>
                <w:szCs w:val="20"/>
              </w:rPr>
            </w:pPr>
          </w:p>
          <w:p w14:paraId="2259E09B" w14:textId="77777777" w:rsidR="00D325ED" w:rsidRPr="00657272" w:rsidRDefault="00D325ED" w:rsidP="002E076E">
            <w:pPr>
              <w:autoSpaceDE w:val="0"/>
              <w:autoSpaceDN w:val="0"/>
              <w:adjustRightInd w:val="0"/>
              <w:rPr>
                <w:b/>
                <w:color w:val="000000"/>
                <w:sz w:val="18"/>
                <w:szCs w:val="20"/>
              </w:rPr>
            </w:pPr>
            <w:r w:rsidRPr="00657272">
              <w:rPr>
                <w:b/>
                <w:color w:val="000000"/>
                <w:sz w:val="18"/>
                <w:szCs w:val="20"/>
              </w:rPr>
              <w:t>Publication</w:t>
            </w:r>
            <w:proofErr w:type="gramStart"/>
            <w:r w:rsidRPr="00657272">
              <w:rPr>
                <w:b/>
                <w:color w:val="000000"/>
                <w:sz w:val="18"/>
                <w:szCs w:val="20"/>
              </w:rPr>
              <w:t>:  (</w:t>
            </w:r>
            <w:proofErr w:type="gramEnd"/>
            <w:r w:rsidRPr="00657272">
              <w:rPr>
                <w:b/>
                <w:color w:val="000000"/>
                <w:sz w:val="18"/>
                <w:szCs w:val="20"/>
              </w:rPr>
              <w:t xml:space="preserve">11) </w:t>
            </w:r>
          </w:p>
          <w:p w14:paraId="6D0A5D97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Topic:</w:t>
            </w:r>
            <w:r w:rsidRPr="00657272">
              <w:rPr>
                <w:sz w:val="18"/>
                <w:szCs w:val="20"/>
              </w:rPr>
              <w:t xml:space="preserve"> </w:t>
            </w:r>
            <w:r w:rsidRPr="00657272">
              <w:rPr>
                <w:b/>
                <w:i/>
                <w:sz w:val="18"/>
                <w:szCs w:val="20"/>
              </w:rPr>
              <w:t xml:space="preserve">Application of Customer Driven Marketing Strategies in Banking Industry and Perception of Customers: A Study on </w:t>
            </w:r>
            <w:proofErr w:type="spellStart"/>
            <w:r w:rsidRPr="00657272">
              <w:rPr>
                <w:b/>
                <w:i/>
                <w:sz w:val="18"/>
                <w:szCs w:val="20"/>
              </w:rPr>
              <w:t>Pubali</w:t>
            </w:r>
            <w:proofErr w:type="spellEnd"/>
            <w:r w:rsidRPr="00657272">
              <w:rPr>
                <w:b/>
                <w:i/>
                <w:sz w:val="18"/>
                <w:szCs w:val="20"/>
              </w:rPr>
              <w:t xml:space="preserve"> Bank Limited.</w:t>
            </w:r>
          </w:p>
          <w:p w14:paraId="41B56E67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Journal:</w:t>
            </w:r>
            <w:r w:rsidRPr="00657272">
              <w:rPr>
                <w:sz w:val="18"/>
                <w:szCs w:val="20"/>
              </w:rPr>
              <w:t xml:space="preserve">  IOSR Journal of Business and Management (IOSR-JBM) [e-ISSN: 2278-487X, p-ISSN: 2319-7668. Volume 18, Issue 11. Ver. III (November. 2016), PP 50-63]</w:t>
            </w:r>
          </w:p>
          <w:p w14:paraId="68594BB1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Authors:</w:t>
            </w:r>
            <w:r w:rsidRPr="00657272">
              <w:rPr>
                <w:sz w:val="18"/>
                <w:szCs w:val="20"/>
              </w:rPr>
              <w:t xml:space="preserve"> </w:t>
            </w:r>
            <w:r w:rsidRPr="00657272">
              <w:rPr>
                <w:b/>
                <w:sz w:val="18"/>
                <w:szCs w:val="20"/>
              </w:rPr>
              <w:t>Md. Zainal Abedin</w:t>
            </w:r>
            <w:r w:rsidRPr="00657272">
              <w:rPr>
                <w:sz w:val="18"/>
                <w:szCs w:val="20"/>
              </w:rPr>
              <w:t xml:space="preserve">, Mohammod </w:t>
            </w:r>
            <w:proofErr w:type="spellStart"/>
            <w:r w:rsidRPr="00657272">
              <w:rPr>
                <w:sz w:val="18"/>
                <w:szCs w:val="20"/>
              </w:rPr>
              <w:t>Naymur</w:t>
            </w:r>
            <w:proofErr w:type="spellEnd"/>
            <w:r w:rsidRPr="00657272">
              <w:rPr>
                <w:sz w:val="18"/>
                <w:szCs w:val="20"/>
              </w:rPr>
              <w:t xml:space="preserve"> Rahman, Md. Mohiuddin. </w:t>
            </w:r>
          </w:p>
          <w:p w14:paraId="44B9C32E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Date of Publication:</w:t>
            </w:r>
            <w:r w:rsidRPr="00657272">
              <w:rPr>
                <w:sz w:val="18"/>
                <w:szCs w:val="20"/>
              </w:rPr>
              <w:t xml:space="preserve"> </w:t>
            </w:r>
            <w:proofErr w:type="gramStart"/>
            <w:r w:rsidRPr="00657272">
              <w:rPr>
                <w:sz w:val="18"/>
                <w:szCs w:val="20"/>
              </w:rPr>
              <w:t>November,</w:t>
            </w:r>
            <w:proofErr w:type="gramEnd"/>
            <w:r w:rsidRPr="00657272">
              <w:rPr>
                <w:sz w:val="18"/>
                <w:szCs w:val="20"/>
              </w:rPr>
              <w:t xml:space="preserve"> 2016</w:t>
            </w:r>
          </w:p>
          <w:p w14:paraId="25819B8C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Website:</w:t>
            </w:r>
            <w:r w:rsidRPr="00657272">
              <w:rPr>
                <w:sz w:val="18"/>
                <w:szCs w:val="20"/>
              </w:rPr>
              <w:t xml:space="preserve"> </w:t>
            </w:r>
            <w:hyperlink r:id="rId19" w:history="1">
              <w:r w:rsidRPr="00657272">
                <w:rPr>
                  <w:color w:val="0000FF"/>
                  <w:sz w:val="18"/>
                  <w:szCs w:val="20"/>
                  <w:u w:val="single"/>
                </w:rPr>
                <w:t>http://www.iosrjournals.org/</w:t>
              </w:r>
            </w:hyperlink>
            <w:r w:rsidRPr="00657272">
              <w:rPr>
                <w:sz w:val="18"/>
                <w:szCs w:val="20"/>
              </w:rPr>
              <w:t xml:space="preserve"> </w:t>
            </w:r>
          </w:p>
          <w:p w14:paraId="7839098C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 xml:space="preserve">Link: </w:t>
            </w:r>
            <w:hyperlink r:id="rId20" w:history="1">
              <w:r w:rsidRPr="00657272">
                <w:rPr>
                  <w:color w:val="0000FF"/>
                  <w:sz w:val="18"/>
                  <w:szCs w:val="20"/>
                  <w:u w:val="single"/>
                </w:rPr>
                <w:t>http://www.iosrjournals.org/iosr-jbm/papers/Vol18-issue11/Version-3/F1811035063.pdf</w:t>
              </w:r>
            </w:hyperlink>
          </w:p>
          <w:p w14:paraId="3F3028D6" w14:textId="77777777" w:rsidR="00D325ED" w:rsidRPr="00657272" w:rsidRDefault="00D325ED" w:rsidP="002E076E">
            <w:pPr>
              <w:autoSpaceDE w:val="0"/>
              <w:autoSpaceDN w:val="0"/>
              <w:adjustRightInd w:val="0"/>
              <w:rPr>
                <w:b/>
                <w:color w:val="000000"/>
                <w:sz w:val="14"/>
                <w:szCs w:val="20"/>
              </w:rPr>
            </w:pPr>
          </w:p>
          <w:p w14:paraId="359B5FA7" w14:textId="77777777" w:rsidR="00D325ED" w:rsidRPr="00657272" w:rsidRDefault="00D325ED" w:rsidP="002E076E">
            <w:pPr>
              <w:autoSpaceDE w:val="0"/>
              <w:autoSpaceDN w:val="0"/>
              <w:adjustRightInd w:val="0"/>
              <w:rPr>
                <w:b/>
                <w:color w:val="000000"/>
                <w:sz w:val="18"/>
                <w:szCs w:val="20"/>
              </w:rPr>
            </w:pPr>
            <w:r w:rsidRPr="00657272">
              <w:rPr>
                <w:b/>
                <w:color w:val="000000"/>
                <w:sz w:val="18"/>
                <w:szCs w:val="20"/>
              </w:rPr>
              <w:t>Publication</w:t>
            </w:r>
            <w:proofErr w:type="gramStart"/>
            <w:r w:rsidRPr="00657272">
              <w:rPr>
                <w:b/>
                <w:color w:val="000000"/>
                <w:sz w:val="18"/>
                <w:szCs w:val="20"/>
              </w:rPr>
              <w:t>:  (</w:t>
            </w:r>
            <w:proofErr w:type="gramEnd"/>
            <w:r w:rsidRPr="00657272">
              <w:rPr>
                <w:b/>
                <w:color w:val="000000"/>
                <w:sz w:val="18"/>
                <w:szCs w:val="20"/>
              </w:rPr>
              <w:t xml:space="preserve">12) </w:t>
            </w:r>
          </w:p>
          <w:p w14:paraId="24B14F34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Topic:</w:t>
            </w:r>
            <w:r w:rsidRPr="00657272">
              <w:rPr>
                <w:sz w:val="18"/>
                <w:szCs w:val="20"/>
              </w:rPr>
              <w:t xml:space="preserve"> </w:t>
            </w:r>
            <w:r w:rsidRPr="00657272">
              <w:rPr>
                <w:b/>
                <w:i/>
                <w:sz w:val="18"/>
                <w:szCs w:val="20"/>
              </w:rPr>
              <w:t xml:space="preserve">Service Quality Level and The Perception of Customers: A Study on </w:t>
            </w:r>
            <w:proofErr w:type="spellStart"/>
            <w:r w:rsidRPr="00657272">
              <w:rPr>
                <w:b/>
                <w:i/>
                <w:sz w:val="18"/>
                <w:szCs w:val="20"/>
              </w:rPr>
              <w:t>Nijhoom</w:t>
            </w:r>
            <w:proofErr w:type="spellEnd"/>
            <w:r w:rsidRPr="00657272">
              <w:rPr>
                <w:b/>
                <w:i/>
                <w:sz w:val="18"/>
                <w:szCs w:val="20"/>
              </w:rPr>
              <w:t xml:space="preserve"> Tours –5* rated travel and tourism company in Bangladesh.</w:t>
            </w:r>
          </w:p>
          <w:p w14:paraId="413846F2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Journal:</w:t>
            </w:r>
            <w:r w:rsidRPr="00657272">
              <w:rPr>
                <w:sz w:val="18"/>
                <w:szCs w:val="20"/>
              </w:rPr>
              <w:t xml:space="preserve">  International Journal of Management Sciences and Business Research [ Nov-2016 ISSN (2226-8235) Vol-5, Issue 11]</w:t>
            </w:r>
          </w:p>
          <w:p w14:paraId="27068F94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Authors:</w:t>
            </w:r>
            <w:r w:rsidRPr="00657272">
              <w:rPr>
                <w:sz w:val="18"/>
                <w:szCs w:val="20"/>
              </w:rPr>
              <w:t xml:space="preserve"> </w:t>
            </w:r>
            <w:r w:rsidRPr="00657272">
              <w:rPr>
                <w:b/>
                <w:sz w:val="18"/>
                <w:szCs w:val="20"/>
              </w:rPr>
              <w:t>Md. Zainal Abedin</w:t>
            </w:r>
            <w:r w:rsidRPr="00657272">
              <w:rPr>
                <w:sz w:val="18"/>
                <w:szCs w:val="20"/>
              </w:rPr>
              <w:t xml:space="preserve">, Mohammod </w:t>
            </w:r>
            <w:proofErr w:type="spellStart"/>
            <w:r w:rsidRPr="00657272">
              <w:rPr>
                <w:sz w:val="18"/>
                <w:szCs w:val="20"/>
              </w:rPr>
              <w:t>Naymur</w:t>
            </w:r>
            <w:proofErr w:type="spellEnd"/>
            <w:r w:rsidRPr="00657272">
              <w:rPr>
                <w:sz w:val="18"/>
                <w:szCs w:val="20"/>
              </w:rPr>
              <w:t xml:space="preserve"> Rahman, Md. Mohiuddin. </w:t>
            </w:r>
          </w:p>
          <w:p w14:paraId="41BED631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Date of Publication:</w:t>
            </w:r>
            <w:r w:rsidRPr="00657272">
              <w:rPr>
                <w:sz w:val="18"/>
                <w:szCs w:val="20"/>
              </w:rPr>
              <w:t xml:space="preserve"> </w:t>
            </w:r>
            <w:proofErr w:type="gramStart"/>
            <w:r w:rsidRPr="00657272">
              <w:rPr>
                <w:sz w:val="18"/>
                <w:szCs w:val="20"/>
              </w:rPr>
              <w:t>November,</w:t>
            </w:r>
            <w:proofErr w:type="gramEnd"/>
            <w:r w:rsidRPr="00657272">
              <w:rPr>
                <w:sz w:val="18"/>
                <w:szCs w:val="20"/>
              </w:rPr>
              <w:t xml:space="preserve"> 2016</w:t>
            </w:r>
          </w:p>
          <w:p w14:paraId="512BDCD5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Website:</w:t>
            </w:r>
            <w:r w:rsidRPr="00657272">
              <w:rPr>
                <w:sz w:val="18"/>
                <w:szCs w:val="20"/>
              </w:rPr>
              <w:t xml:space="preserve"> </w:t>
            </w:r>
            <w:hyperlink r:id="rId21" w:history="1">
              <w:r w:rsidRPr="00657272">
                <w:rPr>
                  <w:color w:val="0000FF"/>
                  <w:sz w:val="18"/>
                  <w:szCs w:val="20"/>
                  <w:u w:val="single"/>
                </w:rPr>
                <w:t>http://www.ijmsbr.com/</w:t>
              </w:r>
            </w:hyperlink>
            <w:r w:rsidRPr="00657272">
              <w:rPr>
                <w:sz w:val="18"/>
                <w:szCs w:val="20"/>
              </w:rPr>
              <w:t xml:space="preserve">  </w:t>
            </w:r>
          </w:p>
          <w:p w14:paraId="1AC3B8B7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 xml:space="preserve">Link: </w:t>
            </w:r>
            <w:hyperlink r:id="rId22" w:history="1">
              <w:r w:rsidRPr="00657272">
                <w:rPr>
                  <w:color w:val="0000FF"/>
                  <w:sz w:val="18"/>
                  <w:szCs w:val="20"/>
                  <w:u w:val="single"/>
                </w:rPr>
                <w:t>http://www.ijmsbr.com/Volume%205%20Issue%2011%20Paper%209.pdf</w:t>
              </w:r>
            </w:hyperlink>
          </w:p>
          <w:p w14:paraId="6191F615" w14:textId="77777777" w:rsidR="00D325ED" w:rsidRPr="00657272" w:rsidRDefault="00D325ED" w:rsidP="002E076E">
            <w:pPr>
              <w:rPr>
                <w:b/>
                <w:sz w:val="14"/>
                <w:szCs w:val="20"/>
              </w:rPr>
            </w:pPr>
          </w:p>
          <w:p w14:paraId="379A66E9" w14:textId="77777777" w:rsidR="00D325ED" w:rsidRPr="00657272" w:rsidRDefault="00D325ED" w:rsidP="002E076E">
            <w:pPr>
              <w:autoSpaceDE w:val="0"/>
              <w:autoSpaceDN w:val="0"/>
              <w:adjustRightInd w:val="0"/>
              <w:rPr>
                <w:b/>
                <w:color w:val="000000"/>
                <w:sz w:val="18"/>
                <w:szCs w:val="20"/>
              </w:rPr>
            </w:pPr>
            <w:r w:rsidRPr="00657272">
              <w:rPr>
                <w:b/>
                <w:color w:val="000000"/>
                <w:sz w:val="18"/>
                <w:szCs w:val="20"/>
              </w:rPr>
              <w:t>Publication: (13)</w:t>
            </w:r>
          </w:p>
          <w:p w14:paraId="396AC5F9" w14:textId="77777777" w:rsidR="00D325ED" w:rsidRPr="00657272" w:rsidRDefault="00D325ED" w:rsidP="002E076E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sz w:val="18"/>
                <w:szCs w:val="20"/>
              </w:rPr>
            </w:pPr>
            <w:r w:rsidRPr="00657272">
              <w:rPr>
                <w:b/>
                <w:color w:val="000000"/>
                <w:sz w:val="18"/>
                <w:szCs w:val="20"/>
              </w:rPr>
              <w:t>Topic:</w:t>
            </w:r>
            <w:r w:rsidRPr="00657272">
              <w:rPr>
                <w:color w:val="000000"/>
                <w:sz w:val="18"/>
                <w:szCs w:val="20"/>
              </w:rPr>
              <w:t xml:space="preserve"> </w:t>
            </w:r>
            <w:r w:rsidRPr="00657272">
              <w:rPr>
                <w:b/>
                <w:i/>
                <w:sz w:val="18"/>
                <w:szCs w:val="20"/>
              </w:rPr>
              <w:t>“Rethinking on High Faculty Member Turnover and Innovative HRM Strategies against Turnover Rate: A Study on Private Universities in Bangladesh.”</w:t>
            </w:r>
          </w:p>
          <w:p w14:paraId="5039A651" w14:textId="77777777" w:rsidR="00D325ED" w:rsidRPr="00657272" w:rsidRDefault="00D325ED" w:rsidP="002E076E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sz w:val="18"/>
                <w:szCs w:val="20"/>
              </w:rPr>
            </w:pPr>
            <w:r w:rsidRPr="00657272">
              <w:rPr>
                <w:b/>
                <w:color w:val="000000"/>
                <w:sz w:val="18"/>
                <w:szCs w:val="20"/>
              </w:rPr>
              <w:t>Journal:</w:t>
            </w:r>
            <w:r w:rsidRPr="00657272">
              <w:rPr>
                <w:color w:val="000000"/>
                <w:sz w:val="18"/>
                <w:szCs w:val="20"/>
              </w:rPr>
              <w:t xml:space="preserve">  Asian Journal of Multidisciplinary Studies [</w:t>
            </w:r>
            <w:r w:rsidRPr="00657272">
              <w:rPr>
                <w:sz w:val="18"/>
                <w:szCs w:val="20"/>
              </w:rPr>
              <w:t>ISSN: 2321-8819 (Online) 2348-7186 (Print</w:t>
            </w:r>
            <w:proofErr w:type="gramStart"/>
            <w:r w:rsidRPr="00657272">
              <w:rPr>
                <w:sz w:val="18"/>
                <w:szCs w:val="20"/>
              </w:rPr>
              <w:t>) ,</w:t>
            </w:r>
            <w:proofErr w:type="gramEnd"/>
            <w:r w:rsidRPr="00657272">
              <w:rPr>
                <w:sz w:val="18"/>
                <w:szCs w:val="20"/>
              </w:rPr>
              <w:t xml:space="preserve"> Impact Factor: 1.498  Vol. 4, Issue 13.]</w:t>
            </w:r>
          </w:p>
          <w:p w14:paraId="4EAE487E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Authors:</w:t>
            </w:r>
            <w:r w:rsidRPr="00657272">
              <w:rPr>
                <w:sz w:val="18"/>
                <w:szCs w:val="20"/>
              </w:rPr>
              <w:t xml:space="preserve"> Mohammod </w:t>
            </w:r>
            <w:proofErr w:type="spellStart"/>
            <w:r w:rsidRPr="00657272">
              <w:rPr>
                <w:sz w:val="18"/>
                <w:szCs w:val="20"/>
              </w:rPr>
              <w:t>Naymur</w:t>
            </w:r>
            <w:proofErr w:type="spellEnd"/>
            <w:r w:rsidRPr="00657272">
              <w:rPr>
                <w:sz w:val="18"/>
                <w:szCs w:val="20"/>
              </w:rPr>
              <w:t xml:space="preserve"> Rahman, </w:t>
            </w:r>
            <w:r w:rsidRPr="00657272">
              <w:rPr>
                <w:b/>
                <w:sz w:val="18"/>
                <w:szCs w:val="20"/>
              </w:rPr>
              <w:t>Md. Zainal Abedin</w:t>
            </w:r>
            <w:r w:rsidRPr="00657272">
              <w:rPr>
                <w:sz w:val="18"/>
                <w:szCs w:val="20"/>
              </w:rPr>
              <w:t>, Md. Mohiuddin</w:t>
            </w:r>
          </w:p>
          <w:p w14:paraId="0F1FE62A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Date of Publication:</w:t>
            </w:r>
            <w:r w:rsidRPr="00657272">
              <w:rPr>
                <w:sz w:val="18"/>
                <w:szCs w:val="20"/>
              </w:rPr>
              <w:t xml:space="preserve"> </w:t>
            </w:r>
            <w:proofErr w:type="gramStart"/>
            <w:r w:rsidRPr="00657272">
              <w:rPr>
                <w:sz w:val="18"/>
                <w:szCs w:val="20"/>
              </w:rPr>
              <w:t>December,</w:t>
            </w:r>
            <w:proofErr w:type="gramEnd"/>
            <w:r w:rsidRPr="00657272">
              <w:rPr>
                <w:sz w:val="18"/>
                <w:szCs w:val="20"/>
              </w:rPr>
              <w:t xml:space="preserve"> 2016</w:t>
            </w:r>
          </w:p>
          <w:p w14:paraId="55CD8B4F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>Website:</w:t>
            </w:r>
            <w:r w:rsidRPr="00657272">
              <w:rPr>
                <w:sz w:val="18"/>
                <w:szCs w:val="20"/>
              </w:rPr>
              <w:t xml:space="preserve"> </w:t>
            </w:r>
            <w:hyperlink r:id="rId23" w:history="1">
              <w:r w:rsidRPr="00657272">
                <w:rPr>
                  <w:color w:val="0000FF"/>
                  <w:sz w:val="18"/>
                  <w:szCs w:val="20"/>
                  <w:u w:val="single"/>
                </w:rPr>
                <w:t>http://www.ajms.co.in</w:t>
              </w:r>
            </w:hyperlink>
            <w:r w:rsidRPr="00657272">
              <w:rPr>
                <w:sz w:val="18"/>
                <w:szCs w:val="20"/>
              </w:rPr>
              <w:t xml:space="preserve"> </w:t>
            </w:r>
          </w:p>
          <w:p w14:paraId="49663C6D" w14:textId="77777777" w:rsidR="00D325ED" w:rsidRPr="00657272" w:rsidRDefault="00D325ED" w:rsidP="002E076E">
            <w:pPr>
              <w:numPr>
                <w:ilvl w:val="0"/>
                <w:numId w:val="5"/>
              </w:numPr>
              <w:rPr>
                <w:sz w:val="18"/>
                <w:szCs w:val="20"/>
              </w:rPr>
            </w:pPr>
            <w:r w:rsidRPr="00657272">
              <w:rPr>
                <w:b/>
                <w:sz w:val="18"/>
                <w:szCs w:val="20"/>
              </w:rPr>
              <w:t xml:space="preserve">Link: </w:t>
            </w:r>
            <w:hyperlink r:id="rId24" w:history="1">
              <w:r w:rsidRPr="00657272">
                <w:rPr>
                  <w:color w:val="0000FF"/>
                  <w:sz w:val="18"/>
                  <w:szCs w:val="20"/>
                  <w:u w:val="single"/>
                </w:rPr>
                <w:t>http://www.ajms.co.in/sites/ajms2015/index.php/ajms/article/view/2228</w:t>
              </w:r>
            </w:hyperlink>
            <w:r w:rsidRPr="00657272">
              <w:rPr>
                <w:b/>
                <w:bCs/>
                <w:iCs/>
                <w:sz w:val="18"/>
                <w:szCs w:val="20"/>
              </w:rPr>
              <w:t xml:space="preserve"> </w:t>
            </w:r>
          </w:p>
          <w:p w14:paraId="7228FC8F" w14:textId="77777777" w:rsidR="00657272" w:rsidRPr="00657272" w:rsidRDefault="00657272" w:rsidP="002E076E">
            <w:pPr>
              <w:pStyle w:val="Default"/>
              <w:rPr>
                <w:rFonts w:ascii="Times New Roman" w:hAnsi="Times New Roman" w:cs="Times New Roman"/>
                <w:b/>
                <w:sz w:val="12"/>
                <w:szCs w:val="21"/>
              </w:rPr>
            </w:pPr>
          </w:p>
          <w:p w14:paraId="296DE76C" w14:textId="77777777" w:rsidR="00657272" w:rsidRPr="00657272" w:rsidRDefault="00657272" w:rsidP="002E076E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57272">
              <w:rPr>
                <w:rFonts w:ascii="Times New Roman" w:hAnsi="Times New Roman" w:cs="Times New Roman"/>
                <w:b/>
                <w:sz w:val="18"/>
                <w:szCs w:val="18"/>
              </w:rPr>
              <w:t>Publication</w:t>
            </w:r>
            <w:proofErr w:type="gramStart"/>
            <w:r w:rsidRPr="00657272">
              <w:rPr>
                <w:rFonts w:ascii="Times New Roman" w:hAnsi="Times New Roman" w:cs="Times New Roman"/>
                <w:b/>
                <w:sz w:val="18"/>
                <w:szCs w:val="18"/>
              </w:rPr>
              <w:t>:  (</w:t>
            </w:r>
            <w:proofErr w:type="gramEnd"/>
            <w:r w:rsidRPr="0065727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14) </w:t>
            </w:r>
          </w:p>
          <w:p w14:paraId="7853DC3E" w14:textId="77777777" w:rsidR="00657272" w:rsidRPr="00657272" w:rsidRDefault="00657272" w:rsidP="002E076E">
            <w:pPr>
              <w:pStyle w:val="Default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i/>
                <w:color w:val="auto"/>
                <w:sz w:val="18"/>
                <w:szCs w:val="18"/>
              </w:rPr>
            </w:pPr>
            <w:r w:rsidRPr="00657272">
              <w:rPr>
                <w:rFonts w:ascii="Times New Roman" w:hAnsi="Times New Roman" w:cs="Times New Roman"/>
                <w:b/>
                <w:sz w:val="18"/>
                <w:szCs w:val="18"/>
              </w:rPr>
              <w:t>Topic:</w:t>
            </w:r>
            <w:r w:rsidRPr="0065727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57272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SUSTAINABLE MOTIVATIONAL FACTORS TOWARDS THE </w:t>
            </w:r>
            <w:proofErr w:type="gramStart"/>
            <w:r w:rsidRPr="00657272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ENHANCEMENT  OF</w:t>
            </w:r>
            <w:proofErr w:type="gramEnd"/>
            <w:r w:rsidRPr="00657272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EMPLOYEES PRODUCTIVITY AND EFFICIENCY </w:t>
            </w:r>
          </w:p>
          <w:p w14:paraId="443537B3" w14:textId="77777777" w:rsidR="00657272" w:rsidRPr="00657272" w:rsidRDefault="00657272" w:rsidP="002E076E">
            <w:pPr>
              <w:pStyle w:val="Default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57272">
              <w:rPr>
                <w:rFonts w:ascii="Times New Roman" w:hAnsi="Times New Roman" w:cs="Times New Roman"/>
                <w:b/>
                <w:sz w:val="18"/>
                <w:szCs w:val="18"/>
              </w:rPr>
              <w:t>Journal:</w:t>
            </w:r>
            <w:r w:rsidRPr="00657272">
              <w:rPr>
                <w:rFonts w:ascii="Times New Roman" w:hAnsi="Times New Roman" w:cs="Times New Roman"/>
                <w:sz w:val="18"/>
                <w:szCs w:val="18"/>
              </w:rPr>
              <w:t xml:space="preserve">  European Journal of Business and Innovation Research [Vol.4, No.6, pp.11-25, </w:t>
            </w:r>
            <w:r w:rsidRPr="00657272">
              <w:rPr>
                <w:rStyle w:val="wpcf-field-value"/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ISSN 2053-4019(Print),</w:t>
            </w:r>
            <w:r w:rsidRPr="0065727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57272">
              <w:rPr>
                <w:rStyle w:val="wpcf-field-value"/>
                <w:rFonts w:ascii="Times New Roman" w:hAnsi="Times New Roman" w:cs="Times New Roman"/>
                <w:sz w:val="18"/>
                <w:szCs w:val="18"/>
                <w:bdr w:val="none" w:sz="0" w:space="0" w:color="auto" w:frame="1"/>
              </w:rPr>
              <w:t>ISSN 2053-4027(Online),</w:t>
            </w:r>
            <w:r w:rsidRPr="00657272">
              <w:rPr>
                <w:rStyle w:val="wpcf-field-value"/>
                <w:rFonts w:ascii="Times New Roman" w:hAnsi="Times New Roman" w:cs="Times New Roman"/>
                <w:color w:val="626262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657272">
              <w:rPr>
                <w:rFonts w:ascii="Times New Roman" w:hAnsi="Times New Roman" w:cs="Times New Roman"/>
                <w:sz w:val="18"/>
                <w:szCs w:val="18"/>
              </w:rPr>
              <w:t>Published by European Centre for Research Training and Development UK]</w:t>
            </w:r>
          </w:p>
          <w:p w14:paraId="48A6AD90" w14:textId="77777777" w:rsidR="00657272" w:rsidRPr="00657272" w:rsidRDefault="00657272" w:rsidP="002E076E">
            <w:pPr>
              <w:pStyle w:val="Default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657272">
              <w:rPr>
                <w:rFonts w:ascii="Times New Roman" w:hAnsi="Times New Roman" w:cs="Times New Roman"/>
                <w:b/>
                <w:sz w:val="18"/>
                <w:szCs w:val="18"/>
              </w:rPr>
              <w:t>Authors:</w:t>
            </w:r>
            <w:r w:rsidRPr="0065727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5727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Mohammod </w:t>
            </w:r>
            <w:proofErr w:type="spellStart"/>
            <w:r w:rsidRPr="0065727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Naymur</w:t>
            </w:r>
            <w:proofErr w:type="spellEnd"/>
            <w:r w:rsidRPr="0065727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Rahman, </w:t>
            </w:r>
            <w:r w:rsidRPr="00657272">
              <w:rPr>
                <w:rFonts w:ascii="Times New Roman" w:hAnsi="Times New Roman" w:cs="Times New Roman"/>
                <w:b/>
                <w:color w:val="auto"/>
                <w:sz w:val="18"/>
                <w:szCs w:val="18"/>
              </w:rPr>
              <w:t>Md. Zainal Abedin</w:t>
            </w:r>
            <w:r w:rsidRPr="00657272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, Md. Mohiuddin</w:t>
            </w:r>
          </w:p>
          <w:p w14:paraId="3D5D377E" w14:textId="77777777" w:rsidR="00657272" w:rsidRPr="00657272" w:rsidRDefault="00657272" w:rsidP="002E076E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/>
                <w:sz w:val="18"/>
                <w:szCs w:val="18"/>
              </w:rPr>
            </w:pPr>
            <w:r w:rsidRPr="00657272">
              <w:rPr>
                <w:rFonts w:ascii="Times New Roman" w:hAnsi="Times New Roman"/>
                <w:b/>
                <w:sz w:val="18"/>
                <w:szCs w:val="18"/>
              </w:rPr>
              <w:t>Date of Publication:</w:t>
            </w:r>
            <w:r w:rsidRPr="00657272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gramStart"/>
            <w:r w:rsidRPr="00657272">
              <w:rPr>
                <w:rFonts w:ascii="Times New Roman" w:hAnsi="Times New Roman"/>
                <w:sz w:val="18"/>
                <w:szCs w:val="18"/>
              </w:rPr>
              <w:t>December,</w:t>
            </w:r>
            <w:proofErr w:type="gramEnd"/>
            <w:r w:rsidRPr="00657272">
              <w:rPr>
                <w:rFonts w:ascii="Times New Roman" w:hAnsi="Times New Roman"/>
                <w:sz w:val="18"/>
                <w:szCs w:val="18"/>
              </w:rPr>
              <w:t xml:space="preserve"> 2016</w:t>
            </w:r>
          </w:p>
          <w:p w14:paraId="3C26AFDF" w14:textId="77777777" w:rsidR="00657272" w:rsidRPr="00657272" w:rsidRDefault="00657272" w:rsidP="002E076E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/>
                <w:sz w:val="18"/>
                <w:szCs w:val="18"/>
              </w:rPr>
            </w:pPr>
            <w:r w:rsidRPr="00657272">
              <w:rPr>
                <w:rFonts w:ascii="Times New Roman" w:hAnsi="Times New Roman"/>
                <w:b/>
                <w:sz w:val="18"/>
                <w:szCs w:val="18"/>
              </w:rPr>
              <w:t>Website:</w:t>
            </w:r>
            <w:r w:rsidRPr="00657272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hyperlink r:id="rId25" w:history="1">
              <w:r w:rsidRPr="00657272">
                <w:rPr>
                  <w:rStyle w:val="Hyperlink"/>
                  <w:rFonts w:ascii="Times New Roman" w:hAnsi="Times New Roman"/>
                  <w:sz w:val="18"/>
                  <w:szCs w:val="18"/>
                </w:rPr>
                <w:t>www.eajournals.org</w:t>
              </w:r>
            </w:hyperlink>
            <w:r w:rsidRPr="00657272">
              <w:rPr>
                <w:rStyle w:val="Hyperlink"/>
                <w:rFonts w:ascii="Times New Roman" w:hAnsi="Times New Roman"/>
                <w:sz w:val="18"/>
                <w:szCs w:val="18"/>
              </w:rPr>
              <w:t xml:space="preserve"> </w:t>
            </w:r>
            <w:r w:rsidRPr="00657272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14:paraId="3335C259" w14:textId="77777777" w:rsidR="00657272" w:rsidRPr="00657272" w:rsidRDefault="00657272" w:rsidP="002E076E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/>
                <w:sz w:val="18"/>
                <w:szCs w:val="18"/>
              </w:rPr>
            </w:pPr>
            <w:r w:rsidRPr="00657272">
              <w:rPr>
                <w:rFonts w:ascii="Times New Roman" w:hAnsi="Times New Roman"/>
                <w:b/>
                <w:sz w:val="18"/>
                <w:szCs w:val="18"/>
              </w:rPr>
              <w:t xml:space="preserve">Link: </w:t>
            </w:r>
            <w:hyperlink r:id="rId26" w:history="1">
              <w:r w:rsidRPr="00657272">
                <w:rPr>
                  <w:rStyle w:val="Hyperlink"/>
                  <w:rFonts w:ascii="Times New Roman" w:hAnsi="Times New Roman"/>
                  <w:sz w:val="18"/>
                  <w:szCs w:val="18"/>
                </w:rPr>
                <w:t>http://www.eajournals.org/wp-content/uploads/Sustainable-Motivational-Factors-towards-the-Enhancement-of-Employees-Productivity-and-Efficiency.pdf</w:t>
              </w:r>
            </w:hyperlink>
          </w:p>
          <w:p w14:paraId="306D9CFC" w14:textId="77777777" w:rsidR="00D325ED" w:rsidRPr="00657272" w:rsidRDefault="00D325ED" w:rsidP="002E076E">
            <w:pPr>
              <w:rPr>
                <w:sz w:val="18"/>
                <w:szCs w:val="20"/>
              </w:rPr>
            </w:pPr>
          </w:p>
        </w:tc>
      </w:tr>
    </w:tbl>
    <w:p w14:paraId="54FCD8AA" w14:textId="77777777" w:rsidR="00B11F0B" w:rsidRPr="00B11F0B" w:rsidRDefault="00B11F0B" w:rsidP="00B11F0B">
      <w:pPr>
        <w:rPr>
          <w:vanish/>
        </w:rPr>
      </w:pPr>
    </w:p>
    <w:tbl>
      <w:tblPr>
        <w:tblW w:w="109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E44DF0" w:rsidRPr="00657272" w14:paraId="4041857A" w14:textId="77777777" w:rsidTr="002E076E">
        <w:tc>
          <w:tcPr>
            <w:tcW w:w="10915" w:type="dxa"/>
            <w:shd w:val="clear" w:color="auto" w:fill="auto"/>
          </w:tcPr>
          <w:p w14:paraId="0310CADA" w14:textId="77777777" w:rsidR="000C0977" w:rsidRPr="00D574F4" w:rsidRDefault="000C0977" w:rsidP="000C0977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7272">
              <w:rPr>
                <w:rFonts w:ascii="Times New Roman" w:hAnsi="Times New Roman" w:cs="Times New Roman"/>
                <w:b/>
                <w:sz w:val="20"/>
                <w:szCs w:val="21"/>
              </w:rPr>
              <w:t>P</w:t>
            </w: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ublication</w:t>
            </w:r>
            <w:proofErr w:type="gramStart"/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:  (</w:t>
            </w:r>
            <w:proofErr w:type="gramEnd"/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15) </w:t>
            </w:r>
          </w:p>
          <w:p w14:paraId="3642BF8C" w14:textId="77777777" w:rsidR="000C0977" w:rsidRPr="00D574F4" w:rsidRDefault="000C0977" w:rsidP="00FB7A93">
            <w:pPr>
              <w:pStyle w:val="Default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Topic:</w:t>
            </w:r>
            <w:r w:rsidRPr="00D574F4">
              <w:rPr>
                <w:rFonts w:ascii="Times New Roman" w:hAnsi="Times New Roman" w:cs="Times New Roman"/>
                <w:sz w:val="20"/>
                <w:szCs w:val="20"/>
              </w:rPr>
              <w:t xml:space="preserve"> An Investigation, Measurement, and Evaluation on the Stock Market Crisis, Performances and their Initiatives: A Study on the Investors’ Perceptions</w:t>
            </w: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39BB3A19" w14:textId="77777777" w:rsidR="000C0977" w:rsidRPr="00D574F4" w:rsidRDefault="000C0977" w:rsidP="00FB7A93">
            <w:pPr>
              <w:pStyle w:val="Default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Journal:</w:t>
            </w:r>
            <w:r w:rsidRPr="00D574F4">
              <w:rPr>
                <w:rFonts w:ascii="Times New Roman" w:hAnsi="Times New Roman" w:cs="Times New Roman"/>
                <w:sz w:val="20"/>
                <w:szCs w:val="20"/>
              </w:rPr>
              <w:t xml:space="preserve">  Global Journal of Management and Business Research: C Finance [Volume 16 Issue 8 Version 1.0 Year 2016 Type: Double Blind Peer Reviewed International Research Journal, Publisher: Global Journals Inc. (USA) Online ISSN: 2249-4588&amp; Print ISSN: 0975-5853]</w:t>
            </w:r>
          </w:p>
          <w:p w14:paraId="5EB0B290" w14:textId="77777777" w:rsidR="000C0977" w:rsidRPr="00D574F4" w:rsidRDefault="000C0977" w:rsidP="00FB7A93">
            <w:pPr>
              <w:pStyle w:val="Default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Authors:</w:t>
            </w:r>
            <w:r w:rsidRPr="00D574F4">
              <w:rPr>
                <w:rFonts w:ascii="Times New Roman" w:hAnsi="Times New Roman" w:cs="Times New Roman"/>
                <w:sz w:val="20"/>
                <w:szCs w:val="20"/>
              </w:rPr>
              <w:t xml:space="preserve"> Md. Mohiuddin, </w:t>
            </w: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Md. Zainal Abedin</w:t>
            </w:r>
            <w:r w:rsidRPr="00D574F4">
              <w:rPr>
                <w:rFonts w:ascii="Times New Roman" w:hAnsi="Times New Roman" w:cs="Times New Roman"/>
                <w:sz w:val="20"/>
                <w:szCs w:val="20"/>
              </w:rPr>
              <w:t xml:space="preserve">, Mohammod </w:t>
            </w:r>
            <w:proofErr w:type="spellStart"/>
            <w:r w:rsidRPr="00D574F4">
              <w:rPr>
                <w:rFonts w:ascii="Times New Roman" w:hAnsi="Times New Roman" w:cs="Times New Roman"/>
                <w:sz w:val="20"/>
                <w:szCs w:val="20"/>
              </w:rPr>
              <w:t>Naymur</w:t>
            </w:r>
            <w:proofErr w:type="spellEnd"/>
            <w:r w:rsidRPr="00D574F4">
              <w:rPr>
                <w:rFonts w:ascii="Times New Roman" w:hAnsi="Times New Roman" w:cs="Times New Roman"/>
                <w:sz w:val="20"/>
                <w:szCs w:val="20"/>
              </w:rPr>
              <w:t xml:space="preserve"> Rahman</w:t>
            </w:r>
          </w:p>
          <w:p w14:paraId="3BBF2437" w14:textId="77777777" w:rsidR="000C0977" w:rsidRPr="00D574F4" w:rsidRDefault="000C0977" w:rsidP="00FB7A93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/>
                <w:sz w:val="20"/>
                <w:szCs w:val="20"/>
              </w:rPr>
            </w:pPr>
            <w:r w:rsidRPr="00D574F4">
              <w:rPr>
                <w:rFonts w:ascii="Times New Roman" w:hAnsi="Times New Roman"/>
                <w:b/>
                <w:sz w:val="20"/>
                <w:szCs w:val="20"/>
              </w:rPr>
              <w:t>Date of Publication:</w:t>
            </w:r>
            <w:r w:rsidRPr="00D574F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 w:rsidRPr="00D574F4">
              <w:rPr>
                <w:rFonts w:ascii="Times New Roman" w:hAnsi="Times New Roman"/>
                <w:sz w:val="20"/>
                <w:szCs w:val="20"/>
              </w:rPr>
              <w:t>December,</w:t>
            </w:r>
            <w:proofErr w:type="gramEnd"/>
            <w:r w:rsidRPr="00D574F4">
              <w:rPr>
                <w:rFonts w:ascii="Times New Roman" w:hAnsi="Times New Roman"/>
                <w:sz w:val="20"/>
                <w:szCs w:val="20"/>
              </w:rPr>
              <w:t xml:space="preserve"> 2016</w:t>
            </w:r>
          </w:p>
          <w:p w14:paraId="2EDD2D05" w14:textId="77777777" w:rsidR="000C0977" w:rsidRPr="00D574F4" w:rsidRDefault="000C0977" w:rsidP="00FB7A93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/>
                <w:sz w:val="20"/>
                <w:szCs w:val="20"/>
              </w:rPr>
            </w:pPr>
            <w:r w:rsidRPr="00D574F4">
              <w:rPr>
                <w:rFonts w:ascii="Times New Roman" w:hAnsi="Times New Roman"/>
                <w:b/>
                <w:sz w:val="20"/>
                <w:szCs w:val="20"/>
              </w:rPr>
              <w:t>Website:</w:t>
            </w:r>
            <w:r w:rsidRPr="00D574F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hyperlink r:id="rId27" w:history="1">
              <w:r w:rsidRPr="00D574F4">
                <w:rPr>
                  <w:rStyle w:val="Hyperlink"/>
                  <w:rFonts w:ascii="Times New Roman" w:hAnsi="Times New Roman"/>
                  <w:sz w:val="20"/>
                  <w:szCs w:val="20"/>
                </w:rPr>
                <w:t>www.globaljournals.org</w:t>
              </w:r>
            </w:hyperlink>
            <w:r w:rsidRPr="00D574F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614E6E4" w14:textId="77777777" w:rsidR="000C0977" w:rsidRPr="00D574F4" w:rsidRDefault="000C0977" w:rsidP="00FB7A93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/>
                <w:sz w:val="20"/>
                <w:szCs w:val="20"/>
              </w:rPr>
            </w:pPr>
            <w:r w:rsidRPr="00D574F4">
              <w:rPr>
                <w:rFonts w:ascii="Times New Roman" w:hAnsi="Times New Roman"/>
                <w:b/>
                <w:sz w:val="20"/>
                <w:szCs w:val="20"/>
              </w:rPr>
              <w:t xml:space="preserve">Link: </w:t>
            </w:r>
            <w:hyperlink r:id="rId28" w:history="1">
              <w:r w:rsidRPr="00D574F4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https://globaljournals.org/GJMBR_Volume16/1-An-Investigation-Measurement-and-Evaluation.pdf</w:t>
              </w:r>
            </w:hyperlink>
          </w:p>
          <w:p w14:paraId="1AEA9D03" w14:textId="77777777" w:rsidR="000C0977" w:rsidRPr="00D574F4" w:rsidRDefault="000C0977" w:rsidP="00EE42C0">
            <w:pPr>
              <w:shd w:val="clear" w:color="auto" w:fill="FFFFFF"/>
              <w:textAlignment w:val="baseline"/>
              <w:rPr>
                <w:sz w:val="10"/>
                <w:szCs w:val="10"/>
              </w:rPr>
            </w:pPr>
          </w:p>
          <w:p w14:paraId="35962A06" w14:textId="77777777" w:rsidR="000C0977" w:rsidRPr="00D574F4" w:rsidRDefault="000C0977" w:rsidP="000C0977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Publication</w:t>
            </w:r>
            <w:proofErr w:type="gramStart"/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:  (</w:t>
            </w:r>
            <w:proofErr w:type="gramEnd"/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16) </w:t>
            </w:r>
          </w:p>
          <w:p w14:paraId="5CD6E8EB" w14:textId="77777777" w:rsidR="000C0977" w:rsidRPr="00D574F4" w:rsidRDefault="000C0977" w:rsidP="00FB7A93">
            <w:pPr>
              <w:pStyle w:val="Default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Topic:</w:t>
            </w:r>
            <w:r w:rsidRPr="00D574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574F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 xml:space="preserve">Why Would You Choose a Career as a University Teacher? Is It </w:t>
            </w:r>
            <w:proofErr w:type="gramStart"/>
            <w:r w:rsidRPr="00D574F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>An</w:t>
            </w:r>
            <w:proofErr w:type="gramEnd"/>
            <w:r w:rsidRPr="00D574F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shd w:val="clear" w:color="auto" w:fill="FFFFFF"/>
              </w:rPr>
              <w:t xml:space="preserve"> Emerging Profession for Scopes, Opportunities and Facilities for Career Advancement? A Case Study on Private Universities in Bangladesh.</w:t>
            </w:r>
            <w:r w:rsidRPr="00D574F4"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3BB256D0" w14:textId="77777777" w:rsidR="000C0977" w:rsidRPr="00D574F4" w:rsidRDefault="000C0977" w:rsidP="00FB7A93">
            <w:pPr>
              <w:pStyle w:val="Default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Journal:</w:t>
            </w:r>
            <w:r w:rsidRPr="00D574F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574F4">
              <w:rPr>
                <w:rFonts w:ascii="Times New Roman" w:hAnsi="Times New Roman" w:cs="Times New Roman"/>
                <w:bCs/>
                <w:sz w:val="20"/>
                <w:szCs w:val="20"/>
              </w:rPr>
              <w:t>Asian Journal of Multidisciplinary Studies</w:t>
            </w:r>
            <w:r w:rsidRPr="00D574F4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D574F4">
              <w:rPr>
                <w:rFonts w:ascii="Times New Roman" w:hAnsi="Times New Roman" w:cs="Times New Roman"/>
                <w:bCs/>
                <w:sz w:val="20"/>
                <w:szCs w:val="20"/>
              </w:rPr>
              <w:t>ISSN: 2321-8819 (Online), 2348-7186 (Print) Impact Factor: 1.498, Vol. 5, Issue 1</w:t>
            </w:r>
            <w:r w:rsidRPr="00D574F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]</w:t>
            </w:r>
          </w:p>
          <w:p w14:paraId="43B9426D" w14:textId="77777777" w:rsidR="000C0977" w:rsidRPr="00D574F4" w:rsidRDefault="000C0977" w:rsidP="00FB7A93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sz w:val="20"/>
                <w:szCs w:val="20"/>
              </w:rPr>
            </w:pPr>
            <w:r w:rsidRPr="00D574F4">
              <w:rPr>
                <w:b/>
                <w:sz w:val="20"/>
                <w:szCs w:val="20"/>
              </w:rPr>
              <w:t>Authors:</w:t>
            </w:r>
            <w:r w:rsidRPr="00D574F4">
              <w:rPr>
                <w:sz w:val="20"/>
                <w:szCs w:val="20"/>
              </w:rPr>
              <w:t xml:space="preserve"> </w:t>
            </w:r>
            <w:r w:rsidRPr="00D574F4">
              <w:rPr>
                <w:b/>
                <w:sz w:val="20"/>
                <w:szCs w:val="20"/>
              </w:rPr>
              <w:t>Md. Zainal Abedin</w:t>
            </w:r>
            <w:r w:rsidRPr="00D574F4">
              <w:rPr>
                <w:sz w:val="20"/>
                <w:szCs w:val="20"/>
              </w:rPr>
              <w:t xml:space="preserve">, Mohammod </w:t>
            </w:r>
            <w:proofErr w:type="spellStart"/>
            <w:r w:rsidRPr="00D574F4">
              <w:rPr>
                <w:sz w:val="20"/>
                <w:szCs w:val="20"/>
              </w:rPr>
              <w:t>Naymur</w:t>
            </w:r>
            <w:proofErr w:type="spellEnd"/>
            <w:r w:rsidRPr="00D574F4">
              <w:rPr>
                <w:sz w:val="20"/>
                <w:szCs w:val="20"/>
              </w:rPr>
              <w:t xml:space="preserve"> Rahman, Md. Mohiuddin.</w:t>
            </w:r>
          </w:p>
          <w:p w14:paraId="353639C6" w14:textId="77777777" w:rsidR="000C0977" w:rsidRPr="00D574F4" w:rsidRDefault="000C0977" w:rsidP="00FB7A93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/>
                <w:sz w:val="20"/>
                <w:szCs w:val="20"/>
              </w:rPr>
            </w:pPr>
            <w:r w:rsidRPr="00D574F4">
              <w:rPr>
                <w:rFonts w:ascii="Times New Roman" w:hAnsi="Times New Roman"/>
                <w:b/>
                <w:sz w:val="20"/>
                <w:szCs w:val="20"/>
              </w:rPr>
              <w:t>Date of Publication:</w:t>
            </w:r>
            <w:r w:rsidRPr="00D574F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574F4">
              <w:rPr>
                <w:rFonts w:ascii="Times New Roman" w:hAnsi="Times New Roman"/>
                <w:bCs/>
                <w:sz w:val="20"/>
                <w:szCs w:val="20"/>
              </w:rPr>
              <w:t xml:space="preserve">January 2017 </w:t>
            </w:r>
          </w:p>
          <w:p w14:paraId="7C53232A" w14:textId="77777777" w:rsidR="000C0977" w:rsidRPr="00D574F4" w:rsidRDefault="000C0977" w:rsidP="00FB7A93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/>
                <w:sz w:val="20"/>
                <w:szCs w:val="20"/>
              </w:rPr>
            </w:pPr>
            <w:r w:rsidRPr="00D574F4">
              <w:rPr>
                <w:rFonts w:ascii="Times New Roman" w:hAnsi="Times New Roman"/>
                <w:b/>
                <w:sz w:val="20"/>
                <w:szCs w:val="20"/>
              </w:rPr>
              <w:t>Website:</w:t>
            </w:r>
            <w:r w:rsidRPr="00D574F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hyperlink r:id="rId29" w:history="1">
              <w:r w:rsidRPr="00D574F4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http://www.ajms.co.in</w:t>
              </w:r>
            </w:hyperlink>
            <w:r w:rsidRPr="00D574F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C78F1FA" w14:textId="77777777" w:rsidR="000C0977" w:rsidRPr="00D574F4" w:rsidRDefault="000C0977" w:rsidP="00FB7A93">
            <w:pPr>
              <w:pStyle w:val="NoSpacing"/>
              <w:numPr>
                <w:ilvl w:val="0"/>
                <w:numId w:val="15"/>
              </w:numPr>
              <w:rPr>
                <w:rStyle w:val="Hyperlink"/>
                <w:rFonts w:ascii="Times New Roman" w:hAnsi="Times New Roman"/>
                <w:color w:val="auto"/>
                <w:sz w:val="20"/>
                <w:szCs w:val="20"/>
                <w:u w:val="none"/>
              </w:rPr>
            </w:pPr>
            <w:r w:rsidRPr="00D574F4">
              <w:rPr>
                <w:rFonts w:ascii="Times New Roman" w:hAnsi="Times New Roman"/>
                <w:b/>
                <w:sz w:val="20"/>
                <w:szCs w:val="20"/>
              </w:rPr>
              <w:t xml:space="preserve">Link: </w:t>
            </w:r>
            <w:hyperlink r:id="rId30" w:history="1">
              <w:r w:rsidRPr="00D574F4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http://www.ajms.co.in/sites/ajms2015/index.php/ajms/article/view/2276</w:t>
              </w:r>
            </w:hyperlink>
            <w:r w:rsidRPr="00D574F4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6E7D710" w14:textId="77777777" w:rsidR="000435AB" w:rsidRPr="00D574F4" w:rsidRDefault="000435AB" w:rsidP="00EE42C0">
            <w:pPr>
              <w:pStyle w:val="NoSpacing"/>
              <w:ind w:left="720"/>
              <w:rPr>
                <w:rFonts w:ascii="Times New Roman" w:hAnsi="Times New Roman"/>
                <w:sz w:val="10"/>
                <w:szCs w:val="10"/>
              </w:rPr>
            </w:pPr>
          </w:p>
          <w:p w14:paraId="67327972" w14:textId="77777777" w:rsidR="000C0977" w:rsidRPr="00D574F4" w:rsidRDefault="000C0977" w:rsidP="000C0977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Publication</w:t>
            </w:r>
            <w:proofErr w:type="gramStart"/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 </w:t>
            </w:r>
            <w:r w:rsidR="000435AB"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="000435AB"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  <w:p w14:paraId="1669F531" w14:textId="77777777" w:rsidR="000C0977" w:rsidRPr="00D574F4" w:rsidRDefault="000C0977" w:rsidP="00FB7A93">
            <w:pPr>
              <w:pStyle w:val="Default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Topic:</w:t>
            </w:r>
            <w:r w:rsidRPr="00D574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574F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Exploring Business Value through Information Quality of Collaborative Supply Chain Practices and</w:t>
            </w:r>
            <w:r w:rsidR="00EB3B73" w:rsidRPr="00D574F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D574F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Performance in Context of Pharmaceutical Industry of Bangladesh</w:t>
            </w:r>
          </w:p>
          <w:p w14:paraId="79F0060E" w14:textId="77777777" w:rsidR="000C0977" w:rsidRPr="00D574F4" w:rsidRDefault="000C0977" w:rsidP="00FB7A93">
            <w:pPr>
              <w:pStyle w:val="Default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Journal:</w:t>
            </w:r>
            <w:r w:rsidRPr="00D574F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574F4">
              <w:rPr>
                <w:rFonts w:ascii="Times New Roman" w:hAnsi="Times New Roman" w:cs="Times New Roman"/>
                <w:bCs/>
                <w:sz w:val="20"/>
                <w:szCs w:val="20"/>
              </w:rPr>
              <w:t>International Journal of Sciences: Basic and Applied Research (</w:t>
            </w:r>
            <w:proofErr w:type="gramStart"/>
            <w:r w:rsidRPr="00D574F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IJSBAR) </w:t>
            </w:r>
            <w:r w:rsidRPr="00D574F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D574F4">
              <w:rPr>
                <w:rFonts w:ascii="Times New Roman" w:hAnsi="Times New Roman" w:cs="Times New Roman"/>
                <w:bCs/>
                <w:sz w:val="20"/>
                <w:szCs w:val="20"/>
              </w:rPr>
              <w:t>[</w:t>
            </w:r>
            <w:proofErr w:type="gramEnd"/>
            <w:r w:rsidRPr="00D574F4">
              <w:rPr>
                <w:rFonts w:ascii="Times New Roman" w:hAnsi="Times New Roman" w:cs="Times New Roman"/>
                <w:bCs/>
                <w:sz w:val="20"/>
                <w:szCs w:val="20"/>
              </w:rPr>
              <w:t>ISSN</w:t>
            </w:r>
            <w:r w:rsidRPr="00D574F4">
              <w:rPr>
                <w:rStyle w:val="Strong"/>
                <w:rFonts w:ascii="Times New Roman" w:hAnsi="Times New Roman" w:cs="Times New Roman"/>
                <w:sz w:val="20"/>
                <w:szCs w:val="20"/>
                <w:shd w:val="clear" w:color="auto" w:fill="FBFBF3"/>
              </w:rPr>
              <w:t xml:space="preserve"> 2307-4531</w:t>
            </w:r>
            <w:r w:rsidRPr="00D574F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(Print &amp; Online), </w:t>
            </w:r>
            <w:r w:rsidRPr="00D574F4">
              <w:rPr>
                <w:rFonts w:ascii="Times New Roman" w:hAnsi="Times New Roman" w:cs="Times New Roman"/>
                <w:sz w:val="20"/>
                <w:szCs w:val="20"/>
              </w:rPr>
              <w:t>Vol 31, No 2 (2017)]</w:t>
            </w:r>
          </w:p>
          <w:p w14:paraId="08253C34" w14:textId="77777777" w:rsidR="000C0977" w:rsidRPr="00D574F4" w:rsidRDefault="000C0977" w:rsidP="00FB7A93">
            <w:pPr>
              <w:pStyle w:val="Default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Authors:</w:t>
            </w:r>
            <w:r w:rsidRPr="00D574F4">
              <w:rPr>
                <w:rFonts w:ascii="Times New Roman" w:hAnsi="Times New Roman" w:cs="Times New Roman"/>
                <w:sz w:val="20"/>
                <w:szCs w:val="20"/>
              </w:rPr>
              <w:t xml:space="preserve"> Mohammod </w:t>
            </w:r>
            <w:proofErr w:type="spellStart"/>
            <w:r w:rsidRPr="00D574F4">
              <w:rPr>
                <w:rFonts w:ascii="Times New Roman" w:hAnsi="Times New Roman" w:cs="Times New Roman"/>
                <w:sz w:val="20"/>
                <w:szCs w:val="20"/>
              </w:rPr>
              <w:t>Naymur</w:t>
            </w:r>
            <w:proofErr w:type="spellEnd"/>
            <w:r w:rsidRPr="00D574F4">
              <w:rPr>
                <w:rFonts w:ascii="Times New Roman" w:hAnsi="Times New Roman" w:cs="Times New Roman"/>
                <w:sz w:val="20"/>
                <w:szCs w:val="20"/>
              </w:rPr>
              <w:t xml:space="preserve"> Rahman, Md. Mohiuddin, </w:t>
            </w: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Md. Zainal Abedin.</w:t>
            </w:r>
          </w:p>
          <w:p w14:paraId="178346C6" w14:textId="77777777" w:rsidR="000C0977" w:rsidRPr="00D574F4" w:rsidRDefault="000C0977" w:rsidP="00FB7A93">
            <w:pPr>
              <w:pStyle w:val="Default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Publication:</w:t>
            </w:r>
            <w:r w:rsidRPr="00D574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574F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January 2017 </w:t>
            </w:r>
          </w:p>
          <w:p w14:paraId="223ED008" w14:textId="77777777" w:rsidR="000C0977" w:rsidRPr="00D574F4" w:rsidRDefault="000C0977" w:rsidP="00FB7A93">
            <w:pPr>
              <w:pStyle w:val="Default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Website:</w:t>
            </w:r>
            <w:r w:rsidRPr="00D574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31" w:history="1">
              <w:r w:rsidRPr="00D574F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http://www.gssrr.org/</w:t>
              </w:r>
            </w:hyperlink>
            <w:r w:rsidRPr="00D574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EBF7BED" w14:textId="77777777" w:rsidR="000C0977" w:rsidRPr="00D574F4" w:rsidRDefault="000C0977" w:rsidP="00FB7A93">
            <w:pPr>
              <w:pStyle w:val="Default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D574F4">
              <w:rPr>
                <w:rFonts w:ascii="Century Gothic" w:hAnsi="Century Gothic" w:cs="Times New Roman"/>
                <w:b/>
                <w:sz w:val="20"/>
                <w:szCs w:val="20"/>
              </w:rPr>
              <w:t xml:space="preserve">●      </w:t>
            </w: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Link:</w:t>
            </w:r>
            <w:r w:rsidRPr="00D574F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574F4">
              <w:rPr>
                <w:rFonts w:ascii="Times New Roman" w:hAnsi="Times New Roman" w:cs="Times New Roman"/>
                <w:sz w:val="20"/>
                <w:szCs w:val="20"/>
              </w:rPr>
              <w:instrText xml:space="preserve"> HYPERLINK "http://gssrr.org/index.php?journal=JournalOfBasicAndApplied&amp; </w:instrText>
            </w:r>
          </w:p>
          <w:p w14:paraId="730215B3" w14:textId="77777777" w:rsidR="000C0977" w:rsidRPr="00D574F4" w:rsidRDefault="000C0977" w:rsidP="00FB7A93">
            <w:pPr>
              <w:pStyle w:val="NoSpacing"/>
              <w:numPr>
                <w:ilvl w:val="0"/>
                <w:numId w:val="15"/>
              </w:numPr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D574F4">
              <w:rPr>
                <w:rFonts w:ascii="Times New Roman" w:hAnsi="Times New Roman"/>
                <w:sz w:val="20"/>
                <w:szCs w:val="20"/>
              </w:rPr>
              <w:instrText xml:space="preserve">page= article&amp;op=view&amp;path%5B%5D=6713&amp;path%5B%5D=3273" </w:instrText>
            </w:r>
            <w:r w:rsidRPr="00D574F4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r>
            <w:r w:rsidRPr="00D574F4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D574F4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http://gssrr.org/index.php?journal=JournalOfBasicAndApplied&amp; </w:t>
            </w:r>
          </w:p>
          <w:p w14:paraId="320775BB" w14:textId="77777777" w:rsidR="000C0977" w:rsidRPr="00D574F4" w:rsidRDefault="000C0977" w:rsidP="00EE42C0">
            <w:pPr>
              <w:pStyle w:val="NoSpacing"/>
              <w:ind w:left="720"/>
              <w:rPr>
                <w:rFonts w:ascii="Times New Roman" w:hAnsi="Times New Roman"/>
                <w:sz w:val="20"/>
                <w:szCs w:val="20"/>
              </w:rPr>
            </w:pPr>
            <w:r w:rsidRPr="00D574F4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page= </w:t>
            </w:r>
            <w:proofErr w:type="spellStart"/>
            <w:r w:rsidRPr="00D574F4">
              <w:rPr>
                <w:rStyle w:val="Hyperlink"/>
                <w:rFonts w:ascii="Times New Roman" w:hAnsi="Times New Roman"/>
                <w:sz w:val="20"/>
                <w:szCs w:val="20"/>
              </w:rPr>
              <w:t>article&amp;op</w:t>
            </w:r>
            <w:proofErr w:type="spellEnd"/>
            <w:r w:rsidRPr="00D574F4">
              <w:rPr>
                <w:rStyle w:val="Hyperlink"/>
                <w:rFonts w:ascii="Times New Roman" w:hAnsi="Times New Roman"/>
                <w:sz w:val="20"/>
                <w:szCs w:val="20"/>
              </w:rPr>
              <w:t>=view&amp;path%5B%5D=6713&amp;path%5B%5D=3273</w:t>
            </w:r>
            <w:r w:rsidRPr="00D574F4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D574F4"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D574F4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33C4A98" w14:textId="77777777" w:rsidR="00E44DF0" w:rsidRPr="00D574F4" w:rsidRDefault="00E44DF0" w:rsidP="00EE42C0">
            <w:pPr>
              <w:ind w:left="720"/>
              <w:rPr>
                <w:rFonts w:ascii="Calibri" w:hAnsi="Calibri"/>
                <w:sz w:val="10"/>
                <w:szCs w:val="10"/>
              </w:rPr>
            </w:pPr>
          </w:p>
          <w:p w14:paraId="1B0683E2" w14:textId="77777777" w:rsidR="000C0977" w:rsidRPr="00D574F4" w:rsidRDefault="000C0977" w:rsidP="000C0977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Publication</w:t>
            </w:r>
            <w:proofErr w:type="gramStart"/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:  (</w:t>
            </w:r>
            <w:proofErr w:type="gramEnd"/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0435AB"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  <w:p w14:paraId="63FE46B2" w14:textId="77777777" w:rsidR="000C0977" w:rsidRPr="00D574F4" w:rsidRDefault="000C0977" w:rsidP="00FB7A93">
            <w:pPr>
              <w:pStyle w:val="Default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Topic:</w:t>
            </w:r>
            <w:r w:rsidRPr="00D574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574F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Uses of Innovative Project Management Tools in the Establishment of E-Centers (Solar PV System Installation Project) without Electricity in Bangladesh: A Case Study on </w:t>
            </w:r>
            <w:proofErr w:type="spellStart"/>
            <w:r w:rsidRPr="00D574F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InGen</w:t>
            </w:r>
            <w:proofErr w:type="spellEnd"/>
            <w:r w:rsidRPr="00D574F4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Technology Limited.</w:t>
            </w:r>
          </w:p>
          <w:p w14:paraId="2CEB1373" w14:textId="77777777" w:rsidR="000C0977" w:rsidRPr="00D574F4" w:rsidRDefault="000C0977" w:rsidP="00FB7A93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/>
                <w:sz w:val="20"/>
                <w:szCs w:val="20"/>
              </w:rPr>
            </w:pPr>
            <w:r w:rsidRPr="00D574F4">
              <w:rPr>
                <w:rFonts w:ascii="Times New Roman" w:hAnsi="Times New Roman"/>
                <w:b/>
                <w:sz w:val="20"/>
                <w:szCs w:val="20"/>
              </w:rPr>
              <w:t>Journal:</w:t>
            </w:r>
            <w:r w:rsidRPr="00D574F4">
              <w:rPr>
                <w:rFonts w:ascii="Times New Roman" w:hAnsi="Times New Roman"/>
                <w:sz w:val="20"/>
                <w:szCs w:val="20"/>
              </w:rPr>
              <w:t xml:space="preserve">  International Journal of Scientific and Technology Research [IJSTR Volume 6 - Issue 2, February 2017 Edition - ISSN 2277-8616</w:t>
            </w:r>
            <w:r w:rsidRPr="00D574F4">
              <w:rPr>
                <w:rFonts w:ascii="Times New Roman" w:hAnsi="Times New Roman"/>
                <w:b/>
                <w:bCs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D574F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(Print &amp; Online)] </w:t>
            </w:r>
            <w:r w:rsidRPr="00D574F4">
              <w:rPr>
                <w:rFonts w:ascii="Cambria" w:eastAsia="Times New Roman" w:hAnsi="Cambria"/>
                <w:sz w:val="20"/>
                <w:szCs w:val="20"/>
              </w:rPr>
              <w:t>PP 197-214.</w:t>
            </w:r>
          </w:p>
          <w:p w14:paraId="5155F51F" w14:textId="77777777" w:rsidR="000C0977" w:rsidRPr="00D574F4" w:rsidRDefault="000C0977" w:rsidP="00FB7A93">
            <w:pPr>
              <w:numPr>
                <w:ilvl w:val="0"/>
                <w:numId w:val="4"/>
              </w:numPr>
              <w:shd w:val="clear" w:color="auto" w:fill="FFFFFF"/>
              <w:textAlignment w:val="baseline"/>
              <w:rPr>
                <w:sz w:val="20"/>
                <w:szCs w:val="20"/>
              </w:rPr>
            </w:pPr>
            <w:r w:rsidRPr="00D574F4">
              <w:rPr>
                <w:b/>
                <w:sz w:val="20"/>
                <w:szCs w:val="20"/>
              </w:rPr>
              <w:t>Authors:</w:t>
            </w:r>
            <w:r w:rsidRPr="00D574F4">
              <w:rPr>
                <w:sz w:val="20"/>
                <w:szCs w:val="20"/>
              </w:rPr>
              <w:t xml:space="preserve"> Md. Mohiuddin, Mohammod </w:t>
            </w:r>
            <w:proofErr w:type="spellStart"/>
            <w:r w:rsidRPr="00D574F4">
              <w:rPr>
                <w:sz w:val="20"/>
                <w:szCs w:val="20"/>
              </w:rPr>
              <w:t>Naymur</w:t>
            </w:r>
            <w:proofErr w:type="spellEnd"/>
            <w:r w:rsidRPr="00D574F4">
              <w:rPr>
                <w:sz w:val="20"/>
                <w:szCs w:val="20"/>
              </w:rPr>
              <w:t xml:space="preserve"> Rahman, </w:t>
            </w:r>
            <w:r w:rsidRPr="00D574F4">
              <w:rPr>
                <w:b/>
                <w:sz w:val="20"/>
                <w:szCs w:val="20"/>
              </w:rPr>
              <w:t>Md. Zainal Abedin.</w:t>
            </w:r>
          </w:p>
          <w:p w14:paraId="69A99800" w14:textId="77777777" w:rsidR="000C0977" w:rsidRPr="00D574F4" w:rsidRDefault="000C0977" w:rsidP="00FB7A93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/>
                <w:sz w:val="20"/>
                <w:szCs w:val="20"/>
              </w:rPr>
            </w:pPr>
            <w:r w:rsidRPr="00D574F4">
              <w:rPr>
                <w:rFonts w:ascii="Times New Roman" w:hAnsi="Times New Roman"/>
                <w:b/>
                <w:sz w:val="20"/>
                <w:szCs w:val="20"/>
              </w:rPr>
              <w:t>Date of Publication:</w:t>
            </w:r>
            <w:r w:rsidRPr="00D574F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 w:rsidRPr="00D574F4">
              <w:rPr>
                <w:rFonts w:ascii="Times New Roman" w:hAnsi="Times New Roman"/>
                <w:sz w:val="20"/>
                <w:szCs w:val="20"/>
              </w:rPr>
              <w:t>February,</w:t>
            </w:r>
            <w:proofErr w:type="gramEnd"/>
            <w:r w:rsidRPr="00D574F4">
              <w:rPr>
                <w:rFonts w:ascii="Times New Roman" w:hAnsi="Times New Roman"/>
                <w:sz w:val="20"/>
                <w:szCs w:val="20"/>
              </w:rPr>
              <w:t xml:space="preserve"> 2017 </w:t>
            </w:r>
          </w:p>
          <w:p w14:paraId="2A392DDD" w14:textId="77777777" w:rsidR="000C0977" w:rsidRPr="00D574F4" w:rsidRDefault="000C0977" w:rsidP="00FB7A93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/>
                <w:sz w:val="20"/>
                <w:szCs w:val="20"/>
              </w:rPr>
            </w:pPr>
            <w:r w:rsidRPr="00D574F4">
              <w:rPr>
                <w:rFonts w:ascii="Times New Roman" w:hAnsi="Times New Roman"/>
                <w:b/>
                <w:sz w:val="20"/>
                <w:szCs w:val="20"/>
              </w:rPr>
              <w:t>Website:</w:t>
            </w:r>
            <w:r w:rsidRPr="00D574F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hyperlink r:id="rId32" w:history="1">
              <w:r w:rsidRPr="00D574F4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http://www.ijstr.org/</w:t>
              </w:r>
            </w:hyperlink>
            <w:r w:rsidRPr="00D574F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EA14668" w14:textId="77777777" w:rsidR="000C0977" w:rsidRPr="00D574F4" w:rsidRDefault="000C0977" w:rsidP="00FB7A93">
            <w:pPr>
              <w:pStyle w:val="NoSpacing"/>
              <w:numPr>
                <w:ilvl w:val="0"/>
                <w:numId w:val="15"/>
              </w:numPr>
              <w:rPr>
                <w:rStyle w:val="Hyperlink"/>
                <w:rFonts w:ascii="Times New Roman" w:hAnsi="Times New Roman"/>
                <w:color w:val="auto"/>
                <w:sz w:val="20"/>
                <w:szCs w:val="20"/>
                <w:u w:val="none"/>
              </w:rPr>
            </w:pPr>
            <w:r w:rsidRPr="00D574F4">
              <w:rPr>
                <w:rFonts w:ascii="Times New Roman" w:hAnsi="Times New Roman"/>
                <w:b/>
                <w:sz w:val="20"/>
                <w:szCs w:val="20"/>
              </w:rPr>
              <w:t>Link:</w:t>
            </w:r>
            <w:r w:rsidRPr="00D574F4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 </w:t>
            </w:r>
            <w:hyperlink r:id="rId33" w:history="1">
              <w:r w:rsidRPr="00D574F4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http://www.ijstr.org/research-paper-publishing.php?month=feb2017</w:t>
              </w:r>
            </w:hyperlink>
            <w:r w:rsidRPr="00D574F4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3C16FCCA" w14:textId="77777777" w:rsidR="00D325ED" w:rsidRPr="00D574F4" w:rsidRDefault="00D325ED" w:rsidP="00F53BCB">
            <w:pPr>
              <w:pStyle w:val="NoSpacing"/>
              <w:rPr>
                <w:rFonts w:ascii="Times New Roman" w:hAnsi="Times New Roman"/>
                <w:sz w:val="10"/>
                <w:szCs w:val="10"/>
              </w:rPr>
            </w:pPr>
          </w:p>
          <w:p w14:paraId="58ECB8B5" w14:textId="77777777" w:rsidR="009F7FCF" w:rsidRPr="00D574F4" w:rsidRDefault="009F7FCF" w:rsidP="009F7FCF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Publication</w:t>
            </w:r>
            <w:proofErr w:type="gramStart"/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:  (</w:t>
            </w:r>
            <w:proofErr w:type="gramEnd"/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19) </w:t>
            </w:r>
          </w:p>
          <w:p w14:paraId="0C76E41B" w14:textId="77777777" w:rsidR="009F7FCF" w:rsidRPr="00D574F4" w:rsidRDefault="009F7FCF" w:rsidP="00FB7A93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  <w:b/>
                <w:sz w:val="20"/>
                <w:szCs w:val="20"/>
              </w:rPr>
            </w:pPr>
            <w:r w:rsidRPr="00D574F4">
              <w:rPr>
                <w:rFonts w:ascii="Times New Roman" w:hAnsi="Times New Roman"/>
                <w:b/>
                <w:sz w:val="20"/>
                <w:szCs w:val="20"/>
              </w:rPr>
              <w:t>Topic: Innovation in Product Development and Marketing Process: A Study on Introducing New Bath Soap Containing Antiseptic &amp;Beauty Care Composition</w:t>
            </w:r>
          </w:p>
          <w:p w14:paraId="481985F2" w14:textId="77777777" w:rsidR="009F7FCF" w:rsidRPr="00D574F4" w:rsidRDefault="009F7FCF" w:rsidP="00FB7A93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  <w:sz w:val="20"/>
                <w:szCs w:val="20"/>
              </w:rPr>
            </w:pPr>
            <w:r w:rsidRPr="00D574F4">
              <w:rPr>
                <w:rFonts w:ascii="Times New Roman" w:hAnsi="Times New Roman"/>
                <w:sz w:val="20"/>
                <w:szCs w:val="20"/>
              </w:rPr>
              <w:t>Journal:  IOSR Journal of Business and Management (IOSR-JBM): e-ISSN: 2278-487X, p-ISSN: 2319-7668. Volume 19, Issue 3. Ver. IV (Mar. 2017), PP 67-84</w:t>
            </w:r>
          </w:p>
          <w:p w14:paraId="16348037" w14:textId="77777777" w:rsidR="009F7FCF" w:rsidRPr="00D574F4" w:rsidRDefault="009F7FCF" w:rsidP="00FB7A93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  <w:sz w:val="20"/>
                <w:szCs w:val="20"/>
              </w:rPr>
            </w:pPr>
            <w:r w:rsidRPr="00D574F4">
              <w:rPr>
                <w:rFonts w:ascii="Times New Roman" w:hAnsi="Times New Roman"/>
                <w:sz w:val="20"/>
                <w:szCs w:val="20"/>
              </w:rPr>
              <w:t xml:space="preserve">Authors: Md. </w:t>
            </w:r>
            <w:r w:rsidRPr="00D574F4">
              <w:rPr>
                <w:rFonts w:ascii="Times New Roman" w:hAnsi="Times New Roman"/>
                <w:b/>
                <w:sz w:val="20"/>
                <w:szCs w:val="20"/>
              </w:rPr>
              <w:t>Zainal Abedin,</w:t>
            </w:r>
            <w:r w:rsidRPr="00D574F4">
              <w:rPr>
                <w:rFonts w:ascii="Times New Roman" w:hAnsi="Times New Roman"/>
                <w:sz w:val="20"/>
                <w:szCs w:val="20"/>
              </w:rPr>
              <w:t xml:space="preserve"> Mohammod </w:t>
            </w:r>
            <w:proofErr w:type="spellStart"/>
            <w:r w:rsidRPr="00D574F4">
              <w:rPr>
                <w:rFonts w:ascii="Times New Roman" w:hAnsi="Times New Roman"/>
                <w:sz w:val="20"/>
                <w:szCs w:val="20"/>
              </w:rPr>
              <w:t>Naymur</w:t>
            </w:r>
            <w:proofErr w:type="spellEnd"/>
            <w:r w:rsidRPr="00D574F4">
              <w:rPr>
                <w:rFonts w:ascii="Times New Roman" w:hAnsi="Times New Roman"/>
                <w:sz w:val="20"/>
                <w:szCs w:val="20"/>
              </w:rPr>
              <w:t xml:space="preserve"> Rahman</w:t>
            </w:r>
            <w:proofErr w:type="gramStart"/>
            <w:r w:rsidRPr="00D574F4">
              <w:rPr>
                <w:rFonts w:ascii="Times New Roman" w:hAnsi="Times New Roman"/>
                <w:sz w:val="20"/>
                <w:szCs w:val="20"/>
              </w:rPr>
              <w:t>, ,</w:t>
            </w:r>
            <w:proofErr w:type="gramEnd"/>
            <w:r w:rsidRPr="00D574F4">
              <w:rPr>
                <w:rFonts w:ascii="Times New Roman" w:hAnsi="Times New Roman"/>
                <w:sz w:val="20"/>
                <w:szCs w:val="20"/>
              </w:rPr>
              <w:t xml:space="preserve"> Mohammad Al-Amin &amp; &amp; Md. </w:t>
            </w:r>
            <w:proofErr w:type="spellStart"/>
            <w:r w:rsidRPr="00D574F4">
              <w:rPr>
                <w:rFonts w:ascii="Times New Roman" w:hAnsi="Times New Roman"/>
                <w:sz w:val="20"/>
                <w:szCs w:val="20"/>
              </w:rPr>
              <w:t>Motiar</w:t>
            </w:r>
            <w:proofErr w:type="spellEnd"/>
            <w:r w:rsidRPr="00D574F4">
              <w:rPr>
                <w:rFonts w:ascii="Times New Roman" w:hAnsi="Times New Roman"/>
                <w:sz w:val="20"/>
                <w:szCs w:val="20"/>
              </w:rPr>
              <w:t xml:space="preserve"> Rahman</w:t>
            </w:r>
          </w:p>
          <w:p w14:paraId="772775A6" w14:textId="77777777" w:rsidR="009F7FCF" w:rsidRPr="00D574F4" w:rsidRDefault="009F7FCF" w:rsidP="00FB7A93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  <w:sz w:val="20"/>
                <w:szCs w:val="20"/>
              </w:rPr>
            </w:pPr>
            <w:r w:rsidRPr="00D574F4">
              <w:rPr>
                <w:rFonts w:ascii="Times New Roman" w:hAnsi="Times New Roman"/>
                <w:sz w:val="20"/>
                <w:szCs w:val="20"/>
              </w:rPr>
              <w:t xml:space="preserve">Date of Publication: </w:t>
            </w:r>
            <w:proofErr w:type="gramStart"/>
            <w:r w:rsidRPr="00D574F4">
              <w:rPr>
                <w:rFonts w:ascii="Times New Roman" w:hAnsi="Times New Roman"/>
                <w:sz w:val="20"/>
                <w:szCs w:val="20"/>
              </w:rPr>
              <w:t>March,</w:t>
            </w:r>
            <w:proofErr w:type="gramEnd"/>
            <w:r w:rsidRPr="00D574F4">
              <w:rPr>
                <w:rFonts w:ascii="Times New Roman" w:hAnsi="Times New Roman"/>
                <w:sz w:val="20"/>
                <w:szCs w:val="20"/>
              </w:rPr>
              <w:t xml:space="preserve"> 2017 </w:t>
            </w:r>
          </w:p>
          <w:p w14:paraId="3FD95FEF" w14:textId="77777777" w:rsidR="009F7FCF" w:rsidRPr="00D574F4" w:rsidRDefault="009F7FCF" w:rsidP="00FB7A93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  <w:sz w:val="20"/>
                <w:szCs w:val="20"/>
              </w:rPr>
            </w:pPr>
            <w:r w:rsidRPr="00D574F4">
              <w:rPr>
                <w:rFonts w:ascii="Times New Roman" w:hAnsi="Times New Roman"/>
                <w:sz w:val="20"/>
                <w:szCs w:val="20"/>
              </w:rPr>
              <w:t xml:space="preserve">Website: </w:t>
            </w:r>
            <w:hyperlink r:id="rId34" w:history="1">
              <w:r w:rsidRPr="00D574F4">
                <w:rPr>
                  <w:rStyle w:val="Hyperlink"/>
                  <w:rFonts w:ascii="Times New Roman" w:hAnsi="Times New Roman"/>
                  <w:sz w:val="20"/>
                  <w:szCs w:val="20"/>
                </w:rPr>
                <w:t>www.iosrjournals.org</w:t>
              </w:r>
            </w:hyperlink>
          </w:p>
          <w:p w14:paraId="11422C9E" w14:textId="77777777" w:rsidR="009F7FCF" w:rsidRPr="00D574F4" w:rsidRDefault="009F7FCF" w:rsidP="00FB7A93">
            <w:pPr>
              <w:pStyle w:val="NoSpacing"/>
              <w:numPr>
                <w:ilvl w:val="0"/>
                <w:numId w:val="24"/>
              </w:numPr>
              <w:rPr>
                <w:rFonts w:ascii="Times New Roman" w:hAnsi="Times New Roman"/>
                <w:sz w:val="20"/>
                <w:szCs w:val="20"/>
              </w:rPr>
            </w:pPr>
            <w:r w:rsidRPr="00D574F4">
              <w:rPr>
                <w:rFonts w:ascii="Times New Roman" w:hAnsi="Times New Roman"/>
                <w:sz w:val="20"/>
                <w:szCs w:val="20"/>
              </w:rPr>
              <w:t>Link:</w:t>
            </w:r>
            <w:r w:rsidRPr="00D574F4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 </w:t>
            </w:r>
            <w:hyperlink r:id="rId35" w:history="1">
              <w:r w:rsidRPr="00D574F4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http://www.iosrjournals.org/iosr-jbm/papers/Vol19-issue3/Version-4/I1903046784.pdf</w:t>
              </w:r>
            </w:hyperlink>
            <w:r w:rsidRPr="00D574F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32B6663E" w14:textId="77777777" w:rsidR="009F7FCF" w:rsidRPr="002E3225" w:rsidRDefault="009F7FCF" w:rsidP="009F7FCF">
            <w:pPr>
              <w:pStyle w:val="NoSpacing"/>
              <w:ind w:left="720"/>
              <w:rPr>
                <w:rFonts w:ascii="Times New Roman" w:hAnsi="Times New Roman"/>
                <w:sz w:val="14"/>
                <w:szCs w:val="20"/>
              </w:rPr>
            </w:pPr>
          </w:p>
          <w:p w14:paraId="1A7D1EE2" w14:textId="77777777" w:rsidR="009F7FCF" w:rsidRPr="00D574F4" w:rsidRDefault="009F7FCF" w:rsidP="009F7FCF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Publication</w:t>
            </w:r>
            <w:proofErr w:type="gramStart"/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>:  (</w:t>
            </w:r>
            <w:proofErr w:type="gramEnd"/>
            <w:r w:rsidRPr="00D574F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20) </w:t>
            </w:r>
          </w:p>
          <w:p w14:paraId="4D168D15" w14:textId="77777777" w:rsidR="009F7FCF" w:rsidRPr="00D574F4" w:rsidRDefault="009F7FCF" w:rsidP="00FB7A93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/>
                <w:b/>
                <w:sz w:val="20"/>
                <w:szCs w:val="20"/>
              </w:rPr>
            </w:pPr>
            <w:r w:rsidRPr="00D574F4">
              <w:rPr>
                <w:rFonts w:ascii="Times New Roman" w:hAnsi="Times New Roman"/>
                <w:b/>
                <w:sz w:val="20"/>
                <w:szCs w:val="20"/>
              </w:rPr>
              <w:t xml:space="preserve">Topic: CREDIT CARD MARKETING CHALLENGES, </w:t>
            </w:r>
            <w:proofErr w:type="gramStart"/>
            <w:r w:rsidRPr="00D574F4">
              <w:rPr>
                <w:rFonts w:ascii="Times New Roman" w:hAnsi="Times New Roman"/>
                <w:b/>
                <w:sz w:val="20"/>
                <w:szCs w:val="20"/>
              </w:rPr>
              <w:t>STRATEGIES,OPPORTUNITIES</w:t>
            </w:r>
            <w:proofErr w:type="gramEnd"/>
            <w:r w:rsidRPr="00D574F4">
              <w:rPr>
                <w:rFonts w:ascii="Times New Roman" w:hAnsi="Times New Roman"/>
                <w:b/>
                <w:sz w:val="20"/>
                <w:szCs w:val="20"/>
              </w:rPr>
              <w:t xml:space="preserve"> AND MANAGEMENT PROCESS IN BANGLADESH</w:t>
            </w:r>
          </w:p>
          <w:p w14:paraId="752F3551" w14:textId="77777777" w:rsidR="009F7FCF" w:rsidRPr="00D574F4" w:rsidRDefault="009F7FCF" w:rsidP="00FB7A93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/>
                <w:sz w:val="20"/>
                <w:szCs w:val="20"/>
              </w:rPr>
            </w:pPr>
            <w:r w:rsidRPr="00D574F4">
              <w:rPr>
                <w:rFonts w:ascii="Times New Roman" w:hAnsi="Times New Roman"/>
                <w:sz w:val="20"/>
                <w:szCs w:val="20"/>
              </w:rPr>
              <w:t xml:space="preserve">Journal:  International Journal of Advanced Engineering and Management </w:t>
            </w:r>
            <w:proofErr w:type="gramStart"/>
            <w:r w:rsidRPr="00D574F4">
              <w:rPr>
                <w:rFonts w:ascii="Times New Roman" w:hAnsi="Times New Roman"/>
                <w:sz w:val="20"/>
                <w:szCs w:val="20"/>
              </w:rPr>
              <w:t>Research ;</w:t>
            </w:r>
            <w:proofErr w:type="gramEnd"/>
            <w:r w:rsidRPr="00D574F4">
              <w:rPr>
                <w:rFonts w:ascii="Times New Roman" w:hAnsi="Times New Roman"/>
                <w:sz w:val="20"/>
                <w:szCs w:val="20"/>
              </w:rPr>
              <w:t>Vol. 2 Issue 3, 2017, ISSN: 2456-3676</w:t>
            </w:r>
          </w:p>
          <w:p w14:paraId="2F1D6AB3" w14:textId="77777777" w:rsidR="009F7FCF" w:rsidRPr="00D574F4" w:rsidRDefault="009F7FCF" w:rsidP="00FB7A93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/>
                <w:sz w:val="20"/>
                <w:szCs w:val="20"/>
              </w:rPr>
            </w:pPr>
            <w:r w:rsidRPr="00D574F4">
              <w:rPr>
                <w:rFonts w:ascii="Times New Roman" w:hAnsi="Times New Roman"/>
                <w:sz w:val="20"/>
                <w:szCs w:val="20"/>
              </w:rPr>
              <w:t xml:space="preserve">Authors: Md. </w:t>
            </w:r>
            <w:proofErr w:type="spellStart"/>
            <w:r w:rsidRPr="00D574F4">
              <w:rPr>
                <w:rFonts w:ascii="Times New Roman" w:hAnsi="Times New Roman"/>
                <w:sz w:val="20"/>
                <w:szCs w:val="20"/>
              </w:rPr>
              <w:t>Motiar</w:t>
            </w:r>
            <w:proofErr w:type="spellEnd"/>
            <w:r w:rsidRPr="00D574F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 w:rsidRPr="00D574F4">
              <w:rPr>
                <w:rFonts w:ascii="Times New Roman" w:hAnsi="Times New Roman"/>
                <w:sz w:val="20"/>
                <w:szCs w:val="20"/>
              </w:rPr>
              <w:t>Rahman ,</w:t>
            </w:r>
            <w:proofErr w:type="gramEnd"/>
            <w:r w:rsidRPr="00D574F4">
              <w:rPr>
                <w:rFonts w:ascii="Times New Roman" w:hAnsi="Times New Roman"/>
                <w:sz w:val="20"/>
                <w:szCs w:val="20"/>
              </w:rPr>
              <w:t xml:space="preserve"> Mohammod </w:t>
            </w:r>
            <w:proofErr w:type="spellStart"/>
            <w:r w:rsidRPr="00D574F4">
              <w:rPr>
                <w:rFonts w:ascii="Times New Roman" w:hAnsi="Times New Roman"/>
                <w:sz w:val="20"/>
                <w:szCs w:val="20"/>
              </w:rPr>
              <w:t>Naymur</w:t>
            </w:r>
            <w:proofErr w:type="spellEnd"/>
            <w:r w:rsidRPr="00D574F4">
              <w:rPr>
                <w:rFonts w:ascii="Times New Roman" w:hAnsi="Times New Roman"/>
                <w:sz w:val="20"/>
                <w:szCs w:val="20"/>
              </w:rPr>
              <w:t xml:space="preserve"> Rahman, </w:t>
            </w:r>
            <w:r w:rsidRPr="00D574F4">
              <w:rPr>
                <w:rFonts w:ascii="Times New Roman" w:hAnsi="Times New Roman"/>
                <w:b/>
                <w:i/>
                <w:sz w:val="20"/>
                <w:szCs w:val="20"/>
              </w:rPr>
              <w:t>Md. Zainal Abedin</w:t>
            </w:r>
            <w:r w:rsidRPr="00D574F4">
              <w:rPr>
                <w:rFonts w:ascii="Times New Roman" w:hAnsi="Times New Roman"/>
                <w:sz w:val="20"/>
                <w:szCs w:val="20"/>
              </w:rPr>
              <w:t xml:space="preserve"> &amp; Abdulla Al-</w:t>
            </w:r>
            <w:proofErr w:type="spellStart"/>
            <w:r w:rsidRPr="00D574F4">
              <w:rPr>
                <w:rFonts w:ascii="Times New Roman" w:hAnsi="Times New Roman"/>
                <w:sz w:val="20"/>
                <w:szCs w:val="20"/>
              </w:rPr>
              <w:t>Towfiq</w:t>
            </w:r>
            <w:proofErr w:type="spellEnd"/>
            <w:r w:rsidRPr="00D574F4">
              <w:rPr>
                <w:rFonts w:ascii="Times New Roman" w:hAnsi="Times New Roman"/>
                <w:sz w:val="20"/>
                <w:szCs w:val="20"/>
              </w:rPr>
              <w:t xml:space="preserve"> Hasan</w:t>
            </w:r>
          </w:p>
          <w:p w14:paraId="16931BB0" w14:textId="77777777" w:rsidR="009F7FCF" w:rsidRPr="00D574F4" w:rsidRDefault="009F7FCF" w:rsidP="00FB7A93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/>
                <w:sz w:val="20"/>
                <w:szCs w:val="20"/>
              </w:rPr>
            </w:pPr>
            <w:r w:rsidRPr="00D574F4">
              <w:rPr>
                <w:rFonts w:ascii="Times New Roman" w:hAnsi="Times New Roman"/>
                <w:sz w:val="20"/>
                <w:szCs w:val="20"/>
              </w:rPr>
              <w:t>Date of Publication: May-</w:t>
            </w:r>
            <w:proofErr w:type="gramStart"/>
            <w:r w:rsidRPr="00D574F4">
              <w:rPr>
                <w:rFonts w:ascii="Times New Roman" w:hAnsi="Times New Roman"/>
                <w:sz w:val="20"/>
                <w:szCs w:val="20"/>
              </w:rPr>
              <w:t>June,</w:t>
            </w:r>
            <w:proofErr w:type="gramEnd"/>
            <w:r w:rsidRPr="00D574F4">
              <w:rPr>
                <w:rFonts w:ascii="Times New Roman" w:hAnsi="Times New Roman"/>
                <w:sz w:val="20"/>
                <w:szCs w:val="20"/>
              </w:rPr>
              <w:t xml:space="preserve"> 2017 </w:t>
            </w:r>
          </w:p>
          <w:p w14:paraId="2499ED6E" w14:textId="77777777" w:rsidR="009F7FCF" w:rsidRPr="00D574F4" w:rsidRDefault="009F7FCF" w:rsidP="00FB7A93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/>
                <w:sz w:val="20"/>
                <w:szCs w:val="20"/>
              </w:rPr>
            </w:pPr>
            <w:r w:rsidRPr="00D574F4">
              <w:rPr>
                <w:rFonts w:ascii="Times New Roman" w:hAnsi="Times New Roman"/>
                <w:sz w:val="20"/>
                <w:szCs w:val="20"/>
              </w:rPr>
              <w:t xml:space="preserve">Website: </w:t>
            </w:r>
            <w:hyperlink r:id="rId36" w:history="1">
              <w:r w:rsidRPr="00D574F4">
                <w:rPr>
                  <w:rStyle w:val="Hyperlink"/>
                  <w:rFonts w:ascii="Times New Roman" w:hAnsi="Times New Roman"/>
                  <w:sz w:val="20"/>
                  <w:szCs w:val="20"/>
                </w:rPr>
                <w:t>www.ijaemr.com</w:t>
              </w:r>
            </w:hyperlink>
          </w:p>
          <w:p w14:paraId="40365B2B" w14:textId="77777777" w:rsidR="009F7FCF" w:rsidRPr="00D574F4" w:rsidRDefault="009F7FCF" w:rsidP="00FB7A93">
            <w:pPr>
              <w:pStyle w:val="NoSpacing"/>
              <w:numPr>
                <w:ilvl w:val="0"/>
                <w:numId w:val="23"/>
              </w:numPr>
              <w:rPr>
                <w:rFonts w:ascii="Times New Roman" w:hAnsi="Times New Roman"/>
                <w:sz w:val="20"/>
                <w:szCs w:val="20"/>
              </w:rPr>
            </w:pPr>
            <w:r w:rsidRPr="00D574F4">
              <w:rPr>
                <w:rFonts w:ascii="Times New Roman" w:hAnsi="Times New Roman"/>
                <w:sz w:val="20"/>
                <w:szCs w:val="20"/>
              </w:rPr>
              <w:t>Link:</w:t>
            </w:r>
            <w:r w:rsidRPr="00D574F4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 </w:t>
            </w:r>
            <w:hyperlink r:id="rId37" w:history="1">
              <w:r w:rsidRPr="00D574F4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http://www.ijaemr.com/link1.php?id=40</w:t>
              </w:r>
            </w:hyperlink>
            <w:r w:rsidRPr="00D574F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0546208" w14:textId="77777777" w:rsidR="009F7FCF" w:rsidRPr="00657272" w:rsidRDefault="009F7FCF" w:rsidP="00F53BCB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</w:p>
        </w:tc>
      </w:tr>
    </w:tbl>
    <w:p w14:paraId="2CAA787B" w14:textId="77777777" w:rsidR="00C20CE8" w:rsidRPr="00657272" w:rsidRDefault="00C20CE8" w:rsidP="00B924FC">
      <w:pPr>
        <w:rPr>
          <w:sz w:val="18"/>
          <w:szCs w:val="20"/>
        </w:rPr>
      </w:pPr>
    </w:p>
    <w:p w14:paraId="22DCE2C6" w14:textId="77777777" w:rsidR="000C02FA" w:rsidRPr="00657272" w:rsidRDefault="000C02FA" w:rsidP="000C02FA">
      <w:pPr>
        <w:rPr>
          <w:vanish/>
          <w:sz w:val="22"/>
        </w:rPr>
      </w:pPr>
    </w:p>
    <w:tbl>
      <w:tblPr>
        <w:tblpPr w:leftFromText="180" w:rightFromText="180" w:vertAnchor="text" w:horzAnchor="margin" w:tblpXSpec="center" w:tblpY="-113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9355"/>
      </w:tblGrid>
      <w:tr w:rsidR="00B924FC" w:rsidRPr="00657272" w14:paraId="27D20105" w14:textId="77777777" w:rsidTr="00444504">
        <w:trPr>
          <w:cantSplit/>
          <w:trHeight w:val="1511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0" w:color="C0C0C0" w:fill="FFFFFF"/>
          </w:tcPr>
          <w:p w14:paraId="0EF4827A" w14:textId="77777777" w:rsidR="00B924FC" w:rsidRPr="00657272" w:rsidRDefault="00B924FC" w:rsidP="00B924FC">
            <w:pPr>
              <w:pStyle w:val="Heading2"/>
              <w:rPr>
                <w:szCs w:val="26"/>
              </w:rPr>
            </w:pPr>
            <w:r w:rsidRPr="00657272">
              <w:rPr>
                <w:szCs w:val="28"/>
              </w:rPr>
              <w:lastRenderedPageBreak/>
              <w:t xml:space="preserve">    </w:t>
            </w:r>
          </w:p>
          <w:p w14:paraId="553E2CCE" w14:textId="77777777" w:rsidR="00B924FC" w:rsidRPr="00657272" w:rsidRDefault="00B924FC" w:rsidP="00B924FC">
            <w:pPr>
              <w:pStyle w:val="Heading2"/>
              <w:rPr>
                <w:bCs w:val="0"/>
                <w:iCs/>
                <w:szCs w:val="26"/>
              </w:rPr>
            </w:pPr>
          </w:p>
          <w:p w14:paraId="4D49B44D" w14:textId="77777777" w:rsidR="00B924FC" w:rsidRPr="00657272" w:rsidRDefault="00B924FC" w:rsidP="00B924FC">
            <w:pPr>
              <w:pStyle w:val="Heading2"/>
              <w:rPr>
                <w:bCs w:val="0"/>
                <w:iCs/>
                <w:sz w:val="18"/>
                <w:szCs w:val="26"/>
              </w:rPr>
            </w:pPr>
          </w:p>
          <w:p w14:paraId="1F96C32B" w14:textId="77777777" w:rsidR="00B924FC" w:rsidRPr="00657272" w:rsidRDefault="00B924FC" w:rsidP="00B924FC">
            <w:pPr>
              <w:pStyle w:val="Heading2"/>
              <w:rPr>
                <w:bCs w:val="0"/>
                <w:iCs/>
                <w:sz w:val="18"/>
                <w:szCs w:val="26"/>
              </w:rPr>
            </w:pPr>
          </w:p>
          <w:p w14:paraId="75CA1040" w14:textId="77777777" w:rsidR="00760B0C" w:rsidRPr="00657272" w:rsidRDefault="00760B0C" w:rsidP="00760B0C">
            <w:pPr>
              <w:rPr>
                <w:sz w:val="22"/>
              </w:rPr>
            </w:pPr>
          </w:p>
          <w:p w14:paraId="63DE59F7" w14:textId="77777777" w:rsidR="00760B0C" w:rsidRPr="00657272" w:rsidRDefault="00760B0C" w:rsidP="00760B0C">
            <w:pPr>
              <w:rPr>
                <w:sz w:val="22"/>
              </w:rPr>
            </w:pPr>
          </w:p>
          <w:p w14:paraId="642E362A" w14:textId="77777777" w:rsidR="00760B0C" w:rsidRDefault="00760B0C" w:rsidP="00760B0C">
            <w:pPr>
              <w:rPr>
                <w:sz w:val="22"/>
              </w:rPr>
            </w:pPr>
          </w:p>
          <w:p w14:paraId="5BE0D680" w14:textId="77777777" w:rsidR="00596B23" w:rsidRDefault="00596B23" w:rsidP="00760B0C">
            <w:pPr>
              <w:rPr>
                <w:sz w:val="22"/>
              </w:rPr>
            </w:pPr>
          </w:p>
          <w:p w14:paraId="5B91E642" w14:textId="77777777" w:rsidR="00596B23" w:rsidRDefault="00596B23" w:rsidP="00760B0C">
            <w:pPr>
              <w:rPr>
                <w:sz w:val="22"/>
              </w:rPr>
            </w:pPr>
          </w:p>
          <w:p w14:paraId="073B5230" w14:textId="77777777" w:rsidR="00596B23" w:rsidRDefault="00596B23" w:rsidP="00760B0C">
            <w:pPr>
              <w:rPr>
                <w:sz w:val="22"/>
              </w:rPr>
            </w:pPr>
          </w:p>
          <w:p w14:paraId="09CCB79C" w14:textId="77777777" w:rsidR="00596B23" w:rsidRPr="00657272" w:rsidRDefault="00596B23" w:rsidP="00760B0C">
            <w:pPr>
              <w:rPr>
                <w:sz w:val="22"/>
              </w:rPr>
            </w:pPr>
          </w:p>
          <w:p w14:paraId="0DAC89AE" w14:textId="77777777" w:rsidR="00760B0C" w:rsidRPr="00657272" w:rsidRDefault="00760B0C" w:rsidP="00760B0C">
            <w:pPr>
              <w:rPr>
                <w:sz w:val="22"/>
              </w:rPr>
            </w:pPr>
          </w:p>
          <w:p w14:paraId="2F2A9FEB" w14:textId="77777777" w:rsidR="00B924FC" w:rsidRPr="00657272" w:rsidRDefault="00B924FC" w:rsidP="00B924FC">
            <w:pPr>
              <w:pStyle w:val="Heading2"/>
              <w:rPr>
                <w:bCs w:val="0"/>
                <w:iCs/>
                <w:sz w:val="18"/>
                <w:szCs w:val="26"/>
              </w:rPr>
            </w:pPr>
          </w:p>
          <w:p w14:paraId="1145CDB2" w14:textId="77777777" w:rsidR="00B924FC" w:rsidRPr="00657272" w:rsidRDefault="00B924FC" w:rsidP="000435AB">
            <w:pPr>
              <w:pStyle w:val="Heading2"/>
              <w:jc w:val="center"/>
              <w:rPr>
                <w:szCs w:val="26"/>
              </w:rPr>
            </w:pPr>
            <w:r w:rsidRPr="00657272">
              <w:rPr>
                <w:bCs w:val="0"/>
                <w:iCs/>
                <w:szCs w:val="26"/>
              </w:rPr>
              <w:t>Extra Curriculum Activities</w:t>
            </w:r>
          </w:p>
          <w:p w14:paraId="3DF0D88A" w14:textId="77777777" w:rsidR="00166BB9" w:rsidRDefault="00B924FC" w:rsidP="000435AB">
            <w:pPr>
              <w:jc w:val="center"/>
              <w:rPr>
                <w:b/>
                <w:szCs w:val="26"/>
              </w:rPr>
            </w:pPr>
            <w:r w:rsidRPr="00657272">
              <w:rPr>
                <w:b/>
                <w:szCs w:val="26"/>
              </w:rPr>
              <w:t xml:space="preserve">&amp; </w:t>
            </w:r>
          </w:p>
          <w:p w14:paraId="5BB00CC9" w14:textId="77777777" w:rsidR="00B924FC" w:rsidRPr="00657272" w:rsidRDefault="00B924FC" w:rsidP="000435AB">
            <w:pPr>
              <w:jc w:val="center"/>
              <w:rPr>
                <w:szCs w:val="28"/>
              </w:rPr>
            </w:pPr>
            <w:proofErr w:type="gramStart"/>
            <w:r w:rsidRPr="00657272">
              <w:rPr>
                <w:b/>
                <w:szCs w:val="26"/>
              </w:rPr>
              <w:t>Academic  Achievements</w:t>
            </w:r>
            <w:proofErr w:type="gramEnd"/>
          </w:p>
        </w:tc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74F05" w14:textId="77777777" w:rsidR="004C7D01" w:rsidRDefault="004C7D01" w:rsidP="004C7D01">
            <w:pPr>
              <w:spacing w:line="276" w:lineRule="auto"/>
              <w:ind w:left="720"/>
              <w:jc w:val="center"/>
              <w:rPr>
                <w:b/>
                <w:bCs/>
                <w:i/>
                <w:sz w:val="21"/>
                <w:szCs w:val="21"/>
                <w:u w:val="single"/>
              </w:rPr>
            </w:pPr>
            <w:r w:rsidRPr="00CE1653">
              <w:rPr>
                <w:b/>
                <w:bCs/>
                <w:i/>
                <w:sz w:val="21"/>
                <w:szCs w:val="21"/>
                <w:u w:val="single"/>
              </w:rPr>
              <w:t>Phase One</w:t>
            </w:r>
            <w:r w:rsidR="00467CB3" w:rsidRPr="00CE1653">
              <w:rPr>
                <w:b/>
                <w:bCs/>
                <w:i/>
                <w:sz w:val="21"/>
                <w:szCs w:val="21"/>
                <w:u w:val="single"/>
              </w:rPr>
              <w:t xml:space="preserve"> (Academic)</w:t>
            </w:r>
            <w:r w:rsidRPr="00CE1653">
              <w:rPr>
                <w:b/>
                <w:bCs/>
                <w:i/>
                <w:sz w:val="21"/>
                <w:szCs w:val="21"/>
                <w:u w:val="single"/>
              </w:rPr>
              <w:t>:</w:t>
            </w:r>
          </w:p>
          <w:p w14:paraId="43CF17AE" w14:textId="77777777" w:rsidR="00CE1653" w:rsidRPr="00CE1653" w:rsidRDefault="00CE1653" w:rsidP="00CE1653">
            <w:pPr>
              <w:numPr>
                <w:ilvl w:val="0"/>
                <w:numId w:val="29"/>
              </w:numPr>
              <w:spacing w:line="276" w:lineRule="auto"/>
              <w:rPr>
                <w:bCs/>
                <w:i/>
                <w:sz w:val="21"/>
                <w:szCs w:val="21"/>
              </w:rPr>
            </w:pPr>
            <w:r>
              <w:rPr>
                <w:bCs/>
                <w:i/>
                <w:sz w:val="21"/>
                <w:szCs w:val="21"/>
              </w:rPr>
              <w:t xml:space="preserve">Achieved </w:t>
            </w:r>
            <w:r w:rsidRPr="00CE1653">
              <w:rPr>
                <w:bCs/>
                <w:i/>
                <w:sz w:val="21"/>
                <w:szCs w:val="21"/>
              </w:rPr>
              <w:t xml:space="preserve">Malaysian Government </w:t>
            </w:r>
            <w:r>
              <w:rPr>
                <w:bCs/>
                <w:i/>
                <w:sz w:val="21"/>
                <w:szCs w:val="21"/>
              </w:rPr>
              <w:t>Award</w:t>
            </w:r>
            <w:r w:rsidRPr="00CE1653">
              <w:rPr>
                <w:bCs/>
                <w:i/>
                <w:sz w:val="21"/>
                <w:szCs w:val="21"/>
              </w:rPr>
              <w:t xml:space="preserve"> for PhD Scholarship in Social Entrepreneurship </w:t>
            </w:r>
            <w:r>
              <w:rPr>
                <w:bCs/>
                <w:i/>
                <w:sz w:val="21"/>
                <w:szCs w:val="21"/>
              </w:rPr>
              <w:t xml:space="preserve">from University Technology Malaysia (UTM) in 2019. </w:t>
            </w:r>
            <w:r w:rsidRPr="00CE1653">
              <w:rPr>
                <w:bCs/>
                <w:i/>
                <w:sz w:val="21"/>
                <w:szCs w:val="21"/>
              </w:rPr>
              <w:t xml:space="preserve"> </w:t>
            </w:r>
          </w:p>
          <w:p w14:paraId="7ACC5622" w14:textId="77777777" w:rsidR="00166BB9" w:rsidRPr="00CE1653" w:rsidRDefault="00166BB9" w:rsidP="00FB7A9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bCs/>
                <w:sz w:val="21"/>
                <w:szCs w:val="21"/>
              </w:rPr>
            </w:pPr>
            <w:r w:rsidRPr="00CE1653">
              <w:rPr>
                <w:bCs/>
                <w:sz w:val="21"/>
                <w:szCs w:val="21"/>
              </w:rPr>
              <w:t>Worked as committee member of Quality Assurance Cell, and Academic Syllabus Development Program</w:t>
            </w:r>
            <w:r w:rsidR="004260D5" w:rsidRPr="00CE1653">
              <w:rPr>
                <w:bCs/>
                <w:sz w:val="21"/>
                <w:szCs w:val="21"/>
              </w:rPr>
              <w:t xml:space="preserve"> of Z.H </w:t>
            </w:r>
            <w:proofErr w:type="spellStart"/>
            <w:r w:rsidR="004260D5" w:rsidRPr="00CE1653">
              <w:rPr>
                <w:bCs/>
                <w:sz w:val="21"/>
                <w:szCs w:val="21"/>
              </w:rPr>
              <w:t>Sikder</w:t>
            </w:r>
            <w:proofErr w:type="spellEnd"/>
            <w:r w:rsidR="004260D5" w:rsidRPr="00CE1653">
              <w:rPr>
                <w:bCs/>
                <w:sz w:val="21"/>
                <w:szCs w:val="21"/>
              </w:rPr>
              <w:t xml:space="preserve"> University of Science and Technology</w:t>
            </w:r>
            <w:r w:rsidRPr="00CE1653">
              <w:rPr>
                <w:bCs/>
                <w:sz w:val="21"/>
                <w:szCs w:val="21"/>
              </w:rPr>
              <w:t xml:space="preserve">. </w:t>
            </w:r>
          </w:p>
          <w:p w14:paraId="0C115416" w14:textId="77777777" w:rsidR="00E00640" w:rsidRPr="00CE1653" w:rsidRDefault="00E3138B" w:rsidP="00FB7A9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bCs/>
                <w:sz w:val="21"/>
                <w:szCs w:val="21"/>
              </w:rPr>
            </w:pPr>
            <w:r w:rsidRPr="00CE1653">
              <w:rPr>
                <w:bCs/>
                <w:sz w:val="21"/>
                <w:szCs w:val="21"/>
                <w:lang w:val="en-SG"/>
              </w:rPr>
              <w:t xml:space="preserve">Convener of </w:t>
            </w:r>
            <w:r w:rsidR="00E00640" w:rsidRPr="00CE1653">
              <w:rPr>
                <w:bCs/>
                <w:sz w:val="21"/>
                <w:szCs w:val="21"/>
                <w:lang w:val="en-SG"/>
              </w:rPr>
              <w:t>Development of OBE (Outcome Based Education) according to the Guidelines of UGC, BD.</w:t>
            </w:r>
          </w:p>
          <w:p w14:paraId="0FD37B87" w14:textId="77777777" w:rsidR="000465AA" w:rsidRPr="00CE1653" w:rsidRDefault="000465AA" w:rsidP="00FB7A9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bCs/>
                <w:sz w:val="21"/>
                <w:szCs w:val="21"/>
              </w:rPr>
            </w:pPr>
            <w:r w:rsidRPr="00CE1653">
              <w:rPr>
                <w:bCs/>
                <w:sz w:val="21"/>
                <w:szCs w:val="21"/>
                <w:lang w:val="en-SG"/>
              </w:rPr>
              <w:t>Convener and Member of Semester Final Question Moderation Committee</w:t>
            </w:r>
          </w:p>
          <w:p w14:paraId="3F36B1F9" w14:textId="77777777" w:rsidR="000465AA" w:rsidRPr="00CE1653" w:rsidRDefault="000465AA" w:rsidP="00FB7A9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bCs/>
                <w:sz w:val="21"/>
                <w:szCs w:val="21"/>
              </w:rPr>
            </w:pPr>
            <w:r w:rsidRPr="00CE1653">
              <w:rPr>
                <w:bCs/>
                <w:sz w:val="21"/>
                <w:szCs w:val="21"/>
                <w:lang w:val="en-SG"/>
              </w:rPr>
              <w:t xml:space="preserve">Convener and Introducer of </w:t>
            </w:r>
            <w:r w:rsidRPr="00CE1653">
              <w:rPr>
                <w:b/>
                <w:bCs/>
                <w:sz w:val="21"/>
                <w:szCs w:val="21"/>
                <w:lang w:val="en-SG"/>
              </w:rPr>
              <w:t>ZHSUST Business Newsletter</w:t>
            </w:r>
            <w:r w:rsidRPr="00CE1653">
              <w:rPr>
                <w:bCs/>
                <w:sz w:val="21"/>
                <w:szCs w:val="21"/>
                <w:lang w:val="en-SG"/>
              </w:rPr>
              <w:t xml:space="preserve"> in Z.H </w:t>
            </w:r>
            <w:proofErr w:type="spellStart"/>
            <w:r w:rsidRPr="00CE1653">
              <w:rPr>
                <w:bCs/>
                <w:sz w:val="21"/>
                <w:szCs w:val="21"/>
                <w:lang w:val="en-SG"/>
              </w:rPr>
              <w:t>Sikder</w:t>
            </w:r>
            <w:proofErr w:type="spellEnd"/>
            <w:r w:rsidRPr="00CE1653">
              <w:rPr>
                <w:bCs/>
                <w:sz w:val="21"/>
                <w:szCs w:val="21"/>
                <w:lang w:val="en-SG"/>
              </w:rPr>
              <w:t xml:space="preserve"> University of Bangladesh.</w:t>
            </w:r>
          </w:p>
          <w:p w14:paraId="305685AF" w14:textId="77777777" w:rsidR="00E00640" w:rsidRPr="00CE1653" w:rsidRDefault="000465AA" w:rsidP="00FB7A9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bCs/>
                <w:sz w:val="21"/>
                <w:szCs w:val="21"/>
              </w:rPr>
            </w:pPr>
            <w:r w:rsidRPr="00CE1653">
              <w:rPr>
                <w:bCs/>
                <w:sz w:val="21"/>
                <w:szCs w:val="21"/>
              </w:rPr>
              <w:t xml:space="preserve">Convener of Promotion and Public Relation Committee of Z.H </w:t>
            </w:r>
            <w:proofErr w:type="spellStart"/>
            <w:r w:rsidRPr="00CE1653">
              <w:rPr>
                <w:bCs/>
                <w:sz w:val="21"/>
                <w:szCs w:val="21"/>
              </w:rPr>
              <w:t>Sikder</w:t>
            </w:r>
            <w:proofErr w:type="spellEnd"/>
            <w:r w:rsidRPr="00CE1653">
              <w:rPr>
                <w:bCs/>
                <w:sz w:val="21"/>
                <w:szCs w:val="21"/>
              </w:rPr>
              <w:t xml:space="preserve"> University of Bangladesh.</w:t>
            </w:r>
          </w:p>
          <w:p w14:paraId="02535774" w14:textId="77777777" w:rsidR="002E3225" w:rsidRPr="00CE1653" w:rsidRDefault="005611F3" w:rsidP="00FB7A9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bCs/>
                <w:sz w:val="21"/>
                <w:szCs w:val="21"/>
              </w:rPr>
            </w:pPr>
            <w:r w:rsidRPr="00CE1653">
              <w:rPr>
                <w:bCs/>
                <w:sz w:val="21"/>
                <w:szCs w:val="21"/>
                <w:lang w:val="en-SG"/>
              </w:rPr>
              <w:t xml:space="preserve">In 2017 I got a special reword </w:t>
            </w:r>
            <w:r w:rsidR="004450A4" w:rsidRPr="00CE1653">
              <w:rPr>
                <w:bCs/>
                <w:sz w:val="21"/>
                <w:szCs w:val="21"/>
                <w:lang w:val="en-SG"/>
              </w:rPr>
              <w:t xml:space="preserve">from ZHSUST </w:t>
            </w:r>
            <w:r w:rsidRPr="00CE1653">
              <w:rPr>
                <w:bCs/>
                <w:sz w:val="21"/>
                <w:szCs w:val="21"/>
                <w:lang w:val="en-SG"/>
              </w:rPr>
              <w:t>for my four research books published from reputed international (USA, UK and German) publishers.</w:t>
            </w:r>
          </w:p>
          <w:p w14:paraId="524EBE8D" w14:textId="77777777" w:rsidR="00D44940" w:rsidRPr="00CE1653" w:rsidRDefault="00D44940" w:rsidP="00FB7A9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bCs/>
                <w:sz w:val="21"/>
                <w:szCs w:val="21"/>
              </w:rPr>
            </w:pPr>
            <w:r w:rsidRPr="00CE1653">
              <w:rPr>
                <w:bCs/>
                <w:sz w:val="21"/>
                <w:szCs w:val="21"/>
                <w:lang w:val="en-SG"/>
              </w:rPr>
              <w:t>I have organized and participate many seminars on significant contemporary issues to enrich and for the enhancement of the University as a whole.</w:t>
            </w:r>
          </w:p>
          <w:p w14:paraId="31F11705" w14:textId="77777777" w:rsidR="004C7D01" w:rsidRPr="00CE1653" w:rsidRDefault="00D44940" w:rsidP="00FB7A9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bCs/>
                <w:sz w:val="21"/>
                <w:szCs w:val="21"/>
              </w:rPr>
            </w:pPr>
            <w:r w:rsidRPr="00CE1653">
              <w:rPr>
                <w:bCs/>
                <w:sz w:val="21"/>
                <w:szCs w:val="21"/>
                <w:lang w:val="en-SG"/>
              </w:rPr>
              <w:t xml:space="preserve">I have developed and </w:t>
            </w:r>
            <w:r w:rsidR="004C7D01" w:rsidRPr="00CE1653">
              <w:rPr>
                <w:bCs/>
                <w:sz w:val="21"/>
                <w:szCs w:val="21"/>
                <w:lang w:val="en-SG"/>
              </w:rPr>
              <w:t>published</w:t>
            </w:r>
            <w:r w:rsidRPr="00CE1653">
              <w:rPr>
                <w:bCs/>
                <w:sz w:val="21"/>
                <w:szCs w:val="21"/>
                <w:lang w:val="en-SG"/>
              </w:rPr>
              <w:t xml:space="preserve"> a quality </w:t>
            </w:r>
            <w:r w:rsidRPr="00CE1653">
              <w:rPr>
                <w:b/>
                <w:bCs/>
                <w:sz w:val="21"/>
                <w:szCs w:val="21"/>
                <w:lang w:val="en-SG"/>
              </w:rPr>
              <w:t>Research Framework and Guidelines for MBA thesis Students</w:t>
            </w:r>
            <w:r w:rsidRPr="00CE1653">
              <w:rPr>
                <w:bCs/>
                <w:sz w:val="21"/>
                <w:szCs w:val="21"/>
                <w:lang w:val="en-SG"/>
              </w:rPr>
              <w:t xml:space="preserve"> to improve thesis quality of the Department</w:t>
            </w:r>
            <w:r w:rsidR="004C7D01" w:rsidRPr="00CE1653">
              <w:rPr>
                <w:bCs/>
                <w:sz w:val="21"/>
                <w:szCs w:val="21"/>
                <w:lang w:val="en-SG"/>
              </w:rPr>
              <w:t>.</w:t>
            </w:r>
          </w:p>
          <w:p w14:paraId="090CE599" w14:textId="77777777" w:rsidR="004C7D01" w:rsidRPr="00CE1653" w:rsidRDefault="004C7D01" w:rsidP="00FB7A93">
            <w:pPr>
              <w:numPr>
                <w:ilvl w:val="0"/>
                <w:numId w:val="26"/>
              </w:numPr>
              <w:jc w:val="both"/>
              <w:rPr>
                <w:sz w:val="21"/>
                <w:szCs w:val="21"/>
              </w:rPr>
            </w:pPr>
            <w:r w:rsidRPr="00CE1653">
              <w:rPr>
                <w:sz w:val="21"/>
                <w:szCs w:val="21"/>
              </w:rPr>
              <w:t xml:space="preserve">I have significant contribution on increasing the total number of students of ZHSUST with my profound creative and innovative promotional strategies and campaigns. </w:t>
            </w:r>
          </w:p>
          <w:p w14:paraId="4ED0DCB2" w14:textId="77777777" w:rsidR="004C7D01" w:rsidRPr="004C7D01" w:rsidRDefault="004C7D01" w:rsidP="004C7D01">
            <w:pPr>
              <w:ind w:left="720"/>
              <w:jc w:val="center"/>
              <w:rPr>
                <w:b/>
                <w:i/>
                <w:u w:val="single"/>
              </w:rPr>
            </w:pPr>
            <w:r w:rsidRPr="004C7D01">
              <w:rPr>
                <w:b/>
                <w:i/>
                <w:u w:val="single"/>
              </w:rPr>
              <w:t>Phase Two</w:t>
            </w:r>
            <w:r w:rsidR="00467CB3">
              <w:rPr>
                <w:b/>
                <w:i/>
                <w:u w:val="single"/>
              </w:rPr>
              <w:t xml:space="preserve"> (Organizer)</w:t>
            </w:r>
          </w:p>
          <w:p w14:paraId="3DAF88C2" w14:textId="77777777" w:rsidR="004C7D01" w:rsidRDefault="004C7D01" w:rsidP="00FB7A9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bCs/>
                <w:sz w:val="22"/>
              </w:rPr>
            </w:pPr>
            <w:r w:rsidRPr="00657272">
              <w:rPr>
                <w:bCs/>
                <w:sz w:val="22"/>
              </w:rPr>
              <w:t xml:space="preserve">Organizer of WUB Photography Contest 2015 named “Amar </w:t>
            </w:r>
            <w:proofErr w:type="gramStart"/>
            <w:r w:rsidRPr="00657272">
              <w:rPr>
                <w:bCs/>
                <w:sz w:val="22"/>
              </w:rPr>
              <w:t>Bangla</w:t>
            </w:r>
            <w:proofErr w:type="gramEnd"/>
            <w:r w:rsidRPr="00657272">
              <w:rPr>
                <w:bCs/>
                <w:sz w:val="22"/>
              </w:rPr>
              <w:t>”</w:t>
            </w:r>
          </w:p>
          <w:p w14:paraId="121E4A21" w14:textId="77777777" w:rsidR="004C7D01" w:rsidRDefault="004C7D01" w:rsidP="00FB7A9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bCs/>
                <w:sz w:val="22"/>
              </w:rPr>
            </w:pPr>
            <w:r w:rsidRPr="00657272">
              <w:rPr>
                <w:bCs/>
                <w:sz w:val="22"/>
              </w:rPr>
              <w:t>Founder Member and Senior Vice President of WUB-PMC (World University of Photography and Media Club)</w:t>
            </w:r>
          </w:p>
          <w:p w14:paraId="2F0E8AB0" w14:textId="77777777" w:rsidR="004C7D01" w:rsidRDefault="004C7D01" w:rsidP="00FB7A9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Member of Researcher and Development of WUB Website.</w:t>
            </w:r>
          </w:p>
          <w:p w14:paraId="5BEB4C57" w14:textId="77777777" w:rsidR="004E4EBA" w:rsidRPr="004E4EBA" w:rsidRDefault="004E4EBA" w:rsidP="004E4EBA">
            <w:pPr>
              <w:spacing w:line="276" w:lineRule="auto"/>
              <w:ind w:left="720"/>
              <w:jc w:val="center"/>
              <w:rPr>
                <w:b/>
                <w:bCs/>
                <w:i/>
                <w:sz w:val="22"/>
                <w:u w:val="single"/>
              </w:rPr>
            </w:pPr>
            <w:r w:rsidRPr="004E4EBA">
              <w:rPr>
                <w:b/>
                <w:bCs/>
                <w:i/>
                <w:sz w:val="22"/>
                <w:u w:val="single"/>
              </w:rPr>
              <w:t>Phase Three</w:t>
            </w:r>
            <w:r w:rsidR="00467CB3">
              <w:rPr>
                <w:b/>
                <w:bCs/>
                <w:i/>
                <w:sz w:val="22"/>
                <w:u w:val="single"/>
              </w:rPr>
              <w:t xml:space="preserve"> (Media and Public</w:t>
            </w:r>
            <w:r w:rsidR="00444504">
              <w:rPr>
                <w:b/>
                <w:bCs/>
                <w:i/>
                <w:sz w:val="22"/>
                <w:u w:val="single"/>
              </w:rPr>
              <w:t xml:space="preserve"> </w:t>
            </w:r>
            <w:r w:rsidR="00467CB3">
              <w:rPr>
                <w:b/>
                <w:bCs/>
                <w:i/>
                <w:sz w:val="22"/>
                <w:u w:val="single"/>
              </w:rPr>
              <w:t>Relations)</w:t>
            </w:r>
          </w:p>
          <w:p w14:paraId="6CDC8D9B" w14:textId="77777777" w:rsidR="002E3225" w:rsidRPr="00D44940" w:rsidRDefault="00B924FC" w:rsidP="00FB7A9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bCs/>
                <w:sz w:val="22"/>
              </w:rPr>
            </w:pPr>
            <w:r w:rsidRPr="00657272">
              <w:rPr>
                <w:bCs/>
                <w:sz w:val="22"/>
              </w:rPr>
              <w:t xml:space="preserve">Founder Member of </w:t>
            </w:r>
            <w:r w:rsidRPr="00657272">
              <w:rPr>
                <w:b/>
                <w:bCs/>
                <w:sz w:val="22"/>
                <w:u w:val="single"/>
              </w:rPr>
              <w:t>“</w:t>
            </w:r>
            <w:proofErr w:type="spellStart"/>
            <w:r w:rsidRPr="00657272">
              <w:rPr>
                <w:b/>
                <w:bCs/>
                <w:sz w:val="22"/>
                <w:u w:val="single"/>
              </w:rPr>
              <w:t>Moviana</w:t>
            </w:r>
            <w:proofErr w:type="spellEnd"/>
            <w:r w:rsidRPr="00657272">
              <w:rPr>
                <w:b/>
                <w:bCs/>
                <w:sz w:val="22"/>
                <w:u w:val="single"/>
              </w:rPr>
              <w:t xml:space="preserve"> Film Society”</w:t>
            </w:r>
            <w:r w:rsidR="00404729">
              <w:rPr>
                <w:b/>
                <w:bCs/>
                <w:sz w:val="22"/>
                <w:u w:val="single"/>
              </w:rPr>
              <w:t xml:space="preserve"> </w:t>
            </w:r>
            <w:r w:rsidR="00404729" w:rsidRPr="00404729">
              <w:rPr>
                <w:bCs/>
                <w:sz w:val="22"/>
              </w:rPr>
              <w:t>in Bangladesh</w:t>
            </w:r>
          </w:p>
          <w:p w14:paraId="643151A4" w14:textId="77777777" w:rsidR="002E3225" w:rsidRPr="00D44940" w:rsidRDefault="00B924FC" w:rsidP="00FB7A9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bCs/>
                <w:sz w:val="22"/>
              </w:rPr>
            </w:pPr>
            <w:proofErr w:type="gramStart"/>
            <w:r w:rsidRPr="00657272">
              <w:rPr>
                <w:bCs/>
                <w:sz w:val="22"/>
              </w:rPr>
              <w:t>Member  of</w:t>
            </w:r>
            <w:proofErr w:type="gramEnd"/>
            <w:r w:rsidRPr="00657272">
              <w:rPr>
                <w:bCs/>
                <w:sz w:val="22"/>
              </w:rPr>
              <w:t xml:space="preserve"> “</w:t>
            </w:r>
            <w:r w:rsidRPr="00657272">
              <w:rPr>
                <w:b/>
                <w:bCs/>
                <w:sz w:val="22"/>
                <w:u w:val="single"/>
              </w:rPr>
              <w:t>Dhaka University Debating Society ( DUDS)”</w:t>
            </w:r>
          </w:p>
          <w:p w14:paraId="5315F4CB" w14:textId="77777777" w:rsidR="002E3225" w:rsidRPr="00D44940" w:rsidRDefault="00B924FC" w:rsidP="00FB7A9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bCs/>
                <w:sz w:val="22"/>
              </w:rPr>
            </w:pPr>
            <w:proofErr w:type="gramStart"/>
            <w:r w:rsidRPr="00657272">
              <w:rPr>
                <w:bCs/>
                <w:sz w:val="22"/>
              </w:rPr>
              <w:t>Member  of</w:t>
            </w:r>
            <w:proofErr w:type="gramEnd"/>
            <w:r w:rsidRPr="00657272">
              <w:rPr>
                <w:bCs/>
                <w:sz w:val="22"/>
              </w:rPr>
              <w:t xml:space="preserve"> “</w:t>
            </w:r>
            <w:r w:rsidRPr="00657272">
              <w:rPr>
                <w:b/>
                <w:bCs/>
                <w:sz w:val="22"/>
                <w:u w:val="single"/>
              </w:rPr>
              <w:t>TFS-Film Club,</w:t>
            </w:r>
            <w:r w:rsidRPr="00657272">
              <w:rPr>
                <w:b/>
                <w:bCs/>
                <w:sz w:val="22"/>
              </w:rPr>
              <w:t xml:space="preserve"> Dhaka University </w:t>
            </w:r>
          </w:p>
          <w:p w14:paraId="0C5CDF06" w14:textId="77777777" w:rsidR="00B924FC" w:rsidRPr="00D44940" w:rsidRDefault="00B924FC" w:rsidP="00FB7A9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sz w:val="18"/>
                <w:szCs w:val="20"/>
              </w:rPr>
            </w:pPr>
            <w:r w:rsidRPr="00657272">
              <w:rPr>
                <w:bCs/>
                <w:sz w:val="22"/>
              </w:rPr>
              <w:t>Attend Many Seminars on “</w:t>
            </w:r>
            <w:r w:rsidRPr="00657272">
              <w:rPr>
                <w:sz w:val="18"/>
                <w:szCs w:val="20"/>
              </w:rPr>
              <w:t xml:space="preserve">Branding, Marketing Research, CSR, Leadership, </w:t>
            </w:r>
            <w:r w:rsidR="00404729">
              <w:rPr>
                <w:sz w:val="18"/>
                <w:szCs w:val="20"/>
              </w:rPr>
              <w:t xml:space="preserve">Career </w:t>
            </w:r>
            <w:r w:rsidRPr="00657272">
              <w:rPr>
                <w:sz w:val="18"/>
                <w:szCs w:val="20"/>
              </w:rPr>
              <w:t>Development.</w:t>
            </w:r>
          </w:p>
          <w:p w14:paraId="61E4A366" w14:textId="77777777" w:rsidR="00B924FC" w:rsidRPr="00D44940" w:rsidRDefault="00B924FC" w:rsidP="00FB7A9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sz w:val="18"/>
                <w:szCs w:val="20"/>
              </w:rPr>
            </w:pPr>
            <w:r w:rsidRPr="00404729">
              <w:rPr>
                <w:sz w:val="22"/>
                <w:szCs w:val="20"/>
              </w:rPr>
              <w:t xml:space="preserve">Won first prize in Inter District Essay Writing </w:t>
            </w:r>
            <w:proofErr w:type="gramStart"/>
            <w:r w:rsidRPr="00404729">
              <w:rPr>
                <w:sz w:val="22"/>
                <w:szCs w:val="20"/>
              </w:rPr>
              <w:t>competition</w:t>
            </w:r>
            <w:proofErr w:type="gramEnd"/>
          </w:p>
          <w:p w14:paraId="1B5D5F11" w14:textId="77777777" w:rsidR="00B924FC" w:rsidRPr="00657272" w:rsidRDefault="00B924FC" w:rsidP="00FB7A9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sz w:val="22"/>
                <w:szCs w:val="20"/>
              </w:rPr>
            </w:pPr>
            <w:r w:rsidRPr="00657272">
              <w:rPr>
                <w:sz w:val="22"/>
                <w:szCs w:val="20"/>
              </w:rPr>
              <w:t xml:space="preserve">Won first prize in Inter District Instant presentation on instant given </w:t>
            </w:r>
            <w:proofErr w:type="gramStart"/>
            <w:r w:rsidRPr="00657272">
              <w:rPr>
                <w:sz w:val="22"/>
                <w:szCs w:val="20"/>
              </w:rPr>
              <w:t>topic</w:t>
            </w:r>
            <w:proofErr w:type="gramEnd"/>
            <w:r w:rsidRPr="00657272">
              <w:rPr>
                <w:sz w:val="22"/>
                <w:szCs w:val="20"/>
              </w:rPr>
              <w:t xml:space="preserve"> </w:t>
            </w:r>
          </w:p>
          <w:p w14:paraId="6814CEF0" w14:textId="77777777" w:rsidR="00B924FC" w:rsidRPr="00657272" w:rsidRDefault="00B924FC" w:rsidP="00015B9B">
            <w:pPr>
              <w:spacing w:line="276" w:lineRule="auto"/>
              <w:ind w:left="720"/>
              <w:jc w:val="both"/>
              <w:rPr>
                <w:sz w:val="20"/>
                <w:szCs w:val="18"/>
              </w:rPr>
            </w:pPr>
            <w:r w:rsidRPr="00657272">
              <w:rPr>
                <w:sz w:val="22"/>
                <w:szCs w:val="20"/>
              </w:rPr>
              <w:t>(</w:t>
            </w:r>
            <w:r w:rsidRPr="00657272">
              <w:rPr>
                <w:sz w:val="20"/>
                <w:szCs w:val="18"/>
              </w:rPr>
              <w:t xml:space="preserve">Both were conducted by ministry of Education”          </w:t>
            </w:r>
          </w:p>
          <w:p w14:paraId="0153BD22" w14:textId="77777777" w:rsidR="00B924FC" w:rsidRPr="00D44940" w:rsidRDefault="00B924FC" w:rsidP="00D44940">
            <w:pPr>
              <w:spacing w:line="276" w:lineRule="auto"/>
              <w:ind w:left="720"/>
              <w:jc w:val="both"/>
              <w:rPr>
                <w:sz w:val="22"/>
                <w:szCs w:val="20"/>
              </w:rPr>
            </w:pPr>
            <w:r w:rsidRPr="00657272">
              <w:rPr>
                <w:sz w:val="20"/>
                <w:szCs w:val="18"/>
              </w:rPr>
              <w:t>The People’s Republic of Bangladesh</w:t>
            </w:r>
            <w:r w:rsidRPr="00657272">
              <w:rPr>
                <w:sz w:val="22"/>
                <w:szCs w:val="20"/>
              </w:rPr>
              <w:t>)</w:t>
            </w:r>
          </w:p>
          <w:p w14:paraId="048B8311" w14:textId="77777777" w:rsidR="00B924FC" w:rsidRPr="004C7D01" w:rsidRDefault="00B924FC" w:rsidP="00FB7A9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 xml:space="preserve">I </w:t>
            </w:r>
            <w:r w:rsidR="008E550D">
              <w:rPr>
                <w:sz w:val="20"/>
                <w:szCs w:val="22"/>
              </w:rPr>
              <w:t xml:space="preserve">have </w:t>
            </w:r>
            <w:r w:rsidRPr="00657272">
              <w:rPr>
                <w:sz w:val="20"/>
                <w:szCs w:val="22"/>
              </w:rPr>
              <w:t xml:space="preserve">got an opportunity of doing Special Internship Program for one year in </w:t>
            </w:r>
            <w:r w:rsidRPr="00657272">
              <w:rPr>
                <w:b/>
                <w:sz w:val="20"/>
                <w:szCs w:val="22"/>
              </w:rPr>
              <w:t xml:space="preserve">Bangladesh Bank </w:t>
            </w:r>
            <w:proofErr w:type="gramStart"/>
            <w:r w:rsidRPr="00657272">
              <w:rPr>
                <w:sz w:val="20"/>
                <w:szCs w:val="22"/>
              </w:rPr>
              <w:t>on the basis of</w:t>
            </w:r>
            <w:proofErr w:type="gramEnd"/>
            <w:r w:rsidRPr="00657272">
              <w:rPr>
                <w:sz w:val="20"/>
                <w:szCs w:val="22"/>
              </w:rPr>
              <w:t xml:space="preserve"> merit in 2010. </w:t>
            </w:r>
          </w:p>
          <w:p w14:paraId="772FE21D" w14:textId="77777777" w:rsidR="00B924FC" w:rsidRPr="004C7D01" w:rsidRDefault="00B924FC" w:rsidP="00FB7A93">
            <w:pPr>
              <w:numPr>
                <w:ilvl w:val="0"/>
                <w:numId w:val="2"/>
              </w:numPr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 xml:space="preserve">Attend Talk Show on 08 March, 2014 on the </w:t>
            </w:r>
            <w:proofErr w:type="spellStart"/>
            <w:r w:rsidRPr="00657272">
              <w:rPr>
                <w:sz w:val="20"/>
                <w:szCs w:val="22"/>
              </w:rPr>
              <w:t>Pgogram</w:t>
            </w:r>
            <w:proofErr w:type="spellEnd"/>
            <w:r w:rsidRPr="00657272">
              <w:rPr>
                <w:sz w:val="20"/>
                <w:szCs w:val="22"/>
              </w:rPr>
              <w:t xml:space="preserve"> of ATN News at 9.30AM-11.</w:t>
            </w:r>
            <w:r w:rsidR="00921766">
              <w:rPr>
                <w:sz w:val="20"/>
                <w:szCs w:val="22"/>
              </w:rPr>
              <w:t xml:space="preserve">00PM with AAMS </w:t>
            </w:r>
            <w:proofErr w:type="spellStart"/>
            <w:r w:rsidR="00921766">
              <w:rPr>
                <w:sz w:val="20"/>
                <w:szCs w:val="22"/>
              </w:rPr>
              <w:t>Arefin</w:t>
            </w:r>
            <w:proofErr w:type="spellEnd"/>
            <w:r w:rsidR="00921766">
              <w:rPr>
                <w:sz w:val="20"/>
                <w:szCs w:val="22"/>
              </w:rPr>
              <w:t xml:space="preserve"> Siddique-</w:t>
            </w:r>
            <w:r w:rsidRPr="00657272">
              <w:rPr>
                <w:sz w:val="20"/>
                <w:szCs w:val="22"/>
              </w:rPr>
              <w:t>V</w:t>
            </w:r>
            <w:r w:rsidR="00921766">
              <w:rPr>
                <w:sz w:val="20"/>
                <w:szCs w:val="22"/>
              </w:rPr>
              <w:t xml:space="preserve">ice </w:t>
            </w:r>
            <w:r w:rsidR="00921766" w:rsidRPr="00657272">
              <w:rPr>
                <w:sz w:val="20"/>
                <w:szCs w:val="22"/>
              </w:rPr>
              <w:t>C</w:t>
            </w:r>
            <w:r w:rsidR="00921766">
              <w:rPr>
                <w:sz w:val="20"/>
                <w:szCs w:val="22"/>
              </w:rPr>
              <w:t>hancellor</w:t>
            </w:r>
            <w:r w:rsidRPr="00657272">
              <w:rPr>
                <w:sz w:val="20"/>
                <w:szCs w:val="22"/>
              </w:rPr>
              <w:t xml:space="preserve">, University of </w:t>
            </w:r>
            <w:proofErr w:type="gramStart"/>
            <w:r w:rsidRPr="00657272">
              <w:rPr>
                <w:sz w:val="20"/>
                <w:szCs w:val="22"/>
              </w:rPr>
              <w:t>Dhaka;  Abul</w:t>
            </w:r>
            <w:proofErr w:type="gramEnd"/>
            <w:r w:rsidRPr="00657272">
              <w:rPr>
                <w:sz w:val="20"/>
                <w:szCs w:val="22"/>
              </w:rPr>
              <w:t xml:space="preserve"> Mal Abdul </w:t>
            </w:r>
            <w:proofErr w:type="spellStart"/>
            <w:r w:rsidRPr="00657272">
              <w:rPr>
                <w:sz w:val="20"/>
                <w:szCs w:val="22"/>
              </w:rPr>
              <w:t>Muhit</w:t>
            </w:r>
            <w:proofErr w:type="spellEnd"/>
            <w:r w:rsidRPr="00657272">
              <w:rPr>
                <w:sz w:val="20"/>
                <w:szCs w:val="22"/>
              </w:rPr>
              <w:t xml:space="preserve">, Ministry of Finance, Government of People Republic of Bangladesh; Ali </w:t>
            </w:r>
            <w:proofErr w:type="spellStart"/>
            <w:r w:rsidRPr="00657272">
              <w:rPr>
                <w:sz w:val="20"/>
                <w:szCs w:val="22"/>
              </w:rPr>
              <w:t>Jaker</w:t>
            </w:r>
            <w:proofErr w:type="spellEnd"/>
            <w:r w:rsidRPr="00657272">
              <w:rPr>
                <w:sz w:val="20"/>
                <w:szCs w:val="22"/>
              </w:rPr>
              <w:t>, M</w:t>
            </w:r>
            <w:r w:rsidR="00921766">
              <w:rPr>
                <w:sz w:val="20"/>
                <w:szCs w:val="22"/>
              </w:rPr>
              <w:t xml:space="preserve">anaging </w:t>
            </w:r>
            <w:r w:rsidRPr="00657272">
              <w:rPr>
                <w:sz w:val="20"/>
                <w:szCs w:val="22"/>
              </w:rPr>
              <w:t>D</w:t>
            </w:r>
            <w:r w:rsidR="00921766">
              <w:rPr>
                <w:sz w:val="20"/>
                <w:szCs w:val="22"/>
              </w:rPr>
              <w:t>irector</w:t>
            </w:r>
            <w:r w:rsidRPr="00657272">
              <w:rPr>
                <w:sz w:val="20"/>
                <w:szCs w:val="22"/>
              </w:rPr>
              <w:t>, Asiatic Marketing Communication Ltd;</w:t>
            </w:r>
            <w:r w:rsidR="004C7D01">
              <w:rPr>
                <w:sz w:val="20"/>
                <w:szCs w:val="22"/>
              </w:rPr>
              <w:t xml:space="preserve"> </w:t>
            </w:r>
            <w:r w:rsidRPr="004C7D01">
              <w:rPr>
                <w:sz w:val="20"/>
                <w:szCs w:val="22"/>
              </w:rPr>
              <w:t>(Topic: Freedom of Women and Democracy)</w:t>
            </w:r>
          </w:p>
          <w:p w14:paraId="03026E0F" w14:textId="77777777" w:rsidR="00B924FC" w:rsidRPr="004C7D01" w:rsidRDefault="00B924FC" w:rsidP="00FB7A93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>Short Film: {</w:t>
            </w:r>
            <w:r w:rsidRPr="00657272">
              <w:rPr>
                <w:b/>
                <w:sz w:val="20"/>
                <w:szCs w:val="22"/>
              </w:rPr>
              <w:t>The Magic Remote</w:t>
            </w:r>
            <w:r w:rsidRPr="00657272">
              <w:rPr>
                <w:sz w:val="20"/>
                <w:szCs w:val="22"/>
              </w:rPr>
              <w:t xml:space="preserve">} is selected to be exhibited in American Embassy under USAID Program to train some directors in </w:t>
            </w:r>
            <w:proofErr w:type="gramStart"/>
            <w:r w:rsidRPr="00657272">
              <w:rPr>
                <w:sz w:val="20"/>
                <w:szCs w:val="22"/>
              </w:rPr>
              <w:t>Bangladesh</w:t>
            </w:r>
            <w:proofErr w:type="gramEnd"/>
          </w:p>
          <w:p w14:paraId="0F44E661" w14:textId="77777777" w:rsidR="00B924FC" w:rsidRPr="004C7D01" w:rsidRDefault="00B924FC" w:rsidP="00FB7A93">
            <w:pPr>
              <w:numPr>
                <w:ilvl w:val="0"/>
                <w:numId w:val="3"/>
              </w:numPr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 xml:space="preserve"> Short Film: {</w:t>
            </w:r>
            <w:r w:rsidRPr="00657272">
              <w:rPr>
                <w:b/>
                <w:sz w:val="20"/>
                <w:szCs w:val="22"/>
              </w:rPr>
              <w:t>The Magic Remote</w:t>
            </w:r>
            <w:r w:rsidRPr="00657272">
              <w:rPr>
                <w:sz w:val="20"/>
                <w:szCs w:val="22"/>
              </w:rPr>
              <w:t xml:space="preserve">}; all directors </w:t>
            </w:r>
            <w:proofErr w:type="gramStart"/>
            <w:r w:rsidRPr="00657272">
              <w:rPr>
                <w:sz w:val="20"/>
                <w:szCs w:val="22"/>
              </w:rPr>
              <w:t>are  selected</w:t>
            </w:r>
            <w:proofErr w:type="gramEnd"/>
            <w:r w:rsidRPr="00657272">
              <w:rPr>
                <w:sz w:val="20"/>
                <w:szCs w:val="22"/>
              </w:rPr>
              <w:t xml:space="preserve"> to be interviewed in the Dhaka FM (90.4)  as outstanding short film in July 04, 2014 at 5PM </w:t>
            </w:r>
          </w:p>
          <w:p w14:paraId="6146E22B" w14:textId="77777777" w:rsidR="00B924FC" w:rsidRPr="00512300" w:rsidRDefault="00B924FC" w:rsidP="00FB7A93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line="276" w:lineRule="auto"/>
              <w:jc w:val="both"/>
              <w:rPr>
                <w:sz w:val="20"/>
                <w:szCs w:val="21"/>
              </w:rPr>
            </w:pPr>
            <w:r w:rsidRPr="00657272">
              <w:rPr>
                <w:sz w:val="20"/>
                <w:szCs w:val="22"/>
              </w:rPr>
              <w:t>Short Film: {</w:t>
            </w:r>
            <w:r w:rsidRPr="00657272">
              <w:rPr>
                <w:b/>
                <w:sz w:val="20"/>
                <w:szCs w:val="22"/>
              </w:rPr>
              <w:t>The Magic Remote</w:t>
            </w:r>
            <w:r w:rsidRPr="00657272">
              <w:rPr>
                <w:sz w:val="20"/>
                <w:szCs w:val="22"/>
              </w:rPr>
              <w:t xml:space="preserve">}; A feature news is published with cover picture on </w:t>
            </w:r>
            <w:r w:rsidRPr="00657272">
              <w:rPr>
                <w:b/>
                <w:sz w:val="20"/>
                <w:szCs w:val="22"/>
              </w:rPr>
              <w:t xml:space="preserve">The Daily </w:t>
            </w:r>
            <w:proofErr w:type="spellStart"/>
            <w:r w:rsidRPr="00657272">
              <w:rPr>
                <w:b/>
                <w:sz w:val="20"/>
                <w:szCs w:val="22"/>
              </w:rPr>
              <w:t>Sokaler</w:t>
            </w:r>
            <w:proofErr w:type="spellEnd"/>
            <w:r w:rsidRPr="00657272">
              <w:rPr>
                <w:b/>
                <w:sz w:val="20"/>
                <w:szCs w:val="22"/>
              </w:rPr>
              <w:t xml:space="preserve"> </w:t>
            </w:r>
            <w:proofErr w:type="spellStart"/>
            <w:r w:rsidRPr="00657272">
              <w:rPr>
                <w:b/>
                <w:sz w:val="20"/>
                <w:szCs w:val="22"/>
              </w:rPr>
              <w:t>Khobor</w:t>
            </w:r>
            <w:proofErr w:type="spellEnd"/>
            <w:r w:rsidRPr="00657272">
              <w:rPr>
                <w:b/>
                <w:sz w:val="20"/>
                <w:szCs w:val="22"/>
              </w:rPr>
              <w:t xml:space="preserve"> on 9 July, 2014 [ Link: </w:t>
            </w:r>
            <w:hyperlink r:id="rId38" w:tgtFrame="_blank" w:history="1">
              <w:r w:rsidRPr="00657272">
                <w:rPr>
                  <w:sz w:val="20"/>
                  <w:szCs w:val="21"/>
                </w:rPr>
                <w:t>http://www.shokalerkhabor.com/2014/07/09/141016.html</w:t>
              </w:r>
            </w:hyperlink>
            <w:r w:rsidRPr="00657272">
              <w:rPr>
                <w:sz w:val="20"/>
                <w:szCs w:val="21"/>
              </w:rPr>
              <w:t>]</w:t>
            </w:r>
          </w:p>
          <w:p w14:paraId="775F6EAC" w14:textId="77777777" w:rsidR="00B924FC" w:rsidRPr="003A72B4" w:rsidRDefault="00B924FC" w:rsidP="00FB7A93">
            <w:pPr>
              <w:numPr>
                <w:ilvl w:val="0"/>
                <w:numId w:val="3"/>
              </w:numPr>
              <w:shd w:val="clear" w:color="auto" w:fill="FFFFFF"/>
              <w:spacing w:line="276" w:lineRule="auto"/>
              <w:jc w:val="both"/>
              <w:rPr>
                <w:sz w:val="20"/>
                <w:szCs w:val="21"/>
              </w:rPr>
            </w:pPr>
            <w:r w:rsidRPr="00657272">
              <w:rPr>
                <w:sz w:val="20"/>
                <w:szCs w:val="22"/>
              </w:rPr>
              <w:t>Short Film: {</w:t>
            </w:r>
            <w:r w:rsidRPr="00657272">
              <w:rPr>
                <w:b/>
                <w:sz w:val="20"/>
                <w:szCs w:val="22"/>
              </w:rPr>
              <w:t>The Magic Remote</w:t>
            </w:r>
            <w:r w:rsidRPr="00657272">
              <w:rPr>
                <w:sz w:val="20"/>
                <w:szCs w:val="22"/>
              </w:rPr>
              <w:t xml:space="preserve">} is selected to be exhibited in </w:t>
            </w:r>
            <w:proofErr w:type="spellStart"/>
            <w:r w:rsidRPr="00657272">
              <w:rPr>
                <w:sz w:val="20"/>
                <w:szCs w:val="22"/>
              </w:rPr>
              <w:t>Selpokola</w:t>
            </w:r>
            <w:proofErr w:type="spellEnd"/>
            <w:r w:rsidRPr="00657272">
              <w:rPr>
                <w:sz w:val="20"/>
                <w:szCs w:val="22"/>
              </w:rPr>
              <w:t xml:space="preserve"> </w:t>
            </w:r>
            <w:proofErr w:type="gramStart"/>
            <w:r w:rsidRPr="00657272">
              <w:rPr>
                <w:sz w:val="20"/>
                <w:szCs w:val="22"/>
              </w:rPr>
              <w:t>Academy  under</w:t>
            </w:r>
            <w:proofErr w:type="gramEnd"/>
            <w:r w:rsidRPr="00657272">
              <w:rPr>
                <w:sz w:val="20"/>
                <w:szCs w:val="22"/>
              </w:rPr>
              <w:t xml:space="preserve"> the program “New Film, New Director” with the initiative of </w:t>
            </w:r>
            <w:proofErr w:type="spellStart"/>
            <w:r w:rsidRPr="00657272">
              <w:rPr>
                <w:sz w:val="20"/>
                <w:szCs w:val="22"/>
              </w:rPr>
              <w:t>Moviana</w:t>
            </w:r>
            <w:proofErr w:type="spellEnd"/>
            <w:r w:rsidRPr="00657272">
              <w:rPr>
                <w:sz w:val="20"/>
                <w:szCs w:val="22"/>
              </w:rPr>
              <w:t xml:space="preserve"> Film Society on May 02, 2015 and all directors are awarded and the program is broadcasted as news various TV channels in Bangladesh</w:t>
            </w:r>
          </w:p>
          <w:p w14:paraId="2325C1A2" w14:textId="77777777" w:rsidR="00B924FC" w:rsidRPr="003A72B4" w:rsidRDefault="00B924FC" w:rsidP="00FB7A93">
            <w:pPr>
              <w:numPr>
                <w:ilvl w:val="0"/>
                <w:numId w:val="3"/>
              </w:numPr>
              <w:shd w:val="clear" w:color="auto" w:fill="FFFFFF"/>
              <w:spacing w:line="276" w:lineRule="auto"/>
              <w:jc w:val="both"/>
              <w:rPr>
                <w:sz w:val="20"/>
                <w:szCs w:val="21"/>
              </w:rPr>
            </w:pPr>
            <w:r w:rsidRPr="00657272">
              <w:rPr>
                <w:sz w:val="20"/>
                <w:szCs w:val="22"/>
              </w:rPr>
              <w:t xml:space="preserve">Director, Script Writer, Maker and Editor of Graduate Film: </w:t>
            </w:r>
            <w:r w:rsidRPr="00657272">
              <w:rPr>
                <w:b/>
                <w:sz w:val="20"/>
                <w:szCs w:val="22"/>
              </w:rPr>
              <w:t>“</w:t>
            </w:r>
            <w:proofErr w:type="spellStart"/>
            <w:r w:rsidRPr="00657272">
              <w:rPr>
                <w:b/>
                <w:sz w:val="20"/>
                <w:szCs w:val="22"/>
              </w:rPr>
              <w:t>Bretto</w:t>
            </w:r>
            <w:proofErr w:type="spellEnd"/>
            <w:r w:rsidRPr="00657272">
              <w:rPr>
                <w:b/>
                <w:sz w:val="20"/>
                <w:szCs w:val="22"/>
              </w:rPr>
              <w:t xml:space="preserve"> O </w:t>
            </w:r>
            <w:proofErr w:type="spellStart"/>
            <w:r w:rsidRPr="00657272">
              <w:rPr>
                <w:b/>
                <w:sz w:val="20"/>
                <w:szCs w:val="22"/>
              </w:rPr>
              <w:t>Varshommo</w:t>
            </w:r>
            <w:proofErr w:type="spellEnd"/>
            <w:r w:rsidRPr="00657272">
              <w:rPr>
                <w:sz w:val="20"/>
                <w:szCs w:val="22"/>
              </w:rPr>
              <w:t>”; A Film to aware people to aware bonding and love irrespective of men and women.</w:t>
            </w:r>
          </w:p>
          <w:p w14:paraId="7A823525" w14:textId="77777777" w:rsidR="00B924FC" w:rsidRPr="003A72B4" w:rsidRDefault="00B924FC" w:rsidP="00FB7A93">
            <w:pPr>
              <w:numPr>
                <w:ilvl w:val="0"/>
                <w:numId w:val="3"/>
              </w:numPr>
              <w:shd w:val="clear" w:color="auto" w:fill="FFFFFF"/>
              <w:spacing w:line="290" w:lineRule="atLeast"/>
              <w:jc w:val="both"/>
              <w:rPr>
                <w:sz w:val="20"/>
                <w:szCs w:val="21"/>
              </w:rPr>
            </w:pPr>
            <w:r w:rsidRPr="00657272">
              <w:rPr>
                <w:sz w:val="20"/>
                <w:szCs w:val="21"/>
              </w:rPr>
              <w:t>Director and maker of Documentary Film on memorial monuments.</w:t>
            </w:r>
          </w:p>
          <w:p w14:paraId="703DCFB7" w14:textId="77777777" w:rsidR="00B924FC" w:rsidRPr="00657272" w:rsidRDefault="00B924FC" w:rsidP="00FB7A93">
            <w:pPr>
              <w:numPr>
                <w:ilvl w:val="0"/>
                <w:numId w:val="3"/>
              </w:numPr>
              <w:shd w:val="clear" w:color="auto" w:fill="FFFFFF"/>
              <w:spacing w:line="290" w:lineRule="atLeast"/>
              <w:jc w:val="both"/>
              <w:rPr>
                <w:sz w:val="20"/>
                <w:szCs w:val="21"/>
              </w:rPr>
            </w:pPr>
            <w:r w:rsidRPr="00657272">
              <w:rPr>
                <w:sz w:val="20"/>
                <w:szCs w:val="21"/>
              </w:rPr>
              <w:t>Director and maker of Documentary Film on Mobile Food surrounding Dhaka University.</w:t>
            </w:r>
          </w:p>
          <w:p w14:paraId="0E568250" w14:textId="77777777" w:rsidR="00B924FC" w:rsidRPr="00657272" w:rsidRDefault="00B924FC" w:rsidP="00B924FC">
            <w:pPr>
              <w:rPr>
                <w:sz w:val="18"/>
                <w:szCs w:val="20"/>
              </w:rPr>
            </w:pPr>
          </w:p>
        </w:tc>
      </w:tr>
    </w:tbl>
    <w:p w14:paraId="3E7DDB02" w14:textId="77777777" w:rsidR="000435AB" w:rsidRPr="00657272" w:rsidRDefault="000435AB" w:rsidP="009F611C">
      <w:pPr>
        <w:rPr>
          <w:b/>
          <w:sz w:val="22"/>
        </w:rPr>
      </w:pPr>
    </w:p>
    <w:p w14:paraId="7D47AC6C" w14:textId="77777777" w:rsidR="008C2BFC" w:rsidRDefault="008C2BFC" w:rsidP="009F611C">
      <w:pPr>
        <w:rPr>
          <w:b/>
          <w:sz w:val="22"/>
        </w:rPr>
      </w:pPr>
    </w:p>
    <w:p w14:paraId="41AE9D20" w14:textId="77777777" w:rsidR="00596B23" w:rsidRDefault="00596B23" w:rsidP="009F611C">
      <w:pPr>
        <w:rPr>
          <w:b/>
          <w:sz w:val="22"/>
        </w:rPr>
      </w:pPr>
    </w:p>
    <w:tbl>
      <w:tblPr>
        <w:tblpPr w:leftFromText="180" w:rightFromText="180" w:vertAnchor="text" w:horzAnchor="margin" w:tblpXSpec="center" w:tblpY="39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9"/>
        <w:gridCol w:w="4971"/>
      </w:tblGrid>
      <w:tr w:rsidR="00486590" w:rsidRPr="00657272" w14:paraId="54E8D782" w14:textId="77777777" w:rsidTr="00641E8A">
        <w:trPr>
          <w:trHeight w:val="109"/>
        </w:trPr>
        <w:tc>
          <w:tcPr>
            <w:tcW w:w="10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C19629C" w14:textId="77777777" w:rsidR="00486590" w:rsidRPr="00657272" w:rsidRDefault="00486590" w:rsidP="00486590">
            <w:pPr>
              <w:pStyle w:val="NoSpacing"/>
              <w:jc w:val="center"/>
              <w:rPr>
                <w:rFonts w:ascii="Times New Roman" w:hAnsi="Times New Roman"/>
                <w:b/>
                <w:sz w:val="20"/>
              </w:rPr>
            </w:pPr>
            <w:r w:rsidRPr="00657272">
              <w:rPr>
                <w:rFonts w:ascii="Times New Roman" w:hAnsi="Times New Roman"/>
                <w:b/>
                <w:sz w:val="24"/>
              </w:rPr>
              <w:t>References:</w:t>
            </w:r>
          </w:p>
        </w:tc>
      </w:tr>
      <w:tr w:rsidR="00486590" w:rsidRPr="00657272" w14:paraId="3BA205B8" w14:textId="77777777" w:rsidTr="00641E8A">
        <w:trPr>
          <w:trHeight w:val="1433"/>
        </w:trPr>
        <w:tc>
          <w:tcPr>
            <w:tcW w:w="5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7218" w14:textId="77777777" w:rsidR="00486590" w:rsidRPr="00657272" w:rsidRDefault="00486590" w:rsidP="00486590">
            <w:pPr>
              <w:pStyle w:val="NoSpacing"/>
              <w:shd w:val="clear" w:color="auto" w:fill="A6A6A6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Reference-1</w:t>
            </w:r>
          </w:p>
          <w:p w14:paraId="3D45AA5B" w14:textId="77777777" w:rsidR="00486590" w:rsidRDefault="00486590" w:rsidP="00486590">
            <w:pPr>
              <w:pStyle w:val="NoSpacing"/>
              <w:rPr>
                <w:rFonts w:ascii="Times New Roman" w:eastAsia="Times New Roman" w:hAnsi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</w:rPr>
              <w:t>Professor</w:t>
            </w:r>
          </w:p>
          <w:p w14:paraId="34A54245" w14:textId="77777777" w:rsidR="00486590" w:rsidRDefault="00486590" w:rsidP="00486590">
            <w:pPr>
              <w:pStyle w:val="NoSpacing"/>
              <w:rPr>
                <w:rFonts w:ascii="Times New Roman" w:eastAsia="Times New Roman" w:hAnsi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</w:rPr>
              <w:t xml:space="preserve">Dr. Abu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0"/>
              </w:rPr>
              <w:t>Jafar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0"/>
              </w:rPr>
              <w:t xml:space="preserve"> Md Shafiul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0"/>
              </w:rPr>
              <w:t>Alom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0"/>
              </w:rPr>
              <w:t xml:space="preserve"> Bhuiyan</w:t>
            </w:r>
          </w:p>
          <w:p w14:paraId="42EC2968" w14:textId="77777777" w:rsidR="00486590" w:rsidRDefault="00486590" w:rsidP="00486590">
            <w:pPr>
              <w:pStyle w:val="NoSpacing"/>
              <w:rPr>
                <w:rFonts w:ascii="Times New Roman" w:eastAsia="Times New Roman" w:hAnsi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</w:rPr>
              <w:t>M.A (Carleton U; Canada), Ph.D. (Simon Fraser U; Canada)</w:t>
            </w:r>
          </w:p>
          <w:p w14:paraId="78FD5A89" w14:textId="77777777" w:rsidR="00486590" w:rsidRDefault="00486590" w:rsidP="00486590">
            <w:pPr>
              <w:pStyle w:val="NoSpacing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Former Founder Chairman, Department of Television, Film &amp; </w:t>
            </w:r>
            <w:r w:rsidRPr="00657272">
              <w:rPr>
                <w:rFonts w:ascii="Times New Roman" w:eastAsia="Times New Roman" w:hAnsi="Times New Roman"/>
                <w:sz w:val="18"/>
              </w:rPr>
              <w:t>Photography</w:t>
            </w:r>
            <w:r>
              <w:rPr>
                <w:rFonts w:ascii="Times New Roman" w:eastAsia="Times New Roman" w:hAnsi="Times New Roman"/>
                <w:sz w:val="18"/>
              </w:rPr>
              <w:t>, University of Dhaka</w:t>
            </w:r>
          </w:p>
          <w:p w14:paraId="2A873F38" w14:textId="77777777" w:rsidR="00486590" w:rsidRDefault="00486590" w:rsidP="00486590">
            <w:pPr>
              <w:pStyle w:val="NoSpacing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>Former Dean, Faculty of Social Science</w:t>
            </w:r>
          </w:p>
          <w:p w14:paraId="21910E27" w14:textId="77777777" w:rsidR="00486590" w:rsidRPr="00B9452D" w:rsidRDefault="00486590" w:rsidP="00486590">
            <w:pPr>
              <w:pStyle w:val="NoSpacing"/>
              <w:rPr>
                <w:rFonts w:ascii="Times New Roman" w:eastAsia="Times New Roman" w:hAnsi="Times New Roman"/>
                <w:sz w:val="18"/>
              </w:rPr>
            </w:pPr>
            <w:r w:rsidRPr="00657272">
              <w:rPr>
                <w:rFonts w:ascii="Times New Roman" w:eastAsia="Times New Roman" w:hAnsi="Times New Roman"/>
                <w:sz w:val="20"/>
              </w:rPr>
              <w:t>University</w:t>
            </w:r>
            <w:r>
              <w:rPr>
                <w:rFonts w:ascii="Times New Roman" w:eastAsia="Times New Roman" w:hAnsi="Times New Roman"/>
                <w:sz w:val="20"/>
              </w:rPr>
              <w:t xml:space="preserve"> of Dhaka</w:t>
            </w:r>
          </w:p>
          <w:p w14:paraId="54D8BA98" w14:textId="77777777" w:rsidR="00486590" w:rsidRPr="001D23E0" w:rsidRDefault="00486590" w:rsidP="00486590">
            <w:pPr>
              <w:pStyle w:val="NoSpacing"/>
              <w:rPr>
                <w:rFonts w:ascii="Times New Roman" w:eastAsia="Times New Roman" w:hAnsi="Times New Roman"/>
                <w:sz w:val="20"/>
              </w:rPr>
            </w:pPr>
            <w:r w:rsidRPr="001D23E0">
              <w:rPr>
                <w:rFonts w:ascii="Times New Roman" w:eastAsia="Times New Roman" w:hAnsi="Times New Roman"/>
                <w:b/>
                <w:bCs/>
                <w:sz w:val="20"/>
              </w:rPr>
              <w:t>Mobile</w:t>
            </w:r>
            <w:r w:rsidRPr="001D23E0">
              <w:rPr>
                <w:rFonts w:ascii="Times New Roman" w:eastAsia="Times New Roman" w:hAnsi="Times New Roman"/>
                <w:b/>
                <w:sz w:val="20"/>
              </w:rPr>
              <w:t>:</w:t>
            </w:r>
            <w:r w:rsidRPr="001D23E0">
              <w:rPr>
                <w:rFonts w:ascii="Times New Roman" w:eastAsia="Times New Roman" w:hAnsi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</w:rPr>
              <w:t>+88</w:t>
            </w:r>
            <w:r w:rsidRPr="001D23E0">
              <w:rPr>
                <w:rFonts w:ascii="Times New Roman" w:hAnsi="Times New Roman"/>
                <w:sz w:val="20"/>
                <w:szCs w:val="20"/>
              </w:rPr>
              <w:t>01731-803632</w:t>
            </w:r>
          </w:p>
          <w:p w14:paraId="197B3D8D" w14:textId="77777777" w:rsidR="00486590" w:rsidRDefault="00486590" w:rsidP="00486590">
            <w:pPr>
              <w:tabs>
                <w:tab w:val="left" w:pos="945"/>
              </w:tabs>
              <w:rPr>
                <w:sz w:val="14"/>
                <w:szCs w:val="16"/>
              </w:rPr>
            </w:pPr>
            <w:proofErr w:type="gramStart"/>
            <w:r w:rsidRPr="001D23E0">
              <w:rPr>
                <w:b/>
                <w:bCs/>
                <w:sz w:val="20"/>
                <w:lang w:val="it-IT"/>
              </w:rPr>
              <w:t xml:space="preserve">E-mail: </w:t>
            </w:r>
            <w:r w:rsidRPr="001D23E0">
              <w:rPr>
                <w:sz w:val="20"/>
                <w:szCs w:val="20"/>
              </w:rPr>
              <w:t xml:space="preserve"> abhuiyan@du.ac.bd</w:t>
            </w:r>
            <w:proofErr w:type="gramEnd"/>
          </w:p>
          <w:p w14:paraId="27F50604" w14:textId="77777777" w:rsidR="00486590" w:rsidRPr="00657272" w:rsidRDefault="00486590" w:rsidP="00486590">
            <w:pPr>
              <w:pStyle w:val="NoSpacing"/>
              <w:rPr>
                <w:rFonts w:ascii="Times New Roman" w:eastAsia="Times New Roman" w:hAnsi="Times New Roman"/>
                <w:szCs w:val="26"/>
              </w:rPr>
            </w:pPr>
          </w:p>
        </w:tc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9F57" w14:textId="77777777" w:rsidR="00486590" w:rsidRPr="00657272" w:rsidRDefault="00486590" w:rsidP="00486590">
            <w:pPr>
              <w:pStyle w:val="NoSpacing"/>
              <w:shd w:val="clear" w:color="auto" w:fill="A6A6A6"/>
              <w:jc w:val="center"/>
              <w:rPr>
                <w:rFonts w:ascii="Times New Roman" w:hAnsi="Times New Roman"/>
                <w:b/>
              </w:rPr>
            </w:pPr>
            <w:r w:rsidRPr="00657272">
              <w:rPr>
                <w:rFonts w:ascii="Times New Roman" w:hAnsi="Times New Roman"/>
                <w:b/>
              </w:rPr>
              <w:t>Reference-2</w:t>
            </w:r>
          </w:p>
          <w:p w14:paraId="2C91CF48" w14:textId="77777777" w:rsidR="00486590" w:rsidRDefault="00486590" w:rsidP="00486590">
            <w:pPr>
              <w:pStyle w:val="NoSpacing"/>
              <w:rPr>
                <w:rFonts w:ascii="Times New Roman" w:eastAsia="Times New Roman" w:hAnsi="Times New Roman"/>
                <w:b/>
                <w:bCs/>
                <w:sz w:val="20"/>
              </w:rPr>
            </w:pPr>
            <w:r w:rsidRPr="00657272">
              <w:rPr>
                <w:rFonts w:ascii="Times New Roman" w:eastAsia="Times New Roman" w:hAnsi="Times New Roman"/>
                <w:b/>
                <w:bCs/>
                <w:sz w:val="20"/>
              </w:rPr>
              <w:t xml:space="preserve">Professor </w:t>
            </w:r>
          </w:p>
          <w:p w14:paraId="70C9CE9A" w14:textId="77777777" w:rsidR="00486590" w:rsidRPr="00657272" w:rsidRDefault="00486590" w:rsidP="00486590">
            <w:pPr>
              <w:pStyle w:val="NoSpacing"/>
              <w:rPr>
                <w:rFonts w:ascii="Times New Roman" w:eastAsia="Times New Roman" w:hAnsi="Times New Roman"/>
                <w:b/>
                <w:bCs/>
                <w:sz w:val="20"/>
              </w:rPr>
            </w:pPr>
            <w:r w:rsidRPr="00657272">
              <w:rPr>
                <w:rFonts w:ascii="Times New Roman" w:eastAsia="Times New Roman" w:hAnsi="Times New Roman"/>
                <w:b/>
                <w:bCs/>
                <w:sz w:val="20"/>
              </w:rPr>
              <w:t xml:space="preserve">Dr. Shaker Ahmed </w:t>
            </w:r>
          </w:p>
          <w:p w14:paraId="0907D4CC" w14:textId="77777777" w:rsidR="00486590" w:rsidRPr="00657272" w:rsidRDefault="00486590" w:rsidP="00486590">
            <w:pPr>
              <w:pStyle w:val="NoSpacing"/>
              <w:rPr>
                <w:rFonts w:ascii="Times New Roman" w:eastAsia="Times New Roman" w:hAnsi="Times New Roman"/>
                <w:b/>
                <w:bCs/>
                <w:sz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</w:rPr>
              <w:t xml:space="preserve">Former </w:t>
            </w:r>
            <w:r w:rsidRPr="00657272">
              <w:rPr>
                <w:rFonts w:ascii="Times New Roman" w:eastAsia="Times New Roman" w:hAnsi="Times New Roman"/>
                <w:b/>
                <w:bCs/>
                <w:sz w:val="20"/>
              </w:rPr>
              <w:t xml:space="preserve">Chairman </w:t>
            </w:r>
          </w:p>
          <w:p w14:paraId="0C7B4A56" w14:textId="77777777" w:rsidR="00486590" w:rsidRPr="00657272" w:rsidRDefault="00486590" w:rsidP="00486590">
            <w:pPr>
              <w:pStyle w:val="NoSpacing"/>
              <w:rPr>
                <w:rFonts w:ascii="Times New Roman" w:eastAsia="Times New Roman" w:hAnsi="Times New Roman"/>
                <w:sz w:val="18"/>
              </w:rPr>
            </w:pPr>
            <w:r w:rsidRPr="00657272">
              <w:rPr>
                <w:rFonts w:ascii="Times New Roman" w:eastAsia="Times New Roman" w:hAnsi="Times New Roman"/>
                <w:sz w:val="18"/>
              </w:rPr>
              <w:t>Department of Tourism and Hospitality Management</w:t>
            </w:r>
          </w:p>
          <w:p w14:paraId="70DF8FDE" w14:textId="77777777" w:rsidR="00486590" w:rsidRPr="00657272" w:rsidRDefault="00486590" w:rsidP="00486590">
            <w:pPr>
              <w:pStyle w:val="NoSpacing"/>
              <w:rPr>
                <w:rFonts w:ascii="Times New Roman" w:eastAsia="Times New Roman" w:hAnsi="Times New Roman"/>
                <w:sz w:val="20"/>
              </w:rPr>
            </w:pPr>
            <w:r w:rsidRPr="00657272">
              <w:rPr>
                <w:rFonts w:ascii="Times New Roman" w:eastAsia="Times New Roman" w:hAnsi="Times New Roman"/>
                <w:sz w:val="20"/>
              </w:rPr>
              <w:t>Dhaka University</w:t>
            </w:r>
          </w:p>
          <w:p w14:paraId="4B9F348E" w14:textId="77777777" w:rsidR="00486590" w:rsidRPr="00657272" w:rsidRDefault="00486590" w:rsidP="00486590">
            <w:pPr>
              <w:pStyle w:val="NoSpacing"/>
              <w:rPr>
                <w:rFonts w:ascii="Times New Roman" w:eastAsia="Times New Roman" w:hAnsi="Times New Roman"/>
                <w:sz w:val="20"/>
              </w:rPr>
            </w:pPr>
            <w:r w:rsidRPr="00657272">
              <w:rPr>
                <w:rFonts w:ascii="Times New Roman" w:eastAsia="Times New Roman" w:hAnsi="Times New Roman"/>
                <w:b/>
                <w:bCs/>
                <w:sz w:val="20"/>
              </w:rPr>
              <w:t>Mobile</w:t>
            </w:r>
            <w:r w:rsidRPr="00657272">
              <w:rPr>
                <w:rFonts w:ascii="Times New Roman" w:eastAsia="Times New Roman" w:hAnsi="Times New Roman"/>
                <w:b/>
                <w:sz w:val="20"/>
              </w:rPr>
              <w:t>:</w:t>
            </w:r>
            <w:r w:rsidRPr="00657272">
              <w:rPr>
                <w:rFonts w:ascii="Times New Roman" w:eastAsia="Times New Roman" w:hAnsi="Times New Roman"/>
                <w:sz w:val="20"/>
              </w:rPr>
              <w:t xml:space="preserve"> +8801715551777</w:t>
            </w:r>
          </w:p>
          <w:p w14:paraId="35AFFDA2" w14:textId="77777777" w:rsidR="00486590" w:rsidRPr="00657272" w:rsidRDefault="00486590" w:rsidP="00486590">
            <w:pPr>
              <w:pStyle w:val="NoSpacing"/>
              <w:rPr>
                <w:rFonts w:ascii="Times New Roman" w:eastAsia="Times New Roman" w:hAnsi="Times New Roman"/>
                <w:szCs w:val="26"/>
              </w:rPr>
            </w:pPr>
            <w:proofErr w:type="gramStart"/>
            <w:r w:rsidRPr="00657272">
              <w:rPr>
                <w:rFonts w:ascii="Times New Roman" w:eastAsia="Times New Roman" w:hAnsi="Times New Roman"/>
                <w:b/>
                <w:bCs/>
                <w:sz w:val="20"/>
                <w:lang w:val="it-IT"/>
              </w:rPr>
              <w:t xml:space="preserve">E-mail: </w:t>
            </w:r>
            <w:r w:rsidRPr="00657272">
              <w:rPr>
                <w:rFonts w:ascii="Arial" w:hAnsi="Arial" w:cs="Arial"/>
                <w:color w:val="555555"/>
                <w:sz w:val="18"/>
                <w:szCs w:val="19"/>
                <w:shd w:val="clear" w:color="auto" w:fill="FFFFFF"/>
              </w:rPr>
              <w:t xml:space="preserve"> </w:t>
            </w:r>
            <w:r w:rsidRPr="00657272">
              <w:rPr>
                <w:rFonts w:ascii="Times New Roman" w:hAnsi="Times New Roman"/>
                <w:sz w:val="20"/>
                <w:shd w:val="clear" w:color="auto" w:fill="FFFFFF"/>
              </w:rPr>
              <w:t>shakerahmed53@gmail.com</w:t>
            </w:r>
            <w:proofErr w:type="gramEnd"/>
          </w:p>
        </w:tc>
      </w:tr>
    </w:tbl>
    <w:p w14:paraId="62CEB20F" w14:textId="77777777" w:rsidR="003A72B4" w:rsidRDefault="003A72B4" w:rsidP="009F611C">
      <w:pPr>
        <w:rPr>
          <w:b/>
          <w:sz w:val="22"/>
        </w:rPr>
      </w:pPr>
    </w:p>
    <w:p w14:paraId="2E91D6B2" w14:textId="77777777" w:rsidR="003A72B4" w:rsidRDefault="003A72B4" w:rsidP="009F611C">
      <w:pPr>
        <w:rPr>
          <w:b/>
          <w:sz w:val="22"/>
        </w:rPr>
      </w:pPr>
    </w:p>
    <w:tbl>
      <w:tblPr>
        <w:tblpPr w:leftFromText="180" w:rightFromText="180" w:vertAnchor="page" w:horzAnchor="margin" w:tblpX="-572" w:tblpY="795"/>
        <w:tblW w:w="11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89"/>
        <w:gridCol w:w="8047"/>
      </w:tblGrid>
      <w:tr w:rsidR="00E3138B" w:rsidRPr="003A72B4" w14:paraId="3AE7A5A8" w14:textId="77777777" w:rsidTr="002E076E">
        <w:tc>
          <w:tcPr>
            <w:tcW w:w="110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7E6E6"/>
          </w:tcPr>
          <w:p w14:paraId="2BE63E10" w14:textId="77777777" w:rsidR="00E3138B" w:rsidRPr="003A72B4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center"/>
              <w:rPr>
                <w:b/>
                <w:sz w:val="20"/>
                <w:szCs w:val="22"/>
              </w:rPr>
            </w:pPr>
            <w:r w:rsidRPr="003A72B4">
              <w:rPr>
                <w:b/>
                <w:sz w:val="28"/>
                <w:szCs w:val="22"/>
              </w:rPr>
              <w:t>Personal Information</w:t>
            </w:r>
          </w:p>
        </w:tc>
      </w:tr>
      <w:tr w:rsidR="00E3138B" w:rsidRPr="00657272" w14:paraId="1A2BA28E" w14:textId="77777777" w:rsidTr="002E076E"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B008F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Name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168AE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:</w:t>
            </w:r>
          </w:p>
        </w:tc>
        <w:tc>
          <w:tcPr>
            <w:tcW w:w="8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B79C948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Md Zainal Abedin</w:t>
            </w:r>
          </w:p>
        </w:tc>
      </w:tr>
      <w:tr w:rsidR="00E3138B" w:rsidRPr="00657272" w14:paraId="17E7A404" w14:textId="77777777" w:rsidTr="002E076E"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7DB6F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>Father’s Name</w:t>
            </w:r>
          </w:p>
          <w:p w14:paraId="2379ED7E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>Mothers Name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8CF25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>:</w:t>
            </w:r>
          </w:p>
          <w:p w14:paraId="5C4F8625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>:</w:t>
            </w:r>
          </w:p>
        </w:tc>
        <w:tc>
          <w:tcPr>
            <w:tcW w:w="8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DA331F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>Md.</w:t>
            </w:r>
            <w:r w:rsidR="00426ED7">
              <w:rPr>
                <w:sz w:val="20"/>
                <w:szCs w:val="22"/>
              </w:rPr>
              <w:t xml:space="preserve"> </w:t>
            </w:r>
            <w:r w:rsidRPr="00657272">
              <w:rPr>
                <w:sz w:val="20"/>
                <w:szCs w:val="22"/>
              </w:rPr>
              <w:t>Abdul Karim</w:t>
            </w:r>
          </w:p>
          <w:p w14:paraId="5AE82BDD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proofErr w:type="spellStart"/>
            <w:r w:rsidRPr="00657272">
              <w:rPr>
                <w:sz w:val="20"/>
                <w:szCs w:val="22"/>
              </w:rPr>
              <w:t>Mrs</w:t>
            </w:r>
            <w:proofErr w:type="spellEnd"/>
            <w:r w:rsidRPr="00657272">
              <w:rPr>
                <w:sz w:val="20"/>
                <w:szCs w:val="22"/>
              </w:rPr>
              <w:t xml:space="preserve"> Mariam Begum</w:t>
            </w:r>
          </w:p>
        </w:tc>
      </w:tr>
      <w:tr w:rsidR="00E3138B" w:rsidRPr="00657272" w14:paraId="6375BA4C" w14:textId="77777777" w:rsidTr="00486590">
        <w:trPr>
          <w:trHeight w:val="63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BFA32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>Permanent Address</w:t>
            </w:r>
          </w:p>
          <w:p w14:paraId="3AC0853A" w14:textId="77777777" w:rsidR="00E3138B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</w:p>
          <w:p w14:paraId="026A121B" w14:textId="36DAB8DB" w:rsidR="00486590" w:rsidRPr="00657272" w:rsidRDefault="00486590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5434A" w14:textId="2523E720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</w:p>
          <w:p w14:paraId="0E33518B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>:</w:t>
            </w:r>
          </w:p>
          <w:p w14:paraId="61CBFBF0" w14:textId="6D66720A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</w:p>
        </w:tc>
        <w:tc>
          <w:tcPr>
            <w:tcW w:w="8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7FAF52" w14:textId="0D27A644" w:rsidR="00E3138B" w:rsidRPr="002E076E" w:rsidRDefault="0094217E" w:rsidP="002E076E">
            <w:pPr>
              <w:pStyle w:val="HTMLPreformatted"/>
              <w:spacing w:line="276" w:lineRule="auto"/>
              <w:rPr>
                <w:rFonts w:ascii="Times New Roman" w:hAnsi="Times New Roman" w:cs="Arial Unicode MS"/>
                <w:szCs w:val="22"/>
                <w:lang w:bidi="bn-BD"/>
              </w:rPr>
            </w:pPr>
            <w:r>
              <w:rPr>
                <w:rStyle w:val="HTMLTypewriter"/>
                <w:rFonts w:ascii="Times New Roman" w:hAnsi="Times New Roman" w:cs="Times New Roman"/>
                <w:szCs w:val="22"/>
                <w:cs/>
                <w:lang w:bidi="bn-BD"/>
              </w:rPr>
              <w:t>Village- Chanpur (Nazir Bari), Post : Cumilla 3500, Cumilla Sadar, Cumilla, Bangladesh.</w:t>
            </w:r>
          </w:p>
        </w:tc>
      </w:tr>
      <w:tr w:rsidR="00E3138B" w:rsidRPr="00657272" w14:paraId="31526839" w14:textId="77777777" w:rsidTr="002E076E"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E9D3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>Date of Birth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F12ED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>:</w:t>
            </w:r>
          </w:p>
        </w:tc>
        <w:tc>
          <w:tcPr>
            <w:tcW w:w="8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275EEAD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proofErr w:type="gramStart"/>
            <w:r w:rsidRPr="00657272">
              <w:rPr>
                <w:sz w:val="20"/>
                <w:szCs w:val="22"/>
              </w:rPr>
              <w:t>10</w:t>
            </w:r>
            <w:r w:rsidRPr="00657272">
              <w:rPr>
                <w:sz w:val="20"/>
                <w:szCs w:val="22"/>
                <w:vertAlign w:val="superscript"/>
              </w:rPr>
              <w:t xml:space="preserve">  </w:t>
            </w:r>
            <w:r w:rsidRPr="00657272">
              <w:rPr>
                <w:sz w:val="20"/>
                <w:szCs w:val="22"/>
              </w:rPr>
              <w:t>March</w:t>
            </w:r>
            <w:proofErr w:type="gramEnd"/>
            <w:r w:rsidRPr="00657272">
              <w:rPr>
                <w:sz w:val="20"/>
                <w:szCs w:val="22"/>
              </w:rPr>
              <w:t>, 1984</w:t>
            </w:r>
          </w:p>
        </w:tc>
      </w:tr>
      <w:tr w:rsidR="00E3138B" w:rsidRPr="00657272" w14:paraId="73EB73C5" w14:textId="77777777" w:rsidTr="002E076E"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51279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>Marital Status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27589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>:</w:t>
            </w:r>
          </w:p>
        </w:tc>
        <w:tc>
          <w:tcPr>
            <w:tcW w:w="8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73F0D8" w14:textId="77777777" w:rsidR="00E3138B" w:rsidRPr="00657272" w:rsidRDefault="00D45800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Married</w:t>
            </w:r>
          </w:p>
        </w:tc>
      </w:tr>
      <w:tr w:rsidR="00E3138B" w:rsidRPr="00657272" w14:paraId="7843618A" w14:textId="77777777" w:rsidTr="002E076E"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53C96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>Nationality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20F3F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>:</w:t>
            </w:r>
          </w:p>
        </w:tc>
        <w:tc>
          <w:tcPr>
            <w:tcW w:w="8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FFCC0A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>Bangladeshi</w:t>
            </w:r>
          </w:p>
        </w:tc>
      </w:tr>
      <w:tr w:rsidR="00E3138B" w:rsidRPr="00657272" w14:paraId="542B1D54" w14:textId="77777777" w:rsidTr="002E076E">
        <w:trPr>
          <w:trHeight w:val="248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1D707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>Religion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316F5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>:</w:t>
            </w:r>
          </w:p>
        </w:tc>
        <w:tc>
          <w:tcPr>
            <w:tcW w:w="8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B4B906" w14:textId="77777777" w:rsidR="00E3138B" w:rsidRPr="00657272" w:rsidRDefault="00E3138B" w:rsidP="002E076E">
            <w:pPr>
              <w:pStyle w:val="Header"/>
              <w:tabs>
                <w:tab w:val="left" w:pos="720"/>
              </w:tabs>
              <w:spacing w:line="276" w:lineRule="auto"/>
              <w:jc w:val="both"/>
              <w:rPr>
                <w:sz w:val="20"/>
                <w:szCs w:val="22"/>
              </w:rPr>
            </w:pPr>
            <w:r w:rsidRPr="00657272">
              <w:rPr>
                <w:sz w:val="20"/>
                <w:szCs w:val="22"/>
              </w:rPr>
              <w:t>Islam</w:t>
            </w:r>
          </w:p>
        </w:tc>
      </w:tr>
    </w:tbl>
    <w:p w14:paraId="24B0E9A5" w14:textId="77777777" w:rsidR="00486590" w:rsidRDefault="00486590" w:rsidP="009F611C">
      <w:pPr>
        <w:rPr>
          <w:b/>
          <w:sz w:val="22"/>
        </w:rPr>
      </w:pPr>
    </w:p>
    <w:p w14:paraId="48D7D8A5" w14:textId="77777777" w:rsidR="00486590" w:rsidRDefault="00486590" w:rsidP="009F611C">
      <w:pPr>
        <w:rPr>
          <w:b/>
          <w:sz w:val="22"/>
        </w:rPr>
      </w:pPr>
    </w:p>
    <w:p w14:paraId="25B3AE0C" w14:textId="32001950" w:rsidR="00B61787" w:rsidRPr="00657272" w:rsidRDefault="00B61787" w:rsidP="009F611C">
      <w:r w:rsidRPr="00657272">
        <w:rPr>
          <w:b/>
          <w:sz w:val="22"/>
        </w:rPr>
        <w:t>Declaration</w:t>
      </w:r>
    </w:p>
    <w:p w14:paraId="7928C544" w14:textId="77777777" w:rsidR="00D84388" w:rsidRPr="00657272" w:rsidRDefault="00D84388" w:rsidP="00B61787">
      <w:pPr>
        <w:jc w:val="both"/>
        <w:rPr>
          <w:sz w:val="22"/>
        </w:rPr>
      </w:pPr>
    </w:p>
    <w:p w14:paraId="2C24C9C6" w14:textId="77777777" w:rsidR="00B61787" w:rsidRPr="00657272" w:rsidRDefault="00B61787" w:rsidP="00B61787">
      <w:pPr>
        <w:jc w:val="both"/>
        <w:rPr>
          <w:sz w:val="22"/>
        </w:rPr>
      </w:pPr>
      <w:r w:rsidRPr="00657272">
        <w:rPr>
          <w:sz w:val="22"/>
        </w:rPr>
        <w:t>I hereby, declare that the information I have given in the resume is true, complete and correct.</w:t>
      </w:r>
    </w:p>
    <w:p w14:paraId="07C5212F" w14:textId="77777777" w:rsidR="00F07A2E" w:rsidRDefault="00F07A2E" w:rsidP="00B61787">
      <w:pPr>
        <w:tabs>
          <w:tab w:val="left" w:pos="945"/>
        </w:tabs>
        <w:rPr>
          <w:sz w:val="14"/>
          <w:szCs w:val="16"/>
        </w:rPr>
      </w:pPr>
    </w:p>
    <w:p w14:paraId="3096B4E2" w14:textId="77777777" w:rsidR="0065377A" w:rsidRDefault="0065377A" w:rsidP="00B61787">
      <w:pPr>
        <w:rPr>
          <w:sz w:val="22"/>
        </w:rPr>
      </w:pPr>
    </w:p>
    <w:p w14:paraId="20A60D68" w14:textId="77777777" w:rsidR="00B61787" w:rsidRPr="00657272" w:rsidRDefault="004234DC" w:rsidP="00B61787">
      <w:pPr>
        <w:rPr>
          <w:sz w:val="22"/>
        </w:rPr>
      </w:pPr>
      <w:r w:rsidRPr="00657272">
        <w:rPr>
          <w:noProof/>
          <w:szCs w:val="28"/>
        </w:rPr>
        <w:drawing>
          <wp:inline distT="0" distB="0" distL="0" distR="0" wp14:anchorId="79CECC17" wp14:editId="0D788A37">
            <wp:extent cx="1080135" cy="44577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787" w:rsidRPr="00657272">
        <w:rPr>
          <w:szCs w:val="28"/>
        </w:rPr>
        <w:t xml:space="preserve">                                                            </w:t>
      </w:r>
    </w:p>
    <w:p w14:paraId="1D5D1750" w14:textId="29019E10" w:rsidR="00B61787" w:rsidRPr="00657272" w:rsidRDefault="00451FBC" w:rsidP="00B61787">
      <w:pPr>
        <w:rPr>
          <w:szCs w:val="28"/>
        </w:rPr>
      </w:pPr>
      <w:r>
        <w:rPr>
          <w:szCs w:val="28"/>
        </w:rPr>
        <w:t xml:space="preserve">  </w:t>
      </w:r>
      <w:r w:rsidR="00B61787" w:rsidRPr="00657272">
        <w:rPr>
          <w:sz w:val="22"/>
        </w:rPr>
        <w:t xml:space="preserve">………………………                       </w:t>
      </w:r>
      <w:r w:rsidR="00405738" w:rsidRPr="00657272">
        <w:rPr>
          <w:sz w:val="22"/>
        </w:rPr>
        <w:t xml:space="preserve">              </w:t>
      </w:r>
      <w:r w:rsidR="00F406F9" w:rsidRPr="00657272">
        <w:rPr>
          <w:sz w:val="22"/>
        </w:rPr>
        <w:t xml:space="preserve">                 </w:t>
      </w:r>
      <w:r w:rsidR="002B119B" w:rsidRPr="00657272">
        <w:rPr>
          <w:sz w:val="22"/>
        </w:rPr>
        <w:t xml:space="preserve"> </w:t>
      </w:r>
      <w:r w:rsidR="00405738" w:rsidRPr="00657272">
        <w:rPr>
          <w:sz w:val="22"/>
        </w:rPr>
        <w:t xml:space="preserve">   </w:t>
      </w:r>
      <w:r w:rsidR="005F3BDD">
        <w:rPr>
          <w:sz w:val="22"/>
        </w:rPr>
        <w:t xml:space="preserve">                               </w:t>
      </w:r>
      <w:r w:rsidR="00405738" w:rsidRPr="00657272">
        <w:rPr>
          <w:sz w:val="22"/>
        </w:rPr>
        <w:t xml:space="preserve"> </w:t>
      </w:r>
      <w:r w:rsidR="00665B0B" w:rsidRPr="00657272">
        <w:rPr>
          <w:sz w:val="22"/>
        </w:rPr>
        <w:t xml:space="preserve"> </w:t>
      </w:r>
      <w:r w:rsidR="00405738" w:rsidRPr="00657272">
        <w:rPr>
          <w:sz w:val="22"/>
        </w:rPr>
        <w:t>Date</w:t>
      </w:r>
      <w:r w:rsidR="00454F7D" w:rsidRPr="00657272">
        <w:rPr>
          <w:sz w:val="22"/>
        </w:rPr>
        <w:t>:</w:t>
      </w:r>
      <w:r w:rsidR="00486590">
        <w:rPr>
          <w:sz w:val="22"/>
        </w:rPr>
        <w:t xml:space="preserve"> </w:t>
      </w:r>
      <w:r w:rsidR="00641E8A">
        <w:rPr>
          <w:sz w:val="22"/>
        </w:rPr>
        <w:t>October</w:t>
      </w:r>
      <w:r w:rsidR="00140772">
        <w:rPr>
          <w:sz w:val="22"/>
        </w:rPr>
        <w:t xml:space="preserve"> 202</w:t>
      </w:r>
      <w:r w:rsidR="00486590">
        <w:rPr>
          <w:sz w:val="22"/>
        </w:rPr>
        <w:t>3</w:t>
      </w:r>
      <w:r w:rsidR="00976AAF">
        <w:rPr>
          <w:sz w:val="22"/>
        </w:rPr>
        <w:t>.</w:t>
      </w:r>
    </w:p>
    <w:p w14:paraId="17542B50" w14:textId="77777777" w:rsidR="006B0BD9" w:rsidRPr="00657272" w:rsidRDefault="00B61787" w:rsidP="006B0BD9">
      <w:pPr>
        <w:rPr>
          <w:rFonts w:eastAsia="Script MT Bold"/>
          <w:i/>
        </w:rPr>
      </w:pPr>
      <w:r w:rsidRPr="00657272">
        <w:rPr>
          <w:i/>
          <w:sz w:val="22"/>
        </w:rPr>
        <w:t xml:space="preserve">  </w:t>
      </w:r>
      <w:r w:rsidR="009810ED" w:rsidRPr="00657272">
        <w:rPr>
          <w:rFonts w:eastAsia="Script MT Bold"/>
          <w:i/>
        </w:rPr>
        <w:t>Md. Zainal Abedin</w:t>
      </w:r>
    </w:p>
    <w:p w14:paraId="130E47F9" w14:textId="77777777" w:rsidR="00497F7E" w:rsidRPr="00657272" w:rsidRDefault="00497F7E" w:rsidP="006B0BD9">
      <w:pPr>
        <w:rPr>
          <w:rFonts w:eastAsia="Script MT Bold"/>
          <w:i/>
        </w:rPr>
      </w:pPr>
    </w:p>
    <w:p w14:paraId="25EBDFDE" w14:textId="7E31808F" w:rsidR="00497F7E" w:rsidRPr="00657272" w:rsidRDefault="00497F7E" w:rsidP="006B0BD9">
      <w:pPr>
        <w:rPr>
          <w:rFonts w:eastAsia="Script MT Bold"/>
          <w:i/>
        </w:rPr>
      </w:pPr>
    </w:p>
    <w:sectPr w:rsidR="00497F7E" w:rsidRPr="00657272" w:rsidSect="00FA4A01">
      <w:footerReference w:type="even" r:id="rId40"/>
      <w:footerReference w:type="default" r:id="rId41"/>
      <w:pgSz w:w="11909" w:h="16834" w:code="9"/>
      <w:pgMar w:top="432" w:right="864" w:bottom="432" w:left="1296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C7096" w14:textId="77777777" w:rsidR="00A15155" w:rsidRDefault="00A15155">
      <w:r>
        <w:separator/>
      </w:r>
    </w:p>
  </w:endnote>
  <w:endnote w:type="continuationSeparator" w:id="0">
    <w:p w14:paraId="419D152D" w14:textId="77777777" w:rsidR="00A15155" w:rsidRDefault="00A1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achen BT">
    <w:altName w:val="Impac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rporateA-Light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cript MT Bold">
    <w:panose1 w:val="03040602040607080904"/>
    <w:charset w:val="4D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66ABA" w14:textId="77777777" w:rsidR="0099434F" w:rsidRDefault="0099434F" w:rsidP="001045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89229B" w14:textId="77777777" w:rsidR="0099434F" w:rsidRDefault="009943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CD94" w14:textId="77777777" w:rsidR="0099434F" w:rsidRDefault="0099434F" w:rsidP="001045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5993">
      <w:rPr>
        <w:rStyle w:val="PageNumber"/>
        <w:noProof/>
      </w:rPr>
      <w:t>8</w:t>
    </w:r>
    <w:r>
      <w:rPr>
        <w:rStyle w:val="PageNumber"/>
      </w:rPr>
      <w:fldChar w:fldCharType="end"/>
    </w:r>
  </w:p>
  <w:p w14:paraId="69279967" w14:textId="77777777" w:rsidR="0099434F" w:rsidRDefault="009943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E201F" w14:textId="77777777" w:rsidR="00A15155" w:rsidRDefault="00A15155">
      <w:r>
        <w:separator/>
      </w:r>
    </w:p>
  </w:footnote>
  <w:footnote w:type="continuationSeparator" w:id="0">
    <w:p w14:paraId="62307339" w14:textId="77777777" w:rsidR="00A15155" w:rsidRDefault="00A1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6.5pt;height:6.5pt" o:bullet="t">
        <v:imagedata r:id="rId1" o:title="BD21298_"/>
      </v:shape>
    </w:pict>
  </w:numPicBullet>
  <w:numPicBullet w:numPicBulletId="1">
    <w:pict>
      <v:shape id="_x0000_i1049" type="#_x0000_t75" style="width:6pt;height:6pt" o:bullet="t">
        <v:imagedata r:id="rId2" o:title="clip_image001"/>
      </v:shape>
    </w:pict>
  </w:numPicBullet>
  <w:abstractNum w:abstractNumId="0" w15:restartNumberingAfterBreak="0">
    <w:nsid w:val="07F57528"/>
    <w:multiLevelType w:val="hybridMultilevel"/>
    <w:tmpl w:val="9E6C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0FE1"/>
    <w:multiLevelType w:val="hybridMultilevel"/>
    <w:tmpl w:val="6E66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B2907"/>
    <w:multiLevelType w:val="hybridMultilevel"/>
    <w:tmpl w:val="50729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895DB3"/>
    <w:multiLevelType w:val="hybridMultilevel"/>
    <w:tmpl w:val="DACA07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0CC8"/>
    <w:multiLevelType w:val="hybridMultilevel"/>
    <w:tmpl w:val="2C3E957E"/>
    <w:lvl w:ilvl="0" w:tplc="1876A88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312C9"/>
    <w:multiLevelType w:val="hybridMultilevel"/>
    <w:tmpl w:val="D1D6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1243A"/>
    <w:multiLevelType w:val="hybridMultilevel"/>
    <w:tmpl w:val="206645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66CB0"/>
    <w:multiLevelType w:val="hybridMultilevel"/>
    <w:tmpl w:val="4EEE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25A1B"/>
    <w:multiLevelType w:val="hybridMultilevel"/>
    <w:tmpl w:val="EBC0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D2D6D"/>
    <w:multiLevelType w:val="hybridMultilevel"/>
    <w:tmpl w:val="CED6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C399E"/>
    <w:multiLevelType w:val="hybridMultilevel"/>
    <w:tmpl w:val="6F74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C1F4A"/>
    <w:multiLevelType w:val="hybridMultilevel"/>
    <w:tmpl w:val="88EEBC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5D6F41"/>
    <w:multiLevelType w:val="hybridMultilevel"/>
    <w:tmpl w:val="D1C8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60C8C"/>
    <w:multiLevelType w:val="hybridMultilevel"/>
    <w:tmpl w:val="EE642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232AC"/>
    <w:multiLevelType w:val="hybridMultilevel"/>
    <w:tmpl w:val="547CB2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B0963"/>
    <w:multiLevelType w:val="hybridMultilevel"/>
    <w:tmpl w:val="7986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B358B"/>
    <w:multiLevelType w:val="hybridMultilevel"/>
    <w:tmpl w:val="C6CE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27D13"/>
    <w:multiLevelType w:val="hybridMultilevel"/>
    <w:tmpl w:val="2AC4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C4818"/>
    <w:multiLevelType w:val="hybridMultilevel"/>
    <w:tmpl w:val="0616F78C"/>
    <w:lvl w:ilvl="0" w:tplc="70A616F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19" w15:restartNumberingAfterBreak="0">
    <w:nsid w:val="59793831"/>
    <w:multiLevelType w:val="hybridMultilevel"/>
    <w:tmpl w:val="F316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C05F0"/>
    <w:multiLevelType w:val="hybridMultilevel"/>
    <w:tmpl w:val="0A22145E"/>
    <w:lvl w:ilvl="0" w:tplc="A9A0F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C6A7A"/>
    <w:multiLevelType w:val="hybridMultilevel"/>
    <w:tmpl w:val="45AA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F5441"/>
    <w:multiLevelType w:val="hybridMultilevel"/>
    <w:tmpl w:val="B164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11698"/>
    <w:multiLevelType w:val="hybridMultilevel"/>
    <w:tmpl w:val="D164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13130"/>
    <w:multiLevelType w:val="hybridMultilevel"/>
    <w:tmpl w:val="969A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10166"/>
    <w:multiLevelType w:val="hybridMultilevel"/>
    <w:tmpl w:val="5A6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16EC0"/>
    <w:multiLevelType w:val="hybridMultilevel"/>
    <w:tmpl w:val="3C84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750707">
    <w:abstractNumId w:val="18"/>
  </w:num>
  <w:num w:numId="2" w16cid:durableId="1008563213">
    <w:abstractNumId w:val="1"/>
  </w:num>
  <w:num w:numId="3" w16cid:durableId="1553158244">
    <w:abstractNumId w:val="25"/>
  </w:num>
  <w:num w:numId="4" w16cid:durableId="1250038869">
    <w:abstractNumId w:val="5"/>
  </w:num>
  <w:num w:numId="5" w16cid:durableId="854536667">
    <w:abstractNumId w:val="22"/>
  </w:num>
  <w:num w:numId="6" w16cid:durableId="1508709612">
    <w:abstractNumId w:val="19"/>
  </w:num>
  <w:num w:numId="7" w16cid:durableId="1408500090">
    <w:abstractNumId w:val="7"/>
  </w:num>
  <w:num w:numId="8" w16cid:durableId="1726486732">
    <w:abstractNumId w:val="8"/>
  </w:num>
  <w:num w:numId="9" w16cid:durableId="89352222">
    <w:abstractNumId w:val="16"/>
  </w:num>
  <w:num w:numId="10" w16cid:durableId="127364503">
    <w:abstractNumId w:val="23"/>
  </w:num>
  <w:num w:numId="11" w16cid:durableId="359161216">
    <w:abstractNumId w:val="17"/>
  </w:num>
  <w:num w:numId="12" w16cid:durableId="1407454834">
    <w:abstractNumId w:val="12"/>
  </w:num>
  <w:num w:numId="13" w16cid:durableId="1667396817">
    <w:abstractNumId w:val="9"/>
  </w:num>
  <w:num w:numId="14" w16cid:durableId="1502700711">
    <w:abstractNumId w:val="21"/>
  </w:num>
  <w:num w:numId="15" w16cid:durableId="928389862">
    <w:abstractNumId w:val="22"/>
  </w:num>
  <w:num w:numId="16" w16cid:durableId="371079184">
    <w:abstractNumId w:val="7"/>
  </w:num>
  <w:num w:numId="17" w16cid:durableId="2073918690">
    <w:abstractNumId w:val="10"/>
  </w:num>
  <w:num w:numId="18" w16cid:durableId="931428940">
    <w:abstractNumId w:val="20"/>
  </w:num>
  <w:num w:numId="19" w16cid:durableId="385103314">
    <w:abstractNumId w:val="11"/>
  </w:num>
  <w:num w:numId="20" w16cid:durableId="1837378691">
    <w:abstractNumId w:val="13"/>
  </w:num>
  <w:num w:numId="21" w16cid:durableId="1603801940">
    <w:abstractNumId w:val="14"/>
  </w:num>
  <w:num w:numId="22" w16cid:durableId="518548319">
    <w:abstractNumId w:val="24"/>
  </w:num>
  <w:num w:numId="23" w16cid:durableId="1952087435">
    <w:abstractNumId w:val="26"/>
  </w:num>
  <w:num w:numId="24" w16cid:durableId="373502862">
    <w:abstractNumId w:val="0"/>
  </w:num>
  <w:num w:numId="25" w16cid:durableId="34044028">
    <w:abstractNumId w:val="4"/>
  </w:num>
  <w:num w:numId="26" w16cid:durableId="2073893981">
    <w:abstractNumId w:val="6"/>
  </w:num>
  <w:num w:numId="27" w16cid:durableId="1251355169">
    <w:abstractNumId w:val="11"/>
  </w:num>
  <w:num w:numId="28" w16cid:durableId="1618565376">
    <w:abstractNumId w:val="2"/>
  </w:num>
  <w:num w:numId="29" w16cid:durableId="566841483">
    <w:abstractNumId w:val="15"/>
  </w:num>
  <w:num w:numId="30" w16cid:durableId="857546525">
    <w:abstractNumId w:val="3"/>
  </w:num>
  <w:num w:numId="31" w16cid:durableId="1627008323">
    <w:abstractNumId w:val="8"/>
  </w:num>
  <w:num w:numId="32" w16cid:durableId="738556280">
    <w:abstractNumId w:val="16"/>
  </w:num>
  <w:num w:numId="33" w16cid:durableId="970670079">
    <w:abstractNumId w:val="23"/>
  </w:num>
  <w:num w:numId="34" w16cid:durableId="1509056717">
    <w:abstractNumId w:val="17"/>
  </w:num>
  <w:num w:numId="35" w16cid:durableId="1782844935">
    <w:abstractNumId w:val="12"/>
  </w:num>
  <w:num w:numId="36" w16cid:durableId="1514566293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87"/>
    <w:rsid w:val="00000068"/>
    <w:rsid w:val="0000105F"/>
    <w:rsid w:val="000050FC"/>
    <w:rsid w:val="00006238"/>
    <w:rsid w:val="00010AA1"/>
    <w:rsid w:val="00011E76"/>
    <w:rsid w:val="0001315F"/>
    <w:rsid w:val="00014283"/>
    <w:rsid w:val="00014A21"/>
    <w:rsid w:val="00014AD0"/>
    <w:rsid w:val="000154C8"/>
    <w:rsid w:val="00015B9B"/>
    <w:rsid w:val="00020EA7"/>
    <w:rsid w:val="0002117D"/>
    <w:rsid w:val="00022D5B"/>
    <w:rsid w:val="000239A0"/>
    <w:rsid w:val="00025EF7"/>
    <w:rsid w:val="0004162C"/>
    <w:rsid w:val="0004163C"/>
    <w:rsid w:val="000424D6"/>
    <w:rsid w:val="000435AB"/>
    <w:rsid w:val="000436FD"/>
    <w:rsid w:val="00043E02"/>
    <w:rsid w:val="00044E43"/>
    <w:rsid w:val="00045D2C"/>
    <w:rsid w:val="000465AA"/>
    <w:rsid w:val="00046C0F"/>
    <w:rsid w:val="00050801"/>
    <w:rsid w:val="00050C58"/>
    <w:rsid w:val="00051BAB"/>
    <w:rsid w:val="000525A4"/>
    <w:rsid w:val="00057563"/>
    <w:rsid w:val="000619A3"/>
    <w:rsid w:val="00066DC9"/>
    <w:rsid w:val="00073383"/>
    <w:rsid w:val="00073EC0"/>
    <w:rsid w:val="0007453D"/>
    <w:rsid w:val="00074F3C"/>
    <w:rsid w:val="00075048"/>
    <w:rsid w:val="00076752"/>
    <w:rsid w:val="00077294"/>
    <w:rsid w:val="00077731"/>
    <w:rsid w:val="00084B32"/>
    <w:rsid w:val="00087760"/>
    <w:rsid w:val="00090C72"/>
    <w:rsid w:val="000922DA"/>
    <w:rsid w:val="00095D0F"/>
    <w:rsid w:val="00097A84"/>
    <w:rsid w:val="000A0C67"/>
    <w:rsid w:val="000A1BBD"/>
    <w:rsid w:val="000A41EC"/>
    <w:rsid w:val="000A6D46"/>
    <w:rsid w:val="000A6F91"/>
    <w:rsid w:val="000A77FC"/>
    <w:rsid w:val="000A7EF3"/>
    <w:rsid w:val="000B127C"/>
    <w:rsid w:val="000B1508"/>
    <w:rsid w:val="000B25AF"/>
    <w:rsid w:val="000B3664"/>
    <w:rsid w:val="000B3E40"/>
    <w:rsid w:val="000B434D"/>
    <w:rsid w:val="000B571D"/>
    <w:rsid w:val="000C0280"/>
    <w:rsid w:val="000C02FA"/>
    <w:rsid w:val="000C0977"/>
    <w:rsid w:val="000C1C54"/>
    <w:rsid w:val="000C67FF"/>
    <w:rsid w:val="000C7A70"/>
    <w:rsid w:val="000D3D8B"/>
    <w:rsid w:val="000E200B"/>
    <w:rsid w:val="000E32B7"/>
    <w:rsid w:val="000E73BF"/>
    <w:rsid w:val="000F0283"/>
    <w:rsid w:val="000F526B"/>
    <w:rsid w:val="000F64E9"/>
    <w:rsid w:val="001001B0"/>
    <w:rsid w:val="001014B3"/>
    <w:rsid w:val="00104572"/>
    <w:rsid w:val="00104B41"/>
    <w:rsid w:val="001106D5"/>
    <w:rsid w:val="001132F7"/>
    <w:rsid w:val="00115152"/>
    <w:rsid w:val="0011721E"/>
    <w:rsid w:val="00120F46"/>
    <w:rsid w:val="00121016"/>
    <w:rsid w:val="00121832"/>
    <w:rsid w:val="00123005"/>
    <w:rsid w:val="00124F4B"/>
    <w:rsid w:val="00125097"/>
    <w:rsid w:val="001269C4"/>
    <w:rsid w:val="00132EC6"/>
    <w:rsid w:val="0014036E"/>
    <w:rsid w:val="00140772"/>
    <w:rsid w:val="00140879"/>
    <w:rsid w:val="00141A6F"/>
    <w:rsid w:val="001451F0"/>
    <w:rsid w:val="00155D2B"/>
    <w:rsid w:val="001573CB"/>
    <w:rsid w:val="0015745B"/>
    <w:rsid w:val="0016076C"/>
    <w:rsid w:val="00161019"/>
    <w:rsid w:val="00162F51"/>
    <w:rsid w:val="0016411A"/>
    <w:rsid w:val="00164A4F"/>
    <w:rsid w:val="00165ED2"/>
    <w:rsid w:val="00166BB9"/>
    <w:rsid w:val="00170DB1"/>
    <w:rsid w:val="001737D0"/>
    <w:rsid w:val="001741F7"/>
    <w:rsid w:val="0018262C"/>
    <w:rsid w:val="00182A86"/>
    <w:rsid w:val="0018692F"/>
    <w:rsid w:val="001A0FA1"/>
    <w:rsid w:val="001A1C8C"/>
    <w:rsid w:val="001A245C"/>
    <w:rsid w:val="001A2A25"/>
    <w:rsid w:val="001A30FF"/>
    <w:rsid w:val="001A408C"/>
    <w:rsid w:val="001A46C3"/>
    <w:rsid w:val="001A52FB"/>
    <w:rsid w:val="001A62FD"/>
    <w:rsid w:val="001A6FA2"/>
    <w:rsid w:val="001A7A01"/>
    <w:rsid w:val="001B10F2"/>
    <w:rsid w:val="001B1176"/>
    <w:rsid w:val="001B17A4"/>
    <w:rsid w:val="001B2BAB"/>
    <w:rsid w:val="001B5D6F"/>
    <w:rsid w:val="001C17BA"/>
    <w:rsid w:val="001C19EF"/>
    <w:rsid w:val="001C267D"/>
    <w:rsid w:val="001C3DF2"/>
    <w:rsid w:val="001C597B"/>
    <w:rsid w:val="001D0DD4"/>
    <w:rsid w:val="001D23E0"/>
    <w:rsid w:val="001D3FEB"/>
    <w:rsid w:val="001D56D6"/>
    <w:rsid w:val="001E1B3B"/>
    <w:rsid w:val="001E1CA1"/>
    <w:rsid w:val="001E43DE"/>
    <w:rsid w:val="001E450C"/>
    <w:rsid w:val="001E5111"/>
    <w:rsid w:val="001E7BC1"/>
    <w:rsid w:val="001F1503"/>
    <w:rsid w:val="001F306D"/>
    <w:rsid w:val="001F5025"/>
    <w:rsid w:val="001F612B"/>
    <w:rsid w:val="001F7370"/>
    <w:rsid w:val="0020098A"/>
    <w:rsid w:val="00206684"/>
    <w:rsid w:val="00212BEB"/>
    <w:rsid w:val="00213909"/>
    <w:rsid w:val="00213CAE"/>
    <w:rsid w:val="00213D00"/>
    <w:rsid w:val="00215C95"/>
    <w:rsid w:val="00216A8E"/>
    <w:rsid w:val="00217BCF"/>
    <w:rsid w:val="00221530"/>
    <w:rsid w:val="00224DF7"/>
    <w:rsid w:val="0022505C"/>
    <w:rsid w:val="00225BD1"/>
    <w:rsid w:val="00226B09"/>
    <w:rsid w:val="00227F77"/>
    <w:rsid w:val="002326C8"/>
    <w:rsid w:val="00233BE5"/>
    <w:rsid w:val="00236FC5"/>
    <w:rsid w:val="002402DB"/>
    <w:rsid w:val="00241E50"/>
    <w:rsid w:val="002435F0"/>
    <w:rsid w:val="00251AFF"/>
    <w:rsid w:val="00253677"/>
    <w:rsid w:val="0025471E"/>
    <w:rsid w:val="00257BA5"/>
    <w:rsid w:val="00264157"/>
    <w:rsid w:val="002706F9"/>
    <w:rsid w:val="00270EF7"/>
    <w:rsid w:val="0027348F"/>
    <w:rsid w:val="00274195"/>
    <w:rsid w:val="00280090"/>
    <w:rsid w:val="002902EC"/>
    <w:rsid w:val="002912DA"/>
    <w:rsid w:val="0029252E"/>
    <w:rsid w:val="002A0828"/>
    <w:rsid w:val="002A2809"/>
    <w:rsid w:val="002A2A65"/>
    <w:rsid w:val="002A2B2D"/>
    <w:rsid w:val="002A5B4A"/>
    <w:rsid w:val="002A638D"/>
    <w:rsid w:val="002A6FD5"/>
    <w:rsid w:val="002B119B"/>
    <w:rsid w:val="002B11FD"/>
    <w:rsid w:val="002B157B"/>
    <w:rsid w:val="002B2D15"/>
    <w:rsid w:val="002B6789"/>
    <w:rsid w:val="002C0CDF"/>
    <w:rsid w:val="002C300F"/>
    <w:rsid w:val="002C306F"/>
    <w:rsid w:val="002C3DA3"/>
    <w:rsid w:val="002C4AB9"/>
    <w:rsid w:val="002C6B1C"/>
    <w:rsid w:val="002C7B69"/>
    <w:rsid w:val="002D0B0D"/>
    <w:rsid w:val="002D0DB4"/>
    <w:rsid w:val="002D164A"/>
    <w:rsid w:val="002D1B4E"/>
    <w:rsid w:val="002D5011"/>
    <w:rsid w:val="002E076E"/>
    <w:rsid w:val="002E1C90"/>
    <w:rsid w:val="002E3225"/>
    <w:rsid w:val="002E4ABB"/>
    <w:rsid w:val="002E5A25"/>
    <w:rsid w:val="002E6040"/>
    <w:rsid w:val="002E655C"/>
    <w:rsid w:val="002E760E"/>
    <w:rsid w:val="002F1211"/>
    <w:rsid w:val="002F2CE2"/>
    <w:rsid w:val="002F461C"/>
    <w:rsid w:val="003008A4"/>
    <w:rsid w:val="00301166"/>
    <w:rsid w:val="00302BC7"/>
    <w:rsid w:val="00302C39"/>
    <w:rsid w:val="003063A2"/>
    <w:rsid w:val="003133AD"/>
    <w:rsid w:val="00314E22"/>
    <w:rsid w:val="00320B43"/>
    <w:rsid w:val="00321110"/>
    <w:rsid w:val="003276DA"/>
    <w:rsid w:val="00330F97"/>
    <w:rsid w:val="00333E02"/>
    <w:rsid w:val="00334E2B"/>
    <w:rsid w:val="00334E87"/>
    <w:rsid w:val="0033563A"/>
    <w:rsid w:val="00335988"/>
    <w:rsid w:val="00341D12"/>
    <w:rsid w:val="00343FC8"/>
    <w:rsid w:val="00345000"/>
    <w:rsid w:val="00347140"/>
    <w:rsid w:val="003501C5"/>
    <w:rsid w:val="00354B53"/>
    <w:rsid w:val="00354EB6"/>
    <w:rsid w:val="00356EA6"/>
    <w:rsid w:val="00357AC1"/>
    <w:rsid w:val="00360E35"/>
    <w:rsid w:val="0036263B"/>
    <w:rsid w:val="00362A8E"/>
    <w:rsid w:val="003633E6"/>
    <w:rsid w:val="00363A15"/>
    <w:rsid w:val="00365953"/>
    <w:rsid w:val="00366253"/>
    <w:rsid w:val="00366565"/>
    <w:rsid w:val="00370A89"/>
    <w:rsid w:val="00371743"/>
    <w:rsid w:val="003720F3"/>
    <w:rsid w:val="00373503"/>
    <w:rsid w:val="00374F3A"/>
    <w:rsid w:val="00374F69"/>
    <w:rsid w:val="0037538B"/>
    <w:rsid w:val="00375682"/>
    <w:rsid w:val="00376598"/>
    <w:rsid w:val="00382628"/>
    <w:rsid w:val="00383DDE"/>
    <w:rsid w:val="003862CB"/>
    <w:rsid w:val="00386529"/>
    <w:rsid w:val="00386609"/>
    <w:rsid w:val="00387B5A"/>
    <w:rsid w:val="00390C75"/>
    <w:rsid w:val="00392338"/>
    <w:rsid w:val="003A2AA4"/>
    <w:rsid w:val="003A5FC1"/>
    <w:rsid w:val="003A72B4"/>
    <w:rsid w:val="003A7A4C"/>
    <w:rsid w:val="003B1795"/>
    <w:rsid w:val="003B1CCF"/>
    <w:rsid w:val="003B4D58"/>
    <w:rsid w:val="003B6DAF"/>
    <w:rsid w:val="003C1065"/>
    <w:rsid w:val="003C2706"/>
    <w:rsid w:val="003C3CE9"/>
    <w:rsid w:val="003C5B0E"/>
    <w:rsid w:val="003C71E3"/>
    <w:rsid w:val="003D18FA"/>
    <w:rsid w:val="003D2C69"/>
    <w:rsid w:val="003D3A96"/>
    <w:rsid w:val="003D4354"/>
    <w:rsid w:val="003D471F"/>
    <w:rsid w:val="003D6756"/>
    <w:rsid w:val="003E07A4"/>
    <w:rsid w:val="003E28C8"/>
    <w:rsid w:val="003E394D"/>
    <w:rsid w:val="003E417B"/>
    <w:rsid w:val="003E4D8E"/>
    <w:rsid w:val="003E52C2"/>
    <w:rsid w:val="003F3830"/>
    <w:rsid w:val="003F3D1B"/>
    <w:rsid w:val="003F42D0"/>
    <w:rsid w:val="00400912"/>
    <w:rsid w:val="004018E9"/>
    <w:rsid w:val="0040466D"/>
    <w:rsid w:val="00404729"/>
    <w:rsid w:val="0040475F"/>
    <w:rsid w:val="00404BF1"/>
    <w:rsid w:val="00405738"/>
    <w:rsid w:val="00406212"/>
    <w:rsid w:val="004109AF"/>
    <w:rsid w:val="00412579"/>
    <w:rsid w:val="00412681"/>
    <w:rsid w:val="004128A7"/>
    <w:rsid w:val="00413AEE"/>
    <w:rsid w:val="00413D00"/>
    <w:rsid w:val="00415037"/>
    <w:rsid w:val="0041723D"/>
    <w:rsid w:val="0041776E"/>
    <w:rsid w:val="00417C93"/>
    <w:rsid w:val="004226B9"/>
    <w:rsid w:val="00422D67"/>
    <w:rsid w:val="004234DC"/>
    <w:rsid w:val="004260D5"/>
    <w:rsid w:val="00426522"/>
    <w:rsid w:val="00426ED7"/>
    <w:rsid w:val="004303F7"/>
    <w:rsid w:val="004307CF"/>
    <w:rsid w:val="004326C3"/>
    <w:rsid w:val="00433E7B"/>
    <w:rsid w:val="00434BEE"/>
    <w:rsid w:val="00436797"/>
    <w:rsid w:val="00436BC3"/>
    <w:rsid w:val="00436EB5"/>
    <w:rsid w:val="00444504"/>
    <w:rsid w:val="004450A4"/>
    <w:rsid w:val="00446668"/>
    <w:rsid w:val="00451FBC"/>
    <w:rsid w:val="00453021"/>
    <w:rsid w:val="004530EB"/>
    <w:rsid w:val="00454F7D"/>
    <w:rsid w:val="004569D9"/>
    <w:rsid w:val="004615A1"/>
    <w:rsid w:val="004633AC"/>
    <w:rsid w:val="0046376D"/>
    <w:rsid w:val="00463ACA"/>
    <w:rsid w:val="00466316"/>
    <w:rsid w:val="004671A8"/>
    <w:rsid w:val="00467CB3"/>
    <w:rsid w:val="00470A27"/>
    <w:rsid w:val="00471127"/>
    <w:rsid w:val="00472A7B"/>
    <w:rsid w:val="00474338"/>
    <w:rsid w:val="00477DBE"/>
    <w:rsid w:val="00480F45"/>
    <w:rsid w:val="00480F4A"/>
    <w:rsid w:val="00483341"/>
    <w:rsid w:val="0048516F"/>
    <w:rsid w:val="00486590"/>
    <w:rsid w:val="00487B10"/>
    <w:rsid w:val="0049246C"/>
    <w:rsid w:val="004924CA"/>
    <w:rsid w:val="00497F7E"/>
    <w:rsid w:val="004A0350"/>
    <w:rsid w:val="004A0C73"/>
    <w:rsid w:val="004A1950"/>
    <w:rsid w:val="004A6FAF"/>
    <w:rsid w:val="004B3701"/>
    <w:rsid w:val="004B3D53"/>
    <w:rsid w:val="004B4AE2"/>
    <w:rsid w:val="004B4BBB"/>
    <w:rsid w:val="004B6BE1"/>
    <w:rsid w:val="004C0EF4"/>
    <w:rsid w:val="004C2844"/>
    <w:rsid w:val="004C7D01"/>
    <w:rsid w:val="004D0403"/>
    <w:rsid w:val="004D1D07"/>
    <w:rsid w:val="004D631E"/>
    <w:rsid w:val="004E4585"/>
    <w:rsid w:val="004E4EBA"/>
    <w:rsid w:val="004E7FD4"/>
    <w:rsid w:val="004F135F"/>
    <w:rsid w:val="004F25AE"/>
    <w:rsid w:val="004F3D79"/>
    <w:rsid w:val="004F556B"/>
    <w:rsid w:val="00503CDE"/>
    <w:rsid w:val="00504DBE"/>
    <w:rsid w:val="00505EDE"/>
    <w:rsid w:val="005066DC"/>
    <w:rsid w:val="0051054D"/>
    <w:rsid w:val="005109F2"/>
    <w:rsid w:val="00512300"/>
    <w:rsid w:val="00512B97"/>
    <w:rsid w:val="0051330E"/>
    <w:rsid w:val="00513B5E"/>
    <w:rsid w:val="0051606A"/>
    <w:rsid w:val="00517B15"/>
    <w:rsid w:val="00524909"/>
    <w:rsid w:val="005253AD"/>
    <w:rsid w:val="005261E2"/>
    <w:rsid w:val="005265BD"/>
    <w:rsid w:val="005306C4"/>
    <w:rsid w:val="00535679"/>
    <w:rsid w:val="005448CF"/>
    <w:rsid w:val="00545CE0"/>
    <w:rsid w:val="005477C1"/>
    <w:rsid w:val="00550DFE"/>
    <w:rsid w:val="005516C7"/>
    <w:rsid w:val="00551BC7"/>
    <w:rsid w:val="00555293"/>
    <w:rsid w:val="0055555B"/>
    <w:rsid w:val="0055774E"/>
    <w:rsid w:val="00560E15"/>
    <w:rsid w:val="005611F3"/>
    <w:rsid w:val="00561ABB"/>
    <w:rsid w:val="0056329B"/>
    <w:rsid w:val="005639D7"/>
    <w:rsid w:val="00564659"/>
    <w:rsid w:val="005651EA"/>
    <w:rsid w:val="005654F6"/>
    <w:rsid w:val="005657A9"/>
    <w:rsid w:val="00565CAA"/>
    <w:rsid w:val="00566D55"/>
    <w:rsid w:val="0056755E"/>
    <w:rsid w:val="00572026"/>
    <w:rsid w:val="00576066"/>
    <w:rsid w:val="00576762"/>
    <w:rsid w:val="00580480"/>
    <w:rsid w:val="005804D3"/>
    <w:rsid w:val="00584C2F"/>
    <w:rsid w:val="00585351"/>
    <w:rsid w:val="00586970"/>
    <w:rsid w:val="0058745A"/>
    <w:rsid w:val="005916EC"/>
    <w:rsid w:val="00596B23"/>
    <w:rsid w:val="00597852"/>
    <w:rsid w:val="005A5F51"/>
    <w:rsid w:val="005B2966"/>
    <w:rsid w:val="005B4AC7"/>
    <w:rsid w:val="005C338B"/>
    <w:rsid w:val="005C3A38"/>
    <w:rsid w:val="005C5208"/>
    <w:rsid w:val="005C6699"/>
    <w:rsid w:val="005C66A0"/>
    <w:rsid w:val="005C7039"/>
    <w:rsid w:val="005C7C4A"/>
    <w:rsid w:val="005D1BB1"/>
    <w:rsid w:val="005D2A18"/>
    <w:rsid w:val="005D4A88"/>
    <w:rsid w:val="005D540C"/>
    <w:rsid w:val="005D5668"/>
    <w:rsid w:val="005D6B4D"/>
    <w:rsid w:val="005E0C9F"/>
    <w:rsid w:val="005E4DD9"/>
    <w:rsid w:val="005E711E"/>
    <w:rsid w:val="005E7A9B"/>
    <w:rsid w:val="005F001B"/>
    <w:rsid w:val="005F3649"/>
    <w:rsid w:val="005F3B2C"/>
    <w:rsid w:val="005F3BDD"/>
    <w:rsid w:val="00603479"/>
    <w:rsid w:val="00603546"/>
    <w:rsid w:val="0060534C"/>
    <w:rsid w:val="00612EA2"/>
    <w:rsid w:val="006148E3"/>
    <w:rsid w:val="00615380"/>
    <w:rsid w:val="00615665"/>
    <w:rsid w:val="00615934"/>
    <w:rsid w:val="00616A58"/>
    <w:rsid w:val="006247DA"/>
    <w:rsid w:val="006255B7"/>
    <w:rsid w:val="006330AD"/>
    <w:rsid w:val="00635ABF"/>
    <w:rsid w:val="00637826"/>
    <w:rsid w:val="00640CA2"/>
    <w:rsid w:val="00641B36"/>
    <w:rsid w:val="00641E8A"/>
    <w:rsid w:val="00646E2F"/>
    <w:rsid w:val="00647B71"/>
    <w:rsid w:val="00651802"/>
    <w:rsid w:val="006527A0"/>
    <w:rsid w:val="0065377A"/>
    <w:rsid w:val="00654286"/>
    <w:rsid w:val="00654638"/>
    <w:rsid w:val="00657272"/>
    <w:rsid w:val="00657C3C"/>
    <w:rsid w:val="00660A42"/>
    <w:rsid w:val="0066243B"/>
    <w:rsid w:val="006624F8"/>
    <w:rsid w:val="00662814"/>
    <w:rsid w:val="00662A84"/>
    <w:rsid w:val="00663C33"/>
    <w:rsid w:val="00665B0B"/>
    <w:rsid w:val="006662F6"/>
    <w:rsid w:val="00672E52"/>
    <w:rsid w:val="00675D0A"/>
    <w:rsid w:val="006764B7"/>
    <w:rsid w:val="0068299B"/>
    <w:rsid w:val="006837E7"/>
    <w:rsid w:val="006846C1"/>
    <w:rsid w:val="00684721"/>
    <w:rsid w:val="00684979"/>
    <w:rsid w:val="006856B0"/>
    <w:rsid w:val="0069154B"/>
    <w:rsid w:val="0069165E"/>
    <w:rsid w:val="006919FE"/>
    <w:rsid w:val="00695F60"/>
    <w:rsid w:val="0069685D"/>
    <w:rsid w:val="00697B42"/>
    <w:rsid w:val="006A163B"/>
    <w:rsid w:val="006A17BD"/>
    <w:rsid w:val="006A3541"/>
    <w:rsid w:val="006A480C"/>
    <w:rsid w:val="006A505C"/>
    <w:rsid w:val="006A67BD"/>
    <w:rsid w:val="006B047B"/>
    <w:rsid w:val="006B0BD9"/>
    <w:rsid w:val="006B1491"/>
    <w:rsid w:val="006B4A4D"/>
    <w:rsid w:val="006B539E"/>
    <w:rsid w:val="006B53F7"/>
    <w:rsid w:val="006B609B"/>
    <w:rsid w:val="006B73A9"/>
    <w:rsid w:val="006B7A32"/>
    <w:rsid w:val="006C1C16"/>
    <w:rsid w:val="006C2175"/>
    <w:rsid w:val="006C5890"/>
    <w:rsid w:val="006C79B4"/>
    <w:rsid w:val="006D10B8"/>
    <w:rsid w:val="006D21B3"/>
    <w:rsid w:val="006D28FE"/>
    <w:rsid w:val="006D35A5"/>
    <w:rsid w:val="006D4057"/>
    <w:rsid w:val="006D4FD7"/>
    <w:rsid w:val="006E0337"/>
    <w:rsid w:val="006E07FC"/>
    <w:rsid w:val="006E26E6"/>
    <w:rsid w:val="006E2BDC"/>
    <w:rsid w:val="006E3BFD"/>
    <w:rsid w:val="006E6DCB"/>
    <w:rsid w:val="006F2331"/>
    <w:rsid w:val="006F2B79"/>
    <w:rsid w:val="006F39C2"/>
    <w:rsid w:val="006F723B"/>
    <w:rsid w:val="006F7456"/>
    <w:rsid w:val="007001CE"/>
    <w:rsid w:val="007026C1"/>
    <w:rsid w:val="007031DD"/>
    <w:rsid w:val="00703385"/>
    <w:rsid w:val="00711100"/>
    <w:rsid w:val="007167BC"/>
    <w:rsid w:val="00716E56"/>
    <w:rsid w:val="00721F2F"/>
    <w:rsid w:val="00721F7E"/>
    <w:rsid w:val="00722B90"/>
    <w:rsid w:val="0072363D"/>
    <w:rsid w:val="0072479A"/>
    <w:rsid w:val="00727B10"/>
    <w:rsid w:val="007303CA"/>
    <w:rsid w:val="00732AF2"/>
    <w:rsid w:val="007348F3"/>
    <w:rsid w:val="0073666E"/>
    <w:rsid w:val="0074260F"/>
    <w:rsid w:val="007454A8"/>
    <w:rsid w:val="00750610"/>
    <w:rsid w:val="00750E1C"/>
    <w:rsid w:val="00751689"/>
    <w:rsid w:val="00751A04"/>
    <w:rsid w:val="0075351D"/>
    <w:rsid w:val="007553FC"/>
    <w:rsid w:val="00755D76"/>
    <w:rsid w:val="00756836"/>
    <w:rsid w:val="007574CD"/>
    <w:rsid w:val="0076087B"/>
    <w:rsid w:val="00760B0C"/>
    <w:rsid w:val="007646E6"/>
    <w:rsid w:val="00764BE2"/>
    <w:rsid w:val="00766C67"/>
    <w:rsid w:val="00770084"/>
    <w:rsid w:val="0077115A"/>
    <w:rsid w:val="007752D2"/>
    <w:rsid w:val="00777507"/>
    <w:rsid w:val="00777CA7"/>
    <w:rsid w:val="00783EF1"/>
    <w:rsid w:val="00784ABD"/>
    <w:rsid w:val="00785CED"/>
    <w:rsid w:val="00796C33"/>
    <w:rsid w:val="007A288E"/>
    <w:rsid w:val="007A442A"/>
    <w:rsid w:val="007A69BF"/>
    <w:rsid w:val="007B3CB3"/>
    <w:rsid w:val="007B3DA9"/>
    <w:rsid w:val="007B42C2"/>
    <w:rsid w:val="007B4DC4"/>
    <w:rsid w:val="007B79AE"/>
    <w:rsid w:val="007B7D1E"/>
    <w:rsid w:val="007C289B"/>
    <w:rsid w:val="007C433D"/>
    <w:rsid w:val="007C5525"/>
    <w:rsid w:val="007C61F2"/>
    <w:rsid w:val="007C661E"/>
    <w:rsid w:val="007C6C22"/>
    <w:rsid w:val="007D1BA8"/>
    <w:rsid w:val="007D476B"/>
    <w:rsid w:val="007D4BD3"/>
    <w:rsid w:val="007D646A"/>
    <w:rsid w:val="007D7553"/>
    <w:rsid w:val="007E0202"/>
    <w:rsid w:val="007E32A7"/>
    <w:rsid w:val="007E3F29"/>
    <w:rsid w:val="007E6C06"/>
    <w:rsid w:val="007E741B"/>
    <w:rsid w:val="007E7B25"/>
    <w:rsid w:val="007F0FFA"/>
    <w:rsid w:val="007F1816"/>
    <w:rsid w:val="007F30D1"/>
    <w:rsid w:val="007F4746"/>
    <w:rsid w:val="007F586F"/>
    <w:rsid w:val="007F74FC"/>
    <w:rsid w:val="007F78C7"/>
    <w:rsid w:val="008007A6"/>
    <w:rsid w:val="00803D41"/>
    <w:rsid w:val="00807DD9"/>
    <w:rsid w:val="0081227D"/>
    <w:rsid w:val="008147E6"/>
    <w:rsid w:val="00817320"/>
    <w:rsid w:val="008174D9"/>
    <w:rsid w:val="00817555"/>
    <w:rsid w:val="00817E8A"/>
    <w:rsid w:val="00823F5D"/>
    <w:rsid w:val="00825946"/>
    <w:rsid w:val="00825EE2"/>
    <w:rsid w:val="00830981"/>
    <w:rsid w:val="00830BFD"/>
    <w:rsid w:val="00833ED9"/>
    <w:rsid w:val="00843BE4"/>
    <w:rsid w:val="008446D0"/>
    <w:rsid w:val="0084585A"/>
    <w:rsid w:val="00850DEB"/>
    <w:rsid w:val="0085115B"/>
    <w:rsid w:val="008516DA"/>
    <w:rsid w:val="008517D6"/>
    <w:rsid w:val="008519C4"/>
    <w:rsid w:val="00853D42"/>
    <w:rsid w:val="008558A8"/>
    <w:rsid w:val="00855E75"/>
    <w:rsid w:val="008619C8"/>
    <w:rsid w:val="0087315D"/>
    <w:rsid w:val="00873532"/>
    <w:rsid w:val="00881F7B"/>
    <w:rsid w:val="0088266D"/>
    <w:rsid w:val="008829DB"/>
    <w:rsid w:val="008853B6"/>
    <w:rsid w:val="0088683C"/>
    <w:rsid w:val="00887731"/>
    <w:rsid w:val="00890AD6"/>
    <w:rsid w:val="00891CF7"/>
    <w:rsid w:val="008925F4"/>
    <w:rsid w:val="008A0FB2"/>
    <w:rsid w:val="008A7E11"/>
    <w:rsid w:val="008B13D2"/>
    <w:rsid w:val="008B2F47"/>
    <w:rsid w:val="008B314B"/>
    <w:rsid w:val="008B3C74"/>
    <w:rsid w:val="008B42BB"/>
    <w:rsid w:val="008C1265"/>
    <w:rsid w:val="008C173F"/>
    <w:rsid w:val="008C29DC"/>
    <w:rsid w:val="008C2BFC"/>
    <w:rsid w:val="008C486C"/>
    <w:rsid w:val="008C7243"/>
    <w:rsid w:val="008C7468"/>
    <w:rsid w:val="008D02FF"/>
    <w:rsid w:val="008D1B50"/>
    <w:rsid w:val="008D2FD8"/>
    <w:rsid w:val="008D5F3E"/>
    <w:rsid w:val="008D7494"/>
    <w:rsid w:val="008E0BC2"/>
    <w:rsid w:val="008E0F36"/>
    <w:rsid w:val="008E1A1F"/>
    <w:rsid w:val="008E550D"/>
    <w:rsid w:val="008E5739"/>
    <w:rsid w:val="008F44D2"/>
    <w:rsid w:val="008F6D48"/>
    <w:rsid w:val="00901794"/>
    <w:rsid w:val="00904A0D"/>
    <w:rsid w:val="00904A49"/>
    <w:rsid w:val="00905AF7"/>
    <w:rsid w:val="00906A64"/>
    <w:rsid w:val="0091170A"/>
    <w:rsid w:val="00911BFF"/>
    <w:rsid w:val="00911DFE"/>
    <w:rsid w:val="00911E13"/>
    <w:rsid w:val="00912878"/>
    <w:rsid w:val="0091524B"/>
    <w:rsid w:val="00916027"/>
    <w:rsid w:val="0091794B"/>
    <w:rsid w:val="00920498"/>
    <w:rsid w:val="00921766"/>
    <w:rsid w:val="00922A53"/>
    <w:rsid w:val="0092412F"/>
    <w:rsid w:val="00925ABA"/>
    <w:rsid w:val="00926136"/>
    <w:rsid w:val="00927FBD"/>
    <w:rsid w:val="00931B35"/>
    <w:rsid w:val="00931F51"/>
    <w:rsid w:val="009325D8"/>
    <w:rsid w:val="009326BF"/>
    <w:rsid w:val="00933462"/>
    <w:rsid w:val="00936FEA"/>
    <w:rsid w:val="00941CBA"/>
    <w:rsid w:val="0094217E"/>
    <w:rsid w:val="00945C59"/>
    <w:rsid w:val="009526E9"/>
    <w:rsid w:val="00955F56"/>
    <w:rsid w:val="00956121"/>
    <w:rsid w:val="0096201E"/>
    <w:rsid w:val="00962912"/>
    <w:rsid w:val="0096295F"/>
    <w:rsid w:val="009655AF"/>
    <w:rsid w:val="00965A4F"/>
    <w:rsid w:val="00965EF9"/>
    <w:rsid w:val="0096613A"/>
    <w:rsid w:val="009701A2"/>
    <w:rsid w:val="009746EB"/>
    <w:rsid w:val="00975AEA"/>
    <w:rsid w:val="00976AAF"/>
    <w:rsid w:val="00977D0B"/>
    <w:rsid w:val="009809B4"/>
    <w:rsid w:val="009810ED"/>
    <w:rsid w:val="0098466B"/>
    <w:rsid w:val="00984DE4"/>
    <w:rsid w:val="0099129D"/>
    <w:rsid w:val="0099434F"/>
    <w:rsid w:val="009A0C47"/>
    <w:rsid w:val="009A1F4F"/>
    <w:rsid w:val="009A2DA9"/>
    <w:rsid w:val="009A4F23"/>
    <w:rsid w:val="009B0EAB"/>
    <w:rsid w:val="009B3890"/>
    <w:rsid w:val="009B38DD"/>
    <w:rsid w:val="009B4ABB"/>
    <w:rsid w:val="009B7A8C"/>
    <w:rsid w:val="009B7FE8"/>
    <w:rsid w:val="009C0996"/>
    <w:rsid w:val="009C6516"/>
    <w:rsid w:val="009D4469"/>
    <w:rsid w:val="009D45CF"/>
    <w:rsid w:val="009D7A7C"/>
    <w:rsid w:val="009E3E81"/>
    <w:rsid w:val="009E44CC"/>
    <w:rsid w:val="009E56E1"/>
    <w:rsid w:val="009F0B79"/>
    <w:rsid w:val="009F3956"/>
    <w:rsid w:val="009F5C63"/>
    <w:rsid w:val="009F611C"/>
    <w:rsid w:val="009F63E5"/>
    <w:rsid w:val="009F6FDC"/>
    <w:rsid w:val="009F7FCF"/>
    <w:rsid w:val="00A00663"/>
    <w:rsid w:val="00A07161"/>
    <w:rsid w:val="00A113B7"/>
    <w:rsid w:val="00A129F2"/>
    <w:rsid w:val="00A13DC7"/>
    <w:rsid w:val="00A143C2"/>
    <w:rsid w:val="00A15155"/>
    <w:rsid w:val="00A170EF"/>
    <w:rsid w:val="00A25579"/>
    <w:rsid w:val="00A2712B"/>
    <w:rsid w:val="00A31BD3"/>
    <w:rsid w:val="00A32C8E"/>
    <w:rsid w:val="00A33612"/>
    <w:rsid w:val="00A416D4"/>
    <w:rsid w:val="00A42F72"/>
    <w:rsid w:val="00A440B5"/>
    <w:rsid w:val="00A441CC"/>
    <w:rsid w:val="00A50E7B"/>
    <w:rsid w:val="00A527F0"/>
    <w:rsid w:val="00A551B7"/>
    <w:rsid w:val="00A5617C"/>
    <w:rsid w:val="00A56BEC"/>
    <w:rsid w:val="00A570E3"/>
    <w:rsid w:val="00A572FF"/>
    <w:rsid w:val="00A63EB9"/>
    <w:rsid w:val="00A6530F"/>
    <w:rsid w:val="00A67D9D"/>
    <w:rsid w:val="00A67E39"/>
    <w:rsid w:val="00A728CF"/>
    <w:rsid w:val="00A72C6E"/>
    <w:rsid w:val="00A73785"/>
    <w:rsid w:val="00A76E9E"/>
    <w:rsid w:val="00A8499D"/>
    <w:rsid w:val="00A84A47"/>
    <w:rsid w:val="00A86971"/>
    <w:rsid w:val="00A92592"/>
    <w:rsid w:val="00A92B7B"/>
    <w:rsid w:val="00A92E05"/>
    <w:rsid w:val="00A94F17"/>
    <w:rsid w:val="00A950C6"/>
    <w:rsid w:val="00A95ECF"/>
    <w:rsid w:val="00A97583"/>
    <w:rsid w:val="00AA035E"/>
    <w:rsid w:val="00AA0BFA"/>
    <w:rsid w:val="00AA1FB6"/>
    <w:rsid w:val="00AA33BD"/>
    <w:rsid w:val="00AA507D"/>
    <w:rsid w:val="00AB0D0E"/>
    <w:rsid w:val="00AB4429"/>
    <w:rsid w:val="00AB51B8"/>
    <w:rsid w:val="00AB5D6C"/>
    <w:rsid w:val="00AB7151"/>
    <w:rsid w:val="00AC4380"/>
    <w:rsid w:val="00AC496A"/>
    <w:rsid w:val="00AD006A"/>
    <w:rsid w:val="00AD419B"/>
    <w:rsid w:val="00AD52AF"/>
    <w:rsid w:val="00AD6616"/>
    <w:rsid w:val="00AE198E"/>
    <w:rsid w:val="00AE1A9C"/>
    <w:rsid w:val="00AE65F1"/>
    <w:rsid w:val="00AE66A7"/>
    <w:rsid w:val="00AF0054"/>
    <w:rsid w:val="00AF07A4"/>
    <w:rsid w:val="00AF14B7"/>
    <w:rsid w:val="00AF3016"/>
    <w:rsid w:val="00AF44D7"/>
    <w:rsid w:val="00AF59CB"/>
    <w:rsid w:val="00B025E3"/>
    <w:rsid w:val="00B02BB3"/>
    <w:rsid w:val="00B02FEE"/>
    <w:rsid w:val="00B06B30"/>
    <w:rsid w:val="00B07F78"/>
    <w:rsid w:val="00B11F0B"/>
    <w:rsid w:val="00B11FD0"/>
    <w:rsid w:val="00B11FE2"/>
    <w:rsid w:val="00B122C9"/>
    <w:rsid w:val="00B124E6"/>
    <w:rsid w:val="00B12957"/>
    <w:rsid w:val="00B12C91"/>
    <w:rsid w:val="00B13532"/>
    <w:rsid w:val="00B14777"/>
    <w:rsid w:val="00B15590"/>
    <w:rsid w:val="00B17283"/>
    <w:rsid w:val="00B17640"/>
    <w:rsid w:val="00B24D48"/>
    <w:rsid w:val="00B30176"/>
    <w:rsid w:val="00B31948"/>
    <w:rsid w:val="00B32B91"/>
    <w:rsid w:val="00B338C9"/>
    <w:rsid w:val="00B33927"/>
    <w:rsid w:val="00B348A5"/>
    <w:rsid w:val="00B35C6B"/>
    <w:rsid w:val="00B40C4A"/>
    <w:rsid w:val="00B40D54"/>
    <w:rsid w:val="00B41AA7"/>
    <w:rsid w:val="00B43C43"/>
    <w:rsid w:val="00B45EE9"/>
    <w:rsid w:val="00B4637C"/>
    <w:rsid w:val="00B47CDC"/>
    <w:rsid w:val="00B51212"/>
    <w:rsid w:val="00B556F2"/>
    <w:rsid w:val="00B56332"/>
    <w:rsid w:val="00B61787"/>
    <w:rsid w:val="00B627EE"/>
    <w:rsid w:val="00B6306D"/>
    <w:rsid w:val="00B7143A"/>
    <w:rsid w:val="00B7145D"/>
    <w:rsid w:val="00B717CF"/>
    <w:rsid w:val="00B71C62"/>
    <w:rsid w:val="00B71F23"/>
    <w:rsid w:val="00B73F7F"/>
    <w:rsid w:val="00B7503C"/>
    <w:rsid w:val="00B75D27"/>
    <w:rsid w:val="00B82075"/>
    <w:rsid w:val="00B83850"/>
    <w:rsid w:val="00B84A12"/>
    <w:rsid w:val="00B87ADE"/>
    <w:rsid w:val="00B924FC"/>
    <w:rsid w:val="00B9452D"/>
    <w:rsid w:val="00B97078"/>
    <w:rsid w:val="00B97C52"/>
    <w:rsid w:val="00BA0B21"/>
    <w:rsid w:val="00BA1E3E"/>
    <w:rsid w:val="00BA2DB1"/>
    <w:rsid w:val="00BA2E3F"/>
    <w:rsid w:val="00BA3594"/>
    <w:rsid w:val="00BA5A9C"/>
    <w:rsid w:val="00BA6455"/>
    <w:rsid w:val="00BB0FDA"/>
    <w:rsid w:val="00BB124C"/>
    <w:rsid w:val="00BB1356"/>
    <w:rsid w:val="00BB245D"/>
    <w:rsid w:val="00BC16E0"/>
    <w:rsid w:val="00BC2495"/>
    <w:rsid w:val="00BC585B"/>
    <w:rsid w:val="00BC591F"/>
    <w:rsid w:val="00BC7BE6"/>
    <w:rsid w:val="00BD5C34"/>
    <w:rsid w:val="00BD629F"/>
    <w:rsid w:val="00BD7854"/>
    <w:rsid w:val="00BD7BEA"/>
    <w:rsid w:val="00BE073B"/>
    <w:rsid w:val="00BE28A2"/>
    <w:rsid w:val="00BE43A9"/>
    <w:rsid w:val="00BE5E42"/>
    <w:rsid w:val="00BF43BD"/>
    <w:rsid w:val="00BF74BC"/>
    <w:rsid w:val="00C003A7"/>
    <w:rsid w:val="00C03F95"/>
    <w:rsid w:val="00C044E7"/>
    <w:rsid w:val="00C06EE3"/>
    <w:rsid w:val="00C13545"/>
    <w:rsid w:val="00C159D0"/>
    <w:rsid w:val="00C20CE8"/>
    <w:rsid w:val="00C22967"/>
    <w:rsid w:val="00C33D66"/>
    <w:rsid w:val="00C347A3"/>
    <w:rsid w:val="00C34920"/>
    <w:rsid w:val="00C3719D"/>
    <w:rsid w:val="00C376FF"/>
    <w:rsid w:val="00C418F0"/>
    <w:rsid w:val="00C420F8"/>
    <w:rsid w:val="00C4660B"/>
    <w:rsid w:val="00C517A5"/>
    <w:rsid w:val="00C52430"/>
    <w:rsid w:val="00C55825"/>
    <w:rsid w:val="00C55EBB"/>
    <w:rsid w:val="00C561C7"/>
    <w:rsid w:val="00C61FAE"/>
    <w:rsid w:val="00C6379E"/>
    <w:rsid w:val="00C66F39"/>
    <w:rsid w:val="00C7146A"/>
    <w:rsid w:val="00C720CD"/>
    <w:rsid w:val="00C72220"/>
    <w:rsid w:val="00C72B15"/>
    <w:rsid w:val="00C73538"/>
    <w:rsid w:val="00C74214"/>
    <w:rsid w:val="00C7453A"/>
    <w:rsid w:val="00C820A8"/>
    <w:rsid w:val="00C86185"/>
    <w:rsid w:val="00C86C22"/>
    <w:rsid w:val="00C95E28"/>
    <w:rsid w:val="00C96005"/>
    <w:rsid w:val="00CA4E74"/>
    <w:rsid w:val="00CA5E66"/>
    <w:rsid w:val="00CA7447"/>
    <w:rsid w:val="00CA7994"/>
    <w:rsid w:val="00CB107D"/>
    <w:rsid w:val="00CB7C7A"/>
    <w:rsid w:val="00CC2185"/>
    <w:rsid w:val="00CC5F2A"/>
    <w:rsid w:val="00CD0F6C"/>
    <w:rsid w:val="00CD4098"/>
    <w:rsid w:val="00CE132D"/>
    <w:rsid w:val="00CE1633"/>
    <w:rsid w:val="00CE1653"/>
    <w:rsid w:val="00CE196B"/>
    <w:rsid w:val="00CE1A86"/>
    <w:rsid w:val="00CE6848"/>
    <w:rsid w:val="00CE7A40"/>
    <w:rsid w:val="00CF0B84"/>
    <w:rsid w:val="00CF0BEF"/>
    <w:rsid w:val="00CF2A46"/>
    <w:rsid w:val="00CF3477"/>
    <w:rsid w:val="00CF56DE"/>
    <w:rsid w:val="00CF5993"/>
    <w:rsid w:val="00D005DC"/>
    <w:rsid w:val="00D02040"/>
    <w:rsid w:val="00D0366E"/>
    <w:rsid w:val="00D0421F"/>
    <w:rsid w:val="00D06ED4"/>
    <w:rsid w:val="00D10E65"/>
    <w:rsid w:val="00D130A2"/>
    <w:rsid w:val="00D144C1"/>
    <w:rsid w:val="00D14ABE"/>
    <w:rsid w:val="00D279E2"/>
    <w:rsid w:val="00D325ED"/>
    <w:rsid w:val="00D34062"/>
    <w:rsid w:val="00D34108"/>
    <w:rsid w:val="00D34E1A"/>
    <w:rsid w:val="00D34FBA"/>
    <w:rsid w:val="00D41503"/>
    <w:rsid w:val="00D44424"/>
    <w:rsid w:val="00D44940"/>
    <w:rsid w:val="00D45800"/>
    <w:rsid w:val="00D46024"/>
    <w:rsid w:val="00D47F80"/>
    <w:rsid w:val="00D52FBE"/>
    <w:rsid w:val="00D53BDE"/>
    <w:rsid w:val="00D552A6"/>
    <w:rsid w:val="00D568CA"/>
    <w:rsid w:val="00D574F4"/>
    <w:rsid w:val="00D61470"/>
    <w:rsid w:val="00D61F99"/>
    <w:rsid w:val="00D65F91"/>
    <w:rsid w:val="00D7397A"/>
    <w:rsid w:val="00D74C7A"/>
    <w:rsid w:val="00D74D9F"/>
    <w:rsid w:val="00D75AE1"/>
    <w:rsid w:val="00D761A7"/>
    <w:rsid w:val="00D8164A"/>
    <w:rsid w:val="00D84164"/>
    <w:rsid w:val="00D84388"/>
    <w:rsid w:val="00D86F78"/>
    <w:rsid w:val="00D91120"/>
    <w:rsid w:val="00D92D18"/>
    <w:rsid w:val="00D94448"/>
    <w:rsid w:val="00D94695"/>
    <w:rsid w:val="00D9546B"/>
    <w:rsid w:val="00D9569E"/>
    <w:rsid w:val="00D9606C"/>
    <w:rsid w:val="00D96A40"/>
    <w:rsid w:val="00D96C4F"/>
    <w:rsid w:val="00D97B7F"/>
    <w:rsid w:val="00DA2E59"/>
    <w:rsid w:val="00DA36BF"/>
    <w:rsid w:val="00DA544B"/>
    <w:rsid w:val="00DB0C4D"/>
    <w:rsid w:val="00DB1B64"/>
    <w:rsid w:val="00DB2860"/>
    <w:rsid w:val="00DB3A86"/>
    <w:rsid w:val="00DB575E"/>
    <w:rsid w:val="00DB65CD"/>
    <w:rsid w:val="00DB7E47"/>
    <w:rsid w:val="00DC0233"/>
    <w:rsid w:val="00DC20E4"/>
    <w:rsid w:val="00DC2298"/>
    <w:rsid w:val="00DC3291"/>
    <w:rsid w:val="00DC698E"/>
    <w:rsid w:val="00DC7A63"/>
    <w:rsid w:val="00DD0AA6"/>
    <w:rsid w:val="00DD18CB"/>
    <w:rsid w:val="00DD452D"/>
    <w:rsid w:val="00DD48B5"/>
    <w:rsid w:val="00DD5CF8"/>
    <w:rsid w:val="00DD73E0"/>
    <w:rsid w:val="00DD7BD7"/>
    <w:rsid w:val="00DE00FA"/>
    <w:rsid w:val="00DE01E0"/>
    <w:rsid w:val="00DE2E3F"/>
    <w:rsid w:val="00DF05BB"/>
    <w:rsid w:val="00DF100A"/>
    <w:rsid w:val="00DF4C3D"/>
    <w:rsid w:val="00DF78D1"/>
    <w:rsid w:val="00E00640"/>
    <w:rsid w:val="00E0286D"/>
    <w:rsid w:val="00E03122"/>
    <w:rsid w:val="00E0390C"/>
    <w:rsid w:val="00E050E4"/>
    <w:rsid w:val="00E05DC4"/>
    <w:rsid w:val="00E06C6E"/>
    <w:rsid w:val="00E07918"/>
    <w:rsid w:val="00E1312A"/>
    <w:rsid w:val="00E14BF0"/>
    <w:rsid w:val="00E17BD7"/>
    <w:rsid w:val="00E21964"/>
    <w:rsid w:val="00E25CFC"/>
    <w:rsid w:val="00E26257"/>
    <w:rsid w:val="00E271FC"/>
    <w:rsid w:val="00E27280"/>
    <w:rsid w:val="00E3138B"/>
    <w:rsid w:val="00E31CE0"/>
    <w:rsid w:val="00E32233"/>
    <w:rsid w:val="00E32BF1"/>
    <w:rsid w:val="00E355BD"/>
    <w:rsid w:val="00E40FF2"/>
    <w:rsid w:val="00E44935"/>
    <w:rsid w:val="00E44DF0"/>
    <w:rsid w:val="00E45AEF"/>
    <w:rsid w:val="00E52ACB"/>
    <w:rsid w:val="00E535AE"/>
    <w:rsid w:val="00E56011"/>
    <w:rsid w:val="00E62D81"/>
    <w:rsid w:val="00E6412C"/>
    <w:rsid w:val="00E64A18"/>
    <w:rsid w:val="00E651B8"/>
    <w:rsid w:val="00E65CFC"/>
    <w:rsid w:val="00E9002C"/>
    <w:rsid w:val="00E9181F"/>
    <w:rsid w:val="00E91A47"/>
    <w:rsid w:val="00E91B67"/>
    <w:rsid w:val="00E9569B"/>
    <w:rsid w:val="00E97651"/>
    <w:rsid w:val="00EA0F64"/>
    <w:rsid w:val="00EA1B27"/>
    <w:rsid w:val="00EA2B40"/>
    <w:rsid w:val="00EA3AAA"/>
    <w:rsid w:val="00EA4A89"/>
    <w:rsid w:val="00EA4C50"/>
    <w:rsid w:val="00EA4E8B"/>
    <w:rsid w:val="00EB006A"/>
    <w:rsid w:val="00EB1E8E"/>
    <w:rsid w:val="00EB3036"/>
    <w:rsid w:val="00EB3B73"/>
    <w:rsid w:val="00EB47FD"/>
    <w:rsid w:val="00EB526F"/>
    <w:rsid w:val="00EC0BFA"/>
    <w:rsid w:val="00EC1624"/>
    <w:rsid w:val="00EC312F"/>
    <w:rsid w:val="00EC434E"/>
    <w:rsid w:val="00ED0305"/>
    <w:rsid w:val="00ED0A17"/>
    <w:rsid w:val="00ED11A7"/>
    <w:rsid w:val="00ED205D"/>
    <w:rsid w:val="00ED3005"/>
    <w:rsid w:val="00ED4240"/>
    <w:rsid w:val="00EE1058"/>
    <w:rsid w:val="00EE21C9"/>
    <w:rsid w:val="00EE42C0"/>
    <w:rsid w:val="00EE71BB"/>
    <w:rsid w:val="00EF0256"/>
    <w:rsid w:val="00EF1D7C"/>
    <w:rsid w:val="00EF7798"/>
    <w:rsid w:val="00F01587"/>
    <w:rsid w:val="00F0340A"/>
    <w:rsid w:val="00F03606"/>
    <w:rsid w:val="00F0386A"/>
    <w:rsid w:val="00F049A0"/>
    <w:rsid w:val="00F060BF"/>
    <w:rsid w:val="00F0633B"/>
    <w:rsid w:val="00F07A2E"/>
    <w:rsid w:val="00F07ECC"/>
    <w:rsid w:val="00F13CFC"/>
    <w:rsid w:val="00F13EF9"/>
    <w:rsid w:val="00F14960"/>
    <w:rsid w:val="00F16377"/>
    <w:rsid w:val="00F163CC"/>
    <w:rsid w:val="00F1694A"/>
    <w:rsid w:val="00F20EEC"/>
    <w:rsid w:val="00F22B6A"/>
    <w:rsid w:val="00F22E48"/>
    <w:rsid w:val="00F32554"/>
    <w:rsid w:val="00F331C9"/>
    <w:rsid w:val="00F342CD"/>
    <w:rsid w:val="00F35799"/>
    <w:rsid w:val="00F36CFB"/>
    <w:rsid w:val="00F406F9"/>
    <w:rsid w:val="00F424D4"/>
    <w:rsid w:val="00F42C19"/>
    <w:rsid w:val="00F43B66"/>
    <w:rsid w:val="00F44E58"/>
    <w:rsid w:val="00F45C39"/>
    <w:rsid w:val="00F46D93"/>
    <w:rsid w:val="00F50C80"/>
    <w:rsid w:val="00F53BCB"/>
    <w:rsid w:val="00F570D7"/>
    <w:rsid w:val="00F61259"/>
    <w:rsid w:val="00F630A7"/>
    <w:rsid w:val="00F6673A"/>
    <w:rsid w:val="00F66F70"/>
    <w:rsid w:val="00F74BC8"/>
    <w:rsid w:val="00F82844"/>
    <w:rsid w:val="00F84247"/>
    <w:rsid w:val="00F917C0"/>
    <w:rsid w:val="00F9463B"/>
    <w:rsid w:val="00F97F8F"/>
    <w:rsid w:val="00FA13C2"/>
    <w:rsid w:val="00FA2C7A"/>
    <w:rsid w:val="00FA3706"/>
    <w:rsid w:val="00FA43E0"/>
    <w:rsid w:val="00FA4A01"/>
    <w:rsid w:val="00FB04EE"/>
    <w:rsid w:val="00FB1562"/>
    <w:rsid w:val="00FB1A86"/>
    <w:rsid w:val="00FB24FF"/>
    <w:rsid w:val="00FB2C54"/>
    <w:rsid w:val="00FB4025"/>
    <w:rsid w:val="00FB47A9"/>
    <w:rsid w:val="00FB6129"/>
    <w:rsid w:val="00FB6B35"/>
    <w:rsid w:val="00FB6B9E"/>
    <w:rsid w:val="00FB7A93"/>
    <w:rsid w:val="00FC03B2"/>
    <w:rsid w:val="00FC0E8F"/>
    <w:rsid w:val="00FC5E4B"/>
    <w:rsid w:val="00FC5F2F"/>
    <w:rsid w:val="00FC722F"/>
    <w:rsid w:val="00FD0336"/>
    <w:rsid w:val="00FD615A"/>
    <w:rsid w:val="00FD6169"/>
    <w:rsid w:val="00FE320F"/>
    <w:rsid w:val="00FE7134"/>
    <w:rsid w:val="00FE7DE4"/>
    <w:rsid w:val="00FF0E61"/>
    <w:rsid w:val="00FF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E952F"/>
  <w15:chartTrackingRefBased/>
  <w15:docId w15:val="{880AA395-1EBF-E945-AD36-DA07072B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1EA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9D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aliases w:val=" Char"/>
    <w:basedOn w:val="Normal"/>
    <w:next w:val="Normal"/>
    <w:link w:val="Heading2Char"/>
    <w:qFormat/>
    <w:rsid w:val="00B61787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F611C"/>
    <w:pPr>
      <w:keepNext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B61787"/>
    <w:pPr>
      <w:keepNext/>
      <w:outlineLvl w:val="6"/>
    </w:pPr>
    <w:rPr>
      <w:rFonts w:ascii="Aachen BT" w:hAnsi="Aachen BT" w:cs="Aachen BT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"/>
    <w:link w:val="Heading2"/>
    <w:rsid w:val="00B61787"/>
    <w:rPr>
      <w:b/>
      <w:bCs/>
      <w:sz w:val="24"/>
      <w:szCs w:val="24"/>
      <w:lang w:val="en-US" w:eastAsia="en-US" w:bidi="ar-SA"/>
    </w:rPr>
  </w:style>
  <w:style w:type="paragraph" w:styleId="Footer">
    <w:name w:val="footer"/>
    <w:basedOn w:val="Normal"/>
    <w:rsid w:val="00B61787"/>
    <w:pPr>
      <w:tabs>
        <w:tab w:val="center" w:pos="4680"/>
        <w:tab w:val="right" w:pos="9360"/>
      </w:tabs>
    </w:pPr>
  </w:style>
  <w:style w:type="paragraph" w:styleId="Title">
    <w:name w:val="Title"/>
    <w:basedOn w:val="Normal"/>
    <w:qFormat/>
    <w:rsid w:val="00B61787"/>
    <w:pPr>
      <w:jc w:val="center"/>
    </w:pPr>
    <w:rPr>
      <w:b/>
      <w:bCs/>
      <w:sz w:val="34"/>
      <w:szCs w:val="34"/>
    </w:rPr>
  </w:style>
  <w:style w:type="table" w:styleId="TableGrid">
    <w:name w:val="Table Grid"/>
    <w:basedOn w:val="TableNormal"/>
    <w:rsid w:val="00B6178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61787"/>
  </w:style>
  <w:style w:type="character" w:styleId="Hyperlink">
    <w:name w:val="Hyperlink"/>
    <w:rsid w:val="00727B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66A0"/>
    <w:pPr>
      <w:ind w:left="720"/>
    </w:pPr>
  </w:style>
  <w:style w:type="paragraph" w:styleId="Header">
    <w:name w:val="header"/>
    <w:basedOn w:val="Normal"/>
    <w:link w:val="HeaderChar"/>
    <w:rsid w:val="00BC249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A113B7"/>
    <w:rPr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rsid w:val="00A113B7"/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A113B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B11FD"/>
    <w:pPr>
      <w:autoSpaceDE w:val="0"/>
      <w:autoSpaceDN w:val="0"/>
      <w:adjustRightInd w:val="0"/>
    </w:pPr>
    <w:rPr>
      <w:rFonts w:ascii="CorporateA-Light" w:hAnsi="CorporateA-Light" w:cs="CorporateA-Light"/>
      <w:color w:val="000000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8C29D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C6E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A72C6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5E4B"/>
  </w:style>
  <w:style w:type="character" w:styleId="FollowedHyperlink">
    <w:name w:val="FollowedHyperlink"/>
    <w:uiPriority w:val="99"/>
    <w:semiHidden/>
    <w:unhideWhenUsed/>
    <w:rsid w:val="004018E9"/>
    <w:rPr>
      <w:color w:val="800080"/>
      <w:u w:val="single"/>
    </w:rPr>
  </w:style>
  <w:style w:type="character" w:customStyle="1" w:styleId="wpcf-field-name">
    <w:name w:val="wpcf-field-name"/>
    <w:rsid w:val="006255B7"/>
  </w:style>
  <w:style w:type="character" w:customStyle="1" w:styleId="apple-converted-space">
    <w:name w:val="apple-converted-space"/>
    <w:rsid w:val="006255B7"/>
  </w:style>
  <w:style w:type="character" w:customStyle="1" w:styleId="wpcf-field-value">
    <w:name w:val="wpcf-field-value"/>
    <w:rsid w:val="006255B7"/>
  </w:style>
  <w:style w:type="paragraph" w:styleId="NoSpacing">
    <w:name w:val="No Spacing"/>
    <w:link w:val="NoSpacingChar"/>
    <w:uiPriority w:val="1"/>
    <w:qFormat/>
    <w:rsid w:val="00406212"/>
    <w:rPr>
      <w:rFonts w:ascii="Calibri" w:eastAsia="Calibri" w:hAnsi="Calibri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406212"/>
    <w:rPr>
      <w:rFonts w:ascii="Calibri" w:eastAsia="Calibri" w:hAnsi="Calibri"/>
      <w:sz w:val="22"/>
      <w:szCs w:val="22"/>
      <w:lang w:bidi="ar-SA"/>
    </w:rPr>
  </w:style>
  <w:style w:type="character" w:styleId="Strong">
    <w:name w:val="Strong"/>
    <w:uiPriority w:val="22"/>
    <w:qFormat/>
    <w:rsid w:val="000C09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C6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jecm.co.uk/wp-content/uploads/2015/04/3435.pdf" TargetMode="External"/><Relationship Id="rId18" Type="http://schemas.openxmlformats.org/officeDocument/2006/relationships/hyperlink" Target="http://questjournals.org/jrbm/papers/vol4-issue9/K4989102.pdf" TargetMode="External"/><Relationship Id="rId26" Type="http://schemas.openxmlformats.org/officeDocument/2006/relationships/hyperlink" Target="http://www.eajournals.org/wp-content/uploads/Sustainable-Motivational-Factors-towards-the-Enhancement-of-Employees-Productivity-and-Efficiency.pdf" TargetMode="External"/><Relationship Id="rId39" Type="http://schemas.openxmlformats.org/officeDocument/2006/relationships/image" Target="media/image3.jpeg"/><Relationship Id="rId21" Type="http://schemas.openxmlformats.org/officeDocument/2006/relationships/hyperlink" Target="http://www.ijmsbr.com/" TargetMode="External"/><Relationship Id="rId34" Type="http://schemas.openxmlformats.org/officeDocument/2006/relationships/hyperlink" Target="http://www.iosrjournals.org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abrj.org/Volume%205%20Issue%2011%20Paper%209.pdf" TargetMode="External"/><Relationship Id="rId20" Type="http://schemas.openxmlformats.org/officeDocument/2006/relationships/hyperlink" Target="http://www.iosrjournals.org/iosr-jbm/papers/Vol18-issue11/Version-3/F1811035063.pdf" TargetMode="External"/><Relationship Id="rId29" Type="http://schemas.openxmlformats.org/officeDocument/2006/relationships/hyperlink" Target="http://www.ajms.co.in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lobaljournals.org/GJMBR_Volume15/E-Journal_GJMBR_(E)_Vol_15_Issue_3.pdf" TargetMode="External"/><Relationship Id="rId24" Type="http://schemas.openxmlformats.org/officeDocument/2006/relationships/hyperlink" Target="http://www.ajms.co.in/sites/ajms2015/index.php/ajms/article/view/2228" TargetMode="External"/><Relationship Id="rId32" Type="http://schemas.openxmlformats.org/officeDocument/2006/relationships/hyperlink" Target="http://www.ijstr.org/" TargetMode="External"/><Relationship Id="rId37" Type="http://schemas.openxmlformats.org/officeDocument/2006/relationships/hyperlink" Target="http://www.ijaemr.com/link1.php?id=40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abrj.org/" TargetMode="External"/><Relationship Id="rId23" Type="http://schemas.openxmlformats.org/officeDocument/2006/relationships/hyperlink" Target="http://www.ajms.co.in" TargetMode="External"/><Relationship Id="rId28" Type="http://schemas.openxmlformats.org/officeDocument/2006/relationships/hyperlink" Target="https://globaljournals.org/GJMBR_Volume16/1-An-Investigation-Measurement-and-Evaluation.pdf" TargetMode="External"/><Relationship Id="rId36" Type="http://schemas.openxmlformats.org/officeDocument/2006/relationships/hyperlink" Target="http://www.ijaemr.com" TargetMode="External"/><Relationship Id="rId10" Type="http://schemas.openxmlformats.org/officeDocument/2006/relationships/hyperlink" Target="https://globaljournals.org/GJMBR_Volume15/E-Journal_GJMBR_(E)_Vol_15_Issue_3.pdf" TargetMode="External"/><Relationship Id="rId19" Type="http://schemas.openxmlformats.org/officeDocument/2006/relationships/hyperlink" Target="http://www.iosrjournals.org/" TargetMode="External"/><Relationship Id="rId31" Type="http://schemas.openxmlformats.org/officeDocument/2006/relationships/hyperlink" Target="http://www.gssrr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lobaljournals.org/GJMBR_Volume14/E-Journal_GJMBR_(C)_Vol_14_Issue_4.pdf" TargetMode="External"/><Relationship Id="rId14" Type="http://schemas.openxmlformats.org/officeDocument/2006/relationships/hyperlink" Target="https://globaljournals.org/GJMBR_Volume15/E-Journal_GJMBR_(F)_Vol_15_Issue_1.pdf" TargetMode="External"/><Relationship Id="rId22" Type="http://schemas.openxmlformats.org/officeDocument/2006/relationships/hyperlink" Target="http://www.ijmsbr.com/Volume%205%20Issue%2011%20Paper%209.pdf" TargetMode="External"/><Relationship Id="rId27" Type="http://schemas.openxmlformats.org/officeDocument/2006/relationships/hyperlink" Target="http://www.globaljournals.org" TargetMode="External"/><Relationship Id="rId30" Type="http://schemas.openxmlformats.org/officeDocument/2006/relationships/hyperlink" Target="http://www.ajms.co.in/sites/ajms2015/index.php/ajms/article/view/2276" TargetMode="External"/><Relationship Id="rId35" Type="http://schemas.openxmlformats.org/officeDocument/2006/relationships/hyperlink" Target="http://www.iosrjournals.org/iosr-jbm/papers/Vol19-issue3/Version-4/I1903046784.pdf" TargetMode="External"/><Relationship Id="rId43" Type="http://schemas.openxmlformats.org/officeDocument/2006/relationships/theme" Target="theme/theme1.xml"/><Relationship Id="rId8" Type="http://schemas.openxmlformats.org/officeDocument/2006/relationships/hyperlink" Target="mailto:mabed099@uottawa.ca" TargetMode="External"/><Relationship Id="rId3" Type="http://schemas.openxmlformats.org/officeDocument/2006/relationships/styles" Target="styles.xml"/><Relationship Id="rId12" Type="http://schemas.openxmlformats.org/officeDocument/2006/relationships/hyperlink" Target="https://globaljournals.org/GJMBR_Volume15/E-Journal_GJMBR_(E)_Vol_15_Issue_3.pdf" TargetMode="External"/><Relationship Id="rId17" Type="http://schemas.openxmlformats.org/officeDocument/2006/relationships/hyperlink" Target="http://www.questjournals.org/" TargetMode="External"/><Relationship Id="rId25" Type="http://schemas.openxmlformats.org/officeDocument/2006/relationships/hyperlink" Target="http://www.eajournals.org" TargetMode="External"/><Relationship Id="rId33" Type="http://schemas.openxmlformats.org/officeDocument/2006/relationships/hyperlink" Target="http://www.ijstr.org/research-paper-publishing.php?month=feb2017" TargetMode="External"/><Relationship Id="rId38" Type="http://schemas.openxmlformats.org/officeDocument/2006/relationships/hyperlink" Target="http://www.shokalerkhabor.com/2014/07/09/141016.htm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2F4CD-E1E9-4EE9-8325-808746EC0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3971</Words>
  <Characters>22639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MAHABBAT HOSEN</vt:lpstr>
    </vt:vector>
  </TitlesOfParts>
  <Company>home</Company>
  <LinksUpToDate>false</LinksUpToDate>
  <CharactersWithSpaces>26557</CharactersWithSpaces>
  <SharedDoc>false</SharedDoc>
  <HLinks>
    <vt:vector size="192" baseType="variant">
      <vt:variant>
        <vt:i4>6946845</vt:i4>
      </vt:variant>
      <vt:variant>
        <vt:i4>93</vt:i4>
      </vt:variant>
      <vt:variant>
        <vt:i4>0</vt:i4>
      </vt:variant>
      <vt:variant>
        <vt:i4>5</vt:i4>
      </vt:variant>
      <vt:variant>
        <vt:lpwstr>mailto:asimdu999@gmail.com</vt:lpwstr>
      </vt:variant>
      <vt:variant>
        <vt:lpwstr/>
      </vt:variant>
      <vt:variant>
        <vt:i4>1900552</vt:i4>
      </vt:variant>
      <vt:variant>
        <vt:i4>90</vt:i4>
      </vt:variant>
      <vt:variant>
        <vt:i4>0</vt:i4>
      </vt:variant>
      <vt:variant>
        <vt:i4>5</vt:i4>
      </vt:variant>
      <vt:variant>
        <vt:lpwstr>http://www.shokalerkhabor.com/2014/07/09/141016.html</vt:lpwstr>
      </vt:variant>
      <vt:variant>
        <vt:lpwstr/>
      </vt:variant>
      <vt:variant>
        <vt:i4>720964</vt:i4>
      </vt:variant>
      <vt:variant>
        <vt:i4>87</vt:i4>
      </vt:variant>
      <vt:variant>
        <vt:i4>0</vt:i4>
      </vt:variant>
      <vt:variant>
        <vt:i4>5</vt:i4>
      </vt:variant>
      <vt:variant>
        <vt:lpwstr>http://www.ijaemr.com/link1.php?id=40</vt:lpwstr>
      </vt:variant>
      <vt:variant>
        <vt:lpwstr/>
      </vt:variant>
      <vt:variant>
        <vt:i4>2097187</vt:i4>
      </vt:variant>
      <vt:variant>
        <vt:i4>84</vt:i4>
      </vt:variant>
      <vt:variant>
        <vt:i4>0</vt:i4>
      </vt:variant>
      <vt:variant>
        <vt:i4>5</vt:i4>
      </vt:variant>
      <vt:variant>
        <vt:lpwstr>http://www.ijaemr.com/</vt:lpwstr>
      </vt:variant>
      <vt:variant>
        <vt:lpwstr/>
      </vt:variant>
      <vt:variant>
        <vt:i4>2818106</vt:i4>
      </vt:variant>
      <vt:variant>
        <vt:i4>81</vt:i4>
      </vt:variant>
      <vt:variant>
        <vt:i4>0</vt:i4>
      </vt:variant>
      <vt:variant>
        <vt:i4>5</vt:i4>
      </vt:variant>
      <vt:variant>
        <vt:lpwstr>http://www.iosrjournals.org/iosr-jbm/papers/Vol19-issue3/Version-4/I1903046784.pdf</vt:lpwstr>
      </vt:variant>
      <vt:variant>
        <vt:lpwstr/>
      </vt:variant>
      <vt:variant>
        <vt:i4>6225994</vt:i4>
      </vt:variant>
      <vt:variant>
        <vt:i4>78</vt:i4>
      </vt:variant>
      <vt:variant>
        <vt:i4>0</vt:i4>
      </vt:variant>
      <vt:variant>
        <vt:i4>5</vt:i4>
      </vt:variant>
      <vt:variant>
        <vt:lpwstr>http://www.iosrjournals.org/</vt:lpwstr>
      </vt:variant>
      <vt:variant>
        <vt:lpwstr/>
      </vt:variant>
      <vt:variant>
        <vt:i4>4194321</vt:i4>
      </vt:variant>
      <vt:variant>
        <vt:i4>75</vt:i4>
      </vt:variant>
      <vt:variant>
        <vt:i4>0</vt:i4>
      </vt:variant>
      <vt:variant>
        <vt:i4>5</vt:i4>
      </vt:variant>
      <vt:variant>
        <vt:lpwstr>http://www.ijstr.org/research-paper-publishing.php?month=feb2017</vt:lpwstr>
      </vt:variant>
      <vt:variant>
        <vt:lpwstr/>
      </vt:variant>
      <vt:variant>
        <vt:i4>4915218</vt:i4>
      </vt:variant>
      <vt:variant>
        <vt:i4>72</vt:i4>
      </vt:variant>
      <vt:variant>
        <vt:i4>0</vt:i4>
      </vt:variant>
      <vt:variant>
        <vt:i4>5</vt:i4>
      </vt:variant>
      <vt:variant>
        <vt:lpwstr>http://www.ijstr.org/</vt:lpwstr>
      </vt:variant>
      <vt:variant>
        <vt:lpwstr/>
      </vt:variant>
      <vt:variant>
        <vt:i4>7602286</vt:i4>
      </vt:variant>
      <vt:variant>
        <vt:i4>69</vt:i4>
      </vt:variant>
      <vt:variant>
        <vt:i4>0</vt:i4>
      </vt:variant>
      <vt:variant>
        <vt:i4>5</vt:i4>
      </vt:variant>
      <vt:variant>
        <vt:lpwstr>http://gssrr.org/index.php?journal=JournalOfBasicAndApplied&amp; page= article&amp;op=view&amp;path%5B%5D=6713&amp;path%5B%5D=3273</vt:lpwstr>
      </vt:variant>
      <vt:variant>
        <vt:lpwstr/>
      </vt:variant>
      <vt:variant>
        <vt:i4>4521997</vt:i4>
      </vt:variant>
      <vt:variant>
        <vt:i4>66</vt:i4>
      </vt:variant>
      <vt:variant>
        <vt:i4>0</vt:i4>
      </vt:variant>
      <vt:variant>
        <vt:i4>5</vt:i4>
      </vt:variant>
      <vt:variant>
        <vt:lpwstr>http://www.gssrr.org/</vt:lpwstr>
      </vt:variant>
      <vt:variant>
        <vt:lpwstr/>
      </vt:variant>
      <vt:variant>
        <vt:i4>655448</vt:i4>
      </vt:variant>
      <vt:variant>
        <vt:i4>63</vt:i4>
      </vt:variant>
      <vt:variant>
        <vt:i4>0</vt:i4>
      </vt:variant>
      <vt:variant>
        <vt:i4>5</vt:i4>
      </vt:variant>
      <vt:variant>
        <vt:lpwstr>http://www.ajms.co.in/sites/ajms2015/index.php/ajms/article/view/2276</vt:lpwstr>
      </vt:variant>
      <vt:variant>
        <vt:lpwstr/>
      </vt:variant>
      <vt:variant>
        <vt:i4>2097258</vt:i4>
      </vt:variant>
      <vt:variant>
        <vt:i4>60</vt:i4>
      </vt:variant>
      <vt:variant>
        <vt:i4>0</vt:i4>
      </vt:variant>
      <vt:variant>
        <vt:i4>5</vt:i4>
      </vt:variant>
      <vt:variant>
        <vt:lpwstr>http://www.ajms.co.in/</vt:lpwstr>
      </vt:variant>
      <vt:variant>
        <vt:lpwstr/>
      </vt:variant>
      <vt:variant>
        <vt:i4>7143439</vt:i4>
      </vt:variant>
      <vt:variant>
        <vt:i4>57</vt:i4>
      </vt:variant>
      <vt:variant>
        <vt:i4>0</vt:i4>
      </vt:variant>
      <vt:variant>
        <vt:i4>5</vt:i4>
      </vt:variant>
      <vt:variant>
        <vt:lpwstr>https://globaljournals.org/GJMBR_Volume16/1-An-Investigation-Measurement-and-Evaluation.pdf</vt:lpwstr>
      </vt:variant>
      <vt:variant>
        <vt:lpwstr/>
      </vt:variant>
      <vt:variant>
        <vt:i4>2883637</vt:i4>
      </vt:variant>
      <vt:variant>
        <vt:i4>54</vt:i4>
      </vt:variant>
      <vt:variant>
        <vt:i4>0</vt:i4>
      </vt:variant>
      <vt:variant>
        <vt:i4>5</vt:i4>
      </vt:variant>
      <vt:variant>
        <vt:lpwstr>http://www.globaljournals.org/</vt:lpwstr>
      </vt:variant>
      <vt:variant>
        <vt:lpwstr/>
      </vt:variant>
      <vt:variant>
        <vt:i4>6422636</vt:i4>
      </vt:variant>
      <vt:variant>
        <vt:i4>51</vt:i4>
      </vt:variant>
      <vt:variant>
        <vt:i4>0</vt:i4>
      </vt:variant>
      <vt:variant>
        <vt:i4>5</vt:i4>
      </vt:variant>
      <vt:variant>
        <vt:lpwstr>http://www.eajournals.org/wp-content/uploads/Sustainable-Motivational-Factors-towards-the-Enhancement-of-Employees-Productivity-and-Efficiency.pdf</vt:lpwstr>
      </vt:variant>
      <vt:variant>
        <vt:lpwstr/>
      </vt:variant>
      <vt:variant>
        <vt:i4>2097206</vt:i4>
      </vt:variant>
      <vt:variant>
        <vt:i4>48</vt:i4>
      </vt:variant>
      <vt:variant>
        <vt:i4>0</vt:i4>
      </vt:variant>
      <vt:variant>
        <vt:i4>5</vt:i4>
      </vt:variant>
      <vt:variant>
        <vt:lpwstr>http://www.eajournals.org/</vt:lpwstr>
      </vt:variant>
      <vt:variant>
        <vt:lpwstr/>
      </vt:variant>
      <vt:variant>
        <vt:i4>983128</vt:i4>
      </vt:variant>
      <vt:variant>
        <vt:i4>45</vt:i4>
      </vt:variant>
      <vt:variant>
        <vt:i4>0</vt:i4>
      </vt:variant>
      <vt:variant>
        <vt:i4>5</vt:i4>
      </vt:variant>
      <vt:variant>
        <vt:lpwstr>http://www.ajms.co.in/sites/ajms2015/index.php/ajms/article/view/2228</vt:lpwstr>
      </vt:variant>
      <vt:variant>
        <vt:lpwstr/>
      </vt:variant>
      <vt:variant>
        <vt:i4>2097258</vt:i4>
      </vt:variant>
      <vt:variant>
        <vt:i4>42</vt:i4>
      </vt:variant>
      <vt:variant>
        <vt:i4>0</vt:i4>
      </vt:variant>
      <vt:variant>
        <vt:i4>5</vt:i4>
      </vt:variant>
      <vt:variant>
        <vt:lpwstr>http://www.ajms.co.in/</vt:lpwstr>
      </vt:variant>
      <vt:variant>
        <vt:lpwstr/>
      </vt:variant>
      <vt:variant>
        <vt:i4>6881390</vt:i4>
      </vt:variant>
      <vt:variant>
        <vt:i4>39</vt:i4>
      </vt:variant>
      <vt:variant>
        <vt:i4>0</vt:i4>
      </vt:variant>
      <vt:variant>
        <vt:i4>5</vt:i4>
      </vt:variant>
      <vt:variant>
        <vt:lpwstr>http://www.ijmsbr.com/Volume 5 Issue 11 Paper 9.pdf</vt:lpwstr>
      </vt:variant>
      <vt:variant>
        <vt:lpwstr/>
      </vt:variant>
      <vt:variant>
        <vt:i4>2293813</vt:i4>
      </vt:variant>
      <vt:variant>
        <vt:i4>36</vt:i4>
      </vt:variant>
      <vt:variant>
        <vt:i4>0</vt:i4>
      </vt:variant>
      <vt:variant>
        <vt:i4>5</vt:i4>
      </vt:variant>
      <vt:variant>
        <vt:lpwstr>http://www.ijmsbr.com/</vt:lpwstr>
      </vt:variant>
      <vt:variant>
        <vt:lpwstr/>
      </vt:variant>
      <vt:variant>
        <vt:i4>7405620</vt:i4>
      </vt:variant>
      <vt:variant>
        <vt:i4>33</vt:i4>
      </vt:variant>
      <vt:variant>
        <vt:i4>0</vt:i4>
      </vt:variant>
      <vt:variant>
        <vt:i4>5</vt:i4>
      </vt:variant>
      <vt:variant>
        <vt:lpwstr>http://www.iosrjournals.org/iosr-jbm/papers/Vol18-issue11/Version-3/F1811035063.pdf</vt:lpwstr>
      </vt:variant>
      <vt:variant>
        <vt:lpwstr/>
      </vt:variant>
      <vt:variant>
        <vt:i4>6225994</vt:i4>
      </vt:variant>
      <vt:variant>
        <vt:i4>30</vt:i4>
      </vt:variant>
      <vt:variant>
        <vt:i4>0</vt:i4>
      </vt:variant>
      <vt:variant>
        <vt:i4>5</vt:i4>
      </vt:variant>
      <vt:variant>
        <vt:lpwstr>http://www.iosrjournals.org/</vt:lpwstr>
      </vt:variant>
      <vt:variant>
        <vt:lpwstr/>
      </vt:variant>
      <vt:variant>
        <vt:i4>327767</vt:i4>
      </vt:variant>
      <vt:variant>
        <vt:i4>27</vt:i4>
      </vt:variant>
      <vt:variant>
        <vt:i4>0</vt:i4>
      </vt:variant>
      <vt:variant>
        <vt:i4>5</vt:i4>
      </vt:variant>
      <vt:variant>
        <vt:lpwstr>http://questjournals.org/jrbm/papers/vol4-issue9/K4989102.pdf</vt:lpwstr>
      </vt:variant>
      <vt:variant>
        <vt:lpwstr/>
      </vt:variant>
      <vt:variant>
        <vt:i4>4980759</vt:i4>
      </vt:variant>
      <vt:variant>
        <vt:i4>24</vt:i4>
      </vt:variant>
      <vt:variant>
        <vt:i4>0</vt:i4>
      </vt:variant>
      <vt:variant>
        <vt:i4>5</vt:i4>
      </vt:variant>
      <vt:variant>
        <vt:lpwstr>http://www.questjournals.org/</vt:lpwstr>
      </vt:variant>
      <vt:variant>
        <vt:lpwstr/>
      </vt:variant>
      <vt:variant>
        <vt:i4>65547</vt:i4>
      </vt:variant>
      <vt:variant>
        <vt:i4>21</vt:i4>
      </vt:variant>
      <vt:variant>
        <vt:i4>0</vt:i4>
      </vt:variant>
      <vt:variant>
        <vt:i4>5</vt:i4>
      </vt:variant>
      <vt:variant>
        <vt:lpwstr>http://www.abrj.org/Volume 5 Issue 11 Paper 9.pdf</vt:lpwstr>
      </vt:variant>
      <vt:variant>
        <vt:lpwstr/>
      </vt:variant>
      <vt:variant>
        <vt:i4>4915280</vt:i4>
      </vt:variant>
      <vt:variant>
        <vt:i4>18</vt:i4>
      </vt:variant>
      <vt:variant>
        <vt:i4>0</vt:i4>
      </vt:variant>
      <vt:variant>
        <vt:i4>5</vt:i4>
      </vt:variant>
      <vt:variant>
        <vt:lpwstr>http://www.abrj.org/</vt:lpwstr>
      </vt:variant>
      <vt:variant>
        <vt:lpwstr/>
      </vt:variant>
      <vt:variant>
        <vt:i4>5767228</vt:i4>
      </vt:variant>
      <vt:variant>
        <vt:i4>15</vt:i4>
      </vt:variant>
      <vt:variant>
        <vt:i4>0</vt:i4>
      </vt:variant>
      <vt:variant>
        <vt:i4>5</vt:i4>
      </vt:variant>
      <vt:variant>
        <vt:lpwstr>https://globaljournals.org/GJMBR_Volume15/E-Journal_GJMBR_(F)_Vol_15_Issue_1.pdf</vt:lpwstr>
      </vt:variant>
      <vt:variant>
        <vt:lpwstr/>
      </vt:variant>
      <vt:variant>
        <vt:i4>3473454</vt:i4>
      </vt:variant>
      <vt:variant>
        <vt:i4>12</vt:i4>
      </vt:variant>
      <vt:variant>
        <vt:i4>0</vt:i4>
      </vt:variant>
      <vt:variant>
        <vt:i4>5</vt:i4>
      </vt:variant>
      <vt:variant>
        <vt:lpwstr>http://ijecm.co.uk/wp-content/uploads/2015/04/3435.pdf</vt:lpwstr>
      </vt:variant>
      <vt:variant>
        <vt:lpwstr/>
      </vt:variant>
      <vt:variant>
        <vt:i4>5832764</vt:i4>
      </vt:variant>
      <vt:variant>
        <vt:i4>9</vt:i4>
      </vt:variant>
      <vt:variant>
        <vt:i4>0</vt:i4>
      </vt:variant>
      <vt:variant>
        <vt:i4>5</vt:i4>
      </vt:variant>
      <vt:variant>
        <vt:lpwstr>https://globaljournals.org/GJMBR_Volume15/E-Journal_GJMBR_(E)_Vol_15_Issue_3.pdf</vt:lpwstr>
      </vt:variant>
      <vt:variant>
        <vt:lpwstr/>
      </vt:variant>
      <vt:variant>
        <vt:i4>5832764</vt:i4>
      </vt:variant>
      <vt:variant>
        <vt:i4>6</vt:i4>
      </vt:variant>
      <vt:variant>
        <vt:i4>0</vt:i4>
      </vt:variant>
      <vt:variant>
        <vt:i4>5</vt:i4>
      </vt:variant>
      <vt:variant>
        <vt:lpwstr>https://globaljournals.org/GJMBR_Volume15/E-Journal_GJMBR_(E)_Vol_15_Issue_3.pdf</vt:lpwstr>
      </vt:variant>
      <vt:variant>
        <vt:lpwstr/>
      </vt:variant>
      <vt:variant>
        <vt:i4>5832764</vt:i4>
      </vt:variant>
      <vt:variant>
        <vt:i4>3</vt:i4>
      </vt:variant>
      <vt:variant>
        <vt:i4>0</vt:i4>
      </vt:variant>
      <vt:variant>
        <vt:i4>5</vt:i4>
      </vt:variant>
      <vt:variant>
        <vt:lpwstr>https://globaljournals.org/GJMBR_Volume15/E-Journal_GJMBR_(E)_Vol_15_Issue_3.pdf</vt:lpwstr>
      </vt:variant>
      <vt:variant>
        <vt:lpwstr/>
      </vt:variant>
      <vt:variant>
        <vt:i4>5832765</vt:i4>
      </vt:variant>
      <vt:variant>
        <vt:i4>0</vt:i4>
      </vt:variant>
      <vt:variant>
        <vt:i4>0</vt:i4>
      </vt:variant>
      <vt:variant>
        <vt:i4>5</vt:i4>
      </vt:variant>
      <vt:variant>
        <vt:lpwstr>https://globaljournals.org/GJMBR_Volume14/E-Journal_GJMBR_(C)_Vol_14_Issue_4.pdf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MAHABBAT HOSEN</dc:title>
  <dc:subject/>
  <dc:creator>mahabbat</dc:creator>
  <cp:keywords/>
  <cp:lastModifiedBy>Md Zainal Abedin</cp:lastModifiedBy>
  <cp:revision>8</cp:revision>
  <cp:lastPrinted>2022-11-28T03:52:00Z</cp:lastPrinted>
  <dcterms:created xsi:type="dcterms:W3CDTF">2023-10-22T00:50:00Z</dcterms:created>
  <dcterms:modified xsi:type="dcterms:W3CDTF">2023-11-04T03:02:00Z</dcterms:modified>
</cp:coreProperties>
</file>