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24C4" w:rsidRDefault="00EC1E0F" w:rsidP="00EC1E0F">
      <w:pPr>
        <w:jc w:val="center"/>
        <w:rPr>
          <w:color w:val="000000" w:themeColor="text1"/>
          <w:sz w:val="50"/>
          <w:szCs w:val="50"/>
          <w:u w:val="single"/>
        </w:rPr>
      </w:pPr>
      <w:r w:rsidRPr="00EC1E0F">
        <w:rPr>
          <w:color w:val="000000" w:themeColor="text1"/>
          <w:sz w:val="50"/>
          <w:szCs w:val="50"/>
          <w:u w:val="single"/>
        </w:rPr>
        <w:t>Note On Similarities</w:t>
      </w:r>
    </w:p>
    <w:p w:rsidR="00EC1E0F" w:rsidRDefault="00EC1E0F" w:rsidP="00EC1E0F">
      <w:pPr>
        <w:rPr>
          <w:color w:val="000000" w:themeColor="text1"/>
          <w:sz w:val="24"/>
          <w:szCs w:val="24"/>
        </w:rPr>
      </w:pPr>
    </w:p>
    <w:p w:rsidR="00EC1E0F" w:rsidRDefault="00EC1E0F" w:rsidP="00EC1E0F">
      <w:pPr>
        <w:rPr>
          <w:color w:val="000000" w:themeColor="text1"/>
          <w:sz w:val="24"/>
          <w:szCs w:val="24"/>
        </w:rPr>
      </w:pPr>
      <w:r>
        <w:rPr>
          <w:color w:val="000000" w:themeColor="text1"/>
          <w:sz w:val="24"/>
          <w:szCs w:val="24"/>
        </w:rPr>
        <w:t>Dear Dr. Ayman,</w:t>
      </w:r>
    </w:p>
    <w:p w:rsidR="00EC1E0F" w:rsidRDefault="00EC1E0F" w:rsidP="00EC1E0F">
      <w:pPr>
        <w:rPr>
          <w:color w:val="000000" w:themeColor="text1"/>
          <w:sz w:val="24"/>
          <w:szCs w:val="24"/>
        </w:rPr>
      </w:pPr>
      <w:r>
        <w:rPr>
          <w:color w:val="000000" w:themeColor="text1"/>
          <w:sz w:val="24"/>
          <w:szCs w:val="24"/>
        </w:rPr>
        <w:t>In this document, I w</w:t>
      </w:r>
      <w:r w:rsidR="00D965AD">
        <w:rPr>
          <w:color w:val="000000" w:themeColor="text1"/>
          <w:sz w:val="24"/>
          <w:szCs w:val="24"/>
        </w:rPr>
        <w:t xml:space="preserve">ant to highlight </w:t>
      </w:r>
      <w:r>
        <w:rPr>
          <w:color w:val="000000" w:themeColor="text1"/>
          <w:sz w:val="24"/>
          <w:szCs w:val="24"/>
        </w:rPr>
        <w:t>the differences between my project and a similar one found online</w:t>
      </w:r>
      <w:r w:rsidR="00D965AD">
        <w:rPr>
          <w:color w:val="000000" w:themeColor="text1"/>
          <w:sz w:val="24"/>
          <w:szCs w:val="24"/>
        </w:rPr>
        <w:t xml:space="preserve"> which you could check</w:t>
      </w:r>
      <w:r>
        <w:rPr>
          <w:color w:val="000000" w:themeColor="text1"/>
          <w:sz w:val="24"/>
          <w:szCs w:val="24"/>
        </w:rPr>
        <w:t xml:space="preserve"> through this link: </w:t>
      </w:r>
      <w:hyperlink r:id="rId5" w:history="1">
        <w:r w:rsidRPr="00582621">
          <w:rPr>
            <w:rStyle w:val="Hyperlink"/>
            <w:sz w:val="24"/>
            <w:szCs w:val="24"/>
          </w:rPr>
          <w:t>https://towardsdatascience.com/predicting-future-stock-market-trends-with-python-machine-learning-2bf3f1633b3c</w:t>
        </w:r>
      </w:hyperlink>
      <w:r>
        <w:rPr>
          <w:color w:val="000000" w:themeColor="text1"/>
          <w:sz w:val="24"/>
          <w:szCs w:val="24"/>
        </w:rPr>
        <w:t xml:space="preserve">. </w:t>
      </w:r>
    </w:p>
    <w:p w:rsidR="00566064" w:rsidRDefault="00566064" w:rsidP="00EC1E0F">
      <w:pPr>
        <w:rPr>
          <w:color w:val="000000" w:themeColor="text1"/>
          <w:sz w:val="24"/>
          <w:szCs w:val="24"/>
        </w:rPr>
      </w:pPr>
      <w:r>
        <w:rPr>
          <w:color w:val="000000" w:themeColor="text1"/>
          <w:sz w:val="24"/>
          <w:szCs w:val="24"/>
        </w:rPr>
        <w:t>The linked project above is the one that inspired me to tackle the problem of predicting the stock market from a classification view point. It was the first spark for me and in it I saw the perfect setup to build something bigger and better (which I was successful in doing considering the</w:t>
      </w:r>
      <w:r w:rsidR="00BE05D9">
        <w:rPr>
          <w:color w:val="000000" w:themeColor="text1"/>
          <w:sz w:val="24"/>
          <w:szCs w:val="24"/>
        </w:rPr>
        <w:t xml:space="preserve"> superior</w:t>
      </w:r>
      <w:r>
        <w:rPr>
          <w:color w:val="000000" w:themeColor="text1"/>
          <w:sz w:val="24"/>
          <w:szCs w:val="24"/>
        </w:rPr>
        <w:t xml:space="preserve"> accuracy scores).</w:t>
      </w:r>
    </w:p>
    <w:p w:rsidR="00935932" w:rsidRDefault="00935932" w:rsidP="00EC1E0F">
      <w:pPr>
        <w:rPr>
          <w:color w:val="000000" w:themeColor="text1"/>
          <w:sz w:val="24"/>
          <w:szCs w:val="24"/>
        </w:rPr>
      </w:pPr>
    </w:p>
    <w:p w:rsidR="00935932" w:rsidRPr="00935932" w:rsidRDefault="00935932" w:rsidP="00EC1E0F">
      <w:pPr>
        <w:rPr>
          <w:b/>
          <w:bCs/>
          <w:color w:val="000000" w:themeColor="text1"/>
          <w:sz w:val="24"/>
          <w:szCs w:val="24"/>
          <w:u w:val="single"/>
        </w:rPr>
      </w:pPr>
      <w:r w:rsidRPr="00935932">
        <w:rPr>
          <w:b/>
          <w:bCs/>
          <w:color w:val="000000" w:themeColor="text1"/>
          <w:sz w:val="24"/>
          <w:szCs w:val="24"/>
          <w:u w:val="single"/>
        </w:rPr>
        <w:t>Classifiers:</w:t>
      </w:r>
    </w:p>
    <w:p w:rsidR="00935932" w:rsidRDefault="00566064" w:rsidP="00EC1E0F">
      <w:pPr>
        <w:rPr>
          <w:color w:val="000000" w:themeColor="text1"/>
          <w:sz w:val="24"/>
          <w:szCs w:val="24"/>
        </w:rPr>
      </w:pPr>
      <w:r>
        <w:rPr>
          <w:color w:val="000000" w:themeColor="text1"/>
          <w:sz w:val="24"/>
          <w:szCs w:val="24"/>
        </w:rPr>
        <w:t xml:space="preserve">In the linked project, 2 different classification algorithms, namely </w:t>
      </w:r>
      <w:proofErr w:type="spellStart"/>
      <w:r>
        <w:rPr>
          <w:color w:val="000000" w:themeColor="text1"/>
          <w:sz w:val="24"/>
          <w:szCs w:val="24"/>
        </w:rPr>
        <w:t>kNN</w:t>
      </w:r>
      <w:proofErr w:type="spellEnd"/>
      <w:r>
        <w:rPr>
          <w:color w:val="000000" w:themeColor="text1"/>
          <w:sz w:val="24"/>
          <w:szCs w:val="24"/>
        </w:rPr>
        <w:t xml:space="preserve"> and Random Forest</w:t>
      </w:r>
      <w:r w:rsidR="00935932">
        <w:rPr>
          <w:color w:val="000000" w:themeColor="text1"/>
          <w:sz w:val="24"/>
          <w:szCs w:val="24"/>
        </w:rPr>
        <w:t xml:space="preserve">, are used and </w:t>
      </w:r>
      <w:r w:rsidR="00BE05D9">
        <w:rPr>
          <w:color w:val="000000" w:themeColor="text1"/>
          <w:sz w:val="24"/>
          <w:szCs w:val="24"/>
        </w:rPr>
        <w:t xml:space="preserve">a single </w:t>
      </w:r>
      <w:r w:rsidR="00935932">
        <w:rPr>
          <w:color w:val="000000" w:themeColor="text1"/>
          <w:sz w:val="24"/>
          <w:szCs w:val="24"/>
        </w:rPr>
        <w:t xml:space="preserve">ensemble was built </w:t>
      </w:r>
      <w:r w:rsidR="00051FE4">
        <w:rPr>
          <w:color w:val="000000" w:themeColor="text1"/>
          <w:sz w:val="24"/>
          <w:szCs w:val="24"/>
        </w:rPr>
        <w:t>using</w:t>
      </w:r>
      <w:r w:rsidR="00935932">
        <w:rPr>
          <w:color w:val="000000" w:themeColor="text1"/>
          <w:sz w:val="24"/>
          <w:szCs w:val="24"/>
        </w:rPr>
        <w:t xml:space="preserve"> them</w:t>
      </w:r>
      <w:r>
        <w:rPr>
          <w:color w:val="000000" w:themeColor="text1"/>
          <w:sz w:val="24"/>
          <w:szCs w:val="24"/>
        </w:rPr>
        <w:t>.</w:t>
      </w:r>
    </w:p>
    <w:p w:rsidR="00935932" w:rsidRDefault="00935932" w:rsidP="00EC1E0F">
      <w:pPr>
        <w:rPr>
          <w:color w:val="000000" w:themeColor="text1"/>
          <w:sz w:val="24"/>
          <w:szCs w:val="24"/>
        </w:rPr>
      </w:pPr>
      <w:r>
        <w:rPr>
          <w:color w:val="000000" w:themeColor="text1"/>
          <w:sz w:val="24"/>
          <w:szCs w:val="24"/>
        </w:rPr>
        <w:t>In my project, I added 3 other different classification algorithms and hence the total classification algorithms now would be 5 and they are:</w:t>
      </w:r>
    </w:p>
    <w:p w:rsidR="00935932" w:rsidRDefault="00935932" w:rsidP="00935932">
      <w:pPr>
        <w:pStyle w:val="ListParagraph"/>
        <w:numPr>
          <w:ilvl w:val="0"/>
          <w:numId w:val="2"/>
        </w:numPr>
        <w:rPr>
          <w:color w:val="000000" w:themeColor="text1"/>
          <w:sz w:val="24"/>
          <w:szCs w:val="24"/>
        </w:rPr>
      </w:pPr>
      <w:proofErr w:type="spellStart"/>
      <w:r>
        <w:rPr>
          <w:color w:val="000000" w:themeColor="text1"/>
          <w:sz w:val="24"/>
          <w:szCs w:val="24"/>
        </w:rPr>
        <w:t>kNN</w:t>
      </w:r>
      <w:proofErr w:type="spellEnd"/>
    </w:p>
    <w:p w:rsidR="00935932" w:rsidRDefault="00935932" w:rsidP="00935932">
      <w:pPr>
        <w:pStyle w:val="ListParagraph"/>
        <w:numPr>
          <w:ilvl w:val="0"/>
          <w:numId w:val="2"/>
        </w:numPr>
        <w:rPr>
          <w:color w:val="000000" w:themeColor="text1"/>
          <w:sz w:val="24"/>
          <w:szCs w:val="24"/>
        </w:rPr>
      </w:pPr>
      <w:r>
        <w:rPr>
          <w:color w:val="000000" w:themeColor="text1"/>
          <w:sz w:val="24"/>
          <w:szCs w:val="24"/>
        </w:rPr>
        <w:t>Random Forest</w:t>
      </w:r>
    </w:p>
    <w:p w:rsidR="00935932" w:rsidRDefault="00935932" w:rsidP="00935932">
      <w:pPr>
        <w:pStyle w:val="ListParagraph"/>
        <w:numPr>
          <w:ilvl w:val="0"/>
          <w:numId w:val="2"/>
        </w:numPr>
        <w:rPr>
          <w:color w:val="000000" w:themeColor="text1"/>
          <w:sz w:val="24"/>
          <w:szCs w:val="24"/>
        </w:rPr>
      </w:pPr>
      <w:r>
        <w:rPr>
          <w:color w:val="000000" w:themeColor="text1"/>
          <w:sz w:val="24"/>
          <w:szCs w:val="24"/>
        </w:rPr>
        <w:t>Support Vector Machine</w:t>
      </w:r>
    </w:p>
    <w:p w:rsidR="00935932" w:rsidRDefault="00935932" w:rsidP="00935932">
      <w:pPr>
        <w:pStyle w:val="ListParagraph"/>
        <w:numPr>
          <w:ilvl w:val="0"/>
          <w:numId w:val="2"/>
        </w:numPr>
        <w:rPr>
          <w:color w:val="000000" w:themeColor="text1"/>
          <w:sz w:val="24"/>
          <w:szCs w:val="24"/>
        </w:rPr>
      </w:pPr>
      <w:r>
        <w:rPr>
          <w:color w:val="000000" w:themeColor="text1"/>
          <w:sz w:val="24"/>
          <w:szCs w:val="24"/>
        </w:rPr>
        <w:t>Naïve Bayes</w:t>
      </w:r>
    </w:p>
    <w:p w:rsidR="00935932" w:rsidRDefault="00935932" w:rsidP="00935932">
      <w:pPr>
        <w:pStyle w:val="ListParagraph"/>
        <w:numPr>
          <w:ilvl w:val="0"/>
          <w:numId w:val="2"/>
        </w:numPr>
        <w:rPr>
          <w:color w:val="000000" w:themeColor="text1"/>
          <w:sz w:val="24"/>
          <w:szCs w:val="24"/>
        </w:rPr>
      </w:pPr>
      <w:r>
        <w:rPr>
          <w:color w:val="000000" w:themeColor="text1"/>
          <w:sz w:val="24"/>
          <w:szCs w:val="24"/>
        </w:rPr>
        <w:t>Logistic Regression</w:t>
      </w:r>
    </w:p>
    <w:p w:rsidR="00935932" w:rsidRDefault="00935932" w:rsidP="00BE05D9">
      <w:pPr>
        <w:rPr>
          <w:color w:val="000000" w:themeColor="text1"/>
          <w:sz w:val="24"/>
          <w:szCs w:val="24"/>
        </w:rPr>
      </w:pPr>
      <w:r>
        <w:rPr>
          <w:color w:val="000000" w:themeColor="text1"/>
          <w:sz w:val="24"/>
          <w:szCs w:val="24"/>
        </w:rPr>
        <w:t xml:space="preserve">I have not even used the same </w:t>
      </w:r>
      <w:proofErr w:type="spellStart"/>
      <w:r>
        <w:rPr>
          <w:color w:val="000000" w:themeColor="text1"/>
          <w:sz w:val="24"/>
          <w:szCs w:val="24"/>
        </w:rPr>
        <w:t>kNN</w:t>
      </w:r>
      <w:proofErr w:type="spellEnd"/>
      <w:r>
        <w:rPr>
          <w:color w:val="000000" w:themeColor="text1"/>
          <w:sz w:val="24"/>
          <w:szCs w:val="24"/>
        </w:rPr>
        <w:t xml:space="preserve"> and Random Forest methods he had setup as I have tuned the hyperparameter</w:t>
      </w:r>
      <w:r w:rsidR="00BE05D9">
        <w:rPr>
          <w:color w:val="000000" w:themeColor="text1"/>
          <w:sz w:val="24"/>
          <w:szCs w:val="24"/>
        </w:rPr>
        <w:t>s</w:t>
      </w:r>
      <w:r>
        <w:rPr>
          <w:color w:val="000000" w:themeColor="text1"/>
          <w:sz w:val="24"/>
          <w:szCs w:val="24"/>
        </w:rPr>
        <w:t xml:space="preserve"> with different input</w:t>
      </w:r>
      <w:r w:rsidR="00BE05D9">
        <w:rPr>
          <w:color w:val="000000" w:themeColor="text1"/>
          <w:sz w:val="24"/>
          <w:szCs w:val="24"/>
        </w:rPr>
        <w:t>s</w:t>
      </w:r>
      <w:r>
        <w:rPr>
          <w:color w:val="000000" w:themeColor="text1"/>
          <w:sz w:val="24"/>
          <w:szCs w:val="24"/>
        </w:rPr>
        <w:t xml:space="preserve">. However, I only have so much room to change as the way you train a </w:t>
      </w:r>
      <w:proofErr w:type="spellStart"/>
      <w:r>
        <w:rPr>
          <w:color w:val="000000" w:themeColor="text1"/>
          <w:sz w:val="24"/>
          <w:szCs w:val="24"/>
        </w:rPr>
        <w:t>kNN</w:t>
      </w:r>
      <w:proofErr w:type="spellEnd"/>
      <w:r>
        <w:rPr>
          <w:color w:val="000000" w:themeColor="text1"/>
          <w:sz w:val="24"/>
          <w:szCs w:val="24"/>
        </w:rPr>
        <w:t xml:space="preserve"> or a Random Forest model is mostly similar in most implementations.</w:t>
      </w:r>
      <w:r w:rsidR="00566064" w:rsidRPr="00935932">
        <w:rPr>
          <w:color w:val="000000" w:themeColor="text1"/>
          <w:sz w:val="24"/>
          <w:szCs w:val="24"/>
        </w:rPr>
        <w:t xml:space="preserve"> </w:t>
      </w:r>
      <w:r>
        <w:rPr>
          <w:color w:val="000000" w:themeColor="text1"/>
          <w:sz w:val="24"/>
          <w:szCs w:val="24"/>
        </w:rPr>
        <w:t>The other 3 new classification algorithms are all my own implementations along with their hyperparameter tuning.</w:t>
      </w:r>
    </w:p>
    <w:p w:rsidR="00935932" w:rsidRDefault="00935932" w:rsidP="00935932">
      <w:pPr>
        <w:rPr>
          <w:color w:val="000000" w:themeColor="text1"/>
          <w:sz w:val="24"/>
          <w:szCs w:val="24"/>
        </w:rPr>
      </w:pPr>
    </w:p>
    <w:p w:rsidR="00935932" w:rsidRDefault="00935932" w:rsidP="00935932">
      <w:pPr>
        <w:rPr>
          <w:color w:val="000000" w:themeColor="text1"/>
          <w:sz w:val="24"/>
          <w:szCs w:val="24"/>
        </w:rPr>
      </w:pPr>
    </w:p>
    <w:p w:rsidR="00935932" w:rsidRDefault="00935932" w:rsidP="00935932">
      <w:pPr>
        <w:rPr>
          <w:color w:val="000000" w:themeColor="text1"/>
          <w:sz w:val="24"/>
          <w:szCs w:val="24"/>
        </w:rPr>
      </w:pPr>
    </w:p>
    <w:p w:rsidR="00BE05D9" w:rsidRDefault="00BE05D9" w:rsidP="00935932">
      <w:pPr>
        <w:rPr>
          <w:color w:val="000000" w:themeColor="text1"/>
          <w:sz w:val="24"/>
          <w:szCs w:val="24"/>
        </w:rPr>
      </w:pPr>
    </w:p>
    <w:p w:rsidR="00935932" w:rsidRDefault="00935932" w:rsidP="00935932">
      <w:pPr>
        <w:rPr>
          <w:color w:val="000000" w:themeColor="text1"/>
          <w:sz w:val="24"/>
          <w:szCs w:val="24"/>
        </w:rPr>
      </w:pPr>
    </w:p>
    <w:p w:rsidR="00935932" w:rsidRDefault="00935932" w:rsidP="00935932">
      <w:pPr>
        <w:rPr>
          <w:b/>
          <w:bCs/>
          <w:color w:val="000000" w:themeColor="text1"/>
          <w:sz w:val="24"/>
          <w:szCs w:val="24"/>
          <w:u w:val="single"/>
        </w:rPr>
      </w:pPr>
      <w:r w:rsidRPr="00935932">
        <w:rPr>
          <w:b/>
          <w:bCs/>
          <w:color w:val="000000" w:themeColor="text1"/>
          <w:sz w:val="24"/>
          <w:szCs w:val="24"/>
          <w:u w:val="single"/>
        </w:rPr>
        <w:lastRenderedPageBreak/>
        <w:t>Ensembles</w:t>
      </w:r>
      <w:r>
        <w:rPr>
          <w:b/>
          <w:bCs/>
          <w:color w:val="000000" w:themeColor="text1"/>
          <w:sz w:val="24"/>
          <w:szCs w:val="24"/>
          <w:u w:val="single"/>
        </w:rPr>
        <w:t>:</w:t>
      </w:r>
    </w:p>
    <w:p w:rsidR="00935932" w:rsidRDefault="00935932" w:rsidP="00935932">
      <w:pPr>
        <w:rPr>
          <w:color w:val="000000" w:themeColor="text1"/>
          <w:sz w:val="24"/>
          <w:szCs w:val="24"/>
        </w:rPr>
      </w:pPr>
      <w:r>
        <w:rPr>
          <w:color w:val="000000" w:themeColor="text1"/>
          <w:sz w:val="24"/>
          <w:szCs w:val="24"/>
        </w:rPr>
        <w:t xml:space="preserve">In the linked project’s code only one Ensemble was built and that </w:t>
      </w:r>
      <w:r w:rsidR="003136A5">
        <w:rPr>
          <w:color w:val="000000" w:themeColor="text1"/>
          <w:sz w:val="24"/>
          <w:szCs w:val="24"/>
        </w:rPr>
        <w:t xml:space="preserve">was the </w:t>
      </w:r>
      <w:r>
        <w:rPr>
          <w:color w:val="000000" w:themeColor="text1"/>
          <w:sz w:val="24"/>
          <w:szCs w:val="24"/>
        </w:rPr>
        <w:t xml:space="preserve">ensemble </w:t>
      </w:r>
      <w:r w:rsidR="003136A5">
        <w:rPr>
          <w:color w:val="000000" w:themeColor="text1"/>
          <w:sz w:val="24"/>
          <w:szCs w:val="24"/>
        </w:rPr>
        <w:t xml:space="preserve">that used the classifications of the </w:t>
      </w:r>
      <w:proofErr w:type="spellStart"/>
      <w:r w:rsidR="003136A5">
        <w:rPr>
          <w:color w:val="000000" w:themeColor="text1"/>
          <w:sz w:val="24"/>
          <w:szCs w:val="24"/>
        </w:rPr>
        <w:t>kNN</w:t>
      </w:r>
      <w:proofErr w:type="spellEnd"/>
      <w:r w:rsidR="003136A5">
        <w:rPr>
          <w:color w:val="000000" w:themeColor="text1"/>
          <w:sz w:val="24"/>
          <w:szCs w:val="24"/>
        </w:rPr>
        <w:t xml:space="preserve"> and Random Forest classifiers. In my code I have implemented 26 ensemble’s and th</w:t>
      </w:r>
      <w:r w:rsidR="001A04A3">
        <w:rPr>
          <w:color w:val="000000" w:themeColor="text1"/>
          <w:sz w:val="24"/>
          <w:szCs w:val="24"/>
        </w:rPr>
        <w:t>ey are shown below in Figure 1.</w:t>
      </w:r>
    </w:p>
    <w:p w:rsidR="001A04A3" w:rsidRDefault="001A04A3" w:rsidP="001A04A3">
      <w:pPr>
        <w:keepNext/>
        <w:jc w:val="center"/>
      </w:pPr>
      <w:r w:rsidRPr="001A04A3">
        <w:rPr>
          <w:color w:val="000000" w:themeColor="text1"/>
          <w:sz w:val="24"/>
          <w:szCs w:val="24"/>
        </w:rPr>
        <w:drawing>
          <wp:inline distT="0" distB="0" distL="0" distR="0" wp14:anchorId="3290880F" wp14:editId="58746737">
            <wp:extent cx="1653683" cy="5585944"/>
            <wp:effectExtent l="0" t="0" r="3810" b="0"/>
            <wp:docPr id="74579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95964" name=""/>
                    <pic:cNvPicPr/>
                  </pic:nvPicPr>
                  <pic:blipFill>
                    <a:blip r:embed="rId6"/>
                    <a:stretch>
                      <a:fillRect/>
                    </a:stretch>
                  </pic:blipFill>
                  <pic:spPr>
                    <a:xfrm>
                      <a:off x="0" y="0"/>
                      <a:ext cx="1653683" cy="5585944"/>
                    </a:xfrm>
                    <a:prstGeom prst="rect">
                      <a:avLst/>
                    </a:prstGeom>
                  </pic:spPr>
                </pic:pic>
              </a:graphicData>
            </a:graphic>
          </wp:inline>
        </w:drawing>
      </w:r>
    </w:p>
    <w:p w:rsidR="003136A5" w:rsidRDefault="001A04A3" w:rsidP="001A04A3">
      <w:pPr>
        <w:pStyle w:val="Caption"/>
        <w:jc w:val="center"/>
        <w:rPr>
          <w:color w:val="000000" w:themeColor="text1"/>
          <w:sz w:val="24"/>
          <w:szCs w:val="24"/>
        </w:rPr>
      </w:pPr>
      <w:r>
        <w:t xml:space="preserve">Figure </w:t>
      </w:r>
      <w:fldSimple w:instr=" SEQ Figure \* ARABIC ">
        <w:r w:rsidR="00875A86">
          <w:rPr>
            <w:noProof/>
          </w:rPr>
          <w:t>1</w:t>
        </w:r>
      </w:fldSimple>
    </w:p>
    <w:p w:rsidR="001A04A3" w:rsidRDefault="001A04A3" w:rsidP="001A04A3">
      <w:pPr>
        <w:rPr>
          <w:color w:val="000000" w:themeColor="text1"/>
          <w:sz w:val="24"/>
          <w:szCs w:val="24"/>
        </w:rPr>
      </w:pPr>
    </w:p>
    <w:p w:rsidR="001A04A3" w:rsidRDefault="001A04A3" w:rsidP="001A04A3">
      <w:pPr>
        <w:rPr>
          <w:color w:val="000000" w:themeColor="text1"/>
          <w:sz w:val="24"/>
          <w:szCs w:val="24"/>
        </w:rPr>
      </w:pPr>
      <w:r>
        <w:rPr>
          <w:color w:val="000000" w:themeColor="text1"/>
          <w:sz w:val="24"/>
          <w:szCs w:val="24"/>
        </w:rPr>
        <w:t xml:space="preserve">All combinations of the 5 models, which total 26 combinations, were implemented. Not only that, but I added to the ensemble models themselves a very powerful feature. </w:t>
      </w:r>
      <w:r w:rsidR="00051FE4">
        <w:rPr>
          <w:color w:val="000000" w:themeColor="text1"/>
          <w:sz w:val="24"/>
          <w:szCs w:val="24"/>
        </w:rPr>
        <w:t>That</w:t>
      </w:r>
      <w:r>
        <w:rPr>
          <w:color w:val="000000" w:themeColor="text1"/>
          <w:sz w:val="24"/>
          <w:szCs w:val="24"/>
        </w:rPr>
        <w:t xml:space="preserve"> feature is that the voting classifier’s method</w:t>
      </w:r>
      <w:r w:rsidR="00BE05D9">
        <w:rPr>
          <w:color w:val="000000" w:themeColor="text1"/>
          <w:sz w:val="24"/>
          <w:szCs w:val="24"/>
        </w:rPr>
        <w:t xml:space="preserve"> </w:t>
      </w:r>
      <w:r>
        <w:rPr>
          <w:color w:val="000000" w:themeColor="text1"/>
          <w:sz w:val="24"/>
          <w:szCs w:val="24"/>
        </w:rPr>
        <w:t>take</w:t>
      </w:r>
      <w:r w:rsidR="00BE05D9">
        <w:rPr>
          <w:color w:val="000000" w:themeColor="text1"/>
          <w:sz w:val="24"/>
          <w:szCs w:val="24"/>
        </w:rPr>
        <w:t>s</w:t>
      </w:r>
      <w:r>
        <w:rPr>
          <w:color w:val="000000" w:themeColor="text1"/>
          <w:sz w:val="24"/>
          <w:szCs w:val="24"/>
        </w:rPr>
        <w:t xml:space="preserve"> in</w:t>
      </w:r>
      <w:r w:rsidR="00051FE4">
        <w:rPr>
          <w:color w:val="000000" w:themeColor="text1"/>
          <w:sz w:val="24"/>
          <w:szCs w:val="24"/>
        </w:rPr>
        <w:t xml:space="preserve"> as parameter</w:t>
      </w:r>
      <w:r>
        <w:rPr>
          <w:color w:val="000000" w:themeColor="text1"/>
          <w:sz w:val="24"/>
          <w:szCs w:val="24"/>
        </w:rPr>
        <w:t xml:space="preserve"> the accuracy of the individual models </w:t>
      </w:r>
      <w:r>
        <w:rPr>
          <w:color w:val="000000" w:themeColor="text1"/>
          <w:sz w:val="24"/>
          <w:szCs w:val="24"/>
        </w:rPr>
        <w:lastRenderedPageBreak/>
        <w:t>and assign</w:t>
      </w:r>
      <w:r w:rsidR="00BE05D9">
        <w:rPr>
          <w:color w:val="000000" w:themeColor="text1"/>
          <w:sz w:val="24"/>
          <w:szCs w:val="24"/>
        </w:rPr>
        <w:t>s</w:t>
      </w:r>
      <w:r>
        <w:rPr>
          <w:color w:val="000000" w:themeColor="text1"/>
          <w:sz w:val="24"/>
          <w:szCs w:val="24"/>
        </w:rPr>
        <w:t xml:space="preserve"> them as weights to the vote of each classifier in the voting classifier. </w:t>
      </w:r>
      <w:r w:rsidR="00051FE4">
        <w:rPr>
          <w:color w:val="000000" w:themeColor="text1"/>
          <w:sz w:val="24"/>
          <w:szCs w:val="24"/>
        </w:rPr>
        <w:t>Please check Figure 3 for the code and clarification on how that was done.</w:t>
      </w:r>
    </w:p>
    <w:p w:rsidR="001A04A3" w:rsidRDefault="001A04A3" w:rsidP="001A04A3">
      <w:pPr>
        <w:rPr>
          <w:color w:val="000000" w:themeColor="text1"/>
          <w:sz w:val="24"/>
          <w:szCs w:val="24"/>
        </w:rPr>
      </w:pPr>
      <w:r>
        <w:rPr>
          <w:color w:val="000000" w:themeColor="text1"/>
          <w:sz w:val="24"/>
          <w:szCs w:val="24"/>
        </w:rPr>
        <w:t>Figure 2 shows the ensemble function built in the linked project</w:t>
      </w:r>
      <w:r w:rsidR="0056092F">
        <w:rPr>
          <w:color w:val="000000" w:themeColor="text1"/>
          <w:sz w:val="24"/>
          <w:szCs w:val="24"/>
        </w:rPr>
        <w:t xml:space="preserve"> and Figure 3 shows my own implementation. This highlights </w:t>
      </w:r>
      <w:r w:rsidR="002F3084">
        <w:rPr>
          <w:color w:val="000000" w:themeColor="text1"/>
          <w:sz w:val="24"/>
          <w:szCs w:val="24"/>
        </w:rPr>
        <w:t xml:space="preserve">that </w:t>
      </w:r>
      <w:r w:rsidR="0056092F">
        <w:rPr>
          <w:color w:val="000000" w:themeColor="text1"/>
          <w:sz w:val="24"/>
          <w:szCs w:val="24"/>
        </w:rPr>
        <w:t xml:space="preserve">even the only ensemble we have in </w:t>
      </w:r>
      <w:r w:rsidR="002F3084">
        <w:rPr>
          <w:color w:val="000000" w:themeColor="text1"/>
          <w:sz w:val="24"/>
          <w:szCs w:val="24"/>
        </w:rPr>
        <w:t>common</w:t>
      </w:r>
      <w:r w:rsidR="00BE05D9">
        <w:rPr>
          <w:color w:val="000000" w:themeColor="text1"/>
          <w:sz w:val="24"/>
          <w:szCs w:val="24"/>
        </w:rPr>
        <w:t xml:space="preserve"> (The RF-KNN ensemble)</w:t>
      </w:r>
      <w:r w:rsidR="002F3084">
        <w:rPr>
          <w:color w:val="000000" w:themeColor="text1"/>
          <w:sz w:val="24"/>
          <w:szCs w:val="24"/>
        </w:rPr>
        <w:t>;</w:t>
      </w:r>
      <w:r w:rsidR="0056092F">
        <w:rPr>
          <w:color w:val="000000" w:themeColor="text1"/>
          <w:sz w:val="24"/>
          <w:szCs w:val="24"/>
        </w:rPr>
        <w:t xml:space="preserve"> I have not built </w:t>
      </w:r>
      <w:r w:rsidR="00BE05D9">
        <w:rPr>
          <w:color w:val="000000" w:themeColor="text1"/>
          <w:sz w:val="24"/>
          <w:szCs w:val="24"/>
        </w:rPr>
        <w:t xml:space="preserve">it </w:t>
      </w:r>
      <w:r w:rsidR="0056092F">
        <w:rPr>
          <w:color w:val="000000" w:themeColor="text1"/>
          <w:sz w:val="24"/>
          <w:szCs w:val="24"/>
        </w:rPr>
        <w:t xml:space="preserve">the same way and it takes more parameters and has an extra feature which is adding the accuracies of the individual models as weights to the voting classifier. </w:t>
      </w:r>
    </w:p>
    <w:p w:rsidR="001A04A3" w:rsidRDefault="001A04A3" w:rsidP="001A04A3">
      <w:pPr>
        <w:rPr>
          <w:color w:val="000000" w:themeColor="text1"/>
          <w:sz w:val="24"/>
          <w:szCs w:val="24"/>
        </w:rPr>
      </w:pPr>
    </w:p>
    <w:p w:rsidR="001A04A3" w:rsidRDefault="001A04A3" w:rsidP="001A04A3">
      <w:pPr>
        <w:keepNext/>
        <w:jc w:val="center"/>
      </w:pPr>
      <w:r w:rsidRPr="001A04A3">
        <w:rPr>
          <w:color w:val="000000" w:themeColor="text1"/>
          <w:sz w:val="24"/>
          <w:szCs w:val="24"/>
        </w:rPr>
        <w:drawing>
          <wp:inline distT="0" distB="0" distL="0" distR="0" wp14:anchorId="58BC8CFC" wp14:editId="341DA948">
            <wp:extent cx="5943600" cy="3813175"/>
            <wp:effectExtent l="0" t="0" r="0" b="0"/>
            <wp:docPr id="167667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76456" name=""/>
                    <pic:cNvPicPr/>
                  </pic:nvPicPr>
                  <pic:blipFill>
                    <a:blip r:embed="rId7"/>
                    <a:stretch>
                      <a:fillRect/>
                    </a:stretch>
                  </pic:blipFill>
                  <pic:spPr>
                    <a:xfrm>
                      <a:off x="0" y="0"/>
                      <a:ext cx="5943600" cy="3813175"/>
                    </a:xfrm>
                    <a:prstGeom prst="rect">
                      <a:avLst/>
                    </a:prstGeom>
                  </pic:spPr>
                </pic:pic>
              </a:graphicData>
            </a:graphic>
          </wp:inline>
        </w:drawing>
      </w:r>
    </w:p>
    <w:p w:rsidR="001A04A3" w:rsidRDefault="001A04A3" w:rsidP="001A04A3">
      <w:pPr>
        <w:pStyle w:val="Caption"/>
        <w:jc w:val="center"/>
      </w:pPr>
      <w:r>
        <w:t xml:space="preserve">Figure </w:t>
      </w:r>
      <w:fldSimple w:instr=" SEQ Figure \* ARABIC ">
        <w:r w:rsidR="00875A86">
          <w:rPr>
            <w:noProof/>
          </w:rPr>
          <w:t>2</w:t>
        </w:r>
      </w:fldSimple>
      <w:r>
        <w:t>: Ensemble Function in Linked Project</w:t>
      </w:r>
    </w:p>
    <w:p w:rsidR="001A04A3" w:rsidRDefault="001A04A3" w:rsidP="001A04A3"/>
    <w:p w:rsidR="0056092F" w:rsidRDefault="0056092F" w:rsidP="0056092F">
      <w:pPr>
        <w:keepNext/>
        <w:jc w:val="center"/>
      </w:pPr>
      <w:r w:rsidRPr="0056092F">
        <w:lastRenderedPageBreak/>
        <w:drawing>
          <wp:inline distT="0" distB="0" distL="0" distR="0" wp14:anchorId="046A3262" wp14:editId="639C0424">
            <wp:extent cx="5943600" cy="2189480"/>
            <wp:effectExtent l="0" t="0" r="0" b="1270"/>
            <wp:docPr id="175944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43702" name=""/>
                    <pic:cNvPicPr/>
                  </pic:nvPicPr>
                  <pic:blipFill>
                    <a:blip r:embed="rId8"/>
                    <a:stretch>
                      <a:fillRect/>
                    </a:stretch>
                  </pic:blipFill>
                  <pic:spPr>
                    <a:xfrm>
                      <a:off x="0" y="0"/>
                      <a:ext cx="5943600" cy="2189480"/>
                    </a:xfrm>
                    <a:prstGeom prst="rect">
                      <a:avLst/>
                    </a:prstGeom>
                  </pic:spPr>
                </pic:pic>
              </a:graphicData>
            </a:graphic>
          </wp:inline>
        </w:drawing>
      </w:r>
    </w:p>
    <w:p w:rsidR="001A04A3" w:rsidRPr="001A04A3" w:rsidRDefault="0056092F" w:rsidP="0056092F">
      <w:pPr>
        <w:pStyle w:val="Caption"/>
        <w:jc w:val="center"/>
      </w:pPr>
      <w:r>
        <w:t xml:space="preserve">Figure </w:t>
      </w:r>
      <w:fldSimple w:instr=" SEQ Figure \* ARABIC ">
        <w:r w:rsidR="00875A86">
          <w:rPr>
            <w:noProof/>
          </w:rPr>
          <w:t>3</w:t>
        </w:r>
      </w:fldSimple>
      <w:r>
        <w:t>: My Implementation of the Ensemble</w:t>
      </w:r>
    </w:p>
    <w:p w:rsidR="00935932" w:rsidRDefault="00D9784E" w:rsidP="00935932">
      <w:pPr>
        <w:rPr>
          <w:b/>
          <w:bCs/>
          <w:color w:val="000000" w:themeColor="text1"/>
          <w:sz w:val="24"/>
          <w:szCs w:val="24"/>
          <w:u w:val="single"/>
        </w:rPr>
      </w:pPr>
      <w:r w:rsidRPr="00D9784E">
        <w:rPr>
          <w:b/>
          <w:bCs/>
          <w:color w:val="000000" w:themeColor="text1"/>
          <w:sz w:val="24"/>
          <w:szCs w:val="24"/>
          <w:u w:val="single"/>
        </w:rPr>
        <w:t>Cross-Validation:</w:t>
      </w:r>
    </w:p>
    <w:p w:rsidR="00D9784E" w:rsidRDefault="00D9784E" w:rsidP="00935932">
      <w:pPr>
        <w:rPr>
          <w:color w:val="000000" w:themeColor="text1"/>
          <w:sz w:val="24"/>
          <w:szCs w:val="24"/>
        </w:rPr>
      </w:pPr>
      <w:r>
        <w:rPr>
          <w:color w:val="000000" w:themeColor="text1"/>
          <w:sz w:val="24"/>
          <w:szCs w:val="24"/>
        </w:rPr>
        <w:t>The cross-validation method implemented in the linked project would work well with my code and I understand its implementation</w:t>
      </w:r>
      <w:r w:rsidR="00051FE4">
        <w:rPr>
          <w:color w:val="000000" w:themeColor="text1"/>
          <w:sz w:val="24"/>
          <w:szCs w:val="24"/>
        </w:rPr>
        <w:t xml:space="preserve"> very well</w:t>
      </w:r>
      <w:r>
        <w:rPr>
          <w:color w:val="000000" w:themeColor="text1"/>
          <w:sz w:val="24"/>
          <w:szCs w:val="24"/>
        </w:rPr>
        <w:t xml:space="preserve">. However, and following the lecture we had with you </w:t>
      </w:r>
      <w:r w:rsidR="00CA014F">
        <w:rPr>
          <w:color w:val="000000" w:themeColor="text1"/>
          <w:sz w:val="24"/>
          <w:szCs w:val="24"/>
        </w:rPr>
        <w:t>where you mentioned</w:t>
      </w:r>
      <w:r>
        <w:rPr>
          <w:color w:val="000000" w:themeColor="text1"/>
          <w:sz w:val="24"/>
          <w:szCs w:val="24"/>
        </w:rPr>
        <w:t xml:space="preserve"> the importance of it being our own work even if it is not the best, I have implemented my own cross-validation method that builds up all the </w:t>
      </w:r>
      <w:r w:rsidR="00CA014F">
        <w:rPr>
          <w:color w:val="000000" w:themeColor="text1"/>
          <w:sz w:val="24"/>
          <w:szCs w:val="24"/>
        </w:rPr>
        <w:t xml:space="preserve">individual models and their </w:t>
      </w:r>
      <w:r>
        <w:rPr>
          <w:color w:val="000000" w:themeColor="text1"/>
          <w:sz w:val="24"/>
          <w:szCs w:val="24"/>
        </w:rPr>
        <w:t xml:space="preserve">ensembles. </w:t>
      </w:r>
      <w:r w:rsidR="00CA014F">
        <w:rPr>
          <w:color w:val="000000" w:themeColor="text1"/>
          <w:sz w:val="24"/>
          <w:szCs w:val="24"/>
        </w:rPr>
        <w:t xml:space="preserve">This cross-validation method is unique to me and is my own work. </w:t>
      </w:r>
      <w:r>
        <w:rPr>
          <w:color w:val="000000" w:themeColor="text1"/>
          <w:sz w:val="24"/>
          <w:szCs w:val="24"/>
        </w:rPr>
        <w:t xml:space="preserve">My cross-validation method is </w:t>
      </w:r>
      <w:r w:rsidR="00BE05D9">
        <w:rPr>
          <w:color w:val="000000" w:themeColor="text1"/>
          <w:sz w:val="24"/>
          <w:szCs w:val="24"/>
        </w:rPr>
        <w:t>over 380 lines long and hence I will not include it here but you can certainly check it out through the link to my GitHub repository which includes the whole code.</w:t>
      </w:r>
    </w:p>
    <w:p w:rsidR="00BE05D9" w:rsidRDefault="00BE05D9" w:rsidP="00935932">
      <w:pPr>
        <w:rPr>
          <w:color w:val="000000" w:themeColor="text1"/>
          <w:sz w:val="24"/>
          <w:szCs w:val="24"/>
        </w:rPr>
      </w:pPr>
    </w:p>
    <w:p w:rsidR="00BE05D9" w:rsidRDefault="00BE05D9" w:rsidP="00935932">
      <w:pPr>
        <w:rPr>
          <w:b/>
          <w:bCs/>
          <w:color w:val="000000" w:themeColor="text1"/>
          <w:sz w:val="24"/>
          <w:szCs w:val="24"/>
          <w:u w:val="single"/>
        </w:rPr>
      </w:pPr>
      <w:r w:rsidRPr="00BE05D9">
        <w:rPr>
          <w:b/>
          <w:bCs/>
          <w:color w:val="000000" w:themeColor="text1"/>
          <w:sz w:val="24"/>
          <w:szCs w:val="24"/>
          <w:u w:val="single"/>
        </w:rPr>
        <w:t>Results</w:t>
      </w:r>
      <w:r>
        <w:rPr>
          <w:b/>
          <w:bCs/>
          <w:color w:val="000000" w:themeColor="text1"/>
          <w:sz w:val="24"/>
          <w:szCs w:val="24"/>
          <w:u w:val="single"/>
        </w:rPr>
        <w:t>:</w:t>
      </w:r>
    </w:p>
    <w:p w:rsidR="00BE05D9" w:rsidRDefault="004000BB" w:rsidP="00935932">
      <w:pPr>
        <w:rPr>
          <w:color w:val="000000" w:themeColor="text1"/>
          <w:sz w:val="24"/>
          <w:szCs w:val="24"/>
        </w:rPr>
      </w:pPr>
      <w:r>
        <w:rPr>
          <w:color w:val="000000" w:themeColor="text1"/>
          <w:sz w:val="24"/>
          <w:szCs w:val="24"/>
        </w:rPr>
        <w:t xml:space="preserve">His cross-validation method does not save and return results and only prints them and hence makes it hard to investigate the data further. It also prints the </w:t>
      </w:r>
      <w:r w:rsidR="00104A2F">
        <w:rPr>
          <w:color w:val="000000" w:themeColor="text1"/>
          <w:sz w:val="24"/>
          <w:szCs w:val="24"/>
        </w:rPr>
        <w:t>intermediate results of each fold in the 10-fold cross validation, as shown in Figure 4, in a haphazard manner that is hard to make sense of, and again it also printed and not returned from the function and hence it is hard to even investigate the intermediate results of every fold in the cross validation.</w:t>
      </w:r>
    </w:p>
    <w:p w:rsidR="00104A2F" w:rsidRDefault="00104A2F" w:rsidP="00935932">
      <w:pPr>
        <w:rPr>
          <w:color w:val="000000" w:themeColor="text1"/>
          <w:sz w:val="24"/>
          <w:szCs w:val="24"/>
        </w:rPr>
      </w:pPr>
      <w:r>
        <w:rPr>
          <w:color w:val="000000" w:themeColor="text1"/>
          <w:sz w:val="24"/>
          <w:szCs w:val="24"/>
        </w:rPr>
        <w:t>On the other hand, my cross-validation method returns a zipped object that zips together the name of every model along with a list that has the model’s accuracy in each fold of the 10-fold cross validation. This can be seen in the last few lines of my cross-validation method as shown in Figure 5.</w:t>
      </w:r>
    </w:p>
    <w:p w:rsidR="00104A2F" w:rsidRDefault="00104A2F" w:rsidP="00104A2F">
      <w:pPr>
        <w:keepNext/>
        <w:jc w:val="center"/>
      </w:pPr>
      <w:r w:rsidRPr="00104A2F">
        <w:rPr>
          <w:color w:val="000000" w:themeColor="text1"/>
          <w:sz w:val="24"/>
          <w:szCs w:val="24"/>
        </w:rPr>
        <w:lastRenderedPageBreak/>
        <w:drawing>
          <wp:inline distT="0" distB="0" distL="0" distR="0" wp14:anchorId="72B5DFD2" wp14:editId="5457B98A">
            <wp:extent cx="5943600" cy="1230630"/>
            <wp:effectExtent l="0" t="0" r="0" b="7620"/>
            <wp:docPr id="68679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94029" name=""/>
                    <pic:cNvPicPr/>
                  </pic:nvPicPr>
                  <pic:blipFill>
                    <a:blip r:embed="rId9"/>
                    <a:stretch>
                      <a:fillRect/>
                    </a:stretch>
                  </pic:blipFill>
                  <pic:spPr>
                    <a:xfrm>
                      <a:off x="0" y="0"/>
                      <a:ext cx="5943600" cy="1230630"/>
                    </a:xfrm>
                    <a:prstGeom prst="rect">
                      <a:avLst/>
                    </a:prstGeom>
                  </pic:spPr>
                </pic:pic>
              </a:graphicData>
            </a:graphic>
          </wp:inline>
        </w:drawing>
      </w:r>
    </w:p>
    <w:p w:rsidR="00104A2F" w:rsidRDefault="00104A2F" w:rsidP="00104A2F">
      <w:pPr>
        <w:pStyle w:val="Caption"/>
        <w:jc w:val="center"/>
        <w:rPr>
          <w:color w:val="000000" w:themeColor="text1"/>
          <w:sz w:val="24"/>
          <w:szCs w:val="24"/>
        </w:rPr>
      </w:pPr>
      <w:r>
        <w:t xml:space="preserve">Figure </w:t>
      </w:r>
      <w:fldSimple w:instr=" SEQ Figure \* ARABIC ">
        <w:r w:rsidR="00875A86">
          <w:rPr>
            <w:noProof/>
          </w:rPr>
          <w:t>4</w:t>
        </w:r>
      </w:fldSimple>
      <w:r>
        <w:t>: Intermediate results of linked project</w:t>
      </w:r>
    </w:p>
    <w:p w:rsidR="00104A2F" w:rsidRDefault="00104A2F" w:rsidP="00935932">
      <w:pPr>
        <w:rPr>
          <w:color w:val="000000" w:themeColor="text1"/>
          <w:sz w:val="24"/>
          <w:szCs w:val="24"/>
        </w:rPr>
      </w:pPr>
    </w:p>
    <w:p w:rsidR="00104A2F" w:rsidRDefault="00104A2F" w:rsidP="00104A2F">
      <w:pPr>
        <w:keepNext/>
        <w:jc w:val="center"/>
      </w:pPr>
      <w:r w:rsidRPr="00104A2F">
        <w:rPr>
          <w:color w:val="000000" w:themeColor="text1"/>
          <w:sz w:val="24"/>
          <w:szCs w:val="24"/>
        </w:rPr>
        <w:drawing>
          <wp:inline distT="0" distB="0" distL="0" distR="0" wp14:anchorId="159F6448" wp14:editId="17BA9532">
            <wp:extent cx="5943600" cy="3055620"/>
            <wp:effectExtent l="0" t="0" r="0" b="0"/>
            <wp:docPr id="108490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09393" name=""/>
                    <pic:cNvPicPr/>
                  </pic:nvPicPr>
                  <pic:blipFill>
                    <a:blip r:embed="rId10"/>
                    <a:stretch>
                      <a:fillRect/>
                    </a:stretch>
                  </pic:blipFill>
                  <pic:spPr>
                    <a:xfrm>
                      <a:off x="0" y="0"/>
                      <a:ext cx="5943600" cy="3055620"/>
                    </a:xfrm>
                    <a:prstGeom prst="rect">
                      <a:avLst/>
                    </a:prstGeom>
                  </pic:spPr>
                </pic:pic>
              </a:graphicData>
            </a:graphic>
          </wp:inline>
        </w:drawing>
      </w:r>
    </w:p>
    <w:p w:rsidR="00104A2F" w:rsidRPr="004000BB" w:rsidRDefault="00104A2F" w:rsidP="00104A2F">
      <w:pPr>
        <w:pStyle w:val="Caption"/>
        <w:jc w:val="center"/>
        <w:rPr>
          <w:color w:val="000000" w:themeColor="text1"/>
          <w:sz w:val="24"/>
          <w:szCs w:val="24"/>
        </w:rPr>
      </w:pPr>
      <w:r>
        <w:t>Figure 5: Return statement of my cross-validation method</w:t>
      </w:r>
    </w:p>
    <w:p w:rsidR="00BE05D9" w:rsidRDefault="00BE05D9" w:rsidP="00935932">
      <w:pPr>
        <w:rPr>
          <w:color w:val="000000" w:themeColor="text1"/>
          <w:sz w:val="24"/>
          <w:szCs w:val="24"/>
        </w:rPr>
      </w:pPr>
    </w:p>
    <w:p w:rsidR="00BE05D9" w:rsidRDefault="00BE05D9" w:rsidP="00935932">
      <w:pPr>
        <w:rPr>
          <w:color w:val="000000" w:themeColor="text1"/>
          <w:sz w:val="24"/>
          <w:szCs w:val="24"/>
        </w:rPr>
      </w:pPr>
    </w:p>
    <w:p w:rsidR="00B47988" w:rsidRDefault="00B47988" w:rsidP="00935932">
      <w:pPr>
        <w:rPr>
          <w:color w:val="000000" w:themeColor="text1"/>
          <w:sz w:val="24"/>
          <w:szCs w:val="24"/>
        </w:rPr>
      </w:pPr>
    </w:p>
    <w:p w:rsidR="00B47988" w:rsidRDefault="00B47988" w:rsidP="00935932">
      <w:pPr>
        <w:rPr>
          <w:color w:val="000000" w:themeColor="text1"/>
          <w:sz w:val="24"/>
          <w:szCs w:val="24"/>
        </w:rPr>
      </w:pPr>
    </w:p>
    <w:p w:rsidR="00B47988" w:rsidRDefault="00B47988" w:rsidP="00935932">
      <w:pPr>
        <w:rPr>
          <w:color w:val="000000" w:themeColor="text1"/>
          <w:sz w:val="24"/>
          <w:szCs w:val="24"/>
        </w:rPr>
      </w:pPr>
    </w:p>
    <w:p w:rsidR="00B47988" w:rsidRDefault="00B47988" w:rsidP="00935932">
      <w:pPr>
        <w:rPr>
          <w:color w:val="000000" w:themeColor="text1"/>
          <w:sz w:val="24"/>
          <w:szCs w:val="24"/>
        </w:rPr>
      </w:pPr>
    </w:p>
    <w:p w:rsidR="00B47988" w:rsidRDefault="00B47988" w:rsidP="00935932">
      <w:pPr>
        <w:rPr>
          <w:color w:val="000000" w:themeColor="text1"/>
          <w:sz w:val="24"/>
          <w:szCs w:val="24"/>
        </w:rPr>
      </w:pPr>
    </w:p>
    <w:p w:rsidR="00B47988" w:rsidRPr="00D9784E" w:rsidRDefault="00B47988" w:rsidP="00935932">
      <w:pPr>
        <w:rPr>
          <w:color w:val="000000" w:themeColor="text1"/>
          <w:sz w:val="24"/>
          <w:szCs w:val="24"/>
        </w:rPr>
      </w:pPr>
    </w:p>
    <w:p w:rsidR="00935932" w:rsidRDefault="00104A2F" w:rsidP="00935932">
      <w:pPr>
        <w:rPr>
          <w:color w:val="000000" w:themeColor="text1"/>
          <w:sz w:val="24"/>
          <w:szCs w:val="24"/>
        </w:rPr>
      </w:pPr>
      <w:r>
        <w:rPr>
          <w:color w:val="000000" w:themeColor="text1"/>
          <w:sz w:val="24"/>
          <w:szCs w:val="24"/>
        </w:rPr>
        <w:t>For my final output for results, I wrote a function that takes this zipped object</w:t>
      </w:r>
      <w:r w:rsidR="00B47988">
        <w:rPr>
          <w:color w:val="000000" w:themeColor="text1"/>
          <w:sz w:val="24"/>
          <w:szCs w:val="24"/>
        </w:rPr>
        <w:t xml:space="preserve"> that was outputted from the cross-validation</w:t>
      </w:r>
      <w:r>
        <w:rPr>
          <w:color w:val="000000" w:themeColor="text1"/>
          <w:sz w:val="24"/>
          <w:szCs w:val="24"/>
        </w:rPr>
        <w:t xml:space="preserve"> </w:t>
      </w:r>
      <w:r w:rsidR="00453BA0">
        <w:rPr>
          <w:color w:val="000000" w:themeColor="text1"/>
          <w:sz w:val="24"/>
          <w:szCs w:val="24"/>
        </w:rPr>
        <w:t xml:space="preserve">as a parameter </w:t>
      </w:r>
      <w:r>
        <w:rPr>
          <w:color w:val="000000" w:themeColor="text1"/>
          <w:sz w:val="24"/>
          <w:szCs w:val="24"/>
        </w:rPr>
        <w:t>and returns a Data Frame</w:t>
      </w:r>
      <w:r w:rsidR="00453BA0">
        <w:rPr>
          <w:color w:val="000000" w:themeColor="text1"/>
          <w:sz w:val="24"/>
          <w:szCs w:val="24"/>
        </w:rPr>
        <w:t xml:space="preserve">. The function I </w:t>
      </w:r>
      <w:r w:rsidR="00453BA0">
        <w:rPr>
          <w:color w:val="000000" w:themeColor="text1"/>
          <w:sz w:val="24"/>
          <w:szCs w:val="24"/>
        </w:rPr>
        <w:lastRenderedPageBreak/>
        <w:t>wrote is shown in Figure 6</w:t>
      </w:r>
      <w:r w:rsidR="00B47988">
        <w:rPr>
          <w:color w:val="000000" w:themeColor="text1"/>
          <w:sz w:val="24"/>
          <w:szCs w:val="24"/>
        </w:rPr>
        <w:t>. When I pass a zipped object that was returned from a 10-fold cross validation we get a Data Frame like the one in Figure 7.</w:t>
      </w:r>
    </w:p>
    <w:p w:rsidR="00B47988" w:rsidRDefault="00B47988" w:rsidP="00935932">
      <w:pPr>
        <w:rPr>
          <w:color w:val="000000" w:themeColor="text1"/>
          <w:sz w:val="24"/>
          <w:szCs w:val="24"/>
        </w:rPr>
      </w:pPr>
    </w:p>
    <w:p w:rsidR="00B47988" w:rsidRDefault="00B47988" w:rsidP="00935932">
      <w:pPr>
        <w:rPr>
          <w:color w:val="000000" w:themeColor="text1"/>
          <w:sz w:val="24"/>
          <w:szCs w:val="24"/>
        </w:rPr>
      </w:pPr>
    </w:p>
    <w:p w:rsidR="00453BA0" w:rsidRDefault="00453BA0" w:rsidP="00453BA0">
      <w:pPr>
        <w:keepNext/>
        <w:jc w:val="center"/>
      </w:pPr>
      <w:r w:rsidRPr="00453BA0">
        <w:rPr>
          <w:color w:val="000000" w:themeColor="text1"/>
          <w:sz w:val="24"/>
          <w:szCs w:val="24"/>
        </w:rPr>
        <w:drawing>
          <wp:inline distT="0" distB="0" distL="0" distR="0" wp14:anchorId="52F0453D" wp14:editId="6A107A2F">
            <wp:extent cx="5943600" cy="2270125"/>
            <wp:effectExtent l="0" t="0" r="0" b="0"/>
            <wp:docPr id="88466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66360" name=""/>
                    <pic:cNvPicPr/>
                  </pic:nvPicPr>
                  <pic:blipFill>
                    <a:blip r:embed="rId11"/>
                    <a:stretch>
                      <a:fillRect/>
                    </a:stretch>
                  </pic:blipFill>
                  <pic:spPr>
                    <a:xfrm>
                      <a:off x="0" y="0"/>
                      <a:ext cx="5943600" cy="2270125"/>
                    </a:xfrm>
                    <a:prstGeom prst="rect">
                      <a:avLst/>
                    </a:prstGeom>
                  </pic:spPr>
                </pic:pic>
              </a:graphicData>
            </a:graphic>
          </wp:inline>
        </w:drawing>
      </w:r>
    </w:p>
    <w:p w:rsidR="00453BA0" w:rsidRDefault="00453BA0" w:rsidP="00453BA0">
      <w:pPr>
        <w:pStyle w:val="Caption"/>
        <w:jc w:val="center"/>
      </w:pPr>
      <w:r>
        <w:t>Figure 6: Function to return zipped results as a Data Frame</w:t>
      </w:r>
    </w:p>
    <w:p w:rsidR="00453BA0" w:rsidRDefault="00453BA0" w:rsidP="00453BA0"/>
    <w:p w:rsidR="00B47988" w:rsidRDefault="00B47988" w:rsidP="00B47988">
      <w:pPr>
        <w:keepNext/>
        <w:jc w:val="center"/>
      </w:pPr>
      <w:r w:rsidRPr="00B47988">
        <w:lastRenderedPageBreak/>
        <w:drawing>
          <wp:inline distT="0" distB="0" distL="0" distR="0" wp14:anchorId="13162E17" wp14:editId="05AE779F">
            <wp:extent cx="5128704" cy="5982218"/>
            <wp:effectExtent l="0" t="0" r="0" b="0"/>
            <wp:docPr id="213512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27518" name=""/>
                    <pic:cNvPicPr/>
                  </pic:nvPicPr>
                  <pic:blipFill>
                    <a:blip r:embed="rId12"/>
                    <a:stretch>
                      <a:fillRect/>
                    </a:stretch>
                  </pic:blipFill>
                  <pic:spPr>
                    <a:xfrm>
                      <a:off x="0" y="0"/>
                      <a:ext cx="5128704" cy="5982218"/>
                    </a:xfrm>
                    <a:prstGeom prst="rect">
                      <a:avLst/>
                    </a:prstGeom>
                  </pic:spPr>
                </pic:pic>
              </a:graphicData>
            </a:graphic>
          </wp:inline>
        </w:drawing>
      </w:r>
    </w:p>
    <w:p w:rsidR="00B47988" w:rsidRDefault="00B47988" w:rsidP="00B47988">
      <w:pPr>
        <w:pStyle w:val="Caption"/>
        <w:jc w:val="center"/>
      </w:pPr>
      <w:r>
        <w:t>Figure 7: Results of all models in every fold of the cross-validation</w:t>
      </w:r>
    </w:p>
    <w:p w:rsidR="00B47988" w:rsidRDefault="00B47988" w:rsidP="00935932"/>
    <w:p w:rsidR="00B47988" w:rsidRDefault="00B47988" w:rsidP="00935932">
      <w:pPr>
        <w:rPr>
          <w:color w:val="000000" w:themeColor="text1"/>
          <w:sz w:val="24"/>
          <w:szCs w:val="24"/>
        </w:rPr>
      </w:pPr>
    </w:p>
    <w:p w:rsidR="00875A86" w:rsidRDefault="00B47988" w:rsidP="00935932">
      <w:pPr>
        <w:rPr>
          <w:color w:val="000000" w:themeColor="text1"/>
          <w:sz w:val="24"/>
          <w:szCs w:val="24"/>
        </w:rPr>
      </w:pPr>
      <w:r>
        <w:rPr>
          <w:color w:val="000000" w:themeColor="text1"/>
          <w:sz w:val="24"/>
          <w:szCs w:val="24"/>
        </w:rPr>
        <w:t>These Data Frames give you the option to further investigate the data by</w:t>
      </w:r>
      <w:r w:rsidR="00875A86">
        <w:rPr>
          <w:color w:val="000000" w:themeColor="text1"/>
          <w:sz w:val="24"/>
          <w:szCs w:val="24"/>
        </w:rPr>
        <w:t>,</w:t>
      </w:r>
      <w:r>
        <w:rPr>
          <w:color w:val="000000" w:themeColor="text1"/>
          <w:sz w:val="24"/>
          <w:szCs w:val="24"/>
        </w:rPr>
        <w:t xml:space="preserve"> for example</w:t>
      </w:r>
      <w:r w:rsidR="00875A86">
        <w:rPr>
          <w:color w:val="000000" w:themeColor="text1"/>
          <w:sz w:val="24"/>
          <w:szCs w:val="24"/>
        </w:rPr>
        <w:t>,</w:t>
      </w:r>
      <w:r>
        <w:rPr>
          <w:color w:val="000000" w:themeColor="text1"/>
          <w:sz w:val="24"/>
          <w:szCs w:val="24"/>
        </w:rPr>
        <w:t xml:space="preserve"> examining several descriptive statistics </w:t>
      </w:r>
      <w:r w:rsidR="00875A86">
        <w:rPr>
          <w:color w:val="000000" w:themeColor="text1"/>
          <w:sz w:val="24"/>
          <w:szCs w:val="24"/>
        </w:rPr>
        <w:t>for the whole Data Frame</w:t>
      </w:r>
      <w:r>
        <w:rPr>
          <w:color w:val="000000" w:themeColor="text1"/>
          <w:sz w:val="24"/>
          <w:szCs w:val="24"/>
        </w:rPr>
        <w:t xml:space="preserve">. It also allows you to view the performance of every fold </w:t>
      </w:r>
      <w:r w:rsidR="00875A86">
        <w:rPr>
          <w:color w:val="000000" w:themeColor="text1"/>
          <w:sz w:val="24"/>
          <w:szCs w:val="24"/>
        </w:rPr>
        <w:t xml:space="preserve">on </w:t>
      </w:r>
      <w:r>
        <w:rPr>
          <w:color w:val="000000" w:themeColor="text1"/>
          <w:sz w:val="24"/>
          <w:szCs w:val="24"/>
        </w:rPr>
        <w:t>average across all models as show in Figure 8</w:t>
      </w:r>
      <w:r w:rsidR="00875A86">
        <w:rPr>
          <w:color w:val="000000" w:themeColor="text1"/>
          <w:sz w:val="24"/>
          <w:szCs w:val="24"/>
        </w:rPr>
        <w:t xml:space="preserve"> and not only look at the accuracies of the models</w:t>
      </w:r>
      <w:r>
        <w:rPr>
          <w:color w:val="000000" w:themeColor="text1"/>
          <w:sz w:val="24"/>
          <w:szCs w:val="24"/>
        </w:rPr>
        <w:t>.</w:t>
      </w:r>
      <w:r w:rsidR="00875A86">
        <w:rPr>
          <w:color w:val="000000" w:themeColor="text1"/>
          <w:sz w:val="24"/>
          <w:szCs w:val="24"/>
        </w:rPr>
        <w:t xml:space="preserve"> </w:t>
      </w:r>
    </w:p>
    <w:p w:rsidR="00B47988" w:rsidRDefault="00875A86" w:rsidP="00935932">
      <w:pPr>
        <w:rPr>
          <w:color w:val="000000" w:themeColor="text1"/>
          <w:sz w:val="24"/>
          <w:szCs w:val="24"/>
        </w:rPr>
      </w:pPr>
      <w:r>
        <w:rPr>
          <w:color w:val="000000" w:themeColor="text1"/>
          <w:sz w:val="24"/>
          <w:szCs w:val="24"/>
        </w:rPr>
        <w:lastRenderedPageBreak/>
        <w:t>The point here is that with the output presented like that in Figure 7, I was able to uncover more details in the data, such as Fold 5 being the worst-performing fold on average, and made me investigate why that is and come up with interesting conclusions that really aided my results (for reasons why Fold 5 is the worst performing fold please refer to the Thesis Paper).</w:t>
      </w:r>
    </w:p>
    <w:p w:rsidR="00875A86" w:rsidRDefault="00875A86" w:rsidP="00935932">
      <w:pPr>
        <w:rPr>
          <w:color w:val="000000" w:themeColor="text1"/>
          <w:sz w:val="24"/>
          <w:szCs w:val="24"/>
        </w:rPr>
      </w:pPr>
    </w:p>
    <w:p w:rsidR="00875A86" w:rsidRDefault="00875A86" w:rsidP="00875A86">
      <w:pPr>
        <w:keepNext/>
        <w:jc w:val="center"/>
      </w:pPr>
      <w:r w:rsidRPr="00875A86">
        <w:rPr>
          <w:color w:val="000000" w:themeColor="text1"/>
          <w:sz w:val="24"/>
          <w:szCs w:val="24"/>
        </w:rPr>
        <w:drawing>
          <wp:inline distT="0" distB="0" distL="0" distR="0" wp14:anchorId="2336D577" wp14:editId="0BE57D99">
            <wp:extent cx="1638442" cy="2080440"/>
            <wp:effectExtent l="0" t="0" r="0" b="0"/>
            <wp:docPr id="153755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52115" name=""/>
                    <pic:cNvPicPr/>
                  </pic:nvPicPr>
                  <pic:blipFill>
                    <a:blip r:embed="rId13"/>
                    <a:stretch>
                      <a:fillRect/>
                    </a:stretch>
                  </pic:blipFill>
                  <pic:spPr>
                    <a:xfrm>
                      <a:off x="0" y="0"/>
                      <a:ext cx="1638442" cy="2080440"/>
                    </a:xfrm>
                    <a:prstGeom prst="rect">
                      <a:avLst/>
                    </a:prstGeom>
                  </pic:spPr>
                </pic:pic>
              </a:graphicData>
            </a:graphic>
          </wp:inline>
        </w:drawing>
      </w:r>
    </w:p>
    <w:p w:rsidR="00B47988" w:rsidRDefault="00875A86" w:rsidP="00EE670E">
      <w:pPr>
        <w:pStyle w:val="Caption"/>
        <w:jc w:val="center"/>
        <w:rPr>
          <w:color w:val="000000" w:themeColor="text1"/>
          <w:sz w:val="24"/>
          <w:szCs w:val="24"/>
        </w:rPr>
      </w:pPr>
      <w:r>
        <w:t>Figure 8: Average Accuracy of every fold</w:t>
      </w:r>
    </w:p>
    <w:p w:rsidR="00B47988" w:rsidRDefault="00B47988" w:rsidP="00935932">
      <w:pPr>
        <w:rPr>
          <w:color w:val="000000" w:themeColor="text1"/>
          <w:sz w:val="24"/>
          <w:szCs w:val="24"/>
        </w:rPr>
      </w:pPr>
    </w:p>
    <w:p w:rsidR="00B47988" w:rsidRDefault="00875A86" w:rsidP="00875A86">
      <w:pPr>
        <w:rPr>
          <w:b/>
          <w:bCs/>
          <w:color w:val="000000" w:themeColor="text1"/>
          <w:sz w:val="24"/>
          <w:szCs w:val="24"/>
          <w:u w:val="single"/>
        </w:rPr>
      </w:pPr>
      <w:r>
        <w:rPr>
          <w:b/>
          <w:bCs/>
          <w:color w:val="000000" w:themeColor="text1"/>
          <w:sz w:val="24"/>
          <w:szCs w:val="24"/>
          <w:u w:val="single"/>
        </w:rPr>
        <w:t>Similarities:</w:t>
      </w:r>
    </w:p>
    <w:p w:rsidR="00875A86" w:rsidRPr="00875A86" w:rsidRDefault="00875A86" w:rsidP="00875A86">
      <w:pPr>
        <w:rPr>
          <w:color w:val="000000" w:themeColor="text1"/>
          <w:sz w:val="24"/>
          <w:szCs w:val="24"/>
        </w:rPr>
      </w:pPr>
      <w:r>
        <w:rPr>
          <w:color w:val="000000" w:themeColor="text1"/>
          <w:sz w:val="24"/>
          <w:szCs w:val="24"/>
        </w:rPr>
        <w:t>After discussing the differences this last section will discuss similarities.</w:t>
      </w:r>
    </w:p>
    <w:p w:rsidR="00EC1E0F" w:rsidRDefault="00566064" w:rsidP="00EC1E0F">
      <w:pPr>
        <w:rPr>
          <w:color w:val="000000" w:themeColor="text1"/>
          <w:sz w:val="24"/>
          <w:szCs w:val="24"/>
        </w:rPr>
      </w:pPr>
      <w:r>
        <w:rPr>
          <w:color w:val="000000" w:themeColor="text1"/>
          <w:sz w:val="24"/>
          <w:szCs w:val="24"/>
        </w:rPr>
        <w:t xml:space="preserve">The </w:t>
      </w:r>
      <w:r w:rsidR="00EC1E0F">
        <w:rPr>
          <w:color w:val="000000" w:themeColor="text1"/>
          <w:sz w:val="24"/>
          <w:szCs w:val="24"/>
        </w:rPr>
        <w:t xml:space="preserve">only </w:t>
      </w:r>
      <w:r>
        <w:rPr>
          <w:color w:val="000000" w:themeColor="text1"/>
          <w:sz w:val="24"/>
          <w:szCs w:val="24"/>
        </w:rPr>
        <w:t>functions</w:t>
      </w:r>
      <w:r w:rsidR="00EC1E0F">
        <w:rPr>
          <w:color w:val="000000" w:themeColor="text1"/>
          <w:sz w:val="24"/>
          <w:szCs w:val="24"/>
        </w:rPr>
        <w:t xml:space="preserve"> that have </w:t>
      </w:r>
      <w:r w:rsidR="00D965AD">
        <w:rPr>
          <w:color w:val="000000" w:themeColor="text1"/>
          <w:sz w:val="24"/>
          <w:szCs w:val="24"/>
        </w:rPr>
        <w:t>been</w:t>
      </w:r>
      <w:r w:rsidR="00EC1E0F">
        <w:rPr>
          <w:color w:val="000000" w:themeColor="text1"/>
          <w:sz w:val="24"/>
          <w:szCs w:val="24"/>
        </w:rPr>
        <w:t xml:space="preserve"> copied as is from this code are the following:</w:t>
      </w:r>
    </w:p>
    <w:p w:rsidR="00EC1E0F" w:rsidRDefault="00EC1E0F" w:rsidP="00EC1E0F">
      <w:pPr>
        <w:pStyle w:val="ListParagraph"/>
        <w:numPr>
          <w:ilvl w:val="0"/>
          <w:numId w:val="1"/>
        </w:numPr>
        <w:rPr>
          <w:color w:val="000000" w:themeColor="text1"/>
          <w:sz w:val="24"/>
          <w:szCs w:val="24"/>
        </w:rPr>
      </w:pPr>
      <w:proofErr w:type="spellStart"/>
      <w:r>
        <w:rPr>
          <w:color w:val="000000" w:themeColor="text1"/>
          <w:sz w:val="24"/>
          <w:szCs w:val="24"/>
        </w:rPr>
        <w:t>get_indicator_data</w:t>
      </w:r>
      <w:proofErr w:type="spellEnd"/>
      <w:r>
        <w:rPr>
          <w:color w:val="000000" w:themeColor="text1"/>
          <w:sz w:val="24"/>
          <w:szCs w:val="24"/>
        </w:rPr>
        <w:t xml:space="preserve"> (which has a similar name in my code)</w:t>
      </w:r>
    </w:p>
    <w:p w:rsidR="00EC1E0F" w:rsidRDefault="00EC1E0F" w:rsidP="00EC1E0F">
      <w:pPr>
        <w:pStyle w:val="ListParagraph"/>
        <w:numPr>
          <w:ilvl w:val="0"/>
          <w:numId w:val="1"/>
        </w:numPr>
        <w:rPr>
          <w:color w:val="000000" w:themeColor="text1"/>
          <w:sz w:val="24"/>
          <w:szCs w:val="24"/>
        </w:rPr>
      </w:pPr>
      <w:r>
        <w:rPr>
          <w:color w:val="000000" w:themeColor="text1"/>
          <w:sz w:val="24"/>
          <w:szCs w:val="24"/>
        </w:rPr>
        <w:t>_</w:t>
      </w:r>
      <w:proofErr w:type="spellStart"/>
      <w:r>
        <w:rPr>
          <w:color w:val="000000" w:themeColor="text1"/>
          <w:sz w:val="24"/>
          <w:szCs w:val="24"/>
        </w:rPr>
        <w:t>produce_prediction</w:t>
      </w:r>
      <w:proofErr w:type="spellEnd"/>
      <w:r>
        <w:rPr>
          <w:color w:val="000000" w:themeColor="text1"/>
          <w:sz w:val="24"/>
          <w:szCs w:val="24"/>
        </w:rPr>
        <w:t xml:space="preserve"> (which is called </w:t>
      </w:r>
      <w:proofErr w:type="spellStart"/>
      <w:r>
        <w:rPr>
          <w:color w:val="000000" w:themeColor="text1"/>
          <w:sz w:val="24"/>
          <w:szCs w:val="24"/>
        </w:rPr>
        <w:t>get_truth_values</w:t>
      </w:r>
      <w:proofErr w:type="spellEnd"/>
      <w:r>
        <w:rPr>
          <w:color w:val="000000" w:themeColor="text1"/>
          <w:sz w:val="24"/>
          <w:szCs w:val="24"/>
        </w:rPr>
        <w:t xml:space="preserve"> in my code)</w:t>
      </w:r>
    </w:p>
    <w:p w:rsidR="00875A86" w:rsidRDefault="00EC1E0F" w:rsidP="00B97BDE">
      <w:pPr>
        <w:rPr>
          <w:color w:val="000000" w:themeColor="text1"/>
          <w:sz w:val="24"/>
          <w:szCs w:val="24"/>
        </w:rPr>
      </w:pPr>
      <w:r>
        <w:rPr>
          <w:color w:val="000000" w:themeColor="text1"/>
          <w:sz w:val="24"/>
          <w:szCs w:val="24"/>
        </w:rPr>
        <w:t xml:space="preserve">Other than these two methods, </w:t>
      </w:r>
      <w:r w:rsidR="00566064">
        <w:rPr>
          <w:color w:val="000000" w:themeColor="text1"/>
          <w:sz w:val="24"/>
          <w:szCs w:val="24"/>
        </w:rPr>
        <w:t xml:space="preserve">any resemblance between the two codes </w:t>
      </w:r>
      <w:r w:rsidR="00B97BDE">
        <w:rPr>
          <w:color w:val="000000" w:themeColor="text1"/>
          <w:sz w:val="24"/>
          <w:szCs w:val="24"/>
        </w:rPr>
        <w:t>is</w:t>
      </w:r>
      <w:r w:rsidR="00566064">
        <w:rPr>
          <w:color w:val="000000" w:themeColor="text1"/>
          <w:sz w:val="24"/>
          <w:szCs w:val="24"/>
        </w:rPr>
        <w:t xml:space="preserve"> out of mere necessity since we are tackling the same issue from the same angle and hence will have some resemblance. Nevertheless, I have written over 30 functions in my code</w:t>
      </w:r>
      <w:r w:rsidR="00B97BDE">
        <w:rPr>
          <w:color w:val="000000" w:themeColor="text1"/>
          <w:sz w:val="24"/>
          <w:szCs w:val="24"/>
        </w:rPr>
        <w:t>,</w:t>
      </w:r>
      <w:r w:rsidR="00566064">
        <w:rPr>
          <w:color w:val="000000" w:themeColor="text1"/>
          <w:sz w:val="24"/>
          <w:szCs w:val="24"/>
        </w:rPr>
        <w:t xml:space="preserve"> and other than the 2 I just mentioned, nothing has been copied or </w:t>
      </w:r>
      <w:r w:rsidR="00CA014F">
        <w:rPr>
          <w:color w:val="000000" w:themeColor="text1"/>
          <w:sz w:val="24"/>
          <w:szCs w:val="24"/>
        </w:rPr>
        <w:t>taken as is.</w:t>
      </w:r>
    </w:p>
    <w:p w:rsidR="00B97BDE" w:rsidRDefault="00B97BDE" w:rsidP="00B97BDE">
      <w:pPr>
        <w:rPr>
          <w:color w:val="000000" w:themeColor="text1"/>
          <w:sz w:val="24"/>
          <w:szCs w:val="24"/>
        </w:rPr>
      </w:pPr>
    </w:p>
    <w:p w:rsidR="00875A86" w:rsidRDefault="00875A86" w:rsidP="00875A86">
      <w:pPr>
        <w:rPr>
          <w:color w:val="000000" w:themeColor="text1"/>
          <w:sz w:val="24"/>
          <w:szCs w:val="24"/>
        </w:rPr>
      </w:pPr>
      <w:r>
        <w:rPr>
          <w:color w:val="000000" w:themeColor="text1"/>
          <w:sz w:val="24"/>
          <w:szCs w:val="24"/>
        </w:rPr>
        <w:t xml:space="preserve">I will be happy to answer any </w:t>
      </w:r>
      <w:r w:rsidR="00DC56DA">
        <w:rPr>
          <w:color w:val="000000" w:themeColor="text1"/>
          <w:sz w:val="24"/>
          <w:szCs w:val="24"/>
        </w:rPr>
        <w:t xml:space="preserve">further </w:t>
      </w:r>
      <w:r>
        <w:rPr>
          <w:color w:val="000000" w:themeColor="text1"/>
          <w:sz w:val="24"/>
          <w:szCs w:val="24"/>
        </w:rPr>
        <w:t xml:space="preserve">questions you have during our appointment or later on in my mini-defense. </w:t>
      </w:r>
    </w:p>
    <w:p w:rsidR="00D965AD" w:rsidRPr="00EC1E0F" w:rsidRDefault="00875A86" w:rsidP="00BF2AFF">
      <w:pPr>
        <w:rPr>
          <w:color w:val="000000" w:themeColor="text1"/>
          <w:sz w:val="24"/>
          <w:szCs w:val="24"/>
        </w:rPr>
      </w:pPr>
      <w:r>
        <w:rPr>
          <w:color w:val="000000" w:themeColor="text1"/>
          <w:sz w:val="24"/>
          <w:szCs w:val="24"/>
        </w:rPr>
        <w:t xml:space="preserve">Thank you for your support </w:t>
      </w:r>
      <w:r w:rsidR="00EE670E">
        <w:rPr>
          <w:color w:val="000000" w:themeColor="text1"/>
          <w:sz w:val="24"/>
          <w:szCs w:val="24"/>
        </w:rPr>
        <w:t xml:space="preserve">and understanding </w:t>
      </w:r>
      <w:r>
        <w:rPr>
          <w:color w:val="000000" w:themeColor="text1"/>
          <w:sz w:val="24"/>
          <w:szCs w:val="24"/>
        </w:rPr>
        <w:t xml:space="preserve">throughout this </w:t>
      </w:r>
      <w:r w:rsidR="00EE670E">
        <w:rPr>
          <w:color w:val="000000" w:themeColor="text1"/>
          <w:sz w:val="24"/>
          <w:szCs w:val="24"/>
        </w:rPr>
        <w:t>thesis</w:t>
      </w:r>
      <w:r>
        <w:rPr>
          <w:color w:val="000000" w:themeColor="text1"/>
          <w:sz w:val="24"/>
          <w:szCs w:val="24"/>
        </w:rPr>
        <w:t xml:space="preserve"> and thank you for your time</w:t>
      </w:r>
      <w:r w:rsidR="00BF2AFF">
        <w:rPr>
          <w:color w:val="000000" w:themeColor="text1"/>
          <w:sz w:val="24"/>
          <w:szCs w:val="24"/>
        </w:rPr>
        <w:t>.</w:t>
      </w:r>
    </w:p>
    <w:sectPr w:rsidR="00D965AD" w:rsidRPr="00EC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47B"/>
    <w:multiLevelType w:val="hybridMultilevel"/>
    <w:tmpl w:val="4938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65FBC"/>
    <w:multiLevelType w:val="hybridMultilevel"/>
    <w:tmpl w:val="D7CA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843062">
    <w:abstractNumId w:val="0"/>
  </w:num>
  <w:num w:numId="2" w16cid:durableId="1424912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0F"/>
    <w:rsid w:val="00051FE4"/>
    <w:rsid w:val="00104A2F"/>
    <w:rsid w:val="001A04A3"/>
    <w:rsid w:val="002F3084"/>
    <w:rsid w:val="003136A5"/>
    <w:rsid w:val="004000BB"/>
    <w:rsid w:val="00435683"/>
    <w:rsid w:val="00453BA0"/>
    <w:rsid w:val="0056092F"/>
    <w:rsid w:val="00566064"/>
    <w:rsid w:val="007D4C35"/>
    <w:rsid w:val="00875A86"/>
    <w:rsid w:val="00935932"/>
    <w:rsid w:val="00AD24C4"/>
    <w:rsid w:val="00B47988"/>
    <w:rsid w:val="00B97BDE"/>
    <w:rsid w:val="00BE05D9"/>
    <w:rsid w:val="00BF2AFF"/>
    <w:rsid w:val="00CA014F"/>
    <w:rsid w:val="00D965AD"/>
    <w:rsid w:val="00D9784E"/>
    <w:rsid w:val="00DC56DA"/>
    <w:rsid w:val="00EC1E0F"/>
    <w:rsid w:val="00EE6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0A18"/>
  <w15:chartTrackingRefBased/>
  <w15:docId w15:val="{F5C350E4-F26A-459C-9031-C447DB8E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E0F"/>
    <w:rPr>
      <w:color w:val="0563C1" w:themeColor="hyperlink"/>
      <w:u w:val="single"/>
    </w:rPr>
  </w:style>
  <w:style w:type="character" w:styleId="UnresolvedMention">
    <w:name w:val="Unresolved Mention"/>
    <w:basedOn w:val="DefaultParagraphFont"/>
    <w:uiPriority w:val="99"/>
    <w:semiHidden/>
    <w:unhideWhenUsed/>
    <w:rsid w:val="00EC1E0F"/>
    <w:rPr>
      <w:color w:val="605E5C"/>
      <w:shd w:val="clear" w:color="auto" w:fill="E1DFDD"/>
    </w:rPr>
  </w:style>
  <w:style w:type="paragraph" w:styleId="ListParagraph">
    <w:name w:val="List Paragraph"/>
    <w:basedOn w:val="Normal"/>
    <w:uiPriority w:val="34"/>
    <w:qFormat/>
    <w:rsid w:val="00EC1E0F"/>
    <w:pPr>
      <w:ind w:left="720"/>
      <w:contextualSpacing/>
    </w:pPr>
  </w:style>
  <w:style w:type="paragraph" w:styleId="Caption">
    <w:name w:val="caption"/>
    <w:basedOn w:val="Normal"/>
    <w:next w:val="Normal"/>
    <w:uiPriority w:val="35"/>
    <w:unhideWhenUsed/>
    <w:qFormat/>
    <w:rsid w:val="001A04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owardsdatascience.com/predicting-future-stock-market-trends-with-python-machine-learning-2bf3f1633b3c"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Usama</dc:creator>
  <cp:keywords/>
  <dc:description/>
  <cp:lastModifiedBy>Mohammad Usama</cp:lastModifiedBy>
  <cp:revision>9</cp:revision>
  <dcterms:created xsi:type="dcterms:W3CDTF">2023-05-20T21:29:00Z</dcterms:created>
  <dcterms:modified xsi:type="dcterms:W3CDTF">2023-05-21T00:11:00Z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27e8e43a-7a29-4910-9f5a-b9bf4235f6d5</vt:lpwstr>
  </property>
</Properties>
</file>