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2D35" w14:textId="5ABA55AC" w:rsidR="044239FE" w:rsidRDefault="044239FE" w:rsidP="0D536272">
      <w:pPr>
        <w:jc w:val="center"/>
        <w:rPr>
          <w:color w:val="C00000"/>
        </w:rPr>
      </w:pPr>
      <w:r w:rsidRPr="6DEA92EE">
        <w:rPr>
          <w:b/>
          <w:bCs/>
          <w:sz w:val="28"/>
          <w:szCs w:val="28"/>
        </w:rPr>
        <w:t>Final project for the course of Database Systems [DT0347]</w:t>
      </w:r>
      <w:r>
        <w:br/>
      </w:r>
      <w:r w:rsidR="50F4229D" w:rsidRPr="6DEA92EE">
        <w:rPr>
          <w:b/>
          <w:bCs/>
          <w:sz w:val="28"/>
          <w:szCs w:val="28"/>
        </w:rPr>
        <w:t>a.a. 202</w:t>
      </w:r>
      <w:r w:rsidR="0EBCA056" w:rsidRPr="6DEA92EE">
        <w:rPr>
          <w:b/>
          <w:bCs/>
          <w:sz w:val="28"/>
          <w:szCs w:val="28"/>
        </w:rPr>
        <w:t>4</w:t>
      </w:r>
      <w:r w:rsidR="50F4229D" w:rsidRPr="6DEA92EE">
        <w:rPr>
          <w:b/>
          <w:bCs/>
          <w:sz w:val="28"/>
          <w:szCs w:val="28"/>
        </w:rPr>
        <w:t>/202</w:t>
      </w:r>
      <w:r w:rsidR="79E8FA29" w:rsidRPr="6DEA92EE">
        <w:rPr>
          <w:b/>
          <w:bCs/>
          <w:sz w:val="28"/>
          <w:szCs w:val="28"/>
        </w:rPr>
        <w:t>5</w:t>
      </w:r>
      <w:r>
        <w:br/>
      </w:r>
      <w:r w:rsidR="747CD9BC" w:rsidRPr="6DEA92EE">
        <w:rPr>
          <w:color w:val="C00000"/>
          <w:sz w:val="24"/>
          <w:szCs w:val="24"/>
        </w:rPr>
        <w:t>Student full name – Student number</w:t>
      </w:r>
    </w:p>
    <w:p w14:paraId="31590734" w14:textId="340360B6" w:rsidR="0D536272" w:rsidRDefault="0D536272" w:rsidP="0D536272"/>
    <w:p w14:paraId="679F25A2" w14:textId="15C8A623" w:rsidR="0D536272" w:rsidRDefault="0D536272" w:rsidP="0D536272"/>
    <w:p w14:paraId="1B01EEAF" w14:textId="0414BB18" w:rsidR="1172A70C" w:rsidRDefault="1172A70C" w:rsidP="0D536272">
      <w:r>
        <w:t xml:space="preserve">This template will serve as </w:t>
      </w:r>
      <w:r w:rsidR="429FFB56">
        <w:t>the</w:t>
      </w:r>
      <w:r>
        <w:t xml:space="preserve"> </w:t>
      </w:r>
      <w:r w:rsidR="2B0F39F0">
        <w:t xml:space="preserve">main </w:t>
      </w:r>
      <w:r>
        <w:t xml:space="preserve">structure for your final project. Feel free to add more sections, but </w:t>
      </w:r>
      <w:r w:rsidR="6AFC9EAA">
        <w:t xml:space="preserve">be sure to </w:t>
      </w:r>
      <w:r>
        <w:t>keep the ones</w:t>
      </w:r>
      <w:r w:rsidR="4D165855">
        <w:t xml:space="preserve"> </w:t>
      </w:r>
      <w:r>
        <w:t xml:space="preserve">already here, as they </w:t>
      </w:r>
      <w:r w:rsidR="7E25FE9A">
        <w:t>set the essential content that is required from you.</w:t>
      </w:r>
    </w:p>
    <w:p w14:paraId="769D6DBB" w14:textId="0F5AD475" w:rsidR="2E3B6895" w:rsidRDefault="2E3B6895" w:rsidP="0D536272">
      <w:r>
        <w:t>This is a design document, whose purpose is to document your design process</w:t>
      </w:r>
      <w:r w:rsidR="07AB76EC">
        <w:t>, not just the implementation of your database</w:t>
      </w:r>
      <w:r>
        <w:t xml:space="preserve">. Whenever applicable, </w:t>
      </w:r>
      <w:r w:rsidR="3FE9C5B9">
        <w:t xml:space="preserve">include </w:t>
      </w:r>
      <w:r w:rsidR="5A30BCBC">
        <w:t>and argument your design decisions.</w:t>
      </w:r>
      <w:r w:rsidR="1F3C3852">
        <w:t xml:space="preserve"> Be concise and specific.</w:t>
      </w:r>
    </w:p>
    <w:p w14:paraId="665E5CF6" w14:textId="38499C6B" w:rsidR="0D536272" w:rsidRDefault="0D536272" w:rsidP="0D536272">
      <w:pPr>
        <w:pStyle w:val="Heading2"/>
      </w:pPr>
    </w:p>
    <w:p w14:paraId="154A8498" w14:textId="43837DC3" w:rsidR="0D536272" w:rsidRDefault="0D536272" w:rsidP="0D536272">
      <w:pPr>
        <w:pStyle w:val="Heading2"/>
      </w:pPr>
    </w:p>
    <w:p w14:paraId="15135BA9" w14:textId="64FC4608" w:rsidR="208B435C" w:rsidRDefault="208B435C" w:rsidP="0D536272">
      <w:pPr>
        <w:pStyle w:val="Heading2"/>
      </w:pPr>
      <w:bookmarkStart w:id="0" w:name="_Toc1340583844"/>
      <w:r>
        <w:t>Requirements analysis</w:t>
      </w:r>
      <w:bookmarkEnd w:id="0"/>
    </w:p>
    <w:p w14:paraId="065257A4" w14:textId="3A97535F" w:rsidR="5C4B2B11" w:rsidRDefault="5C4B2B11" w:rsidP="0D536272">
      <w:r>
        <w:t>Transform the high-level requirements that were provided to you in a numbered bullet points</w:t>
      </w:r>
      <w:r w:rsidR="13007461">
        <w:t xml:space="preserve"> list.</w:t>
      </w:r>
      <w:r w:rsidR="26B3F0FC">
        <w:t xml:space="preserve"> Also provide a numbering for the use cases. This will help you refer to requirements and use cases throughout the document.</w:t>
      </w:r>
    </w:p>
    <w:p w14:paraId="17F54D58" w14:textId="10CB8375" w:rsidR="1C55A75B" w:rsidRDefault="1C55A75B" w:rsidP="0D536272">
      <w:r>
        <w:t xml:space="preserve">For example, requirements could be numbered like R1, R2, … and use cases like U1, U2, </w:t>
      </w:r>
      <w:r w:rsidR="255307AB">
        <w:t>…</w:t>
      </w:r>
    </w:p>
    <w:p w14:paraId="270AE150" w14:textId="5403BF21" w:rsidR="255307AB" w:rsidRDefault="255307AB" w:rsidP="0D536272">
      <w:r>
        <w:t>If something is ambiguous or underspecified in the requirements specification you received, this is the place to solve such ambiguity.</w:t>
      </w:r>
    </w:p>
    <w:p w14:paraId="2CC56D6C" w14:textId="3D84A704" w:rsidR="00D5225E" w:rsidRDefault="00D5225E" w:rsidP="00D5225E">
      <w:r>
        <w:t>R1 - The database will include information about products, categories, customers, orders, and reviews.</w:t>
      </w:r>
    </w:p>
    <w:p w14:paraId="2C1458A6" w14:textId="623CFBEE" w:rsidR="00D5225E" w:rsidRDefault="00D5225E" w:rsidP="00D5225E">
      <w:r>
        <w:t>R2 - For each product, the database will include (at least) its name, description, price, stock quantity, category, manufacturer, and average rating</w:t>
      </w:r>
    </w:p>
    <w:p w14:paraId="58745D49" w14:textId="10ED50A0" w:rsidR="00D5225E" w:rsidRDefault="00D5225E" w:rsidP="00D5225E">
      <w:r>
        <w:t>R3 - Orders must include customer details, order date, delivery date, order status, and total cost.</w:t>
      </w:r>
    </w:p>
    <w:p w14:paraId="14ED5E33" w14:textId="43100A0D" w:rsidR="00D5225E" w:rsidRDefault="00D5225E" w:rsidP="00D5225E">
      <w:r>
        <w:t>R4 - Reviews must include customer details, product details, rating, and review text.</w:t>
      </w:r>
    </w:p>
    <w:p w14:paraId="0C0544DA" w14:textId="77777777" w:rsidR="00EE6994" w:rsidRDefault="00EE6994" w:rsidP="00D5225E"/>
    <w:p w14:paraId="56D474F3" w14:textId="528392BB" w:rsidR="00EE6994" w:rsidRDefault="00BA4698" w:rsidP="00BA4698">
      <w:pPr>
        <w:jc w:val="both"/>
      </w:pPr>
      <w:r>
        <w:t>U1 – Given their own email and the name of a product, customers can add products to their wishlist.</w:t>
      </w:r>
    </w:p>
    <w:p w14:paraId="63662BE9" w14:textId="564E65BC" w:rsidR="00BA4698" w:rsidRDefault="00BA4698" w:rsidP="00BA4698">
      <w:pPr>
        <w:jc w:val="both"/>
      </w:pPr>
      <w:r>
        <w:t>U2 – Customers can search for products by category and price range.</w:t>
      </w:r>
    </w:p>
    <w:p w14:paraId="1093B907" w14:textId="0340DCDB" w:rsidR="00BA4698" w:rsidRDefault="00BA4698" w:rsidP="00BA4698">
      <w:pPr>
        <w:jc w:val="both"/>
      </w:pPr>
      <w:r>
        <w:t>U3 – Admins can generate a report of all orders within a species date range.</w:t>
      </w:r>
    </w:p>
    <w:p w14:paraId="509738FA" w14:textId="41B2D710" w:rsidR="00BA4698" w:rsidRDefault="00BA4698" w:rsidP="00BA4698">
      <w:pPr>
        <w:jc w:val="both"/>
      </w:pPr>
      <w:r>
        <w:t>U4 – Customers can view their order history.</w:t>
      </w:r>
    </w:p>
    <w:p w14:paraId="38581F8D" w14:textId="7B266626" w:rsidR="00BA4698" w:rsidRDefault="00BA4698" w:rsidP="00BA4698">
      <w:pPr>
        <w:jc w:val="both"/>
      </w:pPr>
      <w:r>
        <w:t>U5 – Given a list of product names, admins can update stock quantities for products.</w:t>
      </w:r>
    </w:p>
    <w:p w14:paraId="5ABDC9A6" w14:textId="1C97053E" w:rsidR="00BA4698" w:rsidRDefault="00BA4698" w:rsidP="00BA4698">
      <w:pPr>
        <w:jc w:val="both"/>
      </w:pPr>
      <w:r>
        <w:t>U6 – Admins can generate a report of all orders from the last year.</w:t>
      </w:r>
    </w:p>
    <w:p w14:paraId="7085A7CF" w14:textId="77777777" w:rsidR="00BA4698" w:rsidRDefault="00BA4698" w:rsidP="00BA4698">
      <w:pPr>
        <w:jc w:val="both"/>
      </w:pPr>
    </w:p>
    <w:p w14:paraId="5FED736D" w14:textId="77777777" w:rsidR="00EE6994" w:rsidRDefault="00EE6994" w:rsidP="00D5225E"/>
    <w:p w14:paraId="3E60A91A" w14:textId="0052CB8D" w:rsidR="208B435C" w:rsidRDefault="208B435C" w:rsidP="0D536272">
      <w:pPr>
        <w:pStyle w:val="Heading2"/>
      </w:pPr>
      <w:bookmarkStart w:id="1" w:name="_Toc2014634148"/>
      <w:r>
        <w:lastRenderedPageBreak/>
        <w:t>Conceptual design</w:t>
      </w:r>
      <w:bookmarkEnd w:id="1"/>
    </w:p>
    <w:p w14:paraId="466C4CFC" w14:textId="08E68A6A" w:rsidR="07F1149A" w:rsidRDefault="07F1149A" w:rsidP="0D536272">
      <w:r>
        <w:t>Design an Entity-</w:t>
      </w:r>
      <w:r w:rsidR="1EE27CB4">
        <w:t>R</w:t>
      </w:r>
      <w:r>
        <w:t>elation</w:t>
      </w:r>
      <w:r w:rsidR="46775352">
        <w:t>ship Diagram using Chen’s notation (Chapter 3)</w:t>
      </w:r>
      <w:r w:rsidR="7E34EF4C">
        <w:t xml:space="preserve">. Additionally, provide a list of the entity types and relationship types you identified, along with the requirement(s) or use case(s) that </w:t>
      </w:r>
      <w:r w:rsidR="4922CF24">
        <w:t>led you to those design decisions.</w:t>
      </w:r>
    </w:p>
    <w:p w14:paraId="1E21A679" w14:textId="404B30B6" w:rsidR="4922CF24" w:rsidRDefault="4922CF24" w:rsidP="0D536272">
      <w:r>
        <w:t>For example:</w:t>
      </w:r>
    </w:p>
    <w:p w14:paraId="5707F2AE" w14:textId="7FB99417" w:rsidR="4922CF24" w:rsidRDefault="4922CF24" w:rsidP="0D536272">
      <w:r>
        <w:t>Entity types:</w:t>
      </w:r>
    </w:p>
    <w:p w14:paraId="7DB543EA" w14:textId="3D5C4ABA" w:rsidR="4922CF24" w:rsidRDefault="4922CF24" w:rsidP="0D536272">
      <w:pPr>
        <w:pStyle w:val="ListParagraph"/>
        <w:numPr>
          <w:ilvl w:val="0"/>
          <w:numId w:val="2"/>
        </w:numPr>
      </w:pPr>
      <w:r>
        <w:t>Film [R1]</w:t>
      </w:r>
    </w:p>
    <w:p w14:paraId="12C84666" w14:textId="62A8A157" w:rsidR="4922CF24" w:rsidRDefault="4922CF24" w:rsidP="0D536272">
      <w:pPr>
        <w:pStyle w:val="ListParagraph"/>
        <w:numPr>
          <w:ilvl w:val="0"/>
          <w:numId w:val="2"/>
        </w:numPr>
      </w:pPr>
      <w:r>
        <w:t>Actor [R2, U1]</w:t>
      </w:r>
    </w:p>
    <w:p w14:paraId="14308CD2" w14:textId="4E53E7D9" w:rsidR="4922CF24" w:rsidRDefault="4922CF24" w:rsidP="0D536272">
      <w:r>
        <w:t>Relationship types:</w:t>
      </w:r>
    </w:p>
    <w:p w14:paraId="35F98D50" w14:textId="7C3C7DE2" w:rsidR="4922CF24" w:rsidRDefault="4922CF24" w:rsidP="0D536272">
      <w:pPr>
        <w:pStyle w:val="ListParagraph"/>
        <w:numPr>
          <w:ilvl w:val="0"/>
          <w:numId w:val="1"/>
        </w:numPr>
      </w:pPr>
      <w:r>
        <w:t>Film (N) &lt;-&gt; Actor (N) [R3]</w:t>
      </w:r>
    </w:p>
    <w:p w14:paraId="0EA1010E" w14:textId="68D5FF09" w:rsidR="208B435C" w:rsidRDefault="208B435C" w:rsidP="0D536272">
      <w:pPr>
        <w:pStyle w:val="Heading2"/>
      </w:pPr>
      <w:bookmarkStart w:id="2" w:name="_Toc1274210842"/>
      <w:r>
        <w:t>Logical design</w:t>
      </w:r>
      <w:bookmarkEnd w:id="2"/>
    </w:p>
    <w:p w14:paraId="06221E83" w14:textId="376623AE" w:rsidR="7DD377F1" w:rsidRDefault="7DD377F1" w:rsidP="0D536272">
      <w:r>
        <w:t>Map the ER Diagram into a relational model</w:t>
      </w:r>
      <w:r w:rsidR="3C08850C">
        <w:t xml:space="preserve"> by following the procedure presented in Chapter 9. For each step, write h</w:t>
      </w:r>
      <w:r w:rsidR="74B6ABF0">
        <w:t>ow you applied it and to which elements.</w:t>
      </w:r>
      <w:r w:rsidR="3FA48BC8">
        <w:t xml:space="preserve"> Identify primary keys, foreign keys, and attributes’ data domains.</w:t>
      </w:r>
      <w:r w:rsidR="773BFAD4">
        <w:t xml:space="preserve"> Provide the final relational model.</w:t>
      </w:r>
    </w:p>
    <w:p w14:paraId="053E52BD" w14:textId="1A398B4D" w:rsidR="208B435C" w:rsidRDefault="208B435C" w:rsidP="0D536272">
      <w:pPr>
        <w:pStyle w:val="Heading2"/>
      </w:pPr>
      <w:bookmarkStart w:id="3" w:name="_Toc638611269"/>
      <w:r>
        <w:t>SQL schema implementation</w:t>
      </w:r>
      <w:bookmarkEnd w:id="3"/>
    </w:p>
    <w:p w14:paraId="12B20C04" w14:textId="2162BF7B" w:rsidR="2DBCABED" w:rsidRDefault="2DBCABED" w:rsidP="0D536272">
      <w:r>
        <w:t>Create a SQL schema from the relational model, as it is shown in Chapter 6. The SQL schema must be compl</w:t>
      </w:r>
      <w:r w:rsidR="50CE03C9">
        <w:t>i</w:t>
      </w:r>
      <w:r>
        <w:t>ant with MySQL.</w:t>
      </w:r>
      <w:r w:rsidR="4229DAAC">
        <w:t xml:space="preserve"> </w:t>
      </w:r>
      <w:r w:rsidR="683CCA91">
        <w:t>Also provide the schema as a separate text file during your submission.</w:t>
      </w:r>
    </w:p>
    <w:p w14:paraId="167C86AA" w14:textId="7D344E05" w:rsidR="6E8C9F9F" w:rsidRDefault="6E8C9F9F" w:rsidP="0D536272">
      <w:pPr>
        <w:pStyle w:val="Heading2"/>
      </w:pPr>
      <w:bookmarkStart w:id="4" w:name="_Toc14371524"/>
      <w:r>
        <w:t>Use cases implementation</w:t>
      </w:r>
      <w:bookmarkEnd w:id="4"/>
    </w:p>
    <w:p w14:paraId="445B107A" w14:textId="1A9B2A3F" w:rsidR="1A98B51D" w:rsidRDefault="1A98B51D" w:rsidP="0D536272">
      <w:r>
        <w:t xml:space="preserve">Implement the use cases in SQL (MySQL compliant). </w:t>
      </w:r>
      <w:r w:rsidR="658694F4">
        <w:t xml:space="preserve">For each use case, write the SQL statement(s) that implements it. </w:t>
      </w:r>
      <w:r>
        <w:t xml:space="preserve">Also provide the </w:t>
      </w:r>
      <w:r w:rsidR="28093D48">
        <w:t>SQ</w:t>
      </w:r>
      <w:r w:rsidR="63C381C5">
        <w:t>L</w:t>
      </w:r>
      <w:r w:rsidR="28093D48">
        <w:t xml:space="preserve"> statements</w:t>
      </w:r>
      <w:r>
        <w:t xml:space="preserve"> in a separate text file during your submission.</w:t>
      </w:r>
    </w:p>
    <w:p w14:paraId="3FB51D8A" w14:textId="1A559704" w:rsidR="65D0FFB8" w:rsidRDefault="65D0FFB8" w:rsidP="0D536272">
      <w:r>
        <w:t>These use cases have the additional purpose of validating your design. If, at this point, you understand that any of these use cases ca</w:t>
      </w:r>
      <w:r w:rsidR="6A2A1829">
        <w:t>nnot be realized given your current database, go back to the earlier design phases to change it accordingly.</w:t>
      </w:r>
    </w:p>
    <w:sectPr w:rsidR="65D0FF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02607"/>
    <w:multiLevelType w:val="hybridMultilevel"/>
    <w:tmpl w:val="5A2A87EE"/>
    <w:lvl w:ilvl="0" w:tplc="21900A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5D03F6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714F22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690CE2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00F10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F962F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D46BF5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01AE64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8E2E9A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1C982D"/>
    <w:multiLevelType w:val="hybridMultilevel"/>
    <w:tmpl w:val="DD62A762"/>
    <w:lvl w:ilvl="0" w:tplc="C818F6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47269E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AEEA02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C340F7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F8ACF6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438A3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EF6472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EFA2DF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D84B95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B96C22"/>
    <w:multiLevelType w:val="multilevel"/>
    <w:tmpl w:val="7B9A3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04B5CC2"/>
    <w:multiLevelType w:val="hybridMultilevel"/>
    <w:tmpl w:val="450648F0"/>
    <w:lvl w:ilvl="0" w:tplc="4A88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E964D"/>
    <w:multiLevelType w:val="multilevel"/>
    <w:tmpl w:val="2196FCA6"/>
    <w:lvl w:ilvl="0">
      <w:start w:val="1"/>
      <w:numFmt w:val="bullet"/>
      <w:lvlText w:val="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87123218">
    <w:abstractNumId w:val="1"/>
  </w:num>
  <w:num w:numId="2" w16cid:durableId="1682312902">
    <w:abstractNumId w:val="0"/>
  </w:num>
  <w:num w:numId="3" w16cid:durableId="2087607642">
    <w:abstractNumId w:val="2"/>
  </w:num>
  <w:num w:numId="4" w16cid:durableId="488601182">
    <w:abstractNumId w:val="4"/>
  </w:num>
  <w:num w:numId="5" w16cid:durableId="1459836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DDB92"/>
    <w:rsid w:val="004701BC"/>
    <w:rsid w:val="00BA4698"/>
    <w:rsid w:val="00D5225E"/>
    <w:rsid w:val="00E11CF7"/>
    <w:rsid w:val="00EE6994"/>
    <w:rsid w:val="02160CA0"/>
    <w:rsid w:val="024899C8"/>
    <w:rsid w:val="044239FE"/>
    <w:rsid w:val="05803A8A"/>
    <w:rsid w:val="077A7C50"/>
    <w:rsid w:val="07AB76EC"/>
    <w:rsid w:val="07F1149A"/>
    <w:rsid w:val="0832DB04"/>
    <w:rsid w:val="0C845667"/>
    <w:rsid w:val="0CE9FBBD"/>
    <w:rsid w:val="0D536272"/>
    <w:rsid w:val="0EBCA056"/>
    <w:rsid w:val="0F4C2DC7"/>
    <w:rsid w:val="10CADAB7"/>
    <w:rsid w:val="1172A70C"/>
    <w:rsid w:val="13007461"/>
    <w:rsid w:val="15B1951A"/>
    <w:rsid w:val="16A54C7A"/>
    <w:rsid w:val="18D5EC9C"/>
    <w:rsid w:val="1A98B51D"/>
    <w:rsid w:val="1B888D16"/>
    <w:rsid w:val="1C477B2C"/>
    <w:rsid w:val="1C55A75B"/>
    <w:rsid w:val="1CAA5EDA"/>
    <w:rsid w:val="1D26C4F4"/>
    <w:rsid w:val="1EB05E5F"/>
    <w:rsid w:val="1EE27CB4"/>
    <w:rsid w:val="1F3C3852"/>
    <w:rsid w:val="208B435C"/>
    <w:rsid w:val="24B36256"/>
    <w:rsid w:val="255307AB"/>
    <w:rsid w:val="26B3F0FC"/>
    <w:rsid w:val="28093D48"/>
    <w:rsid w:val="29FAFE8C"/>
    <w:rsid w:val="2B0F39F0"/>
    <w:rsid w:val="2B2FEE35"/>
    <w:rsid w:val="2C64C138"/>
    <w:rsid w:val="2DBCABED"/>
    <w:rsid w:val="2E009199"/>
    <w:rsid w:val="2E3B6895"/>
    <w:rsid w:val="2E9A1C1F"/>
    <w:rsid w:val="319F2FB9"/>
    <w:rsid w:val="31C2EA82"/>
    <w:rsid w:val="32061071"/>
    <w:rsid w:val="32E88CFA"/>
    <w:rsid w:val="333B001A"/>
    <w:rsid w:val="34748DE2"/>
    <w:rsid w:val="35095DA3"/>
    <w:rsid w:val="380E713D"/>
    <w:rsid w:val="3A7DDB92"/>
    <w:rsid w:val="3AE3CF66"/>
    <w:rsid w:val="3C08850C"/>
    <w:rsid w:val="3E4EBD01"/>
    <w:rsid w:val="3FA48BC8"/>
    <w:rsid w:val="3FE9C5B9"/>
    <w:rsid w:val="4057F8E4"/>
    <w:rsid w:val="4126AAE0"/>
    <w:rsid w:val="416D3566"/>
    <w:rsid w:val="41DFCBE7"/>
    <w:rsid w:val="41E1056F"/>
    <w:rsid w:val="4229DAAC"/>
    <w:rsid w:val="429FFB56"/>
    <w:rsid w:val="43397373"/>
    <w:rsid w:val="438F99A6"/>
    <w:rsid w:val="44A4D628"/>
    <w:rsid w:val="45A781A5"/>
    <w:rsid w:val="45C78EDB"/>
    <w:rsid w:val="46775352"/>
    <w:rsid w:val="475888EC"/>
    <w:rsid w:val="4922CF24"/>
    <w:rsid w:val="4AFD57C7"/>
    <w:rsid w:val="4CC72D5C"/>
    <w:rsid w:val="4D165855"/>
    <w:rsid w:val="4F6E7121"/>
    <w:rsid w:val="50CE03C9"/>
    <w:rsid w:val="50F4229D"/>
    <w:rsid w:val="5157F9DD"/>
    <w:rsid w:val="51966507"/>
    <w:rsid w:val="56C69F48"/>
    <w:rsid w:val="5781708C"/>
    <w:rsid w:val="5A30BCBC"/>
    <w:rsid w:val="5A822E08"/>
    <w:rsid w:val="5C4B2B11"/>
    <w:rsid w:val="5C54E1AF"/>
    <w:rsid w:val="5C756FF8"/>
    <w:rsid w:val="5D5A1BE7"/>
    <w:rsid w:val="5FC30AAD"/>
    <w:rsid w:val="60D8472F"/>
    <w:rsid w:val="638BF9F3"/>
    <w:rsid w:val="63C381C5"/>
    <w:rsid w:val="658694F4"/>
    <w:rsid w:val="65D0FFB8"/>
    <w:rsid w:val="661528C0"/>
    <w:rsid w:val="66CE49C7"/>
    <w:rsid w:val="66D412D8"/>
    <w:rsid w:val="673551BD"/>
    <w:rsid w:val="683CCA91"/>
    <w:rsid w:val="6A2A1829"/>
    <w:rsid w:val="6AFC9EAA"/>
    <w:rsid w:val="6C2DA025"/>
    <w:rsid w:val="6DBEB7BD"/>
    <w:rsid w:val="6DEA92EE"/>
    <w:rsid w:val="6E8C9F9F"/>
    <w:rsid w:val="70F6587F"/>
    <w:rsid w:val="71ECB5C0"/>
    <w:rsid w:val="7318BCBF"/>
    <w:rsid w:val="742DF941"/>
    <w:rsid w:val="747CD9BC"/>
    <w:rsid w:val="74B6ABF0"/>
    <w:rsid w:val="76CF230D"/>
    <w:rsid w:val="773BFAD4"/>
    <w:rsid w:val="78B4C358"/>
    <w:rsid w:val="78D60B11"/>
    <w:rsid w:val="79E8FA29"/>
    <w:rsid w:val="7A0AFABA"/>
    <w:rsid w:val="7A20D4AB"/>
    <w:rsid w:val="7A23FBD9"/>
    <w:rsid w:val="7A71DB72"/>
    <w:rsid w:val="7B5AC71A"/>
    <w:rsid w:val="7BBFF378"/>
    <w:rsid w:val="7C92794A"/>
    <w:rsid w:val="7DC83ECF"/>
    <w:rsid w:val="7DD377F1"/>
    <w:rsid w:val="7E25FE9A"/>
    <w:rsid w:val="7E34EF4C"/>
    <w:rsid w:val="7EA5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DB92"/>
  <w15:chartTrackingRefBased/>
  <w15:docId w15:val="{6A7D4F15-3D74-4F63-8CCF-CFDCA98D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D5362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D53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D53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D536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D53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D5362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D5362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D5362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D5362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D5362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D53627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D53627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D5362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D53627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D536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D53627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D53627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D536272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D53627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D536272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D536272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D536272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D536272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D53627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D536272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D536272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D536272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D536272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D53627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D53627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D53627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D53627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D53627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D53627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D53627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D53627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D53627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D53627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D536272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D5362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D536272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D5362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D536272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D5362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D536272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ABB096EC3CC149A4F51C2DE119D9B4" ma:contentTypeVersion="3" ma:contentTypeDescription="Creare un nuovo documento." ma:contentTypeScope="" ma:versionID="a61d5c87091f03ada2aaf1869bcf5746">
  <xsd:schema xmlns:xsd="http://www.w3.org/2001/XMLSchema" xmlns:xs="http://www.w3.org/2001/XMLSchema" xmlns:p="http://schemas.microsoft.com/office/2006/metadata/properties" xmlns:ns2="7493d4fc-5a57-419b-a02f-82e629c80792" targetNamespace="http://schemas.microsoft.com/office/2006/metadata/properties" ma:root="true" ma:fieldsID="5d244eb682b4c21a2ea4e52b526dd095" ns2:_="">
    <xsd:import namespace="7493d4fc-5a57-419b-a02f-82e629c80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3d4fc-5a57-419b-a02f-82e629c80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55904-6C90-4A8A-A39C-A6759611F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ECF594-D16C-4194-BD5E-45E334C288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E91B77-A064-42C6-A781-E4EC49351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93d4fc-5a57-419b-a02f-82e629c80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Tucci</dc:creator>
  <cp:keywords/>
  <dc:description/>
  <cp:lastModifiedBy>Tornike Giorgaia</cp:lastModifiedBy>
  <cp:revision>4</cp:revision>
  <dcterms:created xsi:type="dcterms:W3CDTF">2023-04-29T04:57:00Z</dcterms:created>
  <dcterms:modified xsi:type="dcterms:W3CDTF">2025-05-15T07:11:00Z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0x010100D8ABB096EC3CC149A4F51C2DE119D9B4</vt:lpwstr>
  </property>
</Properties>
</file>