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4F" w:rsidRPr="00006803" w:rsidRDefault="00372765" w:rsidP="00006803">
      <w:pPr>
        <w:spacing w:line="360" w:lineRule="auto"/>
        <w:jc w:val="center"/>
        <w:rPr>
          <w:rFonts w:cstheme="minorHAnsi"/>
          <w:b/>
          <w:sz w:val="36"/>
          <w:szCs w:val="36"/>
        </w:rPr>
      </w:pPr>
      <w:bookmarkStart w:id="0" w:name="_GoBack"/>
      <w:bookmarkEnd w:id="0"/>
      <w:r w:rsidRPr="00006803">
        <w:rPr>
          <w:rFonts w:cstheme="minorHAnsi"/>
          <w:b/>
          <w:sz w:val="36"/>
          <w:szCs w:val="36"/>
        </w:rPr>
        <w:t>Abstract</w:t>
      </w:r>
    </w:p>
    <w:p w:rsidR="00BA7B61" w:rsidRPr="00006803" w:rsidRDefault="00BA7B61" w:rsidP="00006803">
      <w:pPr>
        <w:autoSpaceDE w:val="0"/>
        <w:autoSpaceDN w:val="0"/>
        <w:adjustRightInd w:val="0"/>
        <w:spacing w:after="0" w:line="360" w:lineRule="auto"/>
        <w:jc w:val="both"/>
        <w:rPr>
          <w:rFonts w:cstheme="minorHAnsi"/>
          <w:sz w:val="24"/>
          <w:szCs w:val="24"/>
        </w:rPr>
      </w:pPr>
      <w:r w:rsidRPr="00006803">
        <w:rPr>
          <w:rFonts w:cstheme="minorHAnsi"/>
          <w:sz w:val="24"/>
          <w:szCs w:val="24"/>
        </w:rPr>
        <w:t xml:space="preserve">This paper examines the implementation of industrial training </w:t>
      </w:r>
      <w:proofErr w:type="spellStart"/>
      <w:r w:rsidRPr="00006803">
        <w:rPr>
          <w:rFonts w:cstheme="minorHAnsi"/>
          <w:sz w:val="24"/>
          <w:szCs w:val="24"/>
        </w:rPr>
        <w:t>programme</w:t>
      </w:r>
      <w:proofErr w:type="spellEnd"/>
      <w:r w:rsidRPr="00006803">
        <w:rPr>
          <w:rFonts w:cstheme="minorHAnsi"/>
          <w:sz w:val="24"/>
          <w:szCs w:val="24"/>
        </w:rPr>
        <w:t xml:space="preserve"> for Diploma students of Information technology in KOLEJ GEMILANG. The main objective of industrial training is to expose students to the real working environment of an engineering profession. It is also believed that through the industrial training </w:t>
      </w:r>
      <w:proofErr w:type="spellStart"/>
      <w:r w:rsidRPr="00006803">
        <w:rPr>
          <w:rFonts w:cstheme="minorHAnsi"/>
          <w:sz w:val="24"/>
          <w:szCs w:val="24"/>
        </w:rPr>
        <w:t>programme</w:t>
      </w:r>
      <w:proofErr w:type="spellEnd"/>
      <w:r w:rsidRPr="00006803">
        <w:rPr>
          <w:rFonts w:cstheme="minorHAnsi"/>
          <w:sz w:val="24"/>
          <w:szCs w:val="24"/>
        </w:rPr>
        <w:t>, industries can contribute towards enhancing the learning process of students. In addition, it helps the college, universities and industries to develop stronger links and collaboration between them such as in research and development.</w:t>
      </w:r>
    </w:p>
    <w:p w:rsidR="00BA7B61" w:rsidRPr="00006803" w:rsidRDefault="00BA7B61" w:rsidP="00006803">
      <w:pPr>
        <w:autoSpaceDE w:val="0"/>
        <w:autoSpaceDN w:val="0"/>
        <w:adjustRightInd w:val="0"/>
        <w:spacing w:after="0" w:line="360" w:lineRule="auto"/>
        <w:jc w:val="both"/>
        <w:rPr>
          <w:rFonts w:cstheme="minorHAnsi"/>
          <w:sz w:val="24"/>
          <w:szCs w:val="24"/>
        </w:rPr>
      </w:pPr>
      <w:r w:rsidRPr="00006803">
        <w:rPr>
          <w:rFonts w:cstheme="minorHAnsi"/>
          <w:sz w:val="24"/>
          <w:szCs w:val="24"/>
        </w:rPr>
        <w:t xml:space="preserve"> Our experience shows that about 40% of the students carried out their industrial training in the manufacturing sector, 20% in power utilities, while the other 40% in other sectors such as oil and gas, service and maintenance, engineering consultancy, and automotive industries. </w:t>
      </w:r>
    </w:p>
    <w:p w:rsidR="00BA7B61" w:rsidRPr="00006803" w:rsidRDefault="00BA7B61" w:rsidP="00006803">
      <w:pPr>
        <w:autoSpaceDE w:val="0"/>
        <w:autoSpaceDN w:val="0"/>
        <w:adjustRightInd w:val="0"/>
        <w:spacing w:after="0" w:line="360" w:lineRule="auto"/>
        <w:jc w:val="both"/>
        <w:rPr>
          <w:rFonts w:cstheme="minorHAnsi"/>
          <w:sz w:val="24"/>
          <w:szCs w:val="24"/>
        </w:rPr>
      </w:pPr>
    </w:p>
    <w:p w:rsidR="002823B2" w:rsidRPr="00006803" w:rsidRDefault="00BA7B61" w:rsidP="00006803">
      <w:pPr>
        <w:autoSpaceDE w:val="0"/>
        <w:autoSpaceDN w:val="0"/>
        <w:adjustRightInd w:val="0"/>
        <w:spacing w:after="0" w:line="360" w:lineRule="auto"/>
        <w:jc w:val="both"/>
        <w:rPr>
          <w:rFonts w:cstheme="minorHAnsi"/>
          <w:sz w:val="24"/>
          <w:szCs w:val="24"/>
        </w:rPr>
      </w:pPr>
      <w:r w:rsidRPr="00006803">
        <w:rPr>
          <w:rFonts w:cstheme="minorHAnsi"/>
          <w:sz w:val="24"/>
          <w:szCs w:val="24"/>
        </w:rPr>
        <w:t xml:space="preserve">Feedbacks for the host supervisors from the industries indicate that the students are very productive and efficient. Our assessment also shows that at least 90% of the students are excellent in accomplishing the industrial training </w:t>
      </w:r>
      <w:proofErr w:type="spellStart"/>
      <w:r w:rsidRPr="00006803">
        <w:rPr>
          <w:rFonts w:cstheme="minorHAnsi"/>
          <w:sz w:val="24"/>
          <w:szCs w:val="24"/>
        </w:rPr>
        <w:t>programme</w:t>
      </w:r>
      <w:proofErr w:type="spellEnd"/>
      <w:r w:rsidRPr="00006803">
        <w:rPr>
          <w:rFonts w:cstheme="minorHAnsi"/>
          <w:sz w:val="24"/>
          <w:szCs w:val="24"/>
        </w:rPr>
        <w:t xml:space="preserve">. Feedbacks from faculty members who visited the students at site were also gathered and analyzed. Finally, this paper will also highlight some pertinent views and recommendations from the host companies for further improvement of the industrial training </w:t>
      </w:r>
      <w:proofErr w:type="spellStart"/>
      <w:r w:rsidRPr="00006803">
        <w:rPr>
          <w:rFonts w:cstheme="minorHAnsi"/>
          <w:sz w:val="24"/>
          <w:szCs w:val="24"/>
        </w:rPr>
        <w:t>programme</w:t>
      </w:r>
      <w:proofErr w:type="spellEnd"/>
      <w:r w:rsidRPr="00006803">
        <w:rPr>
          <w:rFonts w:cstheme="minorHAnsi"/>
          <w:sz w:val="24"/>
          <w:szCs w:val="24"/>
        </w:rPr>
        <w:t>.</w:t>
      </w:r>
    </w:p>
    <w:p w:rsidR="00472996" w:rsidRPr="00006803" w:rsidRDefault="00472996" w:rsidP="00006803">
      <w:pPr>
        <w:spacing w:line="360" w:lineRule="auto"/>
        <w:jc w:val="both"/>
        <w:rPr>
          <w:rFonts w:cstheme="minorHAnsi"/>
          <w:b/>
          <w:sz w:val="24"/>
          <w:szCs w:val="24"/>
        </w:rPr>
      </w:pPr>
    </w:p>
    <w:sectPr w:rsidR="00472996" w:rsidRPr="00006803" w:rsidSect="00A0719F">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9EF" w:rsidRDefault="00B539EF" w:rsidP="002E2C30">
      <w:pPr>
        <w:spacing w:after="0" w:line="240" w:lineRule="auto"/>
      </w:pPr>
      <w:r>
        <w:separator/>
      </w:r>
    </w:p>
  </w:endnote>
  <w:endnote w:type="continuationSeparator" w:id="0">
    <w:p w:rsidR="00B539EF" w:rsidRDefault="00B539EF" w:rsidP="002E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032155"/>
      <w:docPartObj>
        <w:docPartGallery w:val="Page Numbers (Bottom of Page)"/>
        <w:docPartUnique/>
      </w:docPartObj>
    </w:sdtPr>
    <w:sdtEndPr>
      <w:rPr>
        <w:noProof/>
      </w:rPr>
    </w:sdtEndPr>
    <w:sdtContent>
      <w:p w:rsidR="00A0719F" w:rsidRDefault="00A071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E2C30" w:rsidRDefault="002E2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9EF" w:rsidRDefault="00B539EF" w:rsidP="002E2C30">
      <w:pPr>
        <w:spacing w:after="0" w:line="240" w:lineRule="auto"/>
      </w:pPr>
      <w:r>
        <w:separator/>
      </w:r>
    </w:p>
  </w:footnote>
  <w:footnote w:type="continuationSeparator" w:id="0">
    <w:p w:rsidR="00B539EF" w:rsidRDefault="00B539EF" w:rsidP="002E2C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E04B9"/>
    <w:multiLevelType w:val="hybridMultilevel"/>
    <w:tmpl w:val="C4A2F6E4"/>
    <w:lvl w:ilvl="0" w:tplc="22A45DF6">
      <w:start w:val="1"/>
      <w:numFmt w:val="bullet"/>
      <w:lvlText w:val=""/>
      <w:lvlJc w:val="left"/>
      <w:pPr>
        <w:tabs>
          <w:tab w:val="num" w:pos="720"/>
        </w:tabs>
        <w:ind w:left="720" w:hanging="360"/>
      </w:pPr>
      <w:rPr>
        <w:rFonts w:ascii="Wingdings" w:hAnsi="Wingdings" w:hint="default"/>
      </w:rPr>
    </w:lvl>
    <w:lvl w:ilvl="1" w:tplc="068CAAFE" w:tentative="1">
      <w:start w:val="1"/>
      <w:numFmt w:val="bullet"/>
      <w:lvlText w:val=""/>
      <w:lvlJc w:val="left"/>
      <w:pPr>
        <w:tabs>
          <w:tab w:val="num" w:pos="1440"/>
        </w:tabs>
        <w:ind w:left="1440" w:hanging="360"/>
      </w:pPr>
      <w:rPr>
        <w:rFonts w:ascii="Wingdings" w:hAnsi="Wingdings" w:hint="default"/>
      </w:rPr>
    </w:lvl>
    <w:lvl w:ilvl="2" w:tplc="80907284" w:tentative="1">
      <w:start w:val="1"/>
      <w:numFmt w:val="bullet"/>
      <w:lvlText w:val=""/>
      <w:lvlJc w:val="left"/>
      <w:pPr>
        <w:tabs>
          <w:tab w:val="num" w:pos="2160"/>
        </w:tabs>
        <w:ind w:left="2160" w:hanging="360"/>
      </w:pPr>
      <w:rPr>
        <w:rFonts w:ascii="Wingdings" w:hAnsi="Wingdings" w:hint="default"/>
      </w:rPr>
    </w:lvl>
    <w:lvl w:ilvl="3" w:tplc="9ECC8BFC" w:tentative="1">
      <w:start w:val="1"/>
      <w:numFmt w:val="bullet"/>
      <w:lvlText w:val=""/>
      <w:lvlJc w:val="left"/>
      <w:pPr>
        <w:tabs>
          <w:tab w:val="num" w:pos="2880"/>
        </w:tabs>
        <w:ind w:left="2880" w:hanging="360"/>
      </w:pPr>
      <w:rPr>
        <w:rFonts w:ascii="Wingdings" w:hAnsi="Wingdings" w:hint="default"/>
      </w:rPr>
    </w:lvl>
    <w:lvl w:ilvl="4" w:tplc="C1D8FBF0" w:tentative="1">
      <w:start w:val="1"/>
      <w:numFmt w:val="bullet"/>
      <w:lvlText w:val=""/>
      <w:lvlJc w:val="left"/>
      <w:pPr>
        <w:tabs>
          <w:tab w:val="num" w:pos="3600"/>
        </w:tabs>
        <w:ind w:left="3600" w:hanging="360"/>
      </w:pPr>
      <w:rPr>
        <w:rFonts w:ascii="Wingdings" w:hAnsi="Wingdings" w:hint="default"/>
      </w:rPr>
    </w:lvl>
    <w:lvl w:ilvl="5" w:tplc="C310E056" w:tentative="1">
      <w:start w:val="1"/>
      <w:numFmt w:val="bullet"/>
      <w:lvlText w:val=""/>
      <w:lvlJc w:val="left"/>
      <w:pPr>
        <w:tabs>
          <w:tab w:val="num" w:pos="4320"/>
        </w:tabs>
        <w:ind w:left="4320" w:hanging="360"/>
      </w:pPr>
      <w:rPr>
        <w:rFonts w:ascii="Wingdings" w:hAnsi="Wingdings" w:hint="default"/>
      </w:rPr>
    </w:lvl>
    <w:lvl w:ilvl="6" w:tplc="FA764A18" w:tentative="1">
      <w:start w:val="1"/>
      <w:numFmt w:val="bullet"/>
      <w:lvlText w:val=""/>
      <w:lvlJc w:val="left"/>
      <w:pPr>
        <w:tabs>
          <w:tab w:val="num" w:pos="5040"/>
        </w:tabs>
        <w:ind w:left="5040" w:hanging="360"/>
      </w:pPr>
      <w:rPr>
        <w:rFonts w:ascii="Wingdings" w:hAnsi="Wingdings" w:hint="default"/>
      </w:rPr>
    </w:lvl>
    <w:lvl w:ilvl="7" w:tplc="F62214CA" w:tentative="1">
      <w:start w:val="1"/>
      <w:numFmt w:val="bullet"/>
      <w:lvlText w:val=""/>
      <w:lvlJc w:val="left"/>
      <w:pPr>
        <w:tabs>
          <w:tab w:val="num" w:pos="5760"/>
        </w:tabs>
        <w:ind w:left="5760" w:hanging="360"/>
      </w:pPr>
      <w:rPr>
        <w:rFonts w:ascii="Wingdings" w:hAnsi="Wingdings" w:hint="default"/>
      </w:rPr>
    </w:lvl>
    <w:lvl w:ilvl="8" w:tplc="0B12173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2996"/>
    <w:rsid w:val="00006803"/>
    <w:rsid w:val="001A5EF8"/>
    <w:rsid w:val="001C38FF"/>
    <w:rsid w:val="002823B2"/>
    <w:rsid w:val="002E2C30"/>
    <w:rsid w:val="00372765"/>
    <w:rsid w:val="0038350F"/>
    <w:rsid w:val="003D26B4"/>
    <w:rsid w:val="00472996"/>
    <w:rsid w:val="00606E84"/>
    <w:rsid w:val="0061088C"/>
    <w:rsid w:val="007C6595"/>
    <w:rsid w:val="00A0719F"/>
    <w:rsid w:val="00A40932"/>
    <w:rsid w:val="00A66D4F"/>
    <w:rsid w:val="00AC4A0D"/>
    <w:rsid w:val="00B539EF"/>
    <w:rsid w:val="00B9542E"/>
    <w:rsid w:val="00BA7B61"/>
    <w:rsid w:val="00D1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8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2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30"/>
  </w:style>
  <w:style w:type="paragraph" w:styleId="Footer">
    <w:name w:val="footer"/>
    <w:basedOn w:val="Normal"/>
    <w:link w:val="FooterChar"/>
    <w:uiPriority w:val="99"/>
    <w:unhideWhenUsed/>
    <w:rsid w:val="002E2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30"/>
  </w:style>
  <w:style w:type="paragraph" w:styleId="ListParagraph">
    <w:name w:val="List Paragraph"/>
    <w:basedOn w:val="Normal"/>
    <w:uiPriority w:val="34"/>
    <w:qFormat/>
    <w:rsid w:val="0038350F"/>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00525">
      <w:bodyDiv w:val="1"/>
      <w:marLeft w:val="0"/>
      <w:marRight w:val="0"/>
      <w:marTop w:val="0"/>
      <w:marBottom w:val="0"/>
      <w:divBdr>
        <w:top w:val="none" w:sz="0" w:space="0" w:color="auto"/>
        <w:left w:val="none" w:sz="0" w:space="0" w:color="auto"/>
        <w:bottom w:val="none" w:sz="0" w:space="0" w:color="auto"/>
        <w:right w:val="none" w:sz="0" w:space="0" w:color="auto"/>
      </w:divBdr>
      <w:divsChild>
        <w:div w:id="27872760">
          <w:marLeft w:val="648"/>
          <w:marRight w:val="0"/>
          <w:marTop w:val="140"/>
          <w:marBottom w:val="0"/>
          <w:divBdr>
            <w:top w:val="none" w:sz="0" w:space="0" w:color="auto"/>
            <w:left w:val="none" w:sz="0" w:space="0" w:color="auto"/>
            <w:bottom w:val="none" w:sz="0" w:space="0" w:color="auto"/>
            <w:right w:val="none" w:sz="0" w:space="0" w:color="auto"/>
          </w:divBdr>
        </w:div>
        <w:div w:id="1914586661">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3RD FLOOR</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user</cp:lastModifiedBy>
  <cp:revision>17</cp:revision>
  <dcterms:created xsi:type="dcterms:W3CDTF">2014-04-05T15:53:00Z</dcterms:created>
  <dcterms:modified xsi:type="dcterms:W3CDTF">2014-11-26T15:30:00Z</dcterms:modified>
</cp:coreProperties>
</file>