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06B0" w14:textId="77777777" w:rsidR="002B2239" w:rsidRPr="002B2239" w:rsidRDefault="002B2239" w:rsidP="002B2239">
      <w:r w:rsidRPr="002B2239">
        <w:rPr>
          <w:b/>
          <w:bCs/>
        </w:rPr>
        <w:t>Explainable AI for Histological Image Analysis in Aquatic Animal Health</w:t>
      </w:r>
    </w:p>
    <w:p w14:paraId="67AB2198" w14:textId="359FAA97" w:rsidR="002B2239" w:rsidRDefault="002B2239">
      <w:r w:rsidRPr="002B2239">
        <w:t xml:space="preserve">Hyperplasia is the proliferation of cells leading to an increase in the volume of tissue. Measuring the severity of hyperplasia in gills, alongside other lesions, can provide a valuable insight into the health of the fish, as well as environmental conditions such as water quality. This work proposes a new histology image (of salmon gills) classification technique to measure hyperplasia using a recent signal analysis method, Empirical Wavelet Transform (EWT). Due to its adaptive nature, it is hypothesised that EWT can better represent image texture which is used to form feature vectors. </w:t>
      </w:r>
      <w:proofErr w:type="spellStart"/>
      <w:r w:rsidRPr="002B2239">
        <w:t>Subband</w:t>
      </w:r>
      <w:proofErr w:type="spellEnd"/>
      <w:r w:rsidRPr="002B2239">
        <w:t xml:space="preserve"> statistics are extracted using a probability density function, which is used to train machine learning models. Additionally, a strong mathematical foundation of various components of feature engineering provides an explainable computer vision pipeline compared to generic CNN/deep </w:t>
      </w:r>
      <w:proofErr w:type="gramStart"/>
      <w:r w:rsidRPr="002B2239">
        <w:t>learning based</w:t>
      </w:r>
      <w:proofErr w:type="gramEnd"/>
      <w:r w:rsidRPr="002B2239">
        <w:t xml:space="preserve"> approaches. Furthermore, the approach has comparable accuracy to popular CNN approaches with a significantly reduced run-time.</w:t>
      </w:r>
    </w:p>
    <w:sectPr w:rsidR="002B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39"/>
    <w:rsid w:val="002B2239"/>
    <w:rsid w:val="00AA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A047"/>
  <w15:chartTrackingRefBased/>
  <w15:docId w15:val="{A3B761B5-F9B0-4599-A913-40A44F53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Carmichael</dc:creator>
  <cp:keywords/>
  <dc:description/>
  <cp:lastModifiedBy>Alexander Carmichael</cp:lastModifiedBy>
  <cp:revision>1</cp:revision>
  <dcterms:created xsi:type="dcterms:W3CDTF">2021-09-09T10:30:00Z</dcterms:created>
  <dcterms:modified xsi:type="dcterms:W3CDTF">2021-09-09T10:33:00Z</dcterms:modified>
</cp:coreProperties>
</file>