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00" w:after="80" w:line="240" w:lineRule="auto"/>
      </w:pPr>
      <w:r>
        <w:rPr>
          <w:rFonts w:ascii="Calibri" w:hAnsi="Calibri"/>
          <w:b/>
          <w:color w:val="2E74B5"/>
          <w:sz w:val="20"/>
        </w:rPr>
        <w:t>MARKET RESEARCH REPORT</w:t>
      </w:r>
    </w:p>
    <w:p>
      <w:pPr>
        <w:keepNext w:val="0"/>
        <w:spacing w:before="0" w:after="100" w:line="240" w:lineRule="auto"/>
      </w:pPr>
      <w:r>
        <w:rPr>
          <w:rFonts w:ascii="Calibri" w:hAnsi="Calibri"/>
          <w:b/>
          <w:color w:val="0B2545"/>
          <w:sz w:val="44"/>
        </w:rPr>
        <w:t>What legal AI customers are actually saying</w:t>
      </w:r>
    </w:p>
    <w:p>
      <w:pPr>
        <w:keepNext w:val="0"/>
        <w:spacing w:before="0" w:after="320" w:line="240" w:lineRule="auto"/>
      </w:pPr>
      <w:r>
        <w:rPr>
          <w:rFonts w:ascii="Calibri" w:hAnsi="Calibri"/>
          <w:color w:val="5B6573"/>
          <w:sz w:val="26"/>
        </w:rPr>
        <w:t>Customer voices on ChatGPT, Claude, Harvey, Legora, CoCounsel, and GC AI - how the tools are used, why they are chosen, and where the market still falls short</w:t>
      </w:r>
    </w:p>
    <w:tbl>
      <w:tblPr>
        <w:tblStyle w:val="TableGrid"/>
        <w:tblW w:type="dxa" w:w="9360"/>
        <w:jc w:val="left"/>
        <w:tblLayout w:type="fixed"/>
        <w:tblLook w:firstColumn="1" w:firstRow="1" w:lastColumn="0" w:lastRow="0" w:noHBand="0" w:noVBand="1" w:val="04A0"/>
        <w:tblInd w:w="120" w:type="dxa"/>
      </w:tblPr>
      <w:tblGrid>
        <w:gridCol w:w="1500"/>
        <w:gridCol w:w="7860"/>
      </w:tblGrid>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Prepared for</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Legal AI market and product research</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Date</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September 1, 2026</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Corpus</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203 de-duplicated Reddit threads; 100 added sources from March-August 2026</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Communities</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r/legaltech (75), r/biglaw (39), r/Lawyertalk (30), r/LawFirm (23), and smaller lawyer-centered groups</w:t>
            </w:r>
          </w:p>
        </w:tc>
      </w:tr>
      <w:tr>
        <w:trPr>
          <w:cantSplit/>
        </w:trPr>
        <w:tc>
          <w:tcPr>
            <w:tcW w:type="dxa" w:w="1500"/>
            <w:tcMar>
              <w:top w:w="80" w:type="dxa"/>
              <w:start w:w="120" w:type="dxa"/>
              <w:bottom w:w="80" w:type="dxa"/>
              <w:end w:w="120" w:type="dxa"/>
            </w:tcMar>
            <w:vAlign w:val="center"/>
            <w:shd w:fill="F2F4F7"/>
          </w:tcPr>
          <w:p>
            <w:pPr>
              <w:keepNext w:val="0"/>
              <w:spacing w:before="0" w:after="0" w:line="240" w:lineRule="auto"/>
            </w:pPr>
            <w:r>
              <w:rPr>
                <w:rFonts w:ascii="Calibri" w:hAnsi="Calibri"/>
                <w:b/>
                <w:color w:val="0B2545"/>
                <w:sz w:val="19"/>
              </w:rPr>
              <w:t>Evidence standard</w:t>
            </w:r>
          </w:p>
        </w:tc>
        <w:tc>
          <w:tcPr>
            <w:tcW w:type="dxa" w:w="7860"/>
            <w:tcMar>
              <w:top w:w="80" w:type="dxa"/>
              <w:start w:w="120" w:type="dxa"/>
              <w:bottom w:w="80" w:type="dxa"/>
              <w:end w:w="120" w:type="dxa"/>
            </w:tcMar>
            <w:vAlign w:val="center"/>
          </w:tcPr>
          <w:p>
            <w:pPr>
              <w:keepNext w:val="0"/>
              <w:spacing w:before="0" w:after="0" w:line="240" w:lineRule="auto"/>
            </w:pPr>
            <w:r>
              <w:rPr>
                <w:rFonts w:ascii="Calibri" w:hAnsi="Calibri"/>
                <w:color w:val="0B2545"/>
                <w:sz w:val="19"/>
              </w:rPr>
              <w:t>Direct use and task comparisons receive the most weight. Anonymous, vendor-linked, hearsay, and incomplete claims remain directional.</w:t>
            </w:r>
          </w:p>
        </w:tc>
      </w:tr>
    </w:tbl>
    <w:p>
      <w:pPr>
        <w:spacing w:after="10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Bottom line</w:t>
            </w:r>
          </w:p>
          <w:p>
            <w:pPr>
              <w:keepNext w:val="0"/>
              <w:spacing w:before="0" w:after="0" w:line="264" w:lineRule="auto"/>
            </w:pPr>
            <w:r>
              <w:rPr>
                <w:rFonts w:ascii="Calibri" w:hAnsi="Calibri"/>
                <w:color w:val="0B2545"/>
                <w:sz w:val="22"/>
              </w:rPr>
              <w:t>There is no single legal AI winner. Lawyers assemble a stack: ChatGPT or Claude for broad thinking and drafting; Westlaw, Lexis, or another controlled source for authority; and specialist tools for selected document, research, or team workflows. Products win when they remove work after the first answer. They lose when they add cost, verification, or another disconnected system.</w:t>
            </w:r>
          </w:p>
        </w:tc>
      </w:tr>
    </w:tbl>
    <w:p>
      <w:pPr>
        <w:spacing w:after="80"/>
      </w:pPr>
    </w:p>
    <w:p>
      <w:r>
        <w:br w:type="page"/>
      </w:r>
    </w:p>
    <w:p>
      <w:pPr>
        <w:pStyle w:val="Heading1"/>
        <w:keepNext/>
        <w:spacing w:before="320" w:after="160" w:line="240" w:lineRule="auto"/>
      </w:pPr>
      <w:r>
        <w:rPr>
          <w:rFonts w:ascii="Calibri" w:hAnsi="Calibri"/>
          <w:b/>
          <w:color w:val="2E74B5"/>
          <w:sz w:val="32"/>
        </w:rPr>
        <w:t>The market in one page</w:t>
      </w:r>
    </w:p>
    <w:p>
      <w:pPr>
        <w:keepNext w:val="0"/>
        <w:spacing w:before="0" w:after="120" w:line="264" w:lineRule="auto"/>
      </w:pPr>
      <w:r>
        <w:rPr>
          <w:rFonts w:ascii="Calibri" w:hAnsi="Calibri"/>
          <w:color w:val="0B2545"/>
          <w:sz w:val="22"/>
        </w:rPr>
        <w:t>The customer voices show an active but unsettled market. Lawyers are using AI every week, but use is concentrated in work that is easy to review: first drafts, summaries, issue lists, correspondence, clause work, document extraction, and research starting points. Trust falls as the work becomes citation-heavy, fact-sensitive, strategic, or difficult to verify.</w:t>
      </w:r>
    </w:p>
    <w:tbl>
      <w:tblPr>
        <w:tblStyle w:val="TableGrid"/>
        <w:tblW w:type="dxa" w:w="9360"/>
        <w:jc w:val="left"/>
        <w:tblLayout w:type="fixed"/>
        <w:tblLook w:firstColumn="1" w:firstRow="1" w:lastColumn="0" w:lastRow="0" w:noHBand="0" w:noVBand="1" w:val="04A0"/>
        <w:tblInd w:w="120" w:type="dxa"/>
      </w:tblPr>
      <w:tblGrid>
        <w:gridCol w:w="2200"/>
        <w:gridCol w:w="4020"/>
        <w:gridCol w:w="3140"/>
      </w:tblGrid>
      <w:tr>
        <w:trPr>
          <w:tblHeader w:val="true"/>
          <w:tblHeader w:val="true"/>
          <w:cantSplit/>
        </w:trPr>
        <w:tc>
          <w:tcPr>
            <w:tcW w:type="dxa" w:w="22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Market pattern</w:t>
            </w:r>
          </w:p>
        </w:tc>
        <w:tc>
          <w:tcPr>
            <w:tcW w:type="dxa" w:w="40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What customers report</w:t>
            </w:r>
          </w:p>
        </w:tc>
        <w:tc>
          <w:tcPr>
            <w:tcW w:type="dxa" w:w="314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What it means</w:t>
            </w:r>
          </w:p>
        </w:tc>
      </w:tr>
      <w:tr>
        <w:trPr>
          <w:cantSplit/>
        </w:trPr>
        <w:tc>
          <w:tcPr>
            <w:tcW w:type="dxa" w:w="2200"/>
          </w:tcPr>
          <w:p>
            <w:pPr>
              <w:keepNext w:val="0"/>
              <w:spacing w:before="0" w:after="0" w:line="252" w:lineRule="auto"/>
            </w:pPr>
            <w:r>
              <w:rPr>
                <w:rFonts w:ascii="Calibri" w:hAnsi="Calibri"/>
                <w:color w:val="0B2545"/>
                <w:sz w:val="17"/>
              </w:rPr>
              <w:t>General models are the baseline</w:t>
            </w:r>
          </w:p>
        </w:tc>
        <w:tc>
          <w:tcPr>
            <w:tcW w:type="dxa" w:w="4020"/>
          </w:tcPr>
          <w:p>
            <w:pPr>
              <w:keepNext w:val="0"/>
              <w:spacing w:before="0" w:after="0" w:line="252" w:lineRule="auto"/>
            </w:pPr>
            <w:r>
              <w:rPr>
                <w:rFonts w:ascii="Calibri" w:hAnsi="Calibri"/>
                <w:color w:val="0B2545"/>
                <w:sz w:val="17"/>
              </w:rPr>
              <w:t>ChatGPT appears in 85 records and Claude in 73. Users value breadth, current model quality, flexibility, and price.</w:t>
            </w:r>
          </w:p>
        </w:tc>
        <w:tc>
          <w:tcPr>
            <w:tcW w:type="dxa" w:w="3140"/>
          </w:tcPr>
          <w:p>
            <w:pPr>
              <w:keepNext w:val="0"/>
              <w:spacing w:before="0" w:after="0" w:line="252" w:lineRule="auto"/>
            </w:pPr>
            <w:r>
              <w:rPr>
                <w:rFonts w:ascii="Calibri" w:hAnsi="Calibri"/>
                <w:color w:val="0B2545"/>
                <w:sz w:val="17"/>
              </w:rPr>
              <w:t>A specialist product must add workflow value, not only a legal label.</w:t>
            </w:r>
          </w:p>
        </w:tc>
      </w:tr>
      <w:tr>
        <w:trPr>
          <w:cantSplit/>
        </w:trPr>
        <w:tc>
          <w:tcPr>
            <w:tcW w:type="dxa" w:w="2200"/>
          </w:tcPr>
          <w:p>
            <w:pPr>
              <w:keepNext w:val="0"/>
              <w:spacing w:before="0" w:after="0" w:line="252" w:lineRule="auto"/>
            </w:pPr>
            <w:r>
              <w:rPr>
                <w:rFonts w:ascii="Calibri" w:hAnsi="Calibri"/>
                <w:color w:val="0B2545"/>
                <w:sz w:val="17"/>
              </w:rPr>
              <w:t>Specialists win selected jobs</w:t>
            </w:r>
          </w:p>
        </w:tc>
        <w:tc>
          <w:tcPr>
            <w:tcW w:type="dxa" w:w="4020"/>
          </w:tcPr>
          <w:p>
            <w:pPr>
              <w:keepNext w:val="0"/>
              <w:spacing w:before="0" w:after="0" w:line="252" w:lineRule="auto"/>
            </w:pPr>
            <w:r>
              <w:rPr>
                <w:rFonts w:ascii="Calibri" w:hAnsi="Calibri"/>
                <w:color w:val="0B2545"/>
                <w:sz w:val="17"/>
              </w:rPr>
              <w:t>Harvey, Legora, and CoCounsel are valued for legal sources, review tables, large files, Word/DMS links, and approved deployment.</w:t>
            </w:r>
          </w:p>
        </w:tc>
        <w:tc>
          <w:tcPr>
            <w:tcW w:type="dxa" w:w="3140"/>
          </w:tcPr>
          <w:p>
            <w:pPr>
              <w:keepNext w:val="0"/>
              <w:spacing w:before="0" w:after="0" w:line="252" w:lineRule="auto"/>
            </w:pPr>
            <w:r>
              <w:rPr>
                <w:rFonts w:ascii="Calibri" w:hAnsi="Calibri"/>
                <w:color w:val="0B2545"/>
                <w:sz w:val="17"/>
              </w:rPr>
              <w:t>Operational leverage is the main reason to pay a premium.</w:t>
            </w:r>
          </w:p>
        </w:tc>
      </w:tr>
      <w:tr>
        <w:trPr>
          <w:cantSplit/>
        </w:trPr>
        <w:tc>
          <w:tcPr>
            <w:tcW w:type="dxa" w:w="2200"/>
          </w:tcPr>
          <w:p>
            <w:pPr>
              <w:keepNext w:val="0"/>
              <w:spacing w:before="0" w:after="0" w:line="252" w:lineRule="auto"/>
            </w:pPr>
            <w:r>
              <w:rPr>
                <w:rFonts w:ascii="Calibri" w:hAnsi="Calibri"/>
                <w:color w:val="0B2545"/>
                <w:sz w:val="17"/>
              </w:rPr>
              <w:t>Research stays controlled</w:t>
            </w:r>
          </w:p>
        </w:tc>
        <w:tc>
          <w:tcPr>
            <w:tcW w:type="dxa" w:w="4020"/>
          </w:tcPr>
          <w:p>
            <w:pPr>
              <w:keepNext w:val="0"/>
              <w:spacing w:before="0" w:after="0" w:line="252" w:lineRule="auto"/>
            </w:pPr>
            <w:r>
              <w:rPr>
                <w:rFonts w:ascii="Calibri" w:hAnsi="Calibri"/>
                <w:color w:val="0B2545"/>
                <w:sz w:val="17"/>
              </w:rPr>
              <w:t>Users commonly use AI for orientation, then verify in Westlaw, Lexis, Google, law-firm memos, or supplied authorities.</w:t>
            </w:r>
          </w:p>
        </w:tc>
        <w:tc>
          <w:tcPr>
            <w:tcW w:type="dxa" w:w="3140"/>
          </w:tcPr>
          <w:p>
            <w:pPr>
              <w:keepNext w:val="0"/>
              <w:spacing w:before="0" w:after="0" w:line="252" w:lineRule="auto"/>
            </w:pPr>
            <w:r>
              <w:rPr>
                <w:rFonts w:ascii="Calibri" w:hAnsi="Calibri"/>
                <w:color w:val="0B2545"/>
                <w:sz w:val="17"/>
              </w:rPr>
              <w:t>No product in the corpus removes the lawyer's verification duty.</w:t>
            </w:r>
          </w:p>
        </w:tc>
      </w:tr>
      <w:tr>
        <w:trPr>
          <w:cantSplit/>
        </w:trPr>
        <w:tc>
          <w:tcPr>
            <w:tcW w:type="dxa" w:w="2200"/>
          </w:tcPr>
          <w:p>
            <w:pPr>
              <w:keepNext w:val="0"/>
              <w:spacing w:before="0" w:after="0" w:line="252" w:lineRule="auto"/>
            </w:pPr>
            <w:r>
              <w:rPr>
                <w:rFonts w:ascii="Calibri" w:hAnsi="Calibri"/>
                <w:color w:val="0B2545"/>
                <w:sz w:val="17"/>
              </w:rPr>
              <w:t>Firm size changes the choice</w:t>
            </w:r>
          </w:p>
        </w:tc>
        <w:tc>
          <w:tcPr>
            <w:tcW w:type="dxa" w:w="4020"/>
          </w:tcPr>
          <w:p>
            <w:pPr>
              <w:keepNext w:val="0"/>
              <w:spacing w:before="0" w:after="0" w:line="252" w:lineRule="auto"/>
            </w:pPr>
            <w:r>
              <w:rPr>
                <w:rFonts w:ascii="Calibri" w:hAnsi="Calibri"/>
                <w:color w:val="0B2545"/>
                <w:sz w:val="17"/>
              </w:rPr>
              <w:t>Small teams resist seat minimums and rollout burden; larger firms pay for standardization, security review, integration, and easier adoption.</w:t>
            </w:r>
          </w:p>
        </w:tc>
        <w:tc>
          <w:tcPr>
            <w:tcW w:type="dxa" w:w="3140"/>
          </w:tcPr>
          <w:p>
            <w:pPr>
              <w:keepNext w:val="0"/>
              <w:spacing w:before="0" w:after="0" w:line="252" w:lineRule="auto"/>
            </w:pPr>
            <w:r>
              <w:rPr>
                <w:rFonts w:ascii="Calibri" w:hAnsi="Calibri"/>
                <w:color w:val="0B2545"/>
                <w:sz w:val="17"/>
              </w:rPr>
              <w:t>The same product can be good value for BigLaw and poor value for a three-lawyer team.</w:t>
            </w:r>
          </w:p>
        </w:tc>
      </w:tr>
      <w:tr>
        <w:trPr>
          <w:cantSplit/>
        </w:trPr>
        <w:tc>
          <w:tcPr>
            <w:tcW w:type="dxa" w:w="2200"/>
          </w:tcPr>
          <w:p>
            <w:pPr>
              <w:keepNext w:val="0"/>
              <w:spacing w:before="0" w:after="0" w:line="252" w:lineRule="auto"/>
            </w:pPr>
            <w:r>
              <w:rPr>
                <w:rFonts w:ascii="Calibri" w:hAnsi="Calibri"/>
                <w:color w:val="0B2545"/>
                <w:sz w:val="17"/>
              </w:rPr>
              <w:t>Users build stacks</w:t>
            </w:r>
          </w:p>
        </w:tc>
        <w:tc>
          <w:tcPr>
            <w:tcW w:type="dxa" w:w="4020"/>
          </w:tcPr>
          <w:p>
            <w:pPr>
              <w:keepNext w:val="0"/>
              <w:spacing w:before="0" w:after="0" w:line="252" w:lineRule="auto"/>
            </w:pPr>
            <w:r>
              <w:rPr>
                <w:rFonts w:ascii="Calibri" w:hAnsi="Calibri"/>
                <w:color w:val="0B2545"/>
                <w:sz w:val="17"/>
              </w:rPr>
              <w:t>Examples combine Claude with Westlaw or Lexis, ChatGPT Enterprise with point tools, and specialist review with Word or DMS systems.</w:t>
            </w:r>
          </w:p>
        </w:tc>
        <w:tc>
          <w:tcPr>
            <w:tcW w:type="dxa" w:w="3140"/>
          </w:tcPr>
          <w:p>
            <w:pPr>
              <w:keepNext w:val="0"/>
              <w:spacing w:before="0" w:after="0" w:line="252" w:lineRule="auto"/>
            </w:pPr>
            <w:r>
              <w:rPr>
                <w:rFonts w:ascii="Calibri" w:hAnsi="Calibri"/>
                <w:color w:val="0B2545"/>
                <w:sz w:val="17"/>
              </w:rPr>
              <w:t>The practical competitor is often a bundle, not one vendor.</w:t>
            </w:r>
          </w:p>
        </w:tc>
      </w:tr>
    </w:tbl>
    <w:p>
      <w:pPr>
        <w:spacing w:after="40"/>
      </w:pPr>
    </w:p>
    <w:p>
      <w:pPr>
        <w:pStyle w:val="Heading1"/>
        <w:keepNext/>
        <w:spacing w:before="320" w:after="160" w:line="240" w:lineRule="auto"/>
      </w:pPr>
      <w:r>
        <w:rPr>
          <w:rFonts w:ascii="Calibri" w:hAnsi="Calibri"/>
          <w:b/>
          <w:color w:val="2E74B5"/>
          <w:sz w:val="32"/>
        </w:rPr>
        <w:t>Discussion coverage</w:t>
      </w:r>
    </w:p>
    <w:tbl>
      <w:tblPr>
        <w:tblStyle w:val="TableGrid"/>
        <w:tblW w:type="dxa" w:w="9360"/>
        <w:jc w:val="left"/>
        <w:tblLayout w:type="fixed"/>
        <w:tblLook w:firstColumn="1" w:firstRow="1" w:lastColumn="0" w:lastRow="0" w:noHBand="0" w:noVBand="1" w:val="04A0"/>
        <w:tblInd w:w="120" w:type="dxa"/>
      </w:tblPr>
      <w:tblGrid>
        <w:gridCol w:w="1650"/>
        <w:gridCol w:w="1650"/>
        <w:gridCol w:w="6060"/>
      </w:tblGrid>
      <w:tr>
        <w:trPr>
          <w:tblHeader w:val="true"/>
          <w:tblHeader w:val="true"/>
          <w:cantSplit/>
        </w:trPr>
        <w:tc>
          <w:tcPr>
            <w:tcW w:type="dxa" w:w="16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Product</w:t>
            </w:r>
          </w:p>
        </w:tc>
        <w:tc>
          <w:tcPr>
            <w:tcW w:type="dxa" w:w="16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Threads mentioning it</w:t>
            </w:r>
          </w:p>
        </w:tc>
        <w:tc>
          <w:tcPr>
            <w:tcW w:type="dxa" w:w="60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How to read the count</w:t>
            </w:r>
          </w:p>
        </w:tc>
      </w:tr>
      <w:tr>
        <w:trPr>
          <w:cantSplit/>
        </w:trPr>
        <w:tc>
          <w:tcPr>
            <w:tcW w:type="dxa" w:w="1650"/>
          </w:tcPr>
          <w:p>
            <w:pPr>
              <w:keepNext w:val="0"/>
              <w:spacing w:before="0" w:after="0" w:line="252" w:lineRule="auto"/>
            </w:pPr>
            <w:r>
              <w:rPr>
                <w:rFonts w:ascii="Calibri" w:hAnsi="Calibri"/>
                <w:color w:val="0B2545"/>
                <w:sz w:val="18"/>
              </w:rPr>
              <w:t>ChatGPT</w:t>
            </w:r>
          </w:p>
        </w:tc>
        <w:tc>
          <w:tcPr>
            <w:tcW w:type="dxa" w:w="1650"/>
          </w:tcPr>
          <w:p>
            <w:pPr>
              <w:keepNext w:val="0"/>
              <w:spacing w:before="0" w:after="0" w:line="252" w:lineRule="auto"/>
            </w:pPr>
            <w:r>
              <w:rPr>
                <w:rFonts w:ascii="Calibri" w:hAnsi="Calibri"/>
                <w:color w:val="0B2545"/>
                <w:sz w:val="18"/>
              </w:rPr>
              <w:t>85</w:t>
            </w:r>
          </w:p>
        </w:tc>
        <w:tc>
          <w:tcPr>
            <w:tcW w:type="dxa" w:w="6060"/>
          </w:tcPr>
          <w:p>
            <w:pPr>
              <w:keepNext w:val="0"/>
              <w:spacing w:before="0" w:after="0" w:line="252" w:lineRule="auto"/>
            </w:pPr>
            <w:r>
              <w:rPr>
                <w:rFonts w:ascii="Calibri" w:hAnsi="Calibri"/>
                <w:color w:val="0B2545"/>
                <w:sz w:val="18"/>
              </w:rPr>
              <w:t>Broad baseline across drafting, research, client behavior, policy, and operations.</w:t>
            </w:r>
          </w:p>
        </w:tc>
      </w:tr>
      <w:tr>
        <w:trPr>
          <w:cantSplit/>
        </w:trPr>
        <w:tc>
          <w:tcPr>
            <w:tcW w:type="dxa" w:w="1650"/>
          </w:tcPr>
          <w:p>
            <w:pPr>
              <w:keepNext w:val="0"/>
              <w:spacing w:before="0" w:after="0" w:line="252" w:lineRule="auto"/>
            </w:pPr>
            <w:r>
              <w:rPr>
                <w:rFonts w:ascii="Calibri" w:hAnsi="Calibri"/>
                <w:color w:val="0B2545"/>
                <w:sz w:val="18"/>
              </w:rPr>
              <w:t>Claude</w:t>
            </w:r>
          </w:p>
        </w:tc>
        <w:tc>
          <w:tcPr>
            <w:tcW w:type="dxa" w:w="1650"/>
          </w:tcPr>
          <w:p>
            <w:pPr>
              <w:keepNext w:val="0"/>
              <w:spacing w:before="0" w:after="0" w:line="252" w:lineRule="auto"/>
            </w:pPr>
            <w:r>
              <w:rPr>
                <w:rFonts w:ascii="Calibri" w:hAnsi="Calibri"/>
                <w:color w:val="0B2545"/>
                <w:sz w:val="18"/>
              </w:rPr>
              <w:t>73</w:t>
            </w:r>
          </w:p>
        </w:tc>
        <w:tc>
          <w:tcPr>
            <w:tcW w:type="dxa" w:w="6060"/>
          </w:tcPr>
          <w:p>
            <w:pPr>
              <w:keepNext w:val="0"/>
              <w:spacing w:before="0" w:after="0" w:line="252" w:lineRule="auto"/>
            </w:pPr>
            <w:r>
              <w:rPr>
                <w:rFonts w:ascii="Calibri" w:hAnsi="Calibri"/>
                <w:color w:val="0B2545"/>
                <w:sz w:val="18"/>
              </w:rPr>
              <w:t>Strong recent discussion around drafting, document work, projects, skills, and internal workflows.</w:t>
            </w:r>
          </w:p>
        </w:tc>
      </w:tr>
      <w:tr>
        <w:trPr>
          <w:cantSplit/>
        </w:trPr>
        <w:tc>
          <w:tcPr>
            <w:tcW w:type="dxa" w:w="1650"/>
          </w:tcPr>
          <w:p>
            <w:pPr>
              <w:keepNext w:val="0"/>
              <w:spacing w:before="0" w:after="0" w:line="252" w:lineRule="auto"/>
            </w:pPr>
            <w:r>
              <w:rPr>
                <w:rFonts w:ascii="Calibri" w:hAnsi="Calibri"/>
                <w:color w:val="0B2545"/>
                <w:sz w:val="18"/>
              </w:rPr>
              <w:t>Harvey</w:t>
            </w:r>
          </w:p>
        </w:tc>
        <w:tc>
          <w:tcPr>
            <w:tcW w:type="dxa" w:w="1650"/>
          </w:tcPr>
          <w:p>
            <w:pPr>
              <w:keepNext w:val="0"/>
              <w:spacing w:before="0" w:after="0" w:line="252" w:lineRule="auto"/>
            </w:pPr>
            <w:r>
              <w:rPr>
                <w:rFonts w:ascii="Calibri" w:hAnsi="Calibri"/>
                <w:color w:val="0B2545"/>
                <w:sz w:val="18"/>
              </w:rPr>
              <w:t>60</w:t>
            </w:r>
          </w:p>
        </w:tc>
        <w:tc>
          <w:tcPr>
            <w:tcW w:type="dxa" w:w="6060"/>
          </w:tcPr>
          <w:p>
            <w:pPr>
              <w:keepNext w:val="0"/>
              <w:spacing w:before="0" w:after="0" w:line="252" w:lineRule="auto"/>
            </w:pPr>
            <w:r>
              <w:rPr>
                <w:rFonts w:ascii="Calibri" w:hAnsi="Calibri"/>
                <w:color w:val="0B2545"/>
                <w:sz w:val="18"/>
              </w:rPr>
              <w:t>Frequent enterprise and legaltech comparisons; substantial positive and negative evidence.</w:t>
            </w:r>
          </w:p>
        </w:tc>
      </w:tr>
      <w:tr>
        <w:trPr>
          <w:cantSplit/>
        </w:trPr>
        <w:tc>
          <w:tcPr>
            <w:tcW w:type="dxa" w:w="1650"/>
          </w:tcPr>
          <w:p>
            <w:pPr>
              <w:keepNext w:val="0"/>
              <w:spacing w:before="0" w:after="0" w:line="252" w:lineRule="auto"/>
            </w:pPr>
            <w:r>
              <w:rPr>
                <w:rFonts w:ascii="Calibri" w:hAnsi="Calibri"/>
                <w:color w:val="0B2545"/>
                <w:sz w:val="18"/>
              </w:rPr>
              <w:t>CoCounsel</w:t>
            </w:r>
          </w:p>
        </w:tc>
        <w:tc>
          <w:tcPr>
            <w:tcW w:type="dxa" w:w="1650"/>
          </w:tcPr>
          <w:p>
            <w:pPr>
              <w:keepNext w:val="0"/>
              <w:spacing w:before="0" w:after="0" w:line="252" w:lineRule="auto"/>
            </w:pPr>
            <w:r>
              <w:rPr>
                <w:rFonts w:ascii="Calibri" w:hAnsi="Calibri"/>
                <w:color w:val="0B2545"/>
                <w:sz w:val="18"/>
              </w:rPr>
              <w:t>30</w:t>
            </w:r>
          </w:p>
        </w:tc>
        <w:tc>
          <w:tcPr>
            <w:tcW w:type="dxa" w:w="6060"/>
          </w:tcPr>
          <w:p>
            <w:pPr>
              <w:keepNext w:val="0"/>
              <w:spacing w:before="0" w:after="0" w:line="252" w:lineRule="auto"/>
            </w:pPr>
            <w:r>
              <w:rPr>
                <w:rFonts w:ascii="Calibri" w:hAnsi="Calibri"/>
                <w:color w:val="0B2545"/>
                <w:sz w:val="18"/>
              </w:rPr>
              <w:t>Mostly research, litigation, records, discovery, and Westlaw-related workflow.</w:t>
            </w:r>
          </w:p>
        </w:tc>
      </w:tr>
      <w:tr>
        <w:trPr>
          <w:cantSplit/>
        </w:trPr>
        <w:tc>
          <w:tcPr>
            <w:tcW w:type="dxa" w:w="1650"/>
          </w:tcPr>
          <w:p>
            <w:pPr>
              <w:keepNext w:val="0"/>
              <w:spacing w:before="0" w:after="0" w:line="252" w:lineRule="auto"/>
            </w:pPr>
            <w:r>
              <w:rPr>
                <w:rFonts w:ascii="Calibri" w:hAnsi="Calibri"/>
                <w:color w:val="0B2545"/>
                <w:sz w:val="18"/>
              </w:rPr>
              <w:t>Legora</w:t>
            </w:r>
          </w:p>
        </w:tc>
        <w:tc>
          <w:tcPr>
            <w:tcW w:type="dxa" w:w="1650"/>
          </w:tcPr>
          <w:p>
            <w:pPr>
              <w:keepNext w:val="0"/>
              <w:spacing w:before="0" w:after="0" w:line="252" w:lineRule="auto"/>
            </w:pPr>
            <w:r>
              <w:rPr>
                <w:rFonts w:ascii="Calibri" w:hAnsi="Calibri"/>
                <w:color w:val="0B2545"/>
                <w:sz w:val="18"/>
              </w:rPr>
              <w:t>29</w:t>
            </w:r>
          </w:p>
        </w:tc>
        <w:tc>
          <w:tcPr>
            <w:tcW w:type="dxa" w:w="6060"/>
          </w:tcPr>
          <w:p>
            <w:pPr>
              <w:keepNext w:val="0"/>
              <w:spacing w:before="0" w:after="0" w:line="252" w:lineRule="auto"/>
            </w:pPr>
            <w:r>
              <w:rPr>
                <w:rFonts w:ascii="Calibri" w:hAnsi="Calibri"/>
                <w:color w:val="0B2545"/>
                <w:sz w:val="18"/>
              </w:rPr>
              <w:t>Concentrated in BigLaw, review-table, drafting, diligence, research, and vendor-choice discussions.</w:t>
            </w:r>
          </w:p>
        </w:tc>
      </w:tr>
      <w:tr>
        <w:trPr>
          <w:cantSplit/>
        </w:trPr>
        <w:tc>
          <w:tcPr>
            <w:tcW w:type="dxa" w:w="1650"/>
          </w:tcPr>
          <w:p>
            <w:pPr>
              <w:keepNext w:val="0"/>
              <w:spacing w:before="0" w:after="0" w:line="252" w:lineRule="auto"/>
            </w:pPr>
            <w:r>
              <w:rPr>
                <w:rFonts w:ascii="Calibri" w:hAnsi="Calibri"/>
                <w:color w:val="0B2545"/>
                <w:sz w:val="18"/>
              </w:rPr>
              <w:t>GC AI</w:t>
            </w:r>
          </w:p>
        </w:tc>
        <w:tc>
          <w:tcPr>
            <w:tcW w:type="dxa" w:w="1650"/>
          </w:tcPr>
          <w:p>
            <w:pPr>
              <w:keepNext w:val="0"/>
              <w:spacing w:before="0" w:after="0" w:line="252" w:lineRule="auto"/>
            </w:pPr>
            <w:r>
              <w:rPr>
                <w:rFonts w:ascii="Calibri" w:hAnsi="Calibri"/>
                <w:color w:val="0B2545"/>
                <w:sz w:val="18"/>
              </w:rPr>
              <w:t>5</w:t>
            </w:r>
          </w:p>
        </w:tc>
        <w:tc>
          <w:tcPr>
            <w:tcW w:type="dxa" w:w="6060"/>
          </w:tcPr>
          <w:p>
            <w:pPr>
              <w:keepNext w:val="0"/>
              <w:spacing w:before="0" w:after="0" w:line="252" w:lineRule="auto"/>
            </w:pPr>
            <w:r>
              <w:rPr>
                <w:rFonts w:ascii="Calibri" w:hAnsi="Calibri"/>
                <w:color w:val="0B2545"/>
                <w:sz w:val="18"/>
              </w:rPr>
              <w:t>Evidence is too sparse for a strong market conclusion.</w:t>
            </w:r>
          </w:p>
        </w:tc>
      </w:tr>
    </w:tbl>
    <w:p>
      <w:pPr>
        <w:spacing w:after="40"/>
      </w:pPr>
    </w:p>
    <w:p>
      <w:pPr>
        <w:keepNext w:val="0"/>
        <w:spacing w:before="0" w:after="120" w:line="264" w:lineRule="auto"/>
      </w:pPr>
      <w:r>
        <w:rPr>
          <w:rFonts w:ascii="Calibri" w:hAnsi="Calibri"/>
          <w:color w:val="0B2545"/>
          <w:sz w:val="22"/>
        </w:rPr>
        <w:t>These are discussion counts, not usage, satisfaction, preference, or market-share measures.</w:t>
      </w:r>
    </w:p>
    <w:p>
      <w:r>
        <w:br w:type="page"/>
      </w:r>
    </w:p>
    <w:p>
      <w:pPr>
        <w:pStyle w:val="Heading1"/>
        <w:keepNext/>
        <w:spacing w:before="320" w:after="160" w:line="240" w:lineRule="auto"/>
      </w:pPr>
      <w:r>
        <w:rPr>
          <w:rFonts w:ascii="Calibri" w:hAnsi="Calibri"/>
          <w:b/>
          <w:color w:val="2E74B5"/>
          <w:sz w:val="32"/>
        </w:rPr>
        <w:t>Quantitative signal map</w:t>
      </w:r>
    </w:p>
    <w:p>
      <w:pPr>
        <w:keepNext w:val="0"/>
        <w:spacing w:before="0" w:after="120" w:line="264" w:lineRule="auto"/>
      </w:pPr>
      <w:r>
        <w:rPr>
          <w:rFonts w:ascii="Calibri" w:hAnsi="Calibri"/>
          <w:color w:val="0B2545"/>
          <w:sz w:val="22"/>
        </w:rPr>
        <w:t>The corpus supports directional tallies, not survey results. The unit is a de-duplicated Reddit thread record, not a person. Of 203 records, 192 contain detailed evidence fields that can be coded. One record can count in more than one theme.</w:t>
      </w:r>
    </w:p>
    <w:tbl>
      <w:tblPr>
        <w:tblStyle w:val="TableGrid"/>
        <w:tblW w:type="dxa" w:w="9360"/>
        <w:jc w:val="left"/>
        <w:tblLayout w:type="fixed"/>
        <w:tblLook w:firstColumn="1" w:firstRow="1" w:lastColumn="0" w:lastRow="0" w:noHBand="0" w:noVBand="1" w:val="04A0"/>
        <w:tblInd w:w="120" w:type="dxa"/>
      </w:tblPr>
      <w:tblGrid>
        <w:gridCol w:w="2240"/>
        <w:gridCol w:w="850"/>
        <w:gridCol w:w="1250"/>
        <w:gridCol w:w="5020"/>
      </w:tblGrid>
      <w:tr>
        <w:trPr>
          <w:tblHeader w:val="true"/>
          <w:tblHeader w:val="true"/>
          <w:cantSplit/>
        </w:trPr>
        <w:tc>
          <w:tcPr>
            <w:tcW w:type="dxa" w:w="224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Repeated theme</w:t>
            </w:r>
          </w:p>
        </w:tc>
        <w:tc>
          <w:tcPr>
            <w:tcW w:type="dxa" w:w="8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Records</w:t>
            </w:r>
          </w:p>
        </w:tc>
        <w:tc>
          <w:tcPr>
            <w:tcW w:type="dxa" w:w="12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 of coded records</w:t>
            </w:r>
          </w:p>
        </w:tc>
        <w:tc>
          <w:tcPr>
            <w:tcW w:type="dxa" w:w="50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What the tally supports</w:t>
            </w:r>
          </w:p>
        </w:tc>
      </w:tr>
      <w:tr>
        <w:trPr>
          <w:cantSplit/>
        </w:trPr>
        <w:tc>
          <w:tcPr>
            <w:tcW w:type="dxa" w:w="2240"/>
          </w:tcPr>
          <w:p>
            <w:pPr>
              <w:keepNext w:val="0"/>
              <w:spacing w:before="0" w:after="0" w:line="252" w:lineRule="auto"/>
            </w:pPr>
            <w:r>
              <w:rPr>
                <w:rFonts w:ascii="Calibri" w:hAnsi="Calibri"/>
                <w:color w:val="0B2545"/>
                <w:sz w:val="16"/>
              </w:rPr>
              <w:t>Drafting and rewriting</w:t>
            </w:r>
          </w:p>
        </w:tc>
        <w:tc>
          <w:tcPr>
            <w:tcW w:type="dxa" w:w="850"/>
          </w:tcPr>
          <w:p>
            <w:pPr>
              <w:keepNext w:val="0"/>
              <w:spacing w:before="0" w:after="0" w:line="252" w:lineRule="auto"/>
            </w:pPr>
            <w:r>
              <w:rPr>
                <w:rFonts w:ascii="Calibri" w:hAnsi="Calibri"/>
                <w:color w:val="0B2545"/>
                <w:sz w:val="16"/>
              </w:rPr>
              <w:t>85</w:t>
            </w:r>
          </w:p>
        </w:tc>
        <w:tc>
          <w:tcPr>
            <w:tcW w:type="dxa" w:w="1250"/>
          </w:tcPr>
          <w:p>
            <w:pPr>
              <w:keepNext w:val="0"/>
              <w:spacing w:before="0" w:after="0" w:line="252" w:lineRule="auto"/>
            </w:pPr>
            <w:r>
              <w:rPr>
                <w:rFonts w:ascii="Calibri" w:hAnsi="Calibri"/>
                <w:color w:val="0B2545"/>
                <w:sz w:val="16"/>
              </w:rPr>
              <w:t>44%</w:t>
            </w:r>
          </w:p>
        </w:tc>
        <w:tc>
          <w:tcPr>
            <w:tcW w:type="dxa" w:w="5020"/>
          </w:tcPr>
          <w:p>
            <w:pPr>
              <w:keepNext w:val="0"/>
              <w:spacing w:before="0" w:after="0" w:line="252" w:lineRule="auto"/>
            </w:pPr>
            <w:r>
              <w:rPr>
                <w:rFonts w:ascii="Calibri" w:hAnsi="Calibri"/>
                <w:color w:val="0B2545"/>
                <w:sz w:val="16"/>
              </w:rPr>
              <w:t>Most common use-case discussion; includes both praise and warnings.</w:t>
            </w:r>
          </w:p>
        </w:tc>
      </w:tr>
      <w:tr>
        <w:trPr>
          <w:cantSplit/>
        </w:trPr>
        <w:tc>
          <w:tcPr>
            <w:tcW w:type="dxa" w:w="2240"/>
          </w:tcPr>
          <w:p>
            <w:pPr>
              <w:keepNext w:val="0"/>
              <w:spacing w:before="0" w:after="0" w:line="252" w:lineRule="auto"/>
            </w:pPr>
            <w:r>
              <w:rPr>
                <w:rFonts w:ascii="Calibri" w:hAnsi="Calibri"/>
                <w:color w:val="0B2545"/>
                <w:sz w:val="16"/>
              </w:rPr>
              <w:t>Workflow and integration</w:t>
            </w:r>
          </w:p>
        </w:tc>
        <w:tc>
          <w:tcPr>
            <w:tcW w:type="dxa" w:w="850"/>
          </w:tcPr>
          <w:p>
            <w:pPr>
              <w:keepNext w:val="0"/>
              <w:spacing w:before="0" w:after="0" w:line="252" w:lineRule="auto"/>
            </w:pPr>
            <w:r>
              <w:rPr>
                <w:rFonts w:ascii="Calibri" w:hAnsi="Calibri"/>
                <w:color w:val="0B2545"/>
                <w:sz w:val="16"/>
              </w:rPr>
              <w:t>75</w:t>
            </w:r>
          </w:p>
        </w:tc>
        <w:tc>
          <w:tcPr>
            <w:tcW w:type="dxa" w:w="1250"/>
          </w:tcPr>
          <w:p>
            <w:pPr>
              <w:keepNext w:val="0"/>
              <w:spacing w:before="0" w:after="0" w:line="252" w:lineRule="auto"/>
            </w:pPr>
            <w:r>
              <w:rPr>
                <w:rFonts w:ascii="Calibri" w:hAnsi="Calibri"/>
                <w:color w:val="0B2545"/>
                <w:sz w:val="16"/>
              </w:rPr>
              <w:t>39%</w:t>
            </w:r>
          </w:p>
        </w:tc>
        <w:tc>
          <w:tcPr>
            <w:tcW w:type="dxa" w:w="5020"/>
          </w:tcPr>
          <w:p>
            <w:pPr>
              <w:keepNext w:val="0"/>
              <w:spacing w:before="0" w:after="0" w:line="252" w:lineRule="auto"/>
            </w:pPr>
            <w:r>
              <w:rPr>
                <w:rFonts w:ascii="Calibri" w:hAnsi="Calibri"/>
                <w:color w:val="0B2545"/>
                <w:sz w:val="16"/>
              </w:rPr>
              <w:t>Repeated demand for Word, DMS, playbooks, connectors, and process fit.</w:t>
            </w:r>
          </w:p>
        </w:tc>
      </w:tr>
      <w:tr>
        <w:trPr>
          <w:cantSplit/>
        </w:trPr>
        <w:tc>
          <w:tcPr>
            <w:tcW w:type="dxa" w:w="2240"/>
          </w:tcPr>
          <w:p>
            <w:pPr>
              <w:keepNext w:val="0"/>
              <w:spacing w:before="0" w:after="0" w:line="252" w:lineRule="auto"/>
            </w:pPr>
            <w:r>
              <w:rPr>
                <w:rFonts w:ascii="Calibri" w:hAnsi="Calibri"/>
                <w:color w:val="0B2545"/>
                <w:sz w:val="16"/>
              </w:rPr>
              <w:t>Legal research and authority</w:t>
            </w:r>
          </w:p>
        </w:tc>
        <w:tc>
          <w:tcPr>
            <w:tcW w:type="dxa" w:w="850"/>
          </w:tcPr>
          <w:p>
            <w:pPr>
              <w:keepNext w:val="0"/>
              <w:spacing w:before="0" w:after="0" w:line="252" w:lineRule="auto"/>
            </w:pPr>
            <w:r>
              <w:rPr>
                <w:rFonts w:ascii="Calibri" w:hAnsi="Calibri"/>
                <w:color w:val="0B2545"/>
                <w:sz w:val="16"/>
              </w:rPr>
              <w:t>58</w:t>
            </w:r>
          </w:p>
        </w:tc>
        <w:tc>
          <w:tcPr>
            <w:tcW w:type="dxa" w:w="1250"/>
          </w:tcPr>
          <w:p>
            <w:pPr>
              <w:keepNext w:val="0"/>
              <w:spacing w:before="0" w:after="0" w:line="252" w:lineRule="auto"/>
            </w:pPr>
            <w:r>
              <w:rPr>
                <w:rFonts w:ascii="Calibri" w:hAnsi="Calibri"/>
                <w:color w:val="0B2545"/>
                <w:sz w:val="16"/>
              </w:rPr>
              <w:t>30%</w:t>
            </w:r>
          </w:p>
        </w:tc>
        <w:tc>
          <w:tcPr>
            <w:tcW w:type="dxa" w:w="5020"/>
          </w:tcPr>
          <w:p>
            <w:pPr>
              <w:keepNext w:val="0"/>
              <w:spacing w:before="0" w:after="0" w:line="252" w:lineRule="auto"/>
            </w:pPr>
            <w:r>
              <w:rPr>
                <w:rFonts w:ascii="Calibri" w:hAnsi="Calibri"/>
                <w:color w:val="0B2545"/>
                <w:sz w:val="16"/>
              </w:rPr>
              <w:t>Research stays central, but users often pair AI with controlled sources.</w:t>
            </w:r>
          </w:p>
        </w:tc>
      </w:tr>
      <w:tr>
        <w:trPr>
          <w:cantSplit/>
        </w:trPr>
        <w:tc>
          <w:tcPr>
            <w:tcW w:type="dxa" w:w="2240"/>
          </w:tcPr>
          <w:p>
            <w:pPr>
              <w:keepNext w:val="0"/>
              <w:spacing w:before="0" w:after="0" w:line="252" w:lineRule="auto"/>
            </w:pPr>
            <w:r>
              <w:rPr>
                <w:rFonts w:ascii="Calibri" w:hAnsi="Calibri"/>
                <w:color w:val="0B2545"/>
                <w:sz w:val="16"/>
              </w:rPr>
              <w:t>Document and batch review</w:t>
            </w:r>
          </w:p>
        </w:tc>
        <w:tc>
          <w:tcPr>
            <w:tcW w:type="dxa" w:w="850"/>
          </w:tcPr>
          <w:p>
            <w:pPr>
              <w:keepNext w:val="0"/>
              <w:spacing w:before="0" w:after="0" w:line="252" w:lineRule="auto"/>
            </w:pPr>
            <w:r>
              <w:rPr>
                <w:rFonts w:ascii="Calibri" w:hAnsi="Calibri"/>
                <w:color w:val="0B2545"/>
                <w:sz w:val="16"/>
              </w:rPr>
              <w:t>47</w:t>
            </w:r>
          </w:p>
        </w:tc>
        <w:tc>
          <w:tcPr>
            <w:tcW w:type="dxa" w:w="1250"/>
          </w:tcPr>
          <w:p>
            <w:pPr>
              <w:keepNext w:val="0"/>
              <w:spacing w:before="0" w:after="0" w:line="252" w:lineRule="auto"/>
            </w:pPr>
            <w:r>
              <w:rPr>
                <w:rFonts w:ascii="Calibri" w:hAnsi="Calibri"/>
                <w:color w:val="0B2545"/>
                <w:sz w:val="16"/>
              </w:rPr>
              <w:t>24%</w:t>
            </w:r>
          </w:p>
        </w:tc>
        <w:tc>
          <w:tcPr>
            <w:tcW w:type="dxa" w:w="5020"/>
          </w:tcPr>
          <w:p>
            <w:pPr>
              <w:keepNext w:val="0"/>
              <w:spacing w:before="0" w:after="0" w:line="252" w:lineRule="auto"/>
            </w:pPr>
            <w:r>
              <w:rPr>
                <w:rFonts w:ascii="Calibri" w:hAnsi="Calibri"/>
                <w:color w:val="0B2545"/>
                <w:sz w:val="16"/>
              </w:rPr>
              <w:t>Diligence, discovery, timelines, extraction, and review tables recur.</w:t>
            </w:r>
          </w:p>
        </w:tc>
      </w:tr>
      <w:tr>
        <w:trPr>
          <w:cantSplit/>
        </w:trPr>
        <w:tc>
          <w:tcPr>
            <w:tcW w:type="dxa" w:w="2240"/>
          </w:tcPr>
          <w:p>
            <w:pPr>
              <w:keepNext w:val="0"/>
              <w:spacing w:before="0" w:after="0" w:line="252" w:lineRule="auto"/>
            </w:pPr>
            <w:r>
              <w:rPr>
                <w:rFonts w:ascii="Calibri" w:hAnsi="Calibri"/>
                <w:color w:val="0B2545"/>
                <w:sz w:val="16"/>
              </w:rPr>
              <w:t>Accuracy and verification concerns</w:t>
            </w:r>
          </w:p>
        </w:tc>
        <w:tc>
          <w:tcPr>
            <w:tcW w:type="dxa" w:w="850"/>
          </w:tcPr>
          <w:p>
            <w:pPr>
              <w:keepNext w:val="0"/>
              <w:spacing w:before="0" w:after="0" w:line="252" w:lineRule="auto"/>
            </w:pPr>
            <w:r>
              <w:rPr>
                <w:rFonts w:ascii="Calibri" w:hAnsi="Calibri"/>
                <w:color w:val="0B2545"/>
                <w:sz w:val="16"/>
              </w:rPr>
              <w:t>43</w:t>
            </w:r>
          </w:p>
        </w:tc>
        <w:tc>
          <w:tcPr>
            <w:tcW w:type="dxa" w:w="1250"/>
          </w:tcPr>
          <w:p>
            <w:pPr>
              <w:keepNext w:val="0"/>
              <w:spacing w:before="0" w:after="0" w:line="252" w:lineRule="auto"/>
            </w:pPr>
            <w:r>
              <w:rPr>
                <w:rFonts w:ascii="Calibri" w:hAnsi="Calibri"/>
                <w:color w:val="0B2545"/>
                <w:sz w:val="16"/>
              </w:rPr>
              <w:t>22%</w:t>
            </w:r>
          </w:p>
        </w:tc>
        <w:tc>
          <w:tcPr>
            <w:tcW w:type="dxa" w:w="5020"/>
          </w:tcPr>
          <w:p>
            <w:pPr>
              <w:keepNext w:val="0"/>
              <w:spacing w:before="0" w:after="0" w:line="252" w:lineRule="auto"/>
            </w:pPr>
            <w:r>
              <w:rPr>
                <w:rFonts w:ascii="Calibri" w:hAnsi="Calibri"/>
                <w:color w:val="0B2545"/>
                <w:sz w:val="16"/>
              </w:rPr>
              <w:t>Wrong, missed, or invented outputs make checking part of the workflow.</w:t>
            </w:r>
          </w:p>
        </w:tc>
      </w:tr>
      <w:tr>
        <w:trPr>
          <w:cantSplit/>
        </w:trPr>
        <w:tc>
          <w:tcPr>
            <w:tcW w:type="dxa" w:w="2240"/>
          </w:tcPr>
          <w:p>
            <w:pPr>
              <w:keepNext w:val="0"/>
              <w:spacing w:before="0" w:after="0" w:line="252" w:lineRule="auto"/>
            </w:pPr>
            <w:r>
              <w:rPr>
                <w:rFonts w:ascii="Calibri" w:hAnsi="Calibri"/>
                <w:color w:val="0B2545"/>
                <w:sz w:val="16"/>
              </w:rPr>
              <w:t>Explicit price and value tension</w:t>
            </w:r>
          </w:p>
        </w:tc>
        <w:tc>
          <w:tcPr>
            <w:tcW w:type="dxa" w:w="850"/>
          </w:tcPr>
          <w:p>
            <w:pPr>
              <w:keepNext w:val="0"/>
              <w:spacing w:before="0" w:after="0" w:line="252" w:lineRule="auto"/>
            </w:pPr>
            <w:r>
              <w:rPr>
                <w:rFonts w:ascii="Calibri" w:hAnsi="Calibri"/>
                <w:color w:val="0B2545"/>
                <w:sz w:val="16"/>
              </w:rPr>
              <w:t>29</w:t>
            </w:r>
          </w:p>
        </w:tc>
        <w:tc>
          <w:tcPr>
            <w:tcW w:type="dxa" w:w="1250"/>
          </w:tcPr>
          <w:p>
            <w:pPr>
              <w:keepNext w:val="0"/>
              <w:spacing w:before="0" w:after="0" w:line="252" w:lineRule="auto"/>
            </w:pPr>
            <w:r>
              <w:rPr>
                <w:rFonts w:ascii="Calibri" w:hAnsi="Calibri"/>
                <w:color w:val="0B2545"/>
                <w:sz w:val="16"/>
              </w:rPr>
              <w:t>15%</w:t>
            </w:r>
          </w:p>
        </w:tc>
        <w:tc>
          <w:tcPr>
            <w:tcW w:type="dxa" w:w="5020"/>
          </w:tcPr>
          <w:p>
            <w:pPr>
              <w:keepNext w:val="0"/>
              <w:spacing w:before="0" w:after="0" w:line="252" w:lineRule="auto"/>
            </w:pPr>
            <w:r>
              <w:rPr>
                <w:rFonts w:ascii="Calibri" w:hAnsi="Calibri"/>
                <w:color w:val="0B2545"/>
                <w:sz w:val="16"/>
              </w:rPr>
              <w:t>Price, subscriptions, seat terms, and whether the product is worth it.</w:t>
            </w:r>
          </w:p>
        </w:tc>
      </w:tr>
      <w:tr>
        <w:trPr>
          <w:cantSplit/>
        </w:trPr>
        <w:tc>
          <w:tcPr>
            <w:tcW w:type="dxa" w:w="2240"/>
          </w:tcPr>
          <w:p>
            <w:pPr>
              <w:keepNext w:val="0"/>
              <w:spacing w:before="0" w:after="0" w:line="252" w:lineRule="auto"/>
            </w:pPr>
            <w:r>
              <w:rPr>
                <w:rFonts w:ascii="Calibri" w:hAnsi="Calibri"/>
                <w:color w:val="0B2545"/>
                <w:sz w:val="16"/>
              </w:rPr>
              <w:t>Privacy, security, and governance</w:t>
            </w:r>
          </w:p>
        </w:tc>
        <w:tc>
          <w:tcPr>
            <w:tcW w:type="dxa" w:w="850"/>
          </w:tcPr>
          <w:p>
            <w:pPr>
              <w:keepNext w:val="0"/>
              <w:spacing w:before="0" w:after="0" w:line="252" w:lineRule="auto"/>
            </w:pPr>
            <w:r>
              <w:rPr>
                <w:rFonts w:ascii="Calibri" w:hAnsi="Calibri"/>
                <w:color w:val="0B2545"/>
                <w:sz w:val="16"/>
              </w:rPr>
              <w:t>23</w:t>
            </w:r>
          </w:p>
        </w:tc>
        <w:tc>
          <w:tcPr>
            <w:tcW w:type="dxa" w:w="1250"/>
          </w:tcPr>
          <w:p>
            <w:pPr>
              <w:keepNext w:val="0"/>
              <w:spacing w:before="0" w:after="0" w:line="252" w:lineRule="auto"/>
            </w:pPr>
            <w:r>
              <w:rPr>
                <w:rFonts w:ascii="Calibri" w:hAnsi="Calibri"/>
                <w:color w:val="0B2545"/>
                <w:sz w:val="16"/>
              </w:rPr>
              <w:t>12%</w:t>
            </w:r>
          </w:p>
        </w:tc>
        <w:tc>
          <w:tcPr>
            <w:tcW w:type="dxa" w:w="5020"/>
          </w:tcPr>
          <w:p>
            <w:pPr>
              <w:keepNext w:val="0"/>
              <w:spacing w:before="0" w:after="0" w:line="252" w:lineRule="auto"/>
            </w:pPr>
            <w:r>
              <w:rPr>
                <w:rFonts w:ascii="Calibri" w:hAnsi="Calibri"/>
                <w:color w:val="0B2545"/>
                <w:sz w:val="16"/>
              </w:rPr>
              <w:t>Confidentiality, retention, security, legal hold, and governance concerns.</w:t>
            </w:r>
          </w:p>
        </w:tc>
      </w:tr>
    </w:tbl>
    <w:p>
      <w:pPr>
        <w:spacing w:after="40"/>
      </w:pPr>
    </w:p>
    <w:p>
      <w:pPr>
        <w:pStyle w:val="Heading2"/>
        <w:keepNext/>
        <w:spacing w:before="240" w:after="120" w:line="240" w:lineRule="auto"/>
      </w:pPr>
      <w:r>
        <w:rPr>
          <w:rFonts w:ascii="Calibri" w:hAnsi="Calibri"/>
          <w:b/>
          <w:color w:val="2E74B5"/>
          <w:sz w:val="26"/>
        </w:rPr>
        <w:t>Evidence base</w:t>
      </w:r>
    </w:p>
    <w:tbl>
      <w:tblPr>
        <w:tblStyle w:val="TableGrid"/>
        <w:tblW w:type="dxa" w:w="9360"/>
        <w:jc w:val="left"/>
        <w:tblLayout w:type="fixed"/>
        <w:tblLook w:firstColumn="1" w:firstRow="1" w:lastColumn="0" w:lastRow="0" w:noHBand="0" w:noVBand="1" w:val="04A0"/>
        <w:tblInd w:w="120" w:type="dxa"/>
      </w:tblPr>
      <w:tblGrid>
        <w:gridCol w:w="2800"/>
        <w:gridCol w:w="1100"/>
        <w:gridCol w:w="5460"/>
      </w:tblGrid>
      <w:tr>
        <w:trPr>
          <w:tblHeader w:val="true"/>
          <w:tblHeader w:val="true"/>
          <w:cantSplit/>
        </w:trPr>
        <w:tc>
          <w:tcPr>
            <w:tcW w:type="dxa" w:w="28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Measure</w:t>
            </w:r>
          </w:p>
        </w:tc>
        <w:tc>
          <w:tcPr>
            <w:tcW w:type="dxa" w:w="1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Count</w:t>
            </w:r>
          </w:p>
        </w:tc>
        <w:tc>
          <w:tcPr>
            <w:tcW w:type="dxa" w:w="54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Meaning</w:t>
            </w:r>
          </w:p>
        </w:tc>
      </w:tr>
      <w:tr>
        <w:trPr>
          <w:cantSplit/>
        </w:trPr>
        <w:tc>
          <w:tcPr>
            <w:tcW w:type="dxa" w:w="2800"/>
          </w:tcPr>
          <w:p>
            <w:pPr>
              <w:keepNext w:val="0"/>
              <w:spacing w:before="0" w:after="0" w:line="252" w:lineRule="auto"/>
            </w:pPr>
            <w:r>
              <w:rPr>
                <w:rFonts w:ascii="Calibri" w:hAnsi="Calibri"/>
                <w:color w:val="0B2545"/>
                <w:sz w:val="17"/>
              </w:rPr>
              <w:t>Total de-duplicated records</w:t>
            </w:r>
          </w:p>
        </w:tc>
        <w:tc>
          <w:tcPr>
            <w:tcW w:type="dxa" w:w="1100"/>
          </w:tcPr>
          <w:p>
            <w:pPr>
              <w:keepNext w:val="0"/>
              <w:spacing w:before="0" w:after="0" w:line="252" w:lineRule="auto"/>
            </w:pPr>
            <w:r>
              <w:rPr>
                <w:rFonts w:ascii="Calibri" w:hAnsi="Calibri"/>
                <w:color w:val="0B2545"/>
                <w:sz w:val="17"/>
              </w:rPr>
              <w:t>203</w:t>
            </w:r>
          </w:p>
        </w:tc>
        <w:tc>
          <w:tcPr>
            <w:tcW w:type="dxa" w:w="5460"/>
          </w:tcPr>
          <w:p>
            <w:pPr>
              <w:keepNext w:val="0"/>
              <w:spacing w:before="0" w:after="0" w:line="252" w:lineRule="auto"/>
            </w:pPr>
            <w:r>
              <w:rPr>
                <w:rFonts w:ascii="Calibri" w:hAnsi="Calibri"/>
                <w:color w:val="0B2545"/>
                <w:sz w:val="17"/>
              </w:rPr>
              <w:t>All unique Reddit thread records in the source corpus.</w:t>
            </w:r>
          </w:p>
        </w:tc>
      </w:tr>
      <w:tr>
        <w:trPr>
          <w:cantSplit/>
        </w:trPr>
        <w:tc>
          <w:tcPr>
            <w:tcW w:type="dxa" w:w="2800"/>
          </w:tcPr>
          <w:p>
            <w:pPr>
              <w:keepNext w:val="0"/>
              <w:spacing w:before="0" w:after="0" w:line="252" w:lineRule="auto"/>
            </w:pPr>
            <w:r>
              <w:rPr>
                <w:rFonts w:ascii="Calibri" w:hAnsi="Calibri"/>
                <w:color w:val="0B2545"/>
                <w:sz w:val="17"/>
              </w:rPr>
              <w:t>Detailed records coded</w:t>
            </w:r>
          </w:p>
        </w:tc>
        <w:tc>
          <w:tcPr>
            <w:tcW w:type="dxa" w:w="1100"/>
          </w:tcPr>
          <w:p>
            <w:pPr>
              <w:keepNext w:val="0"/>
              <w:spacing w:before="0" w:after="0" w:line="252" w:lineRule="auto"/>
            </w:pPr>
            <w:r>
              <w:rPr>
                <w:rFonts w:ascii="Calibri" w:hAnsi="Calibri"/>
                <w:color w:val="0B2545"/>
                <w:sz w:val="17"/>
              </w:rPr>
              <w:t>192</w:t>
            </w:r>
          </w:p>
        </w:tc>
        <w:tc>
          <w:tcPr>
            <w:tcW w:type="dxa" w:w="5460"/>
          </w:tcPr>
          <w:p>
            <w:pPr>
              <w:keepNext w:val="0"/>
              <w:spacing w:before="0" w:after="0" w:line="252" w:lineRule="auto"/>
            </w:pPr>
            <w:r>
              <w:rPr>
                <w:rFonts w:ascii="Calibri" w:hAnsi="Calibri"/>
                <w:color w:val="0B2545"/>
                <w:sz w:val="17"/>
              </w:rPr>
              <w:t>Records with outcome, evidence, task, and notes fields used for theme coding.</w:t>
            </w:r>
          </w:p>
        </w:tc>
      </w:tr>
      <w:tr>
        <w:trPr>
          <w:cantSplit/>
        </w:trPr>
        <w:tc>
          <w:tcPr>
            <w:tcW w:type="dxa" w:w="2800"/>
          </w:tcPr>
          <w:p>
            <w:pPr>
              <w:keepNext w:val="0"/>
              <w:spacing w:before="0" w:after="0" w:line="252" w:lineRule="auto"/>
            </w:pPr>
            <w:r>
              <w:rPr>
                <w:rFonts w:ascii="Calibri" w:hAnsi="Calibri"/>
                <w:color w:val="0B2545"/>
                <w:sz w:val="17"/>
              </w:rPr>
              <w:t>Legacy links excluded from theme coding</w:t>
            </w:r>
          </w:p>
        </w:tc>
        <w:tc>
          <w:tcPr>
            <w:tcW w:type="dxa" w:w="1100"/>
          </w:tcPr>
          <w:p>
            <w:pPr>
              <w:keepNext w:val="0"/>
              <w:spacing w:before="0" w:after="0" w:line="252" w:lineRule="auto"/>
            </w:pPr>
            <w:r>
              <w:rPr>
                <w:rFonts w:ascii="Calibri" w:hAnsi="Calibri"/>
                <w:color w:val="0B2545"/>
                <w:sz w:val="17"/>
              </w:rPr>
              <w:t>11</w:t>
            </w:r>
          </w:p>
        </w:tc>
        <w:tc>
          <w:tcPr>
            <w:tcW w:type="dxa" w:w="5460"/>
          </w:tcPr>
          <w:p>
            <w:pPr>
              <w:keepNext w:val="0"/>
              <w:spacing w:before="0" w:after="0" w:line="252" w:lineRule="auto"/>
            </w:pPr>
            <w:r>
              <w:rPr>
                <w:rFonts w:ascii="Calibri" w:hAnsi="Calibri"/>
                <w:color w:val="0B2545"/>
                <w:sz w:val="17"/>
              </w:rPr>
              <w:t>Links retained for coverage but without enough detail for the tally.</w:t>
            </w:r>
          </w:p>
        </w:tc>
      </w:tr>
      <w:tr>
        <w:trPr>
          <w:cantSplit/>
        </w:trPr>
        <w:tc>
          <w:tcPr>
            <w:tcW w:type="dxa" w:w="2800"/>
          </w:tcPr>
          <w:p>
            <w:pPr>
              <w:keepNext w:val="0"/>
              <w:spacing w:before="0" w:after="0" w:line="252" w:lineRule="auto"/>
            </w:pPr>
            <w:r>
              <w:rPr>
                <w:rFonts w:ascii="Calibri" w:hAnsi="Calibri"/>
                <w:color w:val="0B2545"/>
                <w:sz w:val="17"/>
              </w:rPr>
              <w:t>Solo or numeric legal-team size disclosed</w:t>
            </w:r>
          </w:p>
        </w:tc>
        <w:tc>
          <w:tcPr>
            <w:tcW w:type="dxa" w:w="1100"/>
          </w:tcPr>
          <w:p>
            <w:pPr>
              <w:keepNext w:val="0"/>
              <w:spacing w:before="0" w:after="0" w:line="252" w:lineRule="auto"/>
            </w:pPr>
            <w:r>
              <w:rPr>
                <w:rFonts w:ascii="Calibri" w:hAnsi="Calibri"/>
                <w:color w:val="0B2545"/>
                <w:sz w:val="17"/>
              </w:rPr>
              <w:t>23 (11%)</w:t>
            </w:r>
          </w:p>
        </w:tc>
        <w:tc>
          <w:tcPr>
            <w:tcW w:type="dxa" w:w="5460"/>
          </w:tcPr>
          <w:p>
            <w:pPr>
              <w:keepNext w:val="0"/>
              <w:spacing w:before="0" w:after="0" w:line="252" w:lineRule="auto"/>
            </w:pPr>
            <w:r>
              <w:rPr>
                <w:rFonts w:ascii="Calibri" w:hAnsi="Calibri"/>
                <w:color w:val="0B2545"/>
                <w:sz w:val="17"/>
              </w:rPr>
              <w:t>Records that identify a solo practice or give a numeric legal team or firm size.</w:t>
            </w:r>
          </w:p>
        </w:tc>
      </w:tr>
      <w:tr>
        <w:trPr>
          <w:cantSplit/>
        </w:trPr>
        <w:tc>
          <w:tcPr>
            <w:tcW w:type="dxa" w:w="2800"/>
          </w:tcPr>
          <w:p>
            <w:pPr>
              <w:keepNext w:val="0"/>
              <w:spacing w:before="0" w:after="0" w:line="252" w:lineRule="auto"/>
            </w:pPr>
            <w:r>
              <w:rPr>
                <w:rFonts w:ascii="Calibri" w:hAnsi="Calibri"/>
                <w:color w:val="0B2545"/>
                <w:sz w:val="17"/>
              </w:rPr>
              <w:t>Curated strong direct purchase decisions</w:t>
            </w:r>
          </w:p>
        </w:tc>
        <w:tc>
          <w:tcPr>
            <w:tcW w:type="dxa" w:w="1100"/>
          </w:tcPr>
          <w:p>
            <w:pPr>
              <w:keepNext w:val="0"/>
              <w:spacing w:before="0" w:after="0" w:line="252" w:lineRule="auto"/>
            </w:pPr>
            <w:r>
              <w:rPr>
                <w:rFonts w:ascii="Calibri" w:hAnsi="Calibri"/>
                <w:color w:val="0B2545"/>
                <w:sz w:val="17"/>
              </w:rPr>
              <w:t>8</w:t>
            </w:r>
          </w:p>
        </w:tc>
        <w:tc>
          <w:tcPr>
            <w:tcW w:type="dxa" w:w="5460"/>
          </w:tcPr>
          <w:p>
            <w:pPr>
              <w:keepNext w:val="0"/>
              <w:spacing w:before="0" w:after="0" w:line="252" w:lineRule="auto"/>
            </w:pPr>
            <w:r>
              <w:rPr>
                <w:rFonts w:ascii="Calibri" w:hAnsi="Calibri"/>
                <w:color w:val="0B2545"/>
                <w:sz w:val="17"/>
              </w:rPr>
              <w:t>High-signal selections or rejections compared directly later in this report.</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How to read the counts</w:t>
            </w:r>
          </w:p>
          <w:p>
            <w:pPr>
              <w:keepNext w:val="0"/>
              <w:spacing w:before="0" w:after="0" w:line="264" w:lineRule="auto"/>
            </w:pPr>
            <w:r>
              <w:rPr>
                <w:rFonts w:ascii="Calibri" w:hAnsi="Calibri"/>
                <w:color w:val="0B2545"/>
                <w:sz w:val="22"/>
              </w:rPr>
              <w:t>These totals show repetition, not market share, agreement, or net sentiment. A drafting record may praise drafting or warn against it. The product pages, price section, and direct-decision table explain the customer reasons behind the totals.</w:t>
            </w:r>
          </w:p>
        </w:tc>
      </w:tr>
    </w:tbl>
    <w:p>
      <w:pPr>
        <w:spacing w:after="80"/>
      </w:pPr>
    </w:p>
    <w:p>
      <w:r>
        <w:br w:type="page"/>
      </w:r>
    </w:p>
    <w:p>
      <w:pPr>
        <w:pStyle w:val="Heading1"/>
        <w:keepNext/>
        <w:spacing w:before="320" w:after="160" w:line="240" w:lineRule="auto"/>
      </w:pPr>
      <w:r>
        <w:rPr>
          <w:rFonts w:ascii="Calibri" w:hAnsi="Calibri"/>
          <w:b/>
          <w:color w:val="2E74B5"/>
          <w:sz w:val="32"/>
        </w:rPr>
        <w:t>How lawyers are using legal AI</w:t>
      </w:r>
    </w:p>
    <w:p>
      <w:pPr>
        <w:keepNext w:val="0"/>
        <w:spacing w:before="0" w:after="120" w:line="264" w:lineRule="auto"/>
      </w:pPr>
      <w:r>
        <w:rPr>
          <w:rFonts w:ascii="Calibri" w:hAnsi="Calibri"/>
          <w:color w:val="0B2545"/>
          <w:sz w:val="22"/>
        </w:rPr>
        <w:t>Use is strongest where the output can be checked quickly against known facts, supplied documents, or an existing draft. The same users who report major time savings often reject AI as final authority.</w:t>
      </w:r>
    </w:p>
    <w:tbl>
      <w:tblPr>
        <w:tblStyle w:val="TableGrid"/>
        <w:tblW w:type="dxa" w:w="9360"/>
        <w:jc w:val="left"/>
        <w:tblLayout w:type="fixed"/>
        <w:tblLook w:firstColumn="1" w:firstRow="1" w:lastColumn="0" w:lastRow="0" w:noHBand="0" w:noVBand="1" w:val="04A0"/>
        <w:tblInd w:w="120" w:type="dxa"/>
      </w:tblPr>
      <w:tblGrid>
        <w:gridCol w:w="1750"/>
        <w:gridCol w:w="3150"/>
        <w:gridCol w:w="2300"/>
        <w:gridCol w:w="2160"/>
      </w:tblGrid>
      <w:tr>
        <w:trPr>
          <w:tblHeader w:val="true"/>
          <w:tblHeader w:val="true"/>
          <w:cantSplit/>
        </w:trPr>
        <w:tc>
          <w:tcPr>
            <w:tcW w:type="dxa" w:w="17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Work category</w:t>
            </w:r>
          </w:p>
        </w:tc>
        <w:tc>
          <w:tcPr>
            <w:tcW w:type="dxa" w:w="31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Observed uses</w:t>
            </w:r>
          </w:p>
        </w:tc>
        <w:tc>
          <w:tcPr>
            <w:tcW w:type="dxa" w:w="23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Reported value</w:t>
            </w:r>
          </w:p>
        </w:tc>
        <w:tc>
          <w:tcPr>
            <w:tcW w:type="dxa" w:w="21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Recurring failure</w:t>
            </w:r>
          </w:p>
        </w:tc>
      </w:tr>
      <w:tr>
        <w:trPr>
          <w:cantSplit/>
        </w:trPr>
        <w:tc>
          <w:tcPr>
            <w:tcW w:type="dxa" w:w="1750"/>
          </w:tcPr>
          <w:p>
            <w:pPr>
              <w:keepNext w:val="0"/>
              <w:spacing w:before="0" w:after="0" w:line="252" w:lineRule="auto"/>
            </w:pPr>
            <w:r>
              <w:rPr>
                <w:rFonts w:ascii="Calibri" w:hAnsi="Calibri"/>
                <w:color w:val="0B2545"/>
                <w:sz w:val="16"/>
              </w:rPr>
              <w:t>Drafting and rewriting</w:t>
            </w:r>
          </w:p>
        </w:tc>
        <w:tc>
          <w:tcPr>
            <w:tcW w:type="dxa" w:w="3150"/>
          </w:tcPr>
          <w:p>
            <w:pPr>
              <w:keepNext w:val="0"/>
              <w:spacing w:before="0" w:after="0" w:line="252" w:lineRule="auto"/>
            </w:pPr>
            <w:r>
              <w:rPr>
                <w:rFonts w:ascii="Calibri" w:hAnsi="Calibri"/>
                <w:color w:val="0B2545"/>
                <w:sz w:val="16"/>
              </w:rPr>
              <w:t>First drafts, clauses, correspondence, advice, discovery requests, outlines, defined terms, cross-references.</w:t>
            </w:r>
          </w:p>
        </w:tc>
        <w:tc>
          <w:tcPr>
            <w:tcW w:type="dxa" w:w="2300"/>
          </w:tcPr>
          <w:p>
            <w:pPr>
              <w:keepNext w:val="0"/>
              <w:spacing w:before="0" w:after="0" w:line="252" w:lineRule="auto"/>
            </w:pPr>
            <w:r>
              <w:rPr>
                <w:rFonts w:ascii="Calibri" w:hAnsi="Calibri"/>
                <w:color w:val="0B2545"/>
                <w:sz w:val="16"/>
              </w:rPr>
              <w:t>Faster starting point and less typing; sometimes hours saved.</w:t>
            </w:r>
          </w:p>
        </w:tc>
        <w:tc>
          <w:tcPr>
            <w:tcW w:type="dxa" w:w="2160"/>
          </w:tcPr>
          <w:p>
            <w:pPr>
              <w:keepNext w:val="0"/>
              <w:spacing w:before="0" w:after="0" w:line="252" w:lineRule="auto"/>
            </w:pPr>
            <w:r>
              <w:rPr>
                <w:rFonts w:ascii="Calibri" w:hAnsi="Calibri"/>
                <w:color w:val="0B2545"/>
                <w:sz w:val="16"/>
              </w:rPr>
              <w:t>Generic language, wrong assumptions, weak strategy, or a second editing job.</w:t>
            </w:r>
          </w:p>
        </w:tc>
      </w:tr>
      <w:tr>
        <w:trPr>
          <w:cantSplit/>
        </w:trPr>
        <w:tc>
          <w:tcPr>
            <w:tcW w:type="dxa" w:w="1750"/>
          </w:tcPr>
          <w:p>
            <w:pPr>
              <w:keepNext w:val="0"/>
              <w:spacing w:before="0" w:after="0" w:line="252" w:lineRule="auto"/>
            </w:pPr>
            <w:r>
              <w:rPr>
                <w:rFonts w:ascii="Calibri" w:hAnsi="Calibri"/>
                <w:color w:val="0B2545"/>
                <w:sz w:val="16"/>
              </w:rPr>
              <w:t>Summaries and orientation</w:t>
            </w:r>
          </w:p>
        </w:tc>
        <w:tc>
          <w:tcPr>
            <w:tcW w:type="dxa" w:w="3150"/>
          </w:tcPr>
          <w:p>
            <w:pPr>
              <w:keepNext w:val="0"/>
              <w:spacing w:before="0" w:after="0" w:line="252" w:lineRule="auto"/>
            </w:pPr>
            <w:r>
              <w:rPr>
                <w:rFonts w:ascii="Calibri" w:hAnsi="Calibri"/>
                <w:color w:val="0B2545"/>
                <w:sz w:val="16"/>
              </w:rPr>
              <w:t>Cases, transcripts, contracts, records, bundles, call notes, business requests.</w:t>
            </w:r>
          </w:p>
        </w:tc>
        <w:tc>
          <w:tcPr>
            <w:tcW w:type="dxa" w:w="2300"/>
          </w:tcPr>
          <w:p>
            <w:pPr>
              <w:keepNext w:val="0"/>
              <w:spacing w:before="0" w:after="0" w:line="252" w:lineRule="auto"/>
            </w:pPr>
            <w:r>
              <w:rPr>
                <w:rFonts w:ascii="Calibri" w:hAnsi="Calibri"/>
                <w:color w:val="0B2545"/>
                <w:sz w:val="16"/>
              </w:rPr>
              <w:t>Rapid issue map and easier entry into unfamiliar material.</w:t>
            </w:r>
          </w:p>
        </w:tc>
        <w:tc>
          <w:tcPr>
            <w:tcW w:type="dxa" w:w="2160"/>
          </w:tcPr>
          <w:p>
            <w:pPr>
              <w:keepNext w:val="0"/>
              <w:spacing w:before="0" w:after="0" w:line="252" w:lineRule="auto"/>
            </w:pPr>
            <w:r>
              <w:rPr>
                <w:rFonts w:ascii="Calibri" w:hAnsi="Calibri"/>
                <w:color w:val="0B2545"/>
                <w:sz w:val="16"/>
              </w:rPr>
              <w:t>Missing material facts, overlong summaries, or false confidence that all files were read.</w:t>
            </w:r>
          </w:p>
        </w:tc>
      </w:tr>
      <w:tr>
        <w:trPr>
          <w:cantSplit/>
        </w:trPr>
        <w:tc>
          <w:tcPr>
            <w:tcW w:type="dxa" w:w="1750"/>
          </w:tcPr>
          <w:p>
            <w:pPr>
              <w:keepNext w:val="0"/>
              <w:spacing w:before="0" w:after="0" w:line="252" w:lineRule="auto"/>
            </w:pPr>
            <w:r>
              <w:rPr>
                <w:rFonts w:ascii="Calibri" w:hAnsi="Calibri"/>
                <w:color w:val="0B2545"/>
                <w:sz w:val="16"/>
              </w:rPr>
              <w:t>Legal research</w:t>
            </w:r>
          </w:p>
        </w:tc>
        <w:tc>
          <w:tcPr>
            <w:tcW w:type="dxa" w:w="3150"/>
          </w:tcPr>
          <w:p>
            <w:pPr>
              <w:keepNext w:val="0"/>
              <w:spacing w:before="0" w:after="0" w:line="252" w:lineRule="auto"/>
            </w:pPr>
            <w:r>
              <w:rPr>
                <w:rFonts w:ascii="Calibri" w:hAnsi="Calibri"/>
                <w:color w:val="0B2545"/>
                <w:sz w:val="16"/>
              </w:rPr>
              <w:t>Issue framing, source leads, case analysis, citation-linked starting points.</w:t>
            </w:r>
          </w:p>
        </w:tc>
        <w:tc>
          <w:tcPr>
            <w:tcW w:type="dxa" w:w="2300"/>
          </w:tcPr>
          <w:p>
            <w:pPr>
              <w:keepNext w:val="0"/>
              <w:spacing w:before="0" w:after="0" w:line="252" w:lineRule="auto"/>
            </w:pPr>
            <w:r>
              <w:rPr>
                <w:rFonts w:ascii="Calibri" w:hAnsi="Calibri"/>
                <w:color w:val="0B2545"/>
                <w:sz w:val="16"/>
              </w:rPr>
              <w:t>Useful signposting and faster first pass when sources are constrained.</w:t>
            </w:r>
          </w:p>
        </w:tc>
        <w:tc>
          <w:tcPr>
            <w:tcW w:type="dxa" w:w="2160"/>
          </w:tcPr>
          <w:p>
            <w:pPr>
              <w:keepNext w:val="0"/>
              <w:spacing w:before="0" w:after="0" w:line="252" w:lineRule="auto"/>
            </w:pPr>
            <w:r>
              <w:rPr>
                <w:rFonts w:ascii="Calibri" w:hAnsi="Calibri"/>
                <w:color w:val="0B2545"/>
                <w:sz w:val="16"/>
              </w:rPr>
              <w:t>Invented citations, wrong holdings, missing currentness, and mandatory manual checks.</w:t>
            </w:r>
          </w:p>
        </w:tc>
      </w:tr>
      <w:tr>
        <w:trPr>
          <w:cantSplit/>
        </w:trPr>
        <w:tc>
          <w:tcPr>
            <w:tcW w:type="dxa" w:w="1750"/>
          </w:tcPr>
          <w:p>
            <w:pPr>
              <w:keepNext w:val="0"/>
              <w:spacing w:before="0" w:after="0" w:line="252" w:lineRule="auto"/>
            </w:pPr>
            <w:r>
              <w:rPr>
                <w:rFonts w:ascii="Calibri" w:hAnsi="Calibri"/>
                <w:color w:val="0B2545"/>
                <w:sz w:val="16"/>
              </w:rPr>
              <w:t>Document-scale review</w:t>
            </w:r>
          </w:p>
        </w:tc>
        <w:tc>
          <w:tcPr>
            <w:tcW w:type="dxa" w:w="3150"/>
          </w:tcPr>
          <w:p>
            <w:pPr>
              <w:keepNext w:val="0"/>
              <w:spacing w:before="0" w:after="0" w:line="252" w:lineRule="auto"/>
            </w:pPr>
            <w:r>
              <w:rPr>
                <w:rFonts w:ascii="Calibri" w:hAnsi="Calibri"/>
                <w:color w:val="0B2545"/>
                <w:sz w:val="16"/>
              </w:rPr>
              <w:t>Diligence, discovery, timelines, testimony search, review tables, extraction, comparisons.</w:t>
            </w:r>
          </w:p>
        </w:tc>
        <w:tc>
          <w:tcPr>
            <w:tcW w:type="dxa" w:w="2300"/>
          </w:tcPr>
          <w:p>
            <w:pPr>
              <w:keepNext w:val="0"/>
              <w:spacing w:before="0" w:after="0" w:line="252" w:lineRule="auto"/>
            </w:pPr>
            <w:r>
              <w:rPr>
                <w:rFonts w:ascii="Calibri" w:hAnsi="Calibri"/>
                <w:color w:val="0B2545"/>
                <w:sz w:val="16"/>
              </w:rPr>
              <w:t>High value when the system handles many files and exposes results in a table.</w:t>
            </w:r>
          </w:p>
        </w:tc>
        <w:tc>
          <w:tcPr>
            <w:tcW w:type="dxa" w:w="2160"/>
          </w:tcPr>
          <w:p>
            <w:pPr>
              <w:keepNext w:val="0"/>
              <w:spacing w:before="0" w:after="0" w:line="252" w:lineRule="auto"/>
            </w:pPr>
            <w:r>
              <w:rPr>
                <w:rFonts w:ascii="Calibri" w:hAnsi="Calibri"/>
                <w:color w:val="0B2545"/>
                <w:sz w:val="16"/>
              </w:rPr>
              <w:t>Skipped concepts, incomplete coverage, timeouts, and unclear exception handling.</w:t>
            </w:r>
          </w:p>
        </w:tc>
      </w:tr>
      <w:tr>
        <w:trPr>
          <w:cantSplit/>
        </w:trPr>
        <w:tc>
          <w:tcPr>
            <w:tcW w:type="dxa" w:w="1750"/>
          </w:tcPr>
          <w:p>
            <w:pPr>
              <w:keepNext w:val="0"/>
              <w:spacing w:before="0" w:after="0" w:line="252" w:lineRule="auto"/>
            </w:pPr>
            <w:r>
              <w:rPr>
                <w:rFonts w:ascii="Calibri" w:hAnsi="Calibri"/>
                <w:color w:val="0B2545"/>
                <w:sz w:val="16"/>
              </w:rPr>
              <w:t>Firm-specific workflow</w:t>
            </w:r>
          </w:p>
        </w:tc>
        <w:tc>
          <w:tcPr>
            <w:tcW w:type="dxa" w:w="3150"/>
          </w:tcPr>
          <w:p>
            <w:pPr>
              <w:keepNext w:val="0"/>
              <w:spacing w:before="0" w:after="0" w:line="252" w:lineRule="auto"/>
            </w:pPr>
            <w:r>
              <w:rPr>
                <w:rFonts w:ascii="Calibri" w:hAnsi="Calibri"/>
                <w:color w:val="0B2545"/>
                <w:sz w:val="16"/>
              </w:rPr>
              <w:t>Playbooks, precedent cleanup, NDA review, prompt libraries, internal connectors, matter templates.</w:t>
            </w:r>
          </w:p>
        </w:tc>
        <w:tc>
          <w:tcPr>
            <w:tcW w:type="dxa" w:w="2300"/>
          </w:tcPr>
          <w:p>
            <w:pPr>
              <w:keepNext w:val="0"/>
              <w:spacing w:before="0" w:after="0" w:line="252" w:lineRule="auto"/>
            </w:pPr>
            <w:r>
              <w:rPr>
                <w:rFonts w:ascii="Calibri" w:hAnsi="Calibri"/>
                <w:color w:val="0B2545"/>
                <w:sz w:val="16"/>
              </w:rPr>
              <w:t>Better results after context and examples are supplied.</w:t>
            </w:r>
          </w:p>
        </w:tc>
        <w:tc>
          <w:tcPr>
            <w:tcW w:type="dxa" w:w="2160"/>
          </w:tcPr>
          <w:p>
            <w:pPr>
              <w:keepNext w:val="0"/>
              <w:spacing w:before="0" w:after="0" w:line="252" w:lineRule="auto"/>
            </w:pPr>
            <w:r>
              <w:rPr>
                <w:rFonts w:ascii="Calibri" w:hAnsi="Calibri"/>
                <w:color w:val="0B2545"/>
                <w:sz w:val="16"/>
              </w:rPr>
              <w:t>Setup burden, maintenance, rigid vendor workflows, or poor fit with existing systems.</w:t>
            </w:r>
          </w:p>
        </w:tc>
      </w:tr>
      <w:tr>
        <w:trPr>
          <w:cantSplit/>
        </w:trPr>
        <w:tc>
          <w:tcPr>
            <w:tcW w:type="dxa" w:w="1750"/>
          </w:tcPr>
          <w:p>
            <w:pPr>
              <w:keepNext w:val="0"/>
              <w:spacing w:before="0" w:after="0" w:line="252" w:lineRule="auto"/>
            </w:pPr>
            <w:r>
              <w:rPr>
                <w:rFonts w:ascii="Calibri" w:hAnsi="Calibri"/>
                <w:color w:val="0B2545"/>
                <w:sz w:val="16"/>
              </w:rPr>
              <w:t>Operational work</w:t>
            </w:r>
          </w:p>
        </w:tc>
        <w:tc>
          <w:tcPr>
            <w:tcW w:type="dxa" w:w="3150"/>
          </w:tcPr>
          <w:p>
            <w:pPr>
              <w:keepNext w:val="0"/>
              <w:spacing w:before="0" w:after="0" w:line="252" w:lineRule="auto"/>
            </w:pPr>
            <w:r>
              <w:rPr>
                <w:rFonts w:ascii="Calibri" w:hAnsi="Calibri"/>
                <w:color w:val="0B2545"/>
                <w:sz w:val="16"/>
              </w:rPr>
              <w:t>Intake, meeting notes, task preparation, pitches, client communications, simple automation.</w:t>
            </w:r>
          </w:p>
        </w:tc>
        <w:tc>
          <w:tcPr>
            <w:tcW w:type="dxa" w:w="2300"/>
          </w:tcPr>
          <w:p>
            <w:pPr>
              <w:keepNext w:val="0"/>
              <w:spacing w:before="0" w:after="0" w:line="252" w:lineRule="auto"/>
            </w:pPr>
            <w:r>
              <w:rPr>
                <w:rFonts w:ascii="Calibri" w:hAnsi="Calibri"/>
                <w:color w:val="0B2545"/>
                <w:sz w:val="16"/>
              </w:rPr>
              <w:t>Broad nonlegal value improves subscription economics.</w:t>
            </w:r>
          </w:p>
        </w:tc>
        <w:tc>
          <w:tcPr>
            <w:tcW w:type="dxa" w:w="2160"/>
          </w:tcPr>
          <w:p>
            <w:pPr>
              <w:keepNext w:val="0"/>
              <w:spacing w:before="0" w:after="0" w:line="252" w:lineRule="auto"/>
            </w:pPr>
            <w:r>
              <w:rPr>
                <w:rFonts w:ascii="Calibri" w:hAnsi="Calibri"/>
                <w:color w:val="0B2545"/>
                <w:sz w:val="16"/>
              </w:rPr>
              <w:t>Fragmented tools and weak handoff into the matter or practice system.</w:t>
            </w:r>
          </w:p>
        </w:tc>
      </w:tr>
    </w:tbl>
    <w:p>
      <w:pPr>
        <w:spacing w:after="40"/>
      </w:pPr>
    </w:p>
    <w:p>
      <w:pPr>
        <w:pStyle w:val="Heading1"/>
        <w:keepNext/>
        <w:spacing w:before="320" w:after="160" w:line="240" w:lineRule="auto"/>
      </w:pPr>
      <w:r>
        <w:rPr>
          <w:rFonts w:ascii="Calibri" w:hAnsi="Calibri"/>
          <w:b/>
          <w:color w:val="2E74B5"/>
          <w:sz w:val="32"/>
        </w:rPr>
        <w:t>The common working stack</w:t>
      </w:r>
    </w:p>
    <w:p>
      <w:pPr>
        <w:pStyle w:val="ListBullet"/>
        <w:keepNext w:val="0"/>
        <w:spacing w:before="0" w:after="80" w:line="280" w:lineRule="auto"/>
      </w:pPr>
      <w:r>
        <w:rPr>
          <w:rFonts w:ascii="Calibri" w:hAnsi="Calibri"/>
          <w:color w:val="0B2545"/>
          <w:sz w:val="22"/>
        </w:rPr>
        <w:t>General AI for thinking, drafting, summarizing, and mixed legal-commercial work.</w:t>
      </w:r>
    </w:p>
    <w:p>
      <w:pPr>
        <w:pStyle w:val="ListBullet"/>
        <w:keepNext w:val="0"/>
        <w:spacing w:before="0" w:after="80" w:line="280" w:lineRule="auto"/>
      </w:pPr>
      <w:r>
        <w:rPr>
          <w:rFonts w:ascii="Calibri" w:hAnsi="Calibri"/>
          <w:color w:val="0B2545"/>
          <w:sz w:val="22"/>
        </w:rPr>
        <w:t>Westlaw, Lexis, PACER, supplied cases, or another controlled source for authority and citation checking.</w:t>
      </w:r>
    </w:p>
    <w:p>
      <w:pPr>
        <w:pStyle w:val="ListBullet"/>
        <w:keepNext w:val="0"/>
        <w:spacing w:before="0" w:after="80" w:line="280" w:lineRule="auto"/>
      </w:pPr>
      <w:r>
        <w:rPr>
          <w:rFonts w:ascii="Calibri" w:hAnsi="Calibri"/>
          <w:color w:val="0B2545"/>
          <w:sz w:val="22"/>
        </w:rPr>
        <w:t>Word, a DMS, a CLM, or a point tool for the actual review and document workflow.</w:t>
      </w:r>
    </w:p>
    <w:p>
      <w:pPr>
        <w:pStyle w:val="ListBullet"/>
        <w:keepNext w:val="0"/>
        <w:spacing w:before="0" w:after="80" w:line="280" w:lineRule="auto"/>
      </w:pPr>
      <w:r>
        <w:rPr>
          <w:rFonts w:ascii="Calibri" w:hAnsi="Calibri"/>
          <w:color w:val="0B2545"/>
          <w:sz w:val="22"/>
        </w:rPr>
        <w:t>Human review for legal judgment, material facts, citations, and final work product.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Customer behavior</w:t>
            </w:r>
          </w:p>
          <w:p>
            <w:pPr>
              <w:keepNext w:val="0"/>
              <w:spacing w:before="0" w:after="0" w:line="264" w:lineRule="auto"/>
            </w:pPr>
            <w:r>
              <w:rPr>
                <w:rFonts w:ascii="Calibri" w:hAnsi="Calibri"/>
                <w:color w:val="0B2545"/>
                <w:sz w:val="22"/>
              </w:rPr>
              <w:t>The market is not moving from 'no AI' to 'one AI platform.' It is moving toward mixed stacks in which each tool is trusted for a different part of the work.</w:t>
            </w:r>
          </w:p>
        </w:tc>
      </w:tr>
    </w:tbl>
    <w:p>
      <w:pPr>
        <w:spacing w:after="80"/>
      </w:pPr>
    </w:p>
    <w:p>
      <w:r>
        <w:br w:type="page"/>
      </w:r>
    </w:p>
    <w:p>
      <w:pPr>
        <w:pStyle w:val="Heading1"/>
        <w:keepNext/>
        <w:spacing w:before="320" w:after="160" w:line="240" w:lineRule="auto"/>
      </w:pPr>
      <w:r>
        <w:rPr>
          <w:rFonts w:ascii="Calibri" w:hAnsi="Calibri"/>
          <w:b/>
          <w:color w:val="2E74B5"/>
          <w:sz w:val="32"/>
        </w:rPr>
        <w:t>Why customers choose one tool over another</w:t>
      </w:r>
    </w:p>
    <w:p>
      <w:pPr>
        <w:keepNext w:val="0"/>
        <w:spacing w:before="0" w:after="120" w:line="264" w:lineRule="auto"/>
      </w:pPr>
      <w:r>
        <w:rPr>
          <w:rFonts w:ascii="Calibri" w:hAnsi="Calibri"/>
          <w:color w:val="0B2545"/>
          <w:sz w:val="22"/>
        </w:rPr>
        <w:t>The choice changes with the work. General models win when drafting quality, flexibility, and price matter most. Legal products win when sources, Word or DMS workflow, review tables, and firm-wide adoption remove more work than the model alone. The examples below show the contrast in actual customer decisions.</w:t>
      </w:r>
    </w:p>
    <w:tbl>
      <w:tblPr>
        <w:tblStyle w:val="TableGrid"/>
        <w:tblW w:type="dxa" w:w="9360"/>
        <w:jc w:val="left"/>
        <w:tblLayout w:type="fixed"/>
        <w:tblLook w:firstColumn="1" w:firstRow="1" w:lastColumn="0" w:lastRow="0" w:noHBand="0" w:noVBand="1" w:val="04A0"/>
        <w:tblInd w:w="120" w:type="dxa"/>
      </w:tblPr>
      <w:tblGrid>
        <w:gridCol w:w="1800"/>
        <w:gridCol w:w="1920"/>
        <w:gridCol w:w="3060"/>
        <w:gridCol w:w="2580"/>
      </w:tblGrid>
      <w:tr>
        <w:trPr>
          <w:tblHeader w:val="true"/>
          <w:tblHeader w:val="true"/>
          <w:cantSplit/>
        </w:trPr>
        <w:tc>
          <w:tcPr>
            <w:tcW w:type="dxa" w:w="18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Use case / customer</w:t>
            </w:r>
          </w:p>
        </w:tc>
        <w:tc>
          <w:tcPr>
            <w:tcW w:type="dxa" w:w="19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Chosen over</w:t>
            </w:r>
          </w:p>
        </w:tc>
        <w:tc>
          <w:tcPr>
            <w:tcW w:type="dxa" w:w="30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Why the customer chose it</w:t>
            </w:r>
          </w:p>
        </w:tc>
        <w:tc>
          <w:tcPr>
            <w:tcW w:type="dxa" w:w="25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Customer evidence</w:t>
            </w:r>
          </w:p>
        </w:tc>
      </w:tr>
      <w:tr>
        <w:trPr>
          <w:cantSplit/>
        </w:trPr>
        <w:tc>
          <w:tcPr>
            <w:tcW w:type="dxa" w:w="1800"/>
          </w:tcPr>
          <w:p>
            <w:pPr>
              <w:keepNext w:val="0"/>
              <w:spacing w:before="0" w:after="0" w:line="252" w:lineRule="auto"/>
            </w:pPr>
            <w:r>
              <w:rPr>
                <w:rFonts w:ascii="Calibri" w:hAnsi="Calibri"/>
                <w:color w:val="0B2545"/>
                <w:sz w:val="15"/>
              </w:rPr>
              <w:t>Reasoning, citations, Word documents, and redlines; 3-attorney legal department</w:t>
            </w:r>
          </w:p>
        </w:tc>
        <w:tc>
          <w:tcPr>
            <w:tcW w:type="dxa" w:w="1920"/>
          </w:tcPr>
          <w:p>
            <w:pPr>
              <w:keepNext w:val="0"/>
              <w:spacing w:before="0" w:after="0" w:line="252" w:lineRule="auto"/>
            </w:pPr>
            <w:r>
              <w:rPr>
                <w:rFonts w:ascii="Calibri" w:hAnsi="Calibri"/>
                <w:color w:val="0B2545"/>
                <w:sz w:val="15"/>
              </w:rPr>
              <w:t>ChatGPT over Harvey and Claude</w:t>
            </w:r>
          </w:p>
        </w:tc>
        <w:tc>
          <w:tcPr>
            <w:tcW w:type="dxa" w:w="3060"/>
          </w:tcPr>
          <w:p>
            <w:pPr>
              <w:keepNext w:val="0"/>
              <w:spacing w:before="0" w:after="0" w:line="252" w:lineRule="auto"/>
            </w:pPr>
            <w:r>
              <w:rPr>
                <w:rFonts w:ascii="Calibri" w:hAnsi="Calibri"/>
                <w:color w:val="0B2545"/>
                <w:sz w:val="15"/>
              </w:rPr>
              <w:t>ChatGPT performed best on the same prompts. Harvey's uneven issue coverage did not justify about $30,000 per year.</w:t>
            </w:r>
          </w:p>
        </w:tc>
        <w:tc>
          <w:tcPr>
            <w:tcW w:type="dxa" w:w="2580"/>
          </w:tcPr>
          <w:p>
            <w:pPr>
              <w:keepNext w:val="0"/>
              <w:spacing w:before="0" w:after="0" w:line="252" w:lineRule="auto"/>
            </w:pPr>
            <w:r>
              <w:rPr>
                <w:rFonts w:ascii="Calibri" w:hAnsi="Calibri"/>
                <w:color w:val="0B2545"/>
                <w:sz w:val="15"/>
              </w:rPr>
              <w:t>Reported result: ChatGPT was preferred for every tested work category. (reddit-110)</w:t>
            </w:r>
          </w:p>
        </w:tc>
      </w:tr>
      <w:tr>
        <w:trPr>
          <w:cantSplit/>
        </w:trPr>
        <w:tc>
          <w:tcPr>
            <w:tcW w:type="dxa" w:w="1800"/>
          </w:tcPr>
          <w:p>
            <w:pPr>
              <w:keepNext w:val="0"/>
              <w:spacing w:before="0" w:after="0" w:line="252" w:lineRule="auto"/>
            </w:pPr>
            <w:r>
              <w:rPr>
                <w:rFonts w:ascii="Calibri" w:hAnsi="Calibri"/>
                <w:color w:val="0B2545"/>
                <w:sz w:val="15"/>
              </w:rPr>
              <w:t>Transactional drafting and precedent cleanup; lawyer and partner commenters</w:t>
            </w:r>
          </w:p>
        </w:tc>
        <w:tc>
          <w:tcPr>
            <w:tcW w:type="dxa" w:w="1920"/>
          </w:tcPr>
          <w:p>
            <w:pPr>
              <w:keepNext w:val="0"/>
              <w:spacing w:before="0" w:after="0" w:line="252" w:lineRule="auto"/>
            </w:pPr>
            <w:r>
              <w:rPr>
                <w:rFonts w:ascii="Calibri" w:hAnsi="Calibri"/>
                <w:color w:val="0B2545"/>
                <w:sz w:val="15"/>
              </w:rPr>
              <w:t>Claude over CoCounsel for generation</w:t>
            </w:r>
          </w:p>
        </w:tc>
        <w:tc>
          <w:tcPr>
            <w:tcW w:type="dxa" w:w="3060"/>
          </w:tcPr>
          <w:p>
            <w:pPr>
              <w:keepNext w:val="0"/>
              <w:spacing w:before="0" w:after="0" w:line="252" w:lineRule="auto"/>
            </w:pPr>
            <w:r>
              <w:rPr>
                <w:rFonts w:ascii="Calibri" w:hAnsi="Calibri"/>
                <w:color w:val="0B2545"/>
                <w:sz w:val="15"/>
              </w:rPr>
              <w:t>Claude was strong at defined terms, cross-references, precedent cleanup, and first drafts when supplied with the deal context.</w:t>
            </w:r>
          </w:p>
        </w:tc>
        <w:tc>
          <w:tcPr>
            <w:tcW w:type="dxa" w:w="2580"/>
          </w:tcPr>
          <w:p>
            <w:pPr>
              <w:keepNext w:val="0"/>
              <w:spacing w:before="0" w:after="0" w:line="252" w:lineRule="auto"/>
            </w:pPr>
            <w:r>
              <w:rPr>
                <w:rFonts w:ascii="Calibri" w:hAnsi="Calibri"/>
                <w:color w:val="0B2545"/>
                <w:sz w:val="15"/>
              </w:rPr>
              <w:t>"For the dirty work of drafting, it's insanely good." (reddit-131)</w:t>
            </w:r>
          </w:p>
        </w:tc>
      </w:tr>
      <w:tr>
        <w:trPr>
          <w:cantSplit/>
        </w:trPr>
        <w:tc>
          <w:tcPr>
            <w:tcW w:type="dxa" w:w="1800"/>
          </w:tcPr>
          <w:p>
            <w:pPr>
              <w:keepNext w:val="0"/>
              <w:spacing w:before="0" w:after="0" w:line="252" w:lineRule="auto"/>
            </w:pPr>
            <w:r>
              <w:rPr>
                <w:rFonts w:ascii="Calibri" w:hAnsi="Calibri"/>
                <w:color w:val="0B2545"/>
                <w:sz w:val="15"/>
              </w:rPr>
              <w:t>Corporate legal deployment; team size not stated</w:t>
            </w:r>
          </w:p>
        </w:tc>
        <w:tc>
          <w:tcPr>
            <w:tcW w:type="dxa" w:w="1920"/>
          </w:tcPr>
          <w:p>
            <w:pPr>
              <w:keepNext w:val="0"/>
              <w:spacing w:before="0" w:after="0" w:line="252" w:lineRule="auto"/>
            </w:pPr>
            <w:r>
              <w:rPr>
                <w:rFonts w:ascii="Calibri" w:hAnsi="Calibri"/>
                <w:color w:val="0B2545"/>
                <w:sz w:val="15"/>
              </w:rPr>
              <w:t>Harvey over ChatGPT</w:t>
            </w:r>
          </w:p>
        </w:tc>
        <w:tc>
          <w:tcPr>
            <w:tcW w:type="dxa" w:w="3060"/>
          </w:tcPr>
          <w:p>
            <w:pPr>
              <w:keepNext w:val="0"/>
              <w:spacing w:before="0" w:after="0" w:line="252" w:lineRule="auto"/>
            </w:pPr>
            <w:r>
              <w:rPr>
                <w:rFonts w:ascii="Calibri" w:hAnsi="Calibri"/>
                <w:color w:val="0B2545"/>
                <w:sz w:val="15"/>
              </w:rPr>
              <w:t>The buyer valued references, nuanced examples, Word integration, legal databases, and a usable interface more than a clear answer-quality lead.</w:t>
            </w:r>
          </w:p>
        </w:tc>
        <w:tc>
          <w:tcPr>
            <w:tcW w:type="dxa" w:w="2580"/>
          </w:tcPr>
          <w:p>
            <w:pPr>
              <w:keepNext w:val="0"/>
              <w:spacing w:before="0" w:after="0" w:line="252" w:lineRule="auto"/>
            </w:pPr>
            <w:r>
              <w:rPr>
                <w:rFonts w:ascii="Calibri" w:hAnsi="Calibri"/>
                <w:color w:val="0B2545"/>
                <w:sz w:val="15"/>
              </w:rPr>
              <w:t>"We couldn't prove that the AI answers are consistently better than ChatGPT." (reddit-103)</w:t>
            </w:r>
          </w:p>
        </w:tc>
      </w:tr>
      <w:tr>
        <w:trPr>
          <w:cantSplit/>
        </w:trPr>
        <w:tc>
          <w:tcPr>
            <w:tcW w:type="dxa" w:w="1800"/>
          </w:tcPr>
          <w:p>
            <w:pPr>
              <w:keepNext w:val="0"/>
              <w:spacing w:before="0" w:after="0" w:line="252" w:lineRule="auto"/>
            </w:pPr>
            <w:r>
              <w:rPr>
                <w:rFonts w:ascii="Calibri" w:hAnsi="Calibri"/>
                <w:color w:val="0B2545"/>
                <w:sz w:val="15"/>
              </w:rPr>
              <w:t>Firm-wide workflows; larger firm</w:t>
            </w:r>
          </w:p>
        </w:tc>
        <w:tc>
          <w:tcPr>
            <w:tcW w:type="dxa" w:w="1920"/>
          </w:tcPr>
          <w:p>
            <w:pPr>
              <w:keepNext w:val="0"/>
              <w:spacing w:before="0" w:after="0" w:line="252" w:lineRule="auto"/>
            </w:pPr>
            <w:r>
              <w:rPr>
                <w:rFonts w:ascii="Calibri" w:hAnsi="Calibri"/>
                <w:color w:val="0B2545"/>
                <w:sz w:val="15"/>
              </w:rPr>
              <w:t>Harvey or Legora over Claude Enterprise</w:t>
            </w:r>
          </w:p>
        </w:tc>
        <w:tc>
          <w:tcPr>
            <w:tcW w:type="dxa" w:w="3060"/>
          </w:tcPr>
          <w:p>
            <w:pPr>
              <w:keepNext w:val="0"/>
              <w:spacing w:before="0" w:after="0" w:line="252" w:lineRule="auto"/>
            </w:pPr>
            <w:r>
              <w:rPr>
                <w:rFonts w:ascii="Calibri" w:hAnsi="Calibri"/>
                <w:color w:val="0B2545"/>
                <w:sz w:val="15"/>
              </w:rPr>
              <w:t>The firm wanted packaged workflows and scheduling that ordinary users could adopt, not flexible one-off skills that still required configuration.</w:t>
            </w:r>
          </w:p>
        </w:tc>
        <w:tc>
          <w:tcPr>
            <w:tcW w:type="dxa" w:w="2580"/>
          </w:tcPr>
          <w:p>
            <w:pPr>
              <w:keepNext w:val="0"/>
              <w:spacing w:before="0" w:after="0" w:line="252" w:lineRule="auto"/>
            </w:pPr>
            <w:r>
              <w:rPr>
                <w:rFonts w:ascii="Calibri" w:hAnsi="Calibri"/>
                <w:color w:val="0B2545"/>
                <w:sz w:val="15"/>
              </w:rPr>
              <w:t>"The skills aren't real workflows, neither is the scheduling." (reddit-147)</w:t>
            </w:r>
          </w:p>
        </w:tc>
      </w:tr>
      <w:tr>
        <w:trPr>
          <w:cantSplit/>
        </w:trPr>
        <w:tc>
          <w:tcPr>
            <w:tcW w:type="dxa" w:w="1800"/>
          </w:tcPr>
          <w:p>
            <w:pPr>
              <w:keepNext w:val="0"/>
              <w:spacing w:before="0" w:after="0" w:line="252" w:lineRule="auto"/>
            </w:pPr>
            <w:r>
              <w:rPr>
                <w:rFonts w:ascii="Calibri" w:hAnsi="Calibri"/>
                <w:color w:val="0B2545"/>
                <w:sz w:val="15"/>
              </w:rPr>
              <w:t>Discovery, motion, and memo trial; about 30 attorneys</w:t>
            </w:r>
          </w:p>
        </w:tc>
        <w:tc>
          <w:tcPr>
            <w:tcW w:type="dxa" w:w="1920"/>
          </w:tcPr>
          <w:p>
            <w:pPr>
              <w:keepNext w:val="0"/>
              <w:spacing w:before="0" w:after="0" w:line="252" w:lineRule="auto"/>
            </w:pPr>
            <w:r>
              <w:rPr>
                <w:rFonts w:ascii="Calibri" w:hAnsi="Calibri"/>
                <w:color w:val="0B2545"/>
                <w:sz w:val="15"/>
              </w:rPr>
              <w:t>Internal build with Claude Opus over Harvey, Legora, and CoCounsel</w:t>
            </w:r>
          </w:p>
        </w:tc>
        <w:tc>
          <w:tcPr>
            <w:tcW w:type="dxa" w:w="3060"/>
          </w:tcPr>
          <w:p>
            <w:pPr>
              <w:keepNext w:val="0"/>
              <w:spacing w:before="0" w:after="0" w:line="252" w:lineRule="auto"/>
            </w:pPr>
            <w:r>
              <w:rPr>
                <w:rFonts w:ascii="Calibri" w:hAnsi="Calibri"/>
                <w:color w:val="0B2545"/>
                <w:sz w:val="15"/>
              </w:rPr>
              <w:t>Claude Opus found a material issue the specialist products missed. The firm also wanted its own DMS and project workflow and still needed Westlaw.</w:t>
            </w:r>
          </w:p>
        </w:tc>
        <w:tc>
          <w:tcPr>
            <w:tcW w:type="dxa" w:w="2580"/>
          </w:tcPr>
          <w:p>
            <w:pPr>
              <w:keepNext w:val="0"/>
              <w:spacing w:before="0" w:after="0" w:line="252" w:lineRule="auto"/>
            </w:pPr>
            <w:r>
              <w:rPr>
                <w:rFonts w:ascii="Calibri" w:hAnsi="Calibri"/>
                <w:color w:val="0B2545"/>
                <w:sz w:val="15"/>
              </w:rPr>
              <w:t>"The only one that caught [the heirship issue] ... was Claude Opus." (reddit-175)</w:t>
            </w:r>
          </w:p>
        </w:tc>
      </w:tr>
      <w:tr>
        <w:trPr>
          <w:cantSplit/>
        </w:trPr>
        <w:tc>
          <w:tcPr>
            <w:tcW w:type="dxa" w:w="1800"/>
          </w:tcPr>
          <w:p>
            <w:pPr>
              <w:keepNext w:val="0"/>
              <w:spacing w:before="0" w:after="0" w:line="252" w:lineRule="auto"/>
            </w:pPr>
            <w:r>
              <w:rPr>
                <w:rFonts w:ascii="Calibri" w:hAnsi="Calibri"/>
                <w:color w:val="0B2545"/>
                <w:sz w:val="15"/>
              </w:rPr>
              <w:t>Research authority plus generative drafting; size not stated</w:t>
            </w:r>
          </w:p>
        </w:tc>
        <w:tc>
          <w:tcPr>
            <w:tcW w:type="dxa" w:w="1920"/>
          </w:tcPr>
          <w:p>
            <w:pPr>
              <w:keepNext w:val="0"/>
              <w:spacing w:before="0" w:after="0" w:line="252" w:lineRule="auto"/>
            </w:pPr>
            <w:r>
              <w:rPr>
                <w:rFonts w:ascii="Calibri" w:hAnsi="Calibri"/>
                <w:color w:val="0B2545"/>
                <w:sz w:val="15"/>
              </w:rPr>
              <w:t>Claude plus CoCounsel/Westlaw connector over either alone</w:t>
            </w:r>
          </w:p>
        </w:tc>
        <w:tc>
          <w:tcPr>
            <w:tcW w:type="dxa" w:w="3060"/>
          </w:tcPr>
          <w:p>
            <w:pPr>
              <w:keepNext w:val="0"/>
              <w:spacing w:before="0" w:after="0" w:line="252" w:lineRule="auto"/>
            </w:pPr>
            <w:r>
              <w:rPr>
                <w:rFonts w:ascii="Calibri" w:hAnsi="Calibri"/>
                <w:color w:val="0B2545"/>
                <w:sz w:val="15"/>
              </w:rPr>
              <w:t>The buyer used CoCounsel for legal-source access and Claude for stronger generation and customization.</w:t>
            </w:r>
          </w:p>
        </w:tc>
        <w:tc>
          <w:tcPr>
            <w:tcW w:type="dxa" w:w="2580"/>
          </w:tcPr>
          <w:p>
            <w:pPr>
              <w:keepNext w:val="0"/>
              <w:spacing w:before="0" w:after="0" w:line="252" w:lineRule="auto"/>
            </w:pPr>
            <w:r>
              <w:rPr>
                <w:rFonts w:ascii="Calibri" w:hAnsi="Calibri"/>
                <w:color w:val="0B2545"/>
                <w:sz w:val="15"/>
              </w:rPr>
              <w:t>"Claude with custom skills and legal connectors ... works quite well at $200/mo." (reddit-154)</w:t>
            </w:r>
          </w:p>
        </w:tc>
      </w:tr>
      <w:tr>
        <w:trPr>
          <w:cantSplit/>
        </w:trPr>
        <w:tc>
          <w:tcPr>
            <w:tcW w:type="dxa" w:w="1800"/>
          </w:tcPr>
          <w:p>
            <w:pPr>
              <w:keepNext w:val="0"/>
              <w:spacing w:before="0" w:after="0" w:line="252" w:lineRule="auto"/>
            </w:pPr>
            <w:r>
              <w:rPr>
                <w:rFonts w:ascii="Calibri" w:hAnsi="Calibri"/>
                <w:color w:val="0B2545"/>
                <w:sz w:val="15"/>
              </w:rPr>
              <w:t>Daily legal reasoning and drafting; size not stated</w:t>
            </w:r>
          </w:p>
        </w:tc>
        <w:tc>
          <w:tcPr>
            <w:tcW w:type="dxa" w:w="1920"/>
          </w:tcPr>
          <w:p>
            <w:pPr>
              <w:keepNext w:val="0"/>
              <w:spacing w:before="0" w:after="0" w:line="252" w:lineRule="auto"/>
            </w:pPr>
            <w:r>
              <w:rPr>
                <w:rFonts w:ascii="Calibri" w:hAnsi="Calibri"/>
                <w:color w:val="0B2545"/>
                <w:sz w:val="15"/>
              </w:rPr>
              <w:t>GC AI over Claude in one direct-use comment</w:t>
            </w:r>
          </w:p>
        </w:tc>
        <w:tc>
          <w:tcPr>
            <w:tcW w:type="dxa" w:w="3060"/>
          </w:tcPr>
          <w:p>
            <w:pPr>
              <w:keepNext w:val="0"/>
              <w:spacing w:before="0" w:after="0" w:line="252" w:lineRule="auto"/>
            </w:pPr>
            <w:r>
              <w:rPr>
                <w:rFonts w:ascii="Calibri" w:hAnsi="Calibri"/>
                <w:color w:val="0B2545"/>
                <w:sz w:val="15"/>
              </w:rPr>
              <w:t>The user wanted legal defaults and daily convenience without building a custom general-model workflow. Evidence remains sparse.</w:t>
            </w:r>
          </w:p>
        </w:tc>
        <w:tc>
          <w:tcPr>
            <w:tcW w:type="dxa" w:w="2580"/>
          </w:tcPr>
          <w:p>
            <w:pPr>
              <w:keepNext w:val="0"/>
              <w:spacing w:before="0" w:after="0" w:line="252" w:lineRule="auto"/>
            </w:pPr>
            <w:r>
              <w:rPr>
                <w:rFonts w:ascii="Calibri" w:hAnsi="Calibri"/>
                <w:color w:val="0B2545"/>
                <w:sz w:val="15"/>
              </w:rPr>
              <w:t>Reported result: GC AI was called "excellent for daily use" and preferred for legal reasoning. (reddit-167)</w:t>
            </w:r>
          </w:p>
        </w:tc>
      </w:tr>
    </w:tbl>
    <w:p>
      <w:pPr>
        <w:spacing w:after="40"/>
      </w:pPr>
    </w:p>
    <w:p>
      <w:pPr>
        <w:keepNext w:val="0"/>
        <w:spacing w:before="0" w:after="160" w:line="240" w:lineRule="auto"/>
      </w:pPr>
      <w:r>
        <w:rPr>
          <w:rFonts w:ascii="Calibri" w:hAnsi="Calibri"/>
          <w:b/>
          <w:color w:val="5B6573"/>
          <w:sz w:val="17"/>
        </w:rPr>
        <w:t xml:space="preserve">Sources: </w:t>
      </w:r>
      <w:hyperlink r:id="rId35">
        <w:r>
          <w:rPr>
            <w:color w:val="2E74B5"/>
            <w:u w:val="single"/>
          </w:rPr>
          <w:t>reddit-110</w:t>
        </w:r>
      </w:hyperlink>
      <w:r>
        <w:rPr>
          <w:rFonts w:ascii="Calibri" w:hAnsi="Calibri"/>
          <w:color w:val="5B6573"/>
          <w:sz w:val="17"/>
        </w:rPr>
        <w:t xml:space="preserve"> | </w:t>
      </w:r>
      <w:hyperlink r:id="rId36">
        <w:r>
          <w:rPr>
            <w:color w:val="2E74B5"/>
            <w:u w:val="single"/>
          </w:rPr>
          <w:t>reddit-131</w:t>
        </w:r>
      </w:hyperlink>
      <w:r>
        <w:rPr>
          <w:rFonts w:ascii="Calibri" w:hAnsi="Calibri"/>
          <w:color w:val="5B6573"/>
          <w:sz w:val="17"/>
        </w:rPr>
        <w:t xml:space="preserve"> | </w:t>
      </w:r>
      <w:hyperlink r:id="rId37">
        <w:r>
          <w:rPr>
            <w:color w:val="2E74B5"/>
            <w:u w:val="single"/>
          </w:rPr>
          <w:t>reddit-103</w:t>
        </w:r>
      </w:hyperlink>
      <w:r>
        <w:rPr>
          <w:rFonts w:ascii="Calibri" w:hAnsi="Calibri"/>
          <w:color w:val="5B6573"/>
          <w:sz w:val="17"/>
        </w:rPr>
        <w:t xml:space="preserve"> | </w:t>
      </w:r>
      <w:hyperlink r:id="rId38">
        <w:r>
          <w:rPr>
            <w:color w:val="2E74B5"/>
            <w:u w:val="single"/>
          </w:rPr>
          <w:t>reddit-147</w:t>
        </w:r>
      </w:hyperlink>
      <w:r>
        <w:rPr>
          <w:rFonts w:ascii="Calibri" w:hAnsi="Calibri"/>
          <w:color w:val="5B6573"/>
          <w:sz w:val="17"/>
        </w:rPr>
        <w:t xml:space="preserve"> | </w:t>
      </w:r>
      <w:hyperlink r:id="rId39">
        <w:r>
          <w:rPr>
            <w:color w:val="2E74B5"/>
            <w:u w:val="single"/>
          </w:rPr>
          <w:t>reddit-175</w:t>
        </w:r>
      </w:hyperlink>
      <w:r>
        <w:rPr>
          <w:rFonts w:ascii="Calibri" w:hAnsi="Calibri"/>
          <w:color w:val="5B6573"/>
          <w:sz w:val="17"/>
        </w:rPr>
        <w:t xml:space="preserve"> | </w:t>
      </w:r>
      <w:hyperlink r:id="rId40">
        <w:r>
          <w:rPr>
            <w:color w:val="2E74B5"/>
            <w:u w:val="single"/>
          </w:rPr>
          <w:t>reddit-154</w:t>
        </w:r>
      </w:hyperlink>
      <w:r>
        <w:rPr>
          <w:rFonts w:ascii="Calibri" w:hAnsi="Calibri"/>
          <w:color w:val="5B6573"/>
          <w:sz w:val="17"/>
        </w:rPr>
        <w:t xml:space="preserve"> | </w:t>
      </w:r>
      <w:hyperlink r:id="rId41">
        <w:r>
          <w:rPr>
            <w:color w:val="2E74B5"/>
            <w:u w:val="single"/>
          </w:rPr>
          <w:t>reddit-167</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What the contrast shows</w:t>
            </w:r>
          </w:p>
          <w:p>
            <w:pPr>
              <w:keepNext w:val="0"/>
              <w:spacing w:before="0" w:after="0" w:line="264" w:lineRule="auto"/>
            </w:pPr>
            <w:r>
              <w:rPr>
                <w:rFonts w:ascii="Calibri" w:hAnsi="Calibri"/>
                <w:color w:val="0B2545"/>
                <w:sz w:val="22"/>
              </w:rPr>
              <w:t>ChatGPT and Claude win when the buyer values model quality, breadth, customization, and low cost. Harvey and Legora win when packaged workflow and broad adoption matter more than model control. CoCounsel is strongest as an authority and litigation layer. GC AI may offer useful legal defaults, but the evidence is not yet strong enough to show a durable advantage.</w:t>
            </w:r>
          </w:p>
        </w:tc>
      </w:tr>
    </w:tbl>
    <w:p>
      <w:pPr>
        <w:spacing w:after="80"/>
      </w:pPr>
    </w:p>
    <w:p>
      <w:r>
        <w:br w:type="page"/>
      </w:r>
    </w:p>
    <w:p>
      <w:pPr>
        <w:pStyle w:val="Heading1"/>
        <w:keepNext/>
        <w:spacing w:before="320" w:after="160" w:line="240" w:lineRule="auto"/>
      </w:pPr>
      <w:r>
        <w:rPr>
          <w:rFonts w:ascii="Calibri" w:hAnsi="Calibri"/>
          <w:b/>
          <w:color w:val="2E74B5"/>
          <w:sz w:val="32"/>
        </w:rPr>
        <w:t>Price decides the sale when the value gap is not obvious</w:t>
      </w:r>
    </w:p>
    <w:p>
      <w:pPr>
        <w:keepNext w:val="0"/>
        <w:spacing w:before="0" w:after="120" w:line="264" w:lineRule="auto"/>
      </w:pPr>
      <w:r>
        <w:rPr>
          <w:rFonts w:ascii="Calibri" w:hAnsi="Calibri"/>
          <w:color w:val="0B2545"/>
          <w:sz w:val="22"/>
        </w:rPr>
        <w:t>Customers do not describe price as a separate purchasing factor. They reject the combination of a high fee and an answer that is not better than ChatGPT or Claude, a product that does not replace the rest of the stack, or a minimum commitment before value is proved. They accept a premium when the product removes measurable work. The next page lists every numeric price signal; this page shows the decisions in customers' own words.</w:t>
      </w:r>
    </w:p>
    <w:tbl>
      <w:tblPr>
        <w:tblStyle w:val="TableGrid"/>
        <w:tblW w:type="dxa" w:w="9360"/>
        <w:jc w:val="left"/>
        <w:tblLayout w:type="fixed"/>
        <w:tblLook w:firstColumn="1" w:firstRow="1" w:lastColumn="0" w:lastRow="0" w:noHBand="0" w:noVBand="1" w:val="04A0"/>
        <w:tblInd w:w="120" w:type="dxa"/>
      </w:tblPr>
      <w:tblGrid>
        <w:gridCol w:w="2280"/>
        <w:gridCol w:w="3300"/>
        <w:gridCol w:w="3780"/>
      </w:tblGrid>
      <w:tr>
        <w:trPr>
          <w:tblHeader w:val="true"/>
          <w:tblHeader w:val="true"/>
          <w:cantSplit/>
        </w:trPr>
        <w:tc>
          <w:tcPr>
            <w:tcW w:type="dxa" w:w="22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Buyer and reported cost</w:t>
            </w:r>
          </w:p>
        </w:tc>
        <w:tc>
          <w:tcPr>
            <w:tcW w:type="dxa" w:w="33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What the customer said</w:t>
            </w:r>
          </w:p>
        </w:tc>
        <w:tc>
          <w:tcPr>
            <w:tcW w:type="dxa" w:w="37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Why the price won or lost</w:t>
            </w:r>
          </w:p>
        </w:tc>
      </w:tr>
      <w:tr>
        <w:trPr>
          <w:cantSplit/>
        </w:trPr>
        <w:tc>
          <w:tcPr>
            <w:tcW w:type="dxa" w:w="2280"/>
          </w:tcPr>
          <w:p>
            <w:pPr>
              <w:keepNext w:val="0"/>
              <w:spacing w:before="0" w:after="0" w:line="252" w:lineRule="auto"/>
            </w:pPr>
            <w:r>
              <w:rPr>
                <w:rFonts w:ascii="Calibri" w:hAnsi="Calibri"/>
                <w:color w:val="0B2545"/>
                <w:sz w:val="16"/>
              </w:rPr>
              <w:t>Large sub-AmLaw firm</w:t>
              <w:br/>
              <w:t>Harvey: $1,200/seat/month; $2,400 with Lexis; later about $399</w:t>
            </w:r>
          </w:p>
        </w:tc>
        <w:tc>
          <w:tcPr>
            <w:tcW w:type="dxa" w:w="3300"/>
          </w:tcPr>
          <w:p>
            <w:pPr>
              <w:keepNext w:val="0"/>
              <w:spacing w:before="0" w:after="0" w:line="252" w:lineRule="auto"/>
            </w:pPr>
            <w:r>
              <w:rPr>
                <w:rFonts w:ascii="Calibri" w:hAnsi="Calibri"/>
                <w:color w:val="0B2545"/>
                <w:sz w:val="16"/>
              </w:rPr>
              <w:t>"At four figures a seat, I expect the demo folks to be able to answer basic questions with depth." It was not consistent. (reddit-117)</w:t>
            </w:r>
          </w:p>
        </w:tc>
        <w:tc>
          <w:tcPr>
            <w:tcW w:type="dxa" w:w="3780"/>
          </w:tcPr>
          <w:p>
            <w:pPr>
              <w:keepNext w:val="0"/>
              <w:spacing w:before="0" w:after="0" w:line="252" w:lineRule="auto"/>
            </w:pPr>
            <w:r>
              <w:rPr>
                <w:rFonts w:ascii="Calibri" w:hAnsi="Calibri"/>
                <w:color w:val="0B2545"/>
                <w:sz w:val="16"/>
              </w:rPr>
              <w:t>Harvey lost pricing power when the product demonstration did not show four-figure-per-seat performance. The same buyer reported about $1,600/seat/month for its CoCounsel stack and said rewrite savings were not consistent.</w:t>
            </w:r>
          </w:p>
        </w:tc>
      </w:tr>
      <w:tr>
        <w:trPr>
          <w:cantSplit/>
        </w:trPr>
        <w:tc>
          <w:tcPr>
            <w:tcW w:type="dxa" w:w="2280"/>
          </w:tcPr>
          <w:p>
            <w:pPr>
              <w:keepNext w:val="0"/>
              <w:spacing w:before="0" w:after="0" w:line="252" w:lineRule="auto"/>
            </w:pPr>
            <w:r>
              <w:rPr>
                <w:rFonts w:ascii="Calibri" w:hAnsi="Calibri"/>
                <w:color w:val="0B2545"/>
                <w:sz w:val="16"/>
              </w:rPr>
              <w:t>Small company; exact size not stated</w:t>
              <w:br/>
              <w:t>Harvey: 5-seat minimum at $425/seat/month for 12 months - a $25,500 floor</w:t>
            </w:r>
          </w:p>
        </w:tc>
        <w:tc>
          <w:tcPr>
            <w:tcW w:type="dxa" w:w="3300"/>
          </w:tcPr>
          <w:p>
            <w:pPr>
              <w:keepNext w:val="0"/>
              <w:spacing w:before="0" w:after="0" w:line="252" w:lineRule="auto"/>
            </w:pPr>
            <w:r>
              <w:rPr>
                <w:rFonts w:ascii="Calibri" w:hAnsi="Calibri"/>
                <w:color w:val="0B2545"/>
                <w:sz w:val="16"/>
              </w:rPr>
              <w:t>"For 5 Harvey seats (minimum), 12 months lock-in, I was told it was USD $425/seat/month." (reddit-163)</w:t>
            </w:r>
          </w:p>
        </w:tc>
        <w:tc>
          <w:tcPr>
            <w:tcW w:type="dxa" w:w="3780"/>
          </w:tcPr>
          <w:p>
            <w:pPr>
              <w:keepNext w:val="0"/>
              <w:spacing w:before="0" w:after="0" w:line="252" w:lineRule="auto"/>
            </w:pPr>
            <w:r>
              <w:rPr>
                <w:rFonts w:ascii="Calibri" w:hAnsi="Calibri"/>
                <w:color w:val="0B2545"/>
                <w:sz w:val="16"/>
              </w:rPr>
              <w:t>The issue was not only the seat price. A small buyer had to commit to five seats and a full year before proving use. Claude was the lower-cost comparison in the same discussion.</w:t>
            </w:r>
          </w:p>
        </w:tc>
      </w:tr>
      <w:tr>
        <w:trPr>
          <w:cantSplit/>
        </w:trPr>
        <w:tc>
          <w:tcPr>
            <w:tcW w:type="dxa" w:w="2280"/>
          </w:tcPr>
          <w:p>
            <w:pPr>
              <w:keepNext w:val="0"/>
              <w:spacing w:before="0" w:after="0" w:line="252" w:lineRule="auto"/>
            </w:pPr>
            <w:r>
              <w:rPr>
                <w:rFonts w:ascii="Calibri" w:hAnsi="Calibri"/>
                <w:color w:val="0B2545"/>
                <w:sz w:val="16"/>
              </w:rPr>
              <w:t>Full-service firm; about 100+ lawyers</w:t>
              <w:br/>
              <w:t>Harvey price not stated; Claude Enterprise plus a smaller research tool selected</w:t>
            </w:r>
          </w:p>
        </w:tc>
        <w:tc>
          <w:tcPr>
            <w:tcW w:type="dxa" w:w="3300"/>
          </w:tcPr>
          <w:p>
            <w:pPr>
              <w:keepNext w:val="0"/>
              <w:spacing w:before="0" w:after="0" w:line="252" w:lineRule="auto"/>
            </w:pPr>
            <w:r>
              <w:rPr>
                <w:rFonts w:ascii="Calibri" w:hAnsi="Calibri"/>
                <w:color w:val="0B2545"/>
                <w:sz w:val="16"/>
              </w:rPr>
              <w:t>"We actually tried Harvey early last year but its usefulness didn't justify the cost back then." (reddit-168)</w:t>
            </w:r>
          </w:p>
        </w:tc>
        <w:tc>
          <w:tcPr>
            <w:tcW w:type="dxa" w:w="3780"/>
          </w:tcPr>
          <w:p>
            <w:pPr>
              <w:keepNext w:val="0"/>
              <w:spacing w:before="0" w:after="0" w:line="252" w:lineRule="auto"/>
            </w:pPr>
            <w:r>
              <w:rPr>
                <w:rFonts w:ascii="Calibri" w:hAnsi="Calibri"/>
                <w:color w:val="0B2545"/>
                <w:sz w:val="16"/>
              </w:rPr>
              <w:t>Even an enterprise-size buyer rejected Harvey when usefulness did not clear the premium. Claude won on flexibility; the firm kept a separate legal-research layer.</w:t>
            </w:r>
          </w:p>
        </w:tc>
      </w:tr>
      <w:tr>
        <w:trPr>
          <w:cantSplit/>
        </w:trPr>
        <w:tc>
          <w:tcPr>
            <w:tcW w:type="dxa" w:w="2280"/>
          </w:tcPr>
          <w:p>
            <w:pPr>
              <w:keepNext w:val="0"/>
              <w:spacing w:before="0" w:after="0" w:line="252" w:lineRule="auto"/>
            </w:pPr>
            <w:r>
              <w:rPr>
                <w:rFonts w:ascii="Calibri" w:hAnsi="Calibri"/>
                <w:color w:val="0B2545"/>
                <w:sz w:val="16"/>
              </w:rPr>
              <w:t>Small California firm</w:t>
              <w:br/>
              <w:t>Harvey price not stated</w:t>
            </w:r>
          </w:p>
        </w:tc>
        <w:tc>
          <w:tcPr>
            <w:tcW w:type="dxa" w:w="3300"/>
          </w:tcPr>
          <w:p>
            <w:pPr>
              <w:keepNext w:val="0"/>
              <w:spacing w:before="0" w:after="0" w:line="252" w:lineRule="auto"/>
            </w:pPr>
            <w:r>
              <w:rPr>
                <w:rFonts w:ascii="Calibri" w:hAnsi="Calibri"/>
                <w:color w:val="0B2545"/>
                <w:sz w:val="16"/>
              </w:rPr>
              <w:t>"I was honestly shocked by how expensive and inflexible their pricing model is... no real path to try it." (reddit-107)</w:t>
            </w:r>
          </w:p>
        </w:tc>
        <w:tc>
          <w:tcPr>
            <w:tcW w:type="dxa" w:w="3780"/>
          </w:tcPr>
          <w:p>
            <w:pPr>
              <w:keepNext w:val="0"/>
              <w:spacing w:before="0" w:after="0" w:line="252" w:lineRule="auto"/>
            </w:pPr>
            <w:r>
              <w:rPr>
                <w:rFonts w:ascii="Calibri" w:hAnsi="Calibri"/>
                <w:color w:val="0B2545"/>
                <w:sz w:val="16"/>
              </w:rPr>
              <w:t>Inflexible terms and no meaningful small-team trial stopped the buyer before Harvey could prove workflow value.</w:t>
            </w:r>
          </w:p>
        </w:tc>
      </w:tr>
      <w:tr>
        <w:trPr>
          <w:cantSplit/>
        </w:trPr>
        <w:tc>
          <w:tcPr>
            <w:tcW w:type="dxa" w:w="2280"/>
          </w:tcPr>
          <w:p>
            <w:pPr>
              <w:keepNext w:val="0"/>
              <w:spacing w:before="0" w:after="0" w:line="252" w:lineRule="auto"/>
            </w:pPr>
            <w:r>
              <w:rPr>
                <w:rFonts w:ascii="Calibri" w:hAnsi="Calibri"/>
                <w:color w:val="0B2545"/>
                <w:sz w:val="16"/>
              </w:rPr>
              <w:t>Small firm; exact size not stated</w:t>
              <w:br/>
              <w:t>CoCounsel price increased; useful upgrades required more payment</w:t>
            </w:r>
          </w:p>
        </w:tc>
        <w:tc>
          <w:tcPr>
            <w:tcW w:type="dxa" w:w="3300"/>
          </w:tcPr>
          <w:p>
            <w:pPr>
              <w:keepNext w:val="0"/>
              <w:spacing w:before="0" w:after="0" w:line="252" w:lineRule="auto"/>
            </w:pPr>
            <w:r>
              <w:rPr>
                <w:rFonts w:ascii="Calibri" w:hAnsi="Calibri"/>
                <w:color w:val="0B2545"/>
                <w:sz w:val="16"/>
              </w:rPr>
              <w:t>"I use [CoCounsel] a lot... I'm considering switching to Westlaw 'Classic' with NO AI." (reddit-109)</w:t>
            </w:r>
          </w:p>
        </w:tc>
        <w:tc>
          <w:tcPr>
            <w:tcW w:type="dxa" w:w="3780"/>
          </w:tcPr>
          <w:p>
            <w:pPr>
              <w:keepNext w:val="0"/>
              <w:spacing w:before="0" w:after="0" w:line="252" w:lineRule="auto"/>
            </w:pPr>
            <w:r>
              <w:rPr>
                <w:rFonts w:ascii="Calibri" w:hAnsi="Calibri"/>
                <w:color w:val="0B2545"/>
                <w:sz w:val="16"/>
              </w:rPr>
              <w:t>A frequent user was willing to unbundle research and AI: keep lower-cost traditional Westlaw access, then buy a cheaper AI tool for generation.</w:t>
            </w:r>
          </w:p>
        </w:tc>
      </w:tr>
      <w:tr>
        <w:trPr>
          <w:cantSplit/>
        </w:trPr>
        <w:tc>
          <w:tcPr>
            <w:tcW w:type="dxa" w:w="2280"/>
          </w:tcPr>
          <w:p>
            <w:pPr>
              <w:keepNext w:val="0"/>
              <w:spacing w:before="0" w:after="0" w:line="252" w:lineRule="auto"/>
            </w:pPr>
            <w:r>
              <w:rPr>
                <w:rFonts w:ascii="Calibri" w:hAnsi="Calibri"/>
                <w:color w:val="0B2545"/>
                <w:sz w:val="16"/>
              </w:rPr>
              <w:t>Team size not stated</w:t>
              <w:br/>
              <w:t>Configured Claude with legal connectors: about $200/month</w:t>
            </w:r>
          </w:p>
        </w:tc>
        <w:tc>
          <w:tcPr>
            <w:tcW w:type="dxa" w:w="3300"/>
          </w:tcPr>
          <w:p>
            <w:pPr>
              <w:keepNext w:val="0"/>
              <w:spacing w:before="0" w:after="0" w:line="252" w:lineRule="auto"/>
            </w:pPr>
            <w:r>
              <w:rPr>
                <w:rFonts w:ascii="Calibri" w:hAnsi="Calibri"/>
                <w:color w:val="0B2545"/>
                <w:sz w:val="16"/>
              </w:rPr>
              <w:t>"Claude with custom skills and legal connectors set up plus proper context works quite well at $200/mo." (reddit-154)</w:t>
            </w:r>
          </w:p>
        </w:tc>
        <w:tc>
          <w:tcPr>
            <w:tcW w:type="dxa" w:w="3780"/>
          </w:tcPr>
          <w:p>
            <w:pPr>
              <w:keepNext w:val="0"/>
              <w:spacing w:before="0" w:after="0" w:line="252" w:lineRule="auto"/>
            </w:pPr>
            <w:r>
              <w:rPr>
                <w:rFonts w:ascii="Calibri" w:hAnsi="Calibri"/>
                <w:color w:val="0B2545"/>
                <w:sz w:val="16"/>
              </w:rPr>
              <w:t>Claude was 'good enough' because the buyer could add context and connectors while using CoCounsel mainly as a source layer, not as the generator.</w:t>
            </w:r>
          </w:p>
        </w:tc>
      </w:tr>
      <w:tr>
        <w:trPr>
          <w:cantSplit/>
        </w:trPr>
        <w:tc>
          <w:tcPr>
            <w:tcW w:type="dxa" w:w="2280"/>
          </w:tcPr>
          <w:p>
            <w:pPr>
              <w:keepNext w:val="0"/>
              <w:spacing w:before="0" w:after="0" w:line="252" w:lineRule="auto"/>
            </w:pPr>
            <w:r>
              <w:rPr>
                <w:rFonts w:ascii="Calibri" w:hAnsi="Calibri"/>
                <w:color w:val="0B2545"/>
                <w:sz w:val="16"/>
              </w:rPr>
              <w:t>Non-US firm; about 5,000 people</w:t>
              <w:br/>
              <w:t>Harvey rack-rate estimate near $1,000/seat/month; enterprise discount received</w:t>
            </w:r>
          </w:p>
        </w:tc>
        <w:tc>
          <w:tcPr>
            <w:tcW w:type="dxa" w:w="3300"/>
          </w:tcPr>
          <w:p>
            <w:pPr>
              <w:keepNext w:val="0"/>
              <w:spacing w:before="0" w:after="0" w:line="252" w:lineRule="auto"/>
            </w:pPr>
            <w:r>
              <w:rPr>
                <w:rFonts w:ascii="Calibri" w:hAnsi="Calibri"/>
                <w:color w:val="0B2545"/>
                <w:sz w:val="16"/>
              </w:rPr>
              <w:t>"Saved me a hour or so there." The user said a 20-30% time saving could be "massive." (reddit-116)</w:t>
            </w:r>
          </w:p>
        </w:tc>
        <w:tc>
          <w:tcPr>
            <w:tcW w:type="dxa" w:w="3780"/>
          </w:tcPr>
          <w:p>
            <w:pPr>
              <w:keepNext w:val="0"/>
              <w:spacing w:before="0" w:after="0" w:line="252" w:lineRule="auto"/>
            </w:pPr>
            <w:r>
              <w:rPr>
                <w:rFonts w:ascii="Calibri" w:hAnsi="Calibri"/>
                <w:color w:val="0B2545"/>
                <w:sz w:val="16"/>
              </w:rPr>
              <w:t>This is the premium case: repeated time savings, easy use, and Vault document extraction can justify enterprise spend, especially on fixed-fee or capped work.</w:t>
            </w:r>
          </w:p>
        </w:tc>
      </w:tr>
    </w:tbl>
    <w:p>
      <w:pPr>
        <w:spacing w:after="40"/>
      </w:pPr>
    </w:p>
    <w:p>
      <w:pPr>
        <w:keepNext w:val="0"/>
        <w:spacing w:before="0" w:after="160" w:line="240" w:lineRule="auto"/>
      </w:pPr>
      <w:r>
        <w:rPr>
          <w:rFonts w:ascii="Calibri" w:hAnsi="Calibri"/>
          <w:b/>
          <w:color w:val="5B6573"/>
          <w:sz w:val="17"/>
        </w:rPr>
        <w:t xml:space="preserve">Direct sources: </w:t>
      </w:r>
      <w:hyperlink r:id="rId42">
        <w:r>
          <w:rPr>
            <w:color w:val="2E74B5"/>
            <w:u w:val="single"/>
          </w:rPr>
          <w:t>reddit-117</w:t>
        </w:r>
      </w:hyperlink>
      <w:r>
        <w:rPr>
          <w:rFonts w:ascii="Calibri" w:hAnsi="Calibri"/>
          <w:color w:val="5B6573"/>
          <w:sz w:val="17"/>
        </w:rPr>
        <w:t xml:space="preserve"> | </w:t>
      </w:r>
      <w:hyperlink r:id="rId43">
        <w:r>
          <w:rPr>
            <w:color w:val="2E74B5"/>
            <w:u w:val="single"/>
          </w:rPr>
          <w:t>reddit-163</w:t>
        </w:r>
      </w:hyperlink>
      <w:r>
        <w:rPr>
          <w:rFonts w:ascii="Calibri" w:hAnsi="Calibri"/>
          <w:color w:val="5B6573"/>
          <w:sz w:val="17"/>
        </w:rPr>
        <w:t xml:space="preserve"> | </w:t>
      </w:r>
      <w:hyperlink r:id="rId44">
        <w:r>
          <w:rPr>
            <w:color w:val="2E74B5"/>
            <w:u w:val="single"/>
          </w:rPr>
          <w:t>reddit-168</w:t>
        </w:r>
      </w:hyperlink>
      <w:r>
        <w:rPr>
          <w:rFonts w:ascii="Calibri" w:hAnsi="Calibri"/>
          <w:color w:val="5B6573"/>
          <w:sz w:val="17"/>
        </w:rPr>
        <w:t xml:space="preserve"> | </w:t>
      </w:r>
      <w:hyperlink r:id="rId45">
        <w:r>
          <w:rPr>
            <w:color w:val="2E74B5"/>
            <w:u w:val="single"/>
          </w:rPr>
          <w:t>reddit-107</w:t>
        </w:r>
      </w:hyperlink>
      <w:r>
        <w:rPr>
          <w:rFonts w:ascii="Calibri" w:hAnsi="Calibri"/>
          <w:color w:val="5B6573"/>
          <w:sz w:val="17"/>
        </w:rPr>
        <w:t xml:space="preserve"> | </w:t>
      </w:r>
      <w:hyperlink r:id="rId46">
        <w:r>
          <w:rPr>
            <w:color w:val="2E74B5"/>
            <w:u w:val="single"/>
          </w:rPr>
          <w:t>reddit-109</w:t>
        </w:r>
      </w:hyperlink>
      <w:r>
        <w:rPr>
          <w:rFonts w:ascii="Calibri" w:hAnsi="Calibri"/>
          <w:color w:val="5B6573"/>
          <w:sz w:val="17"/>
        </w:rPr>
        <w:t xml:space="preserve"> | </w:t>
      </w:r>
      <w:hyperlink r:id="rId40">
        <w:r>
          <w:rPr>
            <w:color w:val="2E74B5"/>
            <w:u w:val="single"/>
          </w:rPr>
          <w:t>reddit-154</w:t>
        </w:r>
      </w:hyperlink>
      <w:r>
        <w:rPr>
          <w:rFonts w:ascii="Calibri" w:hAnsi="Calibri"/>
          <w:color w:val="5B6573"/>
          <w:sz w:val="17"/>
        </w:rPr>
        <w:t xml:space="preserve"> | </w:t>
      </w:r>
      <w:hyperlink r:id="rId47">
        <w:r>
          <w:rPr>
            <w:color w:val="2E74B5"/>
            <w:u w:val="single"/>
          </w:rPr>
          <w:t>reddit-116</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The pricing message</w:t>
            </w:r>
          </w:p>
          <w:p>
            <w:pPr>
              <w:keepNext w:val="0"/>
              <w:spacing w:before="0" w:after="0" w:line="264" w:lineRule="auto"/>
            </w:pPr>
            <w:r>
              <w:rPr>
                <w:rFonts w:ascii="Calibri" w:hAnsi="Calibri"/>
                <w:color w:val="0B2545"/>
                <w:sz w:val="22"/>
              </w:rPr>
              <w:t>The specialist premium fails when the buyer still gets similar model output, keeps the existing research and document stack, and adds review or rewrite work. ChatGPT and Claude become the default because they are cheaper and broad enough. A specialist can still win when it produces repeated, measurable time savings or makes a large team easier to support.</w:t>
            </w:r>
          </w:p>
        </w:tc>
      </w:tr>
    </w:tbl>
    <w:p>
      <w:pPr>
        <w:spacing w:after="80"/>
      </w:pPr>
    </w:p>
    <w:p>
      <w:r>
        <w:br w:type="page"/>
      </w:r>
    </w:p>
    <w:p>
      <w:pPr>
        <w:pStyle w:val="Heading1"/>
        <w:keepNext/>
        <w:spacing w:before="320" w:after="160" w:line="240" w:lineRule="auto"/>
      </w:pPr>
      <w:r>
        <w:rPr>
          <w:rFonts w:ascii="Calibri" w:hAnsi="Calibri"/>
          <w:b/>
          <w:color w:val="2E74B5"/>
          <w:sz w:val="32"/>
        </w:rPr>
        <w:t>Reported prices and what buyers got for the money</w:t>
      </w:r>
    </w:p>
    <w:p>
      <w:pPr>
        <w:keepNext w:val="0"/>
        <w:spacing w:before="0" w:after="120" w:line="264" w:lineRule="auto"/>
      </w:pPr>
      <w:r>
        <w:rPr>
          <w:rFonts w:ascii="Calibri" w:hAnsi="Calibri"/>
          <w:color w:val="0B2545"/>
          <w:sz w:val="22"/>
        </w:rPr>
        <w:t>These anonymous, self-reported figures may reflect different dates, plans, regions, integrations, negotiations, or bundles. They are buyer evidence, not a current vendor price list. Hearsay is labeled.</w:t>
      </w:r>
    </w:p>
    <w:tbl>
      <w:tblPr>
        <w:tblStyle w:val="TableGrid"/>
        <w:tblW w:type="dxa" w:w="9360"/>
        <w:jc w:val="left"/>
        <w:tblLayout w:type="fixed"/>
        <w:tblLook w:firstColumn="1" w:firstRow="1" w:lastColumn="0" w:lastRow="0" w:noHBand="0" w:noVBand="1" w:val="04A0"/>
        <w:tblInd w:w="120" w:type="dxa"/>
      </w:tblPr>
      <w:tblGrid>
        <w:gridCol w:w="1250"/>
        <w:gridCol w:w="3450"/>
        <w:gridCol w:w="4660"/>
      </w:tblGrid>
      <w:tr>
        <w:trPr>
          <w:tblHeader w:val="true"/>
          <w:tblHeader w:val="true"/>
          <w:cantSplit/>
        </w:trPr>
        <w:tc>
          <w:tcPr>
            <w:tcW w:type="dxa" w:w="12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Product</w:t>
            </w:r>
          </w:p>
        </w:tc>
        <w:tc>
          <w:tcPr>
            <w:tcW w:type="dxa" w:w="34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Reported price signal</w:t>
            </w:r>
          </w:p>
        </w:tc>
        <w:tc>
          <w:tcPr>
            <w:tcW w:type="dxa" w:w="46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5"/>
              </w:rPr>
              <w:t>Customer response and meaning</w:t>
            </w:r>
          </w:p>
        </w:tc>
      </w:tr>
      <w:tr>
        <w:trPr>
          <w:cantSplit/>
        </w:trPr>
        <w:tc>
          <w:tcPr>
            <w:tcW w:type="dxa" w:w="1250"/>
          </w:tcPr>
          <w:p>
            <w:pPr>
              <w:keepNext w:val="0"/>
              <w:spacing w:before="0" w:after="0" w:line="252" w:lineRule="auto"/>
            </w:pPr>
            <w:r>
              <w:rPr>
                <w:rFonts w:ascii="Calibri" w:hAnsi="Calibri"/>
                <w:color w:val="0B2545"/>
                <w:sz w:val="15"/>
              </w:rPr>
              <w:t>ChatGPT</w:t>
            </w:r>
          </w:p>
        </w:tc>
        <w:tc>
          <w:tcPr>
            <w:tcW w:type="dxa" w:w="3450"/>
          </w:tcPr>
          <w:p>
            <w:pPr>
              <w:keepNext w:val="0"/>
              <w:spacing w:before="0" w:after="0" w:line="252" w:lineRule="auto"/>
            </w:pPr>
            <w:r>
              <w:rPr>
                <w:rFonts w:ascii="Calibri" w:hAnsi="Calibri"/>
                <w:color w:val="0B2545"/>
                <w:sz w:val="15"/>
              </w:rPr>
              <w:t>$20 consumer access was cited in one discussion; another small-firm user asked whether a $200 monthly tier was worthwhile.</w:t>
            </w:r>
          </w:p>
        </w:tc>
        <w:tc>
          <w:tcPr>
            <w:tcW w:type="dxa" w:w="4660"/>
          </w:tcPr>
          <w:p>
            <w:pPr>
              <w:keepNext w:val="0"/>
              <w:spacing w:before="0" w:after="0" w:line="252" w:lineRule="auto"/>
            </w:pPr>
            <w:r>
              <w:rPr>
                <w:rFonts w:ascii="Calibri" w:hAnsi="Calibri"/>
                <w:color w:val="0B2545"/>
                <w:sz w:val="15"/>
              </w:rPr>
              <w:t>The low entry point makes ChatGPT the baseline. Buyers tolerate more setup and verification because the same subscription supports legal and nonlegal work.</w:t>
            </w:r>
          </w:p>
        </w:tc>
      </w:tr>
      <w:tr>
        <w:trPr>
          <w:cantSplit/>
        </w:trPr>
        <w:tc>
          <w:tcPr>
            <w:tcW w:type="dxa" w:w="1250"/>
          </w:tcPr>
          <w:p>
            <w:pPr>
              <w:keepNext w:val="0"/>
              <w:spacing w:before="0" w:after="0" w:line="252" w:lineRule="auto"/>
            </w:pPr>
            <w:r>
              <w:rPr>
                <w:rFonts w:ascii="Calibri" w:hAnsi="Calibri"/>
                <w:color w:val="0B2545"/>
                <w:sz w:val="15"/>
              </w:rPr>
              <w:t>Claude</w:t>
            </w:r>
          </w:p>
        </w:tc>
        <w:tc>
          <w:tcPr>
            <w:tcW w:type="dxa" w:w="3450"/>
          </w:tcPr>
          <w:p>
            <w:pPr>
              <w:keepNext w:val="0"/>
              <w:spacing w:before="0" w:after="0" w:line="252" w:lineRule="auto"/>
            </w:pPr>
            <w:r>
              <w:rPr>
                <w:rFonts w:ascii="Calibri" w:hAnsi="Calibri"/>
                <w:color w:val="0B2545"/>
                <w:sz w:val="15"/>
              </w:rPr>
              <w:t>A configured Claude setup with legal connectors was reported at about $200/month. Another buyer said $20 tiers were too limited, $200 became usable, and higher-limit seats could reach about $250/month.</w:t>
            </w:r>
          </w:p>
        </w:tc>
        <w:tc>
          <w:tcPr>
            <w:tcW w:type="dxa" w:w="4660"/>
          </w:tcPr>
          <w:p>
            <w:pPr>
              <w:keepNext w:val="0"/>
              <w:spacing w:before="0" w:after="0" w:line="252" w:lineRule="auto"/>
            </w:pPr>
            <w:r>
              <w:rPr>
                <w:rFonts w:ascii="Calibri" w:hAnsi="Calibri"/>
                <w:color w:val="0B2545"/>
                <w:sz w:val="15"/>
              </w:rPr>
              <w:t>At $200, one buyer called Claude good enough for a solo; another said a configured legal stack worked well. The tradeoff was manual matter setup and no complete legal workflow.</w:t>
            </w:r>
          </w:p>
        </w:tc>
      </w:tr>
      <w:tr>
        <w:trPr>
          <w:cantSplit/>
        </w:trPr>
        <w:tc>
          <w:tcPr>
            <w:tcW w:type="dxa" w:w="1250"/>
          </w:tcPr>
          <w:p>
            <w:pPr>
              <w:keepNext w:val="0"/>
              <w:spacing w:before="0" w:after="0" w:line="252" w:lineRule="auto"/>
            </w:pPr>
            <w:r>
              <w:rPr>
                <w:rFonts w:ascii="Calibri" w:hAnsi="Calibri"/>
                <w:color w:val="0B2545"/>
                <w:sz w:val="15"/>
              </w:rPr>
              <w:t>Harvey</w:t>
            </w:r>
          </w:p>
        </w:tc>
        <w:tc>
          <w:tcPr>
            <w:tcW w:type="dxa" w:w="3450"/>
          </w:tcPr>
          <w:p>
            <w:pPr>
              <w:keepNext w:val="0"/>
              <w:spacing w:before="0" w:after="0" w:line="252" w:lineRule="auto"/>
            </w:pPr>
            <w:r>
              <w:rPr>
                <w:rFonts w:ascii="Calibri" w:hAnsi="Calibri"/>
                <w:color w:val="0B2545"/>
                <w:sz w:val="15"/>
              </w:rPr>
              <w:t>Reports included about $30,000/year for a small department; a $25,500 annual floor for five $425 seats; $1,200/seat/month, $2,400 with Lexis, then about $399; and a rack-rate estimate near $1,000.</w:t>
            </w:r>
          </w:p>
        </w:tc>
        <w:tc>
          <w:tcPr>
            <w:tcW w:type="dxa" w:w="4660"/>
          </w:tcPr>
          <w:p>
            <w:pPr>
              <w:keepNext w:val="0"/>
              <w:spacing w:before="0" w:after="0" w:line="252" w:lineRule="auto"/>
            </w:pPr>
            <w:r>
              <w:rPr>
                <w:rFonts w:ascii="Calibri" w:hAnsi="Calibri"/>
                <w:color w:val="0B2545"/>
                <w:sz w:val="15"/>
              </w:rPr>
              <w:t>Small teams rejected the premium when tested output was not better or the trial path was weak. A 5,000-person firm saw a possible 20-30% time saving as material and used Harvey regularly.</w:t>
            </w:r>
          </w:p>
        </w:tc>
      </w:tr>
      <w:tr>
        <w:trPr>
          <w:cantSplit/>
        </w:trPr>
        <w:tc>
          <w:tcPr>
            <w:tcW w:type="dxa" w:w="1250"/>
          </w:tcPr>
          <w:p>
            <w:pPr>
              <w:keepNext w:val="0"/>
              <w:spacing w:before="0" w:after="0" w:line="252" w:lineRule="auto"/>
            </w:pPr>
            <w:r>
              <w:rPr>
                <w:rFonts w:ascii="Calibri" w:hAnsi="Calibri"/>
                <w:color w:val="0B2545"/>
                <w:sz w:val="15"/>
              </w:rPr>
              <w:t>Legora</w:t>
            </w:r>
          </w:p>
        </w:tc>
        <w:tc>
          <w:tcPr>
            <w:tcW w:type="dxa" w:w="3450"/>
          </w:tcPr>
          <w:p>
            <w:pPr>
              <w:keepNext w:val="0"/>
              <w:spacing w:before="0" w:after="0" w:line="252" w:lineRule="auto"/>
            </w:pPr>
            <w:r>
              <w:rPr>
                <w:rFonts w:ascii="Calibri" w:hAnsi="Calibri"/>
                <w:color w:val="0B2545"/>
                <w:sz w:val="15"/>
              </w:rPr>
              <w:t>No dependable direct price was retained. One poster said a friend reported about $400/user/month; another heard about $2,000/seat with Legora lower. Both are hearsay.</w:t>
            </w:r>
          </w:p>
        </w:tc>
        <w:tc>
          <w:tcPr>
            <w:tcW w:type="dxa" w:w="4660"/>
          </w:tcPr>
          <w:p>
            <w:pPr>
              <w:keepNext w:val="0"/>
              <w:spacing w:before="0" w:after="0" w:line="252" w:lineRule="auto"/>
            </w:pPr>
            <w:r>
              <w:rPr>
                <w:rFonts w:ascii="Calibri" w:hAnsi="Calibri"/>
                <w:color w:val="0B2545"/>
                <w:sz w:val="15"/>
              </w:rPr>
              <w:t>Unclear pricing weakens trust when buyers also question support, document-scale quality, or differentiation from Claude and Harvey. Repeated tabular review is the clearest value case.</w:t>
            </w:r>
          </w:p>
        </w:tc>
      </w:tr>
      <w:tr>
        <w:trPr>
          <w:cantSplit/>
        </w:trPr>
        <w:tc>
          <w:tcPr>
            <w:tcW w:type="dxa" w:w="1250"/>
          </w:tcPr>
          <w:p>
            <w:pPr>
              <w:keepNext w:val="0"/>
              <w:spacing w:before="0" w:after="0" w:line="252" w:lineRule="auto"/>
            </w:pPr>
            <w:r>
              <w:rPr>
                <w:rFonts w:ascii="Calibri" w:hAnsi="Calibri"/>
                <w:color w:val="0B2545"/>
                <w:sz w:val="15"/>
              </w:rPr>
              <w:t>CoCounsel</w:t>
            </w:r>
          </w:p>
        </w:tc>
        <w:tc>
          <w:tcPr>
            <w:tcW w:type="dxa" w:w="3450"/>
          </w:tcPr>
          <w:p>
            <w:pPr>
              <w:keepNext w:val="0"/>
              <w:spacing w:before="0" w:after="0" w:line="252" w:lineRule="auto"/>
            </w:pPr>
            <w:r>
              <w:rPr>
                <w:rFonts w:ascii="Calibri" w:hAnsi="Calibri"/>
                <w:color w:val="0B2545"/>
                <w:sz w:val="15"/>
              </w:rPr>
              <w:t>A 2023 report cited about $50-$75/task and a subscription becoming preferable above roughly $500/month. A large firm's bundled stack was reported at about $1,600/seat/month.</w:t>
            </w:r>
          </w:p>
        </w:tc>
        <w:tc>
          <w:tcPr>
            <w:tcW w:type="dxa" w:w="4660"/>
          </w:tcPr>
          <w:p>
            <w:pPr>
              <w:keepNext w:val="0"/>
              <w:spacing w:before="0" w:after="0" w:line="252" w:lineRule="auto"/>
            </w:pPr>
            <w:r>
              <w:rPr>
                <w:rFonts w:ascii="Calibri" w:hAnsi="Calibri"/>
                <w:color w:val="0B2545"/>
                <w:sz w:val="15"/>
              </w:rPr>
              <w:t>The large-firm buyer said generation did not consistently save rewrite time. A frequent small-firm user considered traditional Westlaw plus a lower-priced AI after increases and paid upgrades.</w:t>
            </w:r>
          </w:p>
        </w:tc>
      </w:tr>
      <w:tr>
        <w:trPr>
          <w:cantSplit/>
        </w:trPr>
        <w:tc>
          <w:tcPr>
            <w:tcW w:type="dxa" w:w="1250"/>
          </w:tcPr>
          <w:p>
            <w:pPr>
              <w:keepNext w:val="0"/>
              <w:spacing w:before="0" w:after="0" w:line="252" w:lineRule="auto"/>
            </w:pPr>
            <w:r>
              <w:rPr>
                <w:rFonts w:ascii="Calibri" w:hAnsi="Calibri"/>
                <w:color w:val="0B2545"/>
                <w:sz w:val="15"/>
              </w:rPr>
              <w:t>GC AI</w:t>
            </w:r>
          </w:p>
        </w:tc>
        <w:tc>
          <w:tcPr>
            <w:tcW w:type="dxa" w:w="3450"/>
          </w:tcPr>
          <w:p>
            <w:pPr>
              <w:keepNext w:val="0"/>
              <w:spacing w:before="0" w:after="0" w:line="252" w:lineRule="auto"/>
            </w:pPr>
            <w:r>
              <w:rPr>
                <w:rFonts w:ascii="Calibri" w:hAnsi="Calibri"/>
                <w:color w:val="0B2545"/>
                <w:sz w:val="15"/>
              </w:rPr>
              <w:t>The five GC AI records do not provide a usable numeric price benchmark.</w:t>
            </w:r>
          </w:p>
        </w:tc>
        <w:tc>
          <w:tcPr>
            <w:tcW w:type="dxa" w:w="4660"/>
          </w:tcPr>
          <w:p>
            <w:pPr>
              <w:keepNext w:val="0"/>
              <w:spacing w:before="0" w:after="0" w:line="252" w:lineRule="auto"/>
            </w:pPr>
            <w:r>
              <w:rPr>
                <w:rFonts w:ascii="Calibri" w:hAnsi="Calibri"/>
                <w:color w:val="0B2545"/>
                <w:sz w:val="15"/>
              </w:rPr>
              <w:t>Positive daily-use reports are not enough to determine whether buyers see good value versus ChatGPT or Claude.</w:t>
            </w:r>
          </w:p>
        </w:tc>
      </w:tr>
    </w:tbl>
    <w:p>
      <w:pPr>
        <w:spacing w:after="40"/>
      </w:pPr>
    </w:p>
    <w:p>
      <w:pPr>
        <w:keepNext w:val="0"/>
        <w:spacing w:before="0" w:after="160" w:line="240" w:lineRule="auto"/>
      </w:pPr>
      <w:r>
        <w:rPr>
          <w:rFonts w:ascii="Calibri" w:hAnsi="Calibri"/>
          <w:b/>
          <w:color w:val="5B6573"/>
          <w:sz w:val="17"/>
        </w:rPr>
        <w:t xml:space="preserve">Price evidence: </w:t>
      </w:r>
      <w:hyperlink r:id="rId48">
        <w:r>
          <w:rPr>
            <w:color w:val="2E74B5"/>
            <w:u w:val="single"/>
          </w:rPr>
          <w:t>reddit-188</w:t>
        </w:r>
      </w:hyperlink>
      <w:r>
        <w:rPr>
          <w:rFonts w:ascii="Calibri" w:hAnsi="Calibri"/>
          <w:color w:val="5B6573"/>
          <w:sz w:val="17"/>
        </w:rPr>
        <w:t xml:space="preserve"> | </w:t>
      </w:r>
      <w:hyperlink r:id="rId49">
        <w:r>
          <w:rPr>
            <w:color w:val="2E74B5"/>
            <w:u w:val="single"/>
          </w:rPr>
          <w:t>reddit-010</w:t>
        </w:r>
      </w:hyperlink>
      <w:r>
        <w:rPr>
          <w:rFonts w:ascii="Calibri" w:hAnsi="Calibri"/>
          <w:color w:val="5B6573"/>
          <w:sz w:val="17"/>
        </w:rPr>
        <w:t xml:space="preserve"> | </w:t>
      </w:r>
      <w:hyperlink r:id="rId40">
        <w:r>
          <w:rPr>
            <w:color w:val="2E74B5"/>
            <w:u w:val="single"/>
          </w:rPr>
          <w:t>reddit-154</w:t>
        </w:r>
      </w:hyperlink>
      <w:r>
        <w:rPr>
          <w:rFonts w:ascii="Calibri" w:hAnsi="Calibri"/>
          <w:color w:val="5B6573"/>
          <w:sz w:val="17"/>
        </w:rPr>
        <w:t xml:space="preserve"> | </w:t>
      </w:r>
      <w:hyperlink r:id="rId35">
        <w:r>
          <w:rPr>
            <w:color w:val="2E74B5"/>
            <w:u w:val="single"/>
          </w:rPr>
          <w:t>reddit-110</w:t>
        </w:r>
      </w:hyperlink>
      <w:r>
        <w:rPr>
          <w:rFonts w:ascii="Calibri" w:hAnsi="Calibri"/>
          <w:color w:val="5B6573"/>
          <w:sz w:val="17"/>
        </w:rPr>
        <w:t xml:space="preserve"> | </w:t>
      </w:r>
      <w:hyperlink r:id="rId43">
        <w:r>
          <w:rPr>
            <w:color w:val="2E74B5"/>
            <w:u w:val="single"/>
          </w:rPr>
          <w:t>reddit-163</w:t>
        </w:r>
      </w:hyperlink>
      <w:r>
        <w:rPr>
          <w:rFonts w:ascii="Calibri" w:hAnsi="Calibri"/>
          <w:color w:val="5B6573"/>
          <w:sz w:val="17"/>
        </w:rPr>
        <w:t xml:space="preserve"> | </w:t>
      </w:r>
      <w:hyperlink r:id="rId42">
        <w:r>
          <w:rPr>
            <w:color w:val="2E74B5"/>
            <w:u w:val="single"/>
          </w:rPr>
          <w:t>reddit-117</w:t>
        </w:r>
      </w:hyperlink>
      <w:r>
        <w:rPr>
          <w:rFonts w:ascii="Calibri" w:hAnsi="Calibri"/>
          <w:color w:val="5B6573"/>
          <w:sz w:val="17"/>
        </w:rPr>
        <w:t xml:space="preserve"> | </w:t>
      </w:r>
      <w:hyperlink r:id="rId47">
        <w:r>
          <w:rPr>
            <w:color w:val="2E74B5"/>
            <w:u w:val="single"/>
          </w:rPr>
          <w:t>reddit-116</w:t>
        </w:r>
      </w:hyperlink>
      <w:r>
        <w:rPr>
          <w:rFonts w:ascii="Calibri" w:hAnsi="Calibri"/>
          <w:color w:val="5B6573"/>
          <w:sz w:val="17"/>
        </w:rPr>
        <w:t xml:space="preserve"> | </w:t>
      </w:r>
      <w:hyperlink r:id="rId50">
        <w:r>
          <w:rPr>
            <w:color w:val="2E74B5"/>
            <w:u w:val="single"/>
          </w:rPr>
          <w:t>reddit-122</w:t>
        </w:r>
      </w:hyperlink>
      <w:r>
        <w:rPr>
          <w:rFonts w:ascii="Calibri" w:hAnsi="Calibri"/>
          <w:color w:val="5B6573"/>
          <w:sz w:val="17"/>
        </w:rPr>
        <w:t xml:space="preserve"> | </w:t>
      </w:r>
      <w:hyperlink r:id="rId51">
        <w:r>
          <w:rPr>
            <w:color w:val="2E74B5"/>
            <w:u w:val="single"/>
          </w:rPr>
          <w:t>reddit-028</w:t>
        </w:r>
      </w:hyperlink>
      <w:r>
        <w:rPr>
          <w:rFonts w:ascii="Calibri" w:hAnsi="Calibri"/>
          <w:color w:val="5B6573"/>
          <w:sz w:val="17"/>
        </w:rPr>
        <w:t xml:space="preserve"> | </w:t>
      </w:r>
      <w:hyperlink r:id="rId46">
        <w:r>
          <w:rPr>
            <w:color w:val="2E74B5"/>
            <w:u w:val="single"/>
          </w:rPr>
          <w:t>reddit-109</w:t>
        </w:r>
      </w:hyperlink>
    </w:p>
    <w:p>
      <w:pPr>
        <w:pStyle w:val="Heading1"/>
        <w:keepNext/>
        <w:spacing w:before="320" w:after="160" w:line="240" w:lineRule="auto"/>
      </w:pPr>
      <w:r>
        <w:rPr>
          <w:rFonts w:ascii="Calibri" w:hAnsi="Calibri"/>
          <w:b/>
          <w:color w:val="2E74B5"/>
          <w:sz w:val="32"/>
        </w:rPr>
        <w:t>What customers consider worth paying for</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blHeader w:val="true"/>
          <w:cantSplit/>
        </w:trPr>
        <w:tc>
          <w:tcPr>
            <w:tcW w:type="dxa" w:w="46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Worth a premium</w:t>
            </w:r>
          </w:p>
        </w:tc>
        <w:tc>
          <w:tcPr>
            <w:tcW w:type="dxa" w:w="46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Usually not worth a premium</w:t>
            </w:r>
          </w:p>
        </w:tc>
      </w:tr>
      <w:tr>
        <w:trPr>
          <w:cantSplit/>
        </w:trPr>
        <w:tc>
          <w:tcPr>
            <w:tcW w:type="dxa" w:w="4680"/>
          </w:tcPr>
          <w:p>
            <w:pPr>
              <w:keepNext w:val="0"/>
              <w:spacing w:before="0" w:after="0" w:line="252" w:lineRule="auto"/>
            </w:pPr>
            <w:r>
              <w:rPr>
                <w:rFonts w:ascii="Calibri" w:hAnsi="Calibri"/>
                <w:color w:val="0B2545"/>
                <w:sz w:val="18"/>
              </w:rPr>
              <w:t>Reliable large-file and batch review; clear review tables; precise redlines; legal-source access; DMS/Word links; approved data controls; firm-wide templates; low prompting burden; measurable repeated time savings.</w:t>
            </w:r>
          </w:p>
        </w:tc>
        <w:tc>
          <w:tcPr>
            <w:tcW w:type="dxa" w:w="4680"/>
          </w:tcPr>
          <w:p>
            <w:pPr>
              <w:keepNext w:val="0"/>
              <w:spacing w:before="0" w:after="0" w:line="252" w:lineRule="auto"/>
            </w:pPr>
            <w:r>
              <w:rPr>
                <w:rFonts w:ascii="Calibri" w:hAnsi="Calibri"/>
                <w:color w:val="0B2545"/>
                <w:sz w:val="18"/>
              </w:rPr>
              <w:t>A legal label alone; an answer similar to a general model; citations that still require full reconstruction; a chat interface without matter workflow; features used only occasionally; rigid output; extra seats; long lock-in before a real trial.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Cost conclusion</w:t>
            </w:r>
          </w:p>
          <w:p>
            <w:pPr>
              <w:keepNext w:val="0"/>
              <w:spacing w:before="0" w:after="0" w:line="264" w:lineRule="auto"/>
            </w:pPr>
            <w:r>
              <w:rPr>
                <w:rFonts w:ascii="Calibri" w:hAnsi="Calibri"/>
                <w:color w:val="0B2545"/>
                <w:sz w:val="22"/>
              </w:rPr>
              <w:t>For small teams, ChatGPT or Claude is often the default because the downside is limited and the subscription has broad use. A specialist must prove that it removes enough verification, document handling, or workflow effort to exceed a large price gap. For large firms, the calculation changes: adoption, security, standardization, and integration can be worth more than the model itself.</w:t>
            </w:r>
          </w:p>
        </w:tc>
      </w:tr>
    </w:tbl>
    <w:p>
      <w:pPr>
        <w:spacing w:after="80"/>
      </w:pPr>
    </w:p>
    <w:p>
      <w:r>
        <w:br w:type="page"/>
      </w:r>
    </w:p>
    <w:p>
      <w:pPr>
        <w:pStyle w:val="Heading1"/>
        <w:keepNext/>
        <w:spacing w:before="320" w:after="160" w:line="240" w:lineRule="auto"/>
      </w:pPr>
      <w:r>
        <w:rPr>
          <w:rFonts w:ascii="Calibri" w:hAnsi="Calibri"/>
          <w:b/>
          <w:color w:val="2E74B5"/>
          <w:sz w:val="32"/>
        </w:rPr>
        <w:t>ChatGPT: the broad, familiar baseline</w:t>
      </w:r>
    </w:p>
    <w:p>
      <w:pPr>
        <w:keepNext w:val="0"/>
        <w:spacing w:before="0" w:after="120" w:line="264" w:lineRule="auto"/>
      </w:pPr>
      <w:r>
        <w:rPr>
          <w:rFonts w:ascii="Calibri" w:hAnsi="Calibri"/>
          <w:color w:val="0B2545"/>
          <w:sz w:val="22"/>
        </w:rPr>
        <w:t>ChatGPT is used as a general work tool rather than a complete legal system. Lawyers use it for first drafts, proofreading, brainstorming, issue spotting, clauses, correspondence, commercial advice, operations, and research framing. Its broad value makes the specialist premium difficult to justify for small teams.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Fast, familiar, broad across legal and nonlegal work, flexible instructions, strong writing and reasoning for some users, and low entry cost.</w:t>
            </w:r>
          </w:p>
        </w:tc>
        <w:tc>
          <w:tcPr>
            <w:tcW w:type="dxa" w:w="3120"/>
          </w:tcPr>
          <w:p>
            <w:pPr>
              <w:keepNext w:val="0"/>
              <w:spacing w:before="0" w:after="0" w:line="252" w:lineRule="auto"/>
            </w:pPr>
            <w:r>
              <w:rPr>
                <w:rFonts w:ascii="Calibri" w:hAnsi="Calibri"/>
                <w:color w:val="0B2545"/>
                <w:sz w:val="18"/>
              </w:rPr>
              <w:t>Fake cases, unreliable holdings, missed transcript or timeline details, weak final research, confidentiality concerns, and client-generated errors that create lawyer work.</w:t>
            </w:r>
          </w:p>
        </w:tc>
        <w:tc>
          <w:tcPr>
            <w:tcW w:type="dxa" w:w="3120"/>
          </w:tcPr>
          <w:p>
            <w:pPr>
              <w:keepNext w:val="0"/>
              <w:spacing w:before="0" w:after="0" w:line="252" w:lineRule="auto"/>
            </w:pPr>
            <w:r>
              <w:rPr>
                <w:rFonts w:ascii="Calibri" w:hAnsi="Calibri"/>
                <w:color w:val="0B2545"/>
                <w:sz w:val="18"/>
              </w:rPr>
              <w:t>Chosen when the team wants one versatile tool, can supply its own context, and will verify legal authority elsewhere.</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GC; 3-attorney legal department</w:t>
            </w:r>
          </w:p>
        </w:tc>
        <w:tc>
          <w:tcPr>
            <w:tcW w:type="dxa" w:w="6000"/>
          </w:tcPr>
          <w:p>
            <w:pPr>
              <w:keepNext w:val="0"/>
              <w:spacing w:before="0" w:after="0" w:line="252" w:lineRule="auto"/>
            </w:pPr>
            <w:r>
              <w:rPr>
                <w:rFonts w:ascii="Calibri" w:hAnsi="Calibri"/>
                <w:color w:val="0B2545"/>
                <w:sz w:val="17"/>
              </w:rPr>
              <w:t>Preferred ChatGPT over Harvey and Claude on the same prompts for reasoning, citations, Word documents, and redlines; did not see about $30,000/year of Harvey value.</w:t>
            </w:r>
          </w:p>
        </w:tc>
        <w:tc>
          <w:tcPr>
            <w:tcW w:type="dxa" w:w="1260"/>
          </w:tcPr>
          <w:p>
            <w:pPr>
              <w:keepNext w:val="0"/>
              <w:spacing w:before="0" w:after="0" w:line="252" w:lineRule="auto"/>
            </w:pPr>
            <w:r>
              <w:rPr>
                <w:rFonts w:ascii="Calibri" w:hAnsi="Calibri"/>
                <w:color w:val="0B2545"/>
                <w:sz w:val="17"/>
              </w:rPr>
              <w:t>reddit-110</w:t>
            </w:r>
          </w:p>
        </w:tc>
      </w:tr>
      <w:tr>
        <w:trPr>
          <w:cantSplit/>
        </w:trPr>
        <w:tc>
          <w:tcPr>
            <w:tcW w:type="dxa" w:w="2100"/>
          </w:tcPr>
          <w:p>
            <w:pPr>
              <w:keepNext w:val="0"/>
              <w:spacing w:before="0" w:after="0" w:line="252" w:lineRule="auto"/>
            </w:pPr>
            <w:r>
              <w:rPr>
                <w:rFonts w:ascii="Calibri" w:hAnsi="Calibri"/>
                <w:color w:val="0B2545"/>
                <w:sz w:val="17"/>
              </w:rPr>
              <w:t>Commercial-advice user; size not stated</w:t>
            </w:r>
          </w:p>
        </w:tc>
        <w:tc>
          <w:tcPr>
            <w:tcW w:type="dxa" w:w="6000"/>
          </w:tcPr>
          <w:p>
            <w:pPr>
              <w:keepNext w:val="0"/>
              <w:spacing w:before="0" w:after="0" w:line="252" w:lineRule="auto"/>
            </w:pPr>
            <w:r>
              <w:rPr>
                <w:rFonts w:ascii="Calibri" w:hAnsi="Calibri"/>
                <w:color w:val="0B2545"/>
                <w:sz w:val="17"/>
              </w:rPr>
              <w:t>Reported that ChatGPT Enterprise completed roughly 80% of a 25-page offshore-power advice task; review took about 10 hours instead of about a week of drafting.</w:t>
            </w:r>
          </w:p>
        </w:tc>
        <w:tc>
          <w:tcPr>
            <w:tcW w:type="dxa" w:w="1260"/>
          </w:tcPr>
          <w:p>
            <w:pPr>
              <w:keepNext w:val="0"/>
              <w:spacing w:before="0" w:after="0" w:line="252" w:lineRule="auto"/>
            </w:pPr>
            <w:r>
              <w:rPr>
                <w:rFonts w:ascii="Calibri" w:hAnsi="Calibri"/>
                <w:color w:val="0B2545"/>
                <w:sz w:val="17"/>
              </w:rPr>
              <w:t>reddit-167</w:t>
            </w:r>
          </w:p>
        </w:tc>
      </w:tr>
      <w:tr>
        <w:trPr>
          <w:cantSplit/>
        </w:trPr>
        <w:tc>
          <w:tcPr>
            <w:tcW w:type="dxa" w:w="2100"/>
          </w:tcPr>
          <w:p>
            <w:pPr>
              <w:keepNext w:val="0"/>
              <w:spacing w:before="0" w:after="0" w:line="252" w:lineRule="auto"/>
            </w:pPr>
            <w:r>
              <w:rPr>
                <w:rFonts w:ascii="Calibri" w:hAnsi="Calibri"/>
                <w:color w:val="0B2545"/>
                <w:sz w:val="17"/>
              </w:rPr>
              <w:t>Solo/small-firm lawyer</w:t>
            </w:r>
          </w:p>
        </w:tc>
        <w:tc>
          <w:tcPr>
            <w:tcW w:type="dxa" w:w="6000"/>
          </w:tcPr>
          <w:p>
            <w:pPr>
              <w:keepNext w:val="0"/>
              <w:spacing w:before="0" w:after="0" w:line="252" w:lineRule="auto"/>
            </w:pPr>
            <w:r>
              <w:rPr>
                <w:rFonts w:ascii="Calibri" w:hAnsi="Calibri"/>
                <w:color w:val="0B2545"/>
                <w:sz w:val="17"/>
              </w:rPr>
              <w:t>Used it for proofreading, brainstorming, and basic clause drafts after attorney editing; did not use it as a source of legal precedent.</w:t>
            </w:r>
          </w:p>
        </w:tc>
        <w:tc>
          <w:tcPr>
            <w:tcW w:type="dxa" w:w="1260"/>
          </w:tcPr>
          <w:p>
            <w:pPr>
              <w:keepNext w:val="0"/>
              <w:spacing w:before="0" w:after="0" w:line="252" w:lineRule="auto"/>
            </w:pPr>
            <w:r>
              <w:rPr>
                <w:rFonts w:ascii="Calibri" w:hAnsi="Calibri"/>
                <w:color w:val="0B2545"/>
                <w:sz w:val="17"/>
              </w:rPr>
              <w:t>reddit-010</w:t>
            </w:r>
          </w:p>
        </w:tc>
      </w:tr>
      <w:tr>
        <w:trPr>
          <w:cantSplit/>
        </w:trPr>
        <w:tc>
          <w:tcPr>
            <w:tcW w:type="dxa" w:w="2100"/>
          </w:tcPr>
          <w:p>
            <w:pPr>
              <w:keepNext w:val="0"/>
              <w:spacing w:before="0" w:after="0" w:line="252" w:lineRule="auto"/>
            </w:pPr>
            <w:r>
              <w:rPr>
                <w:rFonts w:ascii="Calibri" w:hAnsi="Calibri"/>
                <w:color w:val="0B2545"/>
                <w:sz w:val="17"/>
              </w:rPr>
              <w:t>Law-firm user; size not stated</w:t>
            </w:r>
          </w:p>
        </w:tc>
        <w:tc>
          <w:tcPr>
            <w:tcW w:type="dxa" w:w="6000"/>
          </w:tcPr>
          <w:p>
            <w:pPr>
              <w:keepNext w:val="0"/>
              <w:spacing w:before="0" w:after="0" w:line="252" w:lineRule="auto"/>
            </w:pPr>
            <w:r>
              <w:rPr>
                <w:rFonts w:ascii="Calibri" w:hAnsi="Calibri"/>
                <w:color w:val="0B2545"/>
                <w:sz w:val="17"/>
              </w:rPr>
              <w:t>Could not get ChatGPT to summarize an examination-before-trial transcript accurately.</w:t>
            </w:r>
          </w:p>
        </w:tc>
        <w:tc>
          <w:tcPr>
            <w:tcW w:type="dxa" w:w="1260"/>
          </w:tcPr>
          <w:p>
            <w:pPr>
              <w:keepNext w:val="0"/>
              <w:spacing w:before="0" w:after="0" w:line="252" w:lineRule="auto"/>
            </w:pPr>
            <w:r>
              <w:rPr>
                <w:rFonts w:ascii="Calibri" w:hAnsi="Calibri"/>
                <w:color w:val="0B2545"/>
                <w:sz w:val="17"/>
              </w:rPr>
              <w:t>reddit-009</w:t>
            </w:r>
          </w:p>
        </w:tc>
      </w:tr>
      <w:tr>
        <w:trPr>
          <w:cantSplit/>
        </w:trPr>
        <w:tc>
          <w:tcPr>
            <w:tcW w:type="dxa" w:w="2100"/>
          </w:tcPr>
          <w:p>
            <w:pPr>
              <w:keepNext w:val="0"/>
              <w:spacing w:before="0" w:after="0" w:line="252" w:lineRule="auto"/>
            </w:pPr>
            <w:r>
              <w:rPr>
                <w:rFonts w:ascii="Calibri" w:hAnsi="Calibri"/>
                <w:color w:val="0B2545"/>
                <w:sz w:val="17"/>
              </w:rPr>
              <w:t>SME legal department</w:t>
            </w:r>
          </w:p>
        </w:tc>
        <w:tc>
          <w:tcPr>
            <w:tcW w:type="dxa" w:w="6000"/>
          </w:tcPr>
          <w:p>
            <w:pPr>
              <w:keepNext w:val="0"/>
              <w:spacing w:before="0" w:after="0" w:line="252" w:lineRule="auto"/>
            </w:pPr>
            <w:r>
              <w:rPr>
                <w:rFonts w:ascii="Calibri" w:hAnsi="Calibri"/>
                <w:color w:val="0B2545"/>
                <w:sz w:val="17"/>
              </w:rPr>
              <w:t>Found enterprise controls useful for simple drafting and spotting missing items, but called legal research and substantive legal problem-solving failures.</w:t>
            </w:r>
          </w:p>
        </w:tc>
        <w:tc>
          <w:tcPr>
            <w:tcW w:type="dxa" w:w="1260"/>
          </w:tcPr>
          <w:p>
            <w:pPr>
              <w:keepNext w:val="0"/>
              <w:spacing w:before="0" w:after="0" w:line="252" w:lineRule="auto"/>
            </w:pPr>
            <w:r>
              <w:rPr>
                <w:rFonts w:ascii="Calibri" w:hAnsi="Calibri"/>
                <w:color w:val="0B2545"/>
                <w:sz w:val="17"/>
              </w:rPr>
              <w:t>reddit-031</w:t>
            </w:r>
          </w:p>
        </w:tc>
      </w:tr>
    </w:tbl>
    <w:p>
      <w:pPr>
        <w:spacing w:after="40"/>
      </w:pPr>
    </w:p>
    <w:p>
      <w:pPr>
        <w:keepNext w:val="0"/>
        <w:spacing w:before="0" w:after="160" w:line="240" w:lineRule="auto"/>
      </w:pPr>
      <w:r>
        <w:rPr>
          <w:rFonts w:ascii="Calibri" w:hAnsi="Calibri"/>
          <w:b/>
          <w:color w:val="5B6573"/>
          <w:sz w:val="17"/>
        </w:rPr>
        <w:t xml:space="preserve">Sources: </w:t>
      </w:r>
      <w:hyperlink r:id="rId35">
        <w:r>
          <w:rPr>
            <w:color w:val="2E74B5"/>
            <w:u w:val="single"/>
          </w:rPr>
          <w:t>reddit-110</w:t>
        </w:r>
      </w:hyperlink>
      <w:r>
        <w:rPr>
          <w:rFonts w:ascii="Calibri" w:hAnsi="Calibri"/>
          <w:color w:val="5B6573"/>
          <w:sz w:val="17"/>
        </w:rPr>
        <w:t xml:space="preserve"> | </w:t>
      </w:r>
      <w:hyperlink r:id="rId41">
        <w:r>
          <w:rPr>
            <w:color w:val="2E74B5"/>
            <w:u w:val="single"/>
          </w:rPr>
          <w:t>reddit-167</w:t>
        </w:r>
      </w:hyperlink>
      <w:r>
        <w:rPr>
          <w:rFonts w:ascii="Calibri" w:hAnsi="Calibri"/>
          <w:color w:val="5B6573"/>
          <w:sz w:val="17"/>
        </w:rPr>
        <w:t xml:space="preserve"> | </w:t>
      </w:r>
      <w:hyperlink r:id="rId49">
        <w:r>
          <w:rPr>
            <w:color w:val="2E74B5"/>
            <w:u w:val="single"/>
          </w:rPr>
          <w:t>reddit-010</w:t>
        </w:r>
      </w:hyperlink>
      <w:r>
        <w:rPr>
          <w:rFonts w:ascii="Calibri" w:hAnsi="Calibri"/>
          <w:color w:val="5B6573"/>
          <w:sz w:val="17"/>
        </w:rPr>
        <w:t xml:space="preserve"> | </w:t>
      </w:r>
      <w:hyperlink r:id="rId52">
        <w:r>
          <w:rPr>
            <w:color w:val="2E74B5"/>
            <w:u w:val="single"/>
          </w:rPr>
          <w:t>reddit-009</w:t>
        </w:r>
      </w:hyperlink>
      <w:r>
        <w:rPr>
          <w:rFonts w:ascii="Calibri" w:hAnsi="Calibri"/>
          <w:color w:val="5B6573"/>
          <w:sz w:val="17"/>
        </w:rPr>
        <w:t xml:space="preserve"> | </w:t>
      </w:r>
      <w:hyperlink r:id="rId53">
        <w:r>
          <w:rPr>
            <w:color w:val="2E74B5"/>
            <w:u w:val="single"/>
          </w:rPr>
          <w:t>reddit-031</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users choose it over legal AI</w:t>
            </w:r>
          </w:p>
          <w:p>
            <w:pPr>
              <w:keepNext w:val="0"/>
              <w:spacing w:before="0" w:after="0" w:line="264" w:lineRule="auto"/>
            </w:pPr>
            <w:r>
              <w:rPr>
                <w:rFonts w:ascii="Calibri" w:hAnsi="Calibri"/>
                <w:color w:val="0B2545"/>
                <w:sz w:val="22"/>
              </w:rPr>
              <w:t>ChatGPT often wins when the work is broad, the user is skilled, and authoritative research remains separate. It loses when confidentiality, reliable sourcing, document coverage, or firm-wide controls matter more than flexibility.</w:t>
            </w:r>
          </w:p>
        </w:tc>
      </w:tr>
    </w:tbl>
    <w:p>
      <w:pPr>
        <w:spacing w:after="80"/>
      </w:pPr>
    </w:p>
    <w:p>
      <w:r>
        <w:br w:type="page"/>
      </w:r>
    </w:p>
    <w:p>
      <w:pPr>
        <w:pStyle w:val="Heading1"/>
        <w:keepNext/>
        <w:spacing w:before="320" w:after="160" w:line="240" w:lineRule="auto"/>
      </w:pPr>
      <w:r>
        <w:rPr>
          <w:rFonts w:ascii="Calibri" w:hAnsi="Calibri"/>
          <w:b/>
          <w:color w:val="2E74B5"/>
          <w:sz w:val="32"/>
        </w:rPr>
        <w:t>Claude: favored for drafting and configurable workflows</w:t>
      </w:r>
    </w:p>
    <w:p>
      <w:pPr>
        <w:keepNext w:val="0"/>
        <w:spacing w:before="0" w:after="120" w:line="264" w:lineRule="auto"/>
      </w:pPr>
      <w:r>
        <w:rPr>
          <w:rFonts w:ascii="Calibri" w:hAnsi="Calibri"/>
          <w:color w:val="0B2545"/>
          <w:sz w:val="22"/>
        </w:rPr>
        <w:t>Claude is commonly used for transactional drafting, litigation workflows, contract review with playbooks, document synthesis, internal agents, coding, and repeatable projects. Recent customer voices often describe Claude as the strongest general-model alternative to a legal suite.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Strong drafting, large-context document work, projects and reusable instructions, custom skills and connectors, model choice, and good results when precedent or playbooks are supplied.</w:t>
            </w:r>
          </w:p>
        </w:tc>
        <w:tc>
          <w:tcPr>
            <w:tcW w:type="dxa" w:w="3120"/>
          </w:tcPr>
          <w:p>
            <w:pPr>
              <w:keepNext w:val="0"/>
              <w:spacing w:before="0" w:after="0" w:line="252" w:lineRule="auto"/>
            </w:pPr>
            <w:r>
              <w:rPr>
                <w:rFonts w:ascii="Calibri" w:hAnsi="Calibri"/>
                <w:color w:val="0B2545"/>
                <w:sz w:val="18"/>
              </w:rPr>
              <w:t>Usage limits, clunky Word-file generation, setup effort, no authoritative legal corpus, verification needs, and consumer-account privacy concerns.</w:t>
            </w:r>
          </w:p>
        </w:tc>
        <w:tc>
          <w:tcPr>
            <w:tcW w:type="dxa" w:w="3120"/>
          </w:tcPr>
          <w:p>
            <w:pPr>
              <w:keepNext w:val="0"/>
              <w:spacing w:before="0" w:after="0" w:line="252" w:lineRule="auto"/>
            </w:pPr>
            <w:r>
              <w:rPr>
                <w:rFonts w:ascii="Calibri" w:hAnsi="Calibri"/>
                <w:color w:val="0B2545"/>
                <w:sz w:val="18"/>
              </w:rPr>
              <w:t>Chosen by capable users and technology teams that want flexibility, lower cost, and control over models, precedent, and workflow.</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Junior transactional lawyer; size not stated</w:t>
            </w:r>
          </w:p>
        </w:tc>
        <w:tc>
          <w:tcPr>
            <w:tcW w:type="dxa" w:w="6000"/>
          </w:tcPr>
          <w:p>
            <w:pPr>
              <w:keepNext w:val="0"/>
              <w:spacing w:before="0" w:after="0" w:line="252" w:lineRule="auto"/>
            </w:pPr>
            <w:r>
              <w:rPr>
                <w:rFonts w:ascii="Calibri" w:hAnsi="Calibri"/>
                <w:color w:val="0B2545"/>
                <w:sz w:val="17"/>
              </w:rPr>
              <w:t>Reported hours saved each week on defined terms, precedent cleanup, cross-references, and first drafts.</w:t>
            </w:r>
          </w:p>
        </w:tc>
        <w:tc>
          <w:tcPr>
            <w:tcW w:type="dxa" w:w="1260"/>
          </w:tcPr>
          <w:p>
            <w:pPr>
              <w:keepNext w:val="0"/>
              <w:spacing w:before="0" w:after="0" w:line="252" w:lineRule="auto"/>
            </w:pPr>
            <w:r>
              <w:rPr>
                <w:rFonts w:ascii="Calibri" w:hAnsi="Calibri"/>
                <w:color w:val="0B2545"/>
                <w:sz w:val="17"/>
              </w:rPr>
              <w:t>reddit-131</w:t>
            </w:r>
          </w:p>
        </w:tc>
      </w:tr>
      <w:tr>
        <w:trPr>
          <w:cantSplit/>
        </w:trPr>
        <w:tc>
          <w:tcPr>
            <w:tcW w:type="dxa" w:w="2100"/>
          </w:tcPr>
          <w:p>
            <w:pPr>
              <w:keepNext w:val="0"/>
              <w:spacing w:before="0" w:after="0" w:line="252" w:lineRule="auto"/>
            </w:pPr>
            <w:r>
              <w:rPr>
                <w:rFonts w:ascii="Calibri" w:hAnsi="Calibri"/>
                <w:color w:val="0B2545"/>
                <w:sz w:val="17"/>
              </w:rPr>
              <w:t>Partner commenter; size not stated</w:t>
            </w:r>
          </w:p>
        </w:tc>
        <w:tc>
          <w:tcPr>
            <w:tcW w:type="dxa" w:w="6000"/>
          </w:tcPr>
          <w:p>
            <w:pPr>
              <w:keepNext w:val="0"/>
              <w:spacing w:before="0" w:after="0" w:line="252" w:lineRule="auto"/>
            </w:pPr>
            <w:r>
              <w:rPr>
                <w:rFonts w:ascii="Calibri" w:hAnsi="Calibri"/>
                <w:color w:val="0B2545"/>
                <w:sz w:val="17"/>
              </w:rPr>
              <w:t>Said Claude Business plus agents outperformed a paralegal-and-associate team in a mock $100 million loan workflow and was much better than CoCounsel in that test.</w:t>
            </w:r>
          </w:p>
        </w:tc>
        <w:tc>
          <w:tcPr>
            <w:tcW w:type="dxa" w:w="1260"/>
          </w:tcPr>
          <w:p>
            <w:pPr>
              <w:keepNext w:val="0"/>
              <w:spacing w:before="0" w:after="0" w:line="252" w:lineRule="auto"/>
            </w:pPr>
            <w:r>
              <w:rPr>
                <w:rFonts w:ascii="Calibri" w:hAnsi="Calibri"/>
                <w:color w:val="0B2545"/>
                <w:sz w:val="17"/>
              </w:rPr>
              <w:t>reddit-131</w:t>
            </w:r>
          </w:p>
        </w:tc>
      </w:tr>
      <w:tr>
        <w:trPr>
          <w:cantSplit/>
        </w:trPr>
        <w:tc>
          <w:tcPr>
            <w:tcW w:type="dxa" w:w="2100"/>
          </w:tcPr>
          <w:p>
            <w:pPr>
              <w:keepNext w:val="0"/>
              <w:spacing w:before="0" w:after="0" w:line="252" w:lineRule="auto"/>
            </w:pPr>
            <w:r>
              <w:rPr>
                <w:rFonts w:ascii="Calibri" w:hAnsi="Calibri"/>
                <w:color w:val="0B2545"/>
                <w:sz w:val="17"/>
              </w:rPr>
              <w:t>Law-firm technology lead; about 30 attorneys</w:t>
            </w:r>
          </w:p>
        </w:tc>
        <w:tc>
          <w:tcPr>
            <w:tcW w:type="dxa" w:w="6000"/>
          </w:tcPr>
          <w:p>
            <w:pPr>
              <w:keepNext w:val="0"/>
              <w:spacing w:before="0" w:after="0" w:line="252" w:lineRule="auto"/>
            </w:pPr>
            <w:r>
              <w:rPr>
                <w:rFonts w:ascii="Calibri" w:hAnsi="Calibri"/>
                <w:color w:val="0B2545"/>
                <w:sz w:val="17"/>
              </w:rPr>
              <w:t>Claude Opus caught a material heirship issue that Claude Sonnet, Harvey, Legora, and CoCounsel missed.</w:t>
            </w:r>
          </w:p>
        </w:tc>
        <w:tc>
          <w:tcPr>
            <w:tcW w:type="dxa" w:w="1260"/>
          </w:tcPr>
          <w:p>
            <w:pPr>
              <w:keepNext w:val="0"/>
              <w:spacing w:before="0" w:after="0" w:line="252" w:lineRule="auto"/>
            </w:pPr>
            <w:r>
              <w:rPr>
                <w:rFonts w:ascii="Calibri" w:hAnsi="Calibri"/>
                <w:color w:val="0B2545"/>
                <w:sz w:val="17"/>
              </w:rPr>
              <w:t>reddit-175</w:t>
            </w:r>
          </w:p>
        </w:tc>
      </w:tr>
      <w:tr>
        <w:trPr>
          <w:cantSplit/>
        </w:trPr>
        <w:tc>
          <w:tcPr>
            <w:tcW w:type="dxa" w:w="2100"/>
          </w:tcPr>
          <w:p>
            <w:pPr>
              <w:keepNext w:val="0"/>
              <w:spacing w:before="0" w:after="0" w:line="252" w:lineRule="auto"/>
            </w:pPr>
            <w:r>
              <w:rPr>
                <w:rFonts w:ascii="Calibri" w:hAnsi="Calibri"/>
                <w:color w:val="0B2545"/>
                <w:sz w:val="17"/>
              </w:rPr>
              <w:t>Technology committee; 100+ lawyer firm</w:t>
            </w:r>
          </w:p>
        </w:tc>
        <w:tc>
          <w:tcPr>
            <w:tcW w:type="dxa" w:w="6000"/>
          </w:tcPr>
          <w:p>
            <w:pPr>
              <w:keepNext w:val="0"/>
              <w:spacing w:before="0" w:after="0" w:line="252" w:lineRule="auto"/>
            </w:pPr>
            <w:r>
              <w:rPr>
                <w:rFonts w:ascii="Calibri" w:hAnsi="Calibri"/>
                <w:color w:val="0B2545"/>
                <w:sz w:val="17"/>
              </w:rPr>
              <w:t>Selected Claude Enterprise plus a smaller research tool after an earlier Harvey trial did not justify cost.</w:t>
            </w:r>
          </w:p>
        </w:tc>
        <w:tc>
          <w:tcPr>
            <w:tcW w:type="dxa" w:w="1260"/>
          </w:tcPr>
          <w:p>
            <w:pPr>
              <w:keepNext w:val="0"/>
              <w:spacing w:before="0" w:after="0" w:line="252" w:lineRule="auto"/>
            </w:pPr>
            <w:r>
              <w:rPr>
                <w:rFonts w:ascii="Calibri" w:hAnsi="Calibri"/>
                <w:color w:val="0B2545"/>
                <w:sz w:val="17"/>
              </w:rPr>
              <w:t>reddit-168</w:t>
            </w:r>
          </w:p>
        </w:tc>
      </w:tr>
      <w:tr>
        <w:trPr>
          <w:cantSplit/>
        </w:trPr>
        <w:tc>
          <w:tcPr>
            <w:tcW w:type="dxa" w:w="2100"/>
          </w:tcPr>
          <w:p>
            <w:pPr>
              <w:keepNext w:val="0"/>
              <w:spacing w:before="0" w:after="0" w:line="252" w:lineRule="auto"/>
            </w:pPr>
            <w:r>
              <w:rPr>
                <w:rFonts w:ascii="Calibri" w:hAnsi="Calibri"/>
                <w:color w:val="0B2545"/>
                <w:sz w:val="17"/>
              </w:rPr>
              <w:t>Plaintiff-employment lawyer</w:t>
            </w:r>
          </w:p>
        </w:tc>
        <w:tc>
          <w:tcPr>
            <w:tcW w:type="dxa" w:w="6000"/>
          </w:tcPr>
          <w:p>
            <w:pPr>
              <w:keepNext w:val="0"/>
              <w:spacing w:before="0" w:after="0" w:line="252" w:lineRule="auto"/>
            </w:pPr>
            <w:r>
              <w:rPr>
                <w:rFonts w:ascii="Calibri" w:hAnsi="Calibri"/>
                <w:color w:val="0B2545"/>
                <w:sz w:val="17"/>
              </w:rPr>
              <w:t>Reported a surprisingly decent case/discovery result but reached usage limits quickly.</w:t>
            </w:r>
          </w:p>
        </w:tc>
        <w:tc>
          <w:tcPr>
            <w:tcW w:type="dxa" w:w="1260"/>
          </w:tcPr>
          <w:p>
            <w:pPr>
              <w:keepNext w:val="0"/>
              <w:spacing w:before="0" w:after="0" w:line="252" w:lineRule="auto"/>
            </w:pPr>
            <w:r>
              <w:rPr>
                <w:rFonts w:ascii="Calibri" w:hAnsi="Calibri"/>
                <w:color w:val="0B2545"/>
                <w:sz w:val="17"/>
              </w:rPr>
              <w:t>reddit-042</w:t>
            </w:r>
          </w:p>
        </w:tc>
      </w:tr>
      <w:tr>
        <w:trPr>
          <w:cantSplit/>
        </w:trPr>
        <w:tc>
          <w:tcPr>
            <w:tcW w:type="dxa" w:w="2100"/>
          </w:tcPr>
          <w:p>
            <w:pPr>
              <w:keepNext w:val="0"/>
              <w:spacing w:before="0" w:after="0" w:line="252" w:lineRule="auto"/>
            </w:pPr>
            <w:r>
              <w:rPr>
                <w:rFonts w:ascii="Calibri" w:hAnsi="Calibri"/>
                <w:color w:val="0B2545"/>
                <w:sz w:val="17"/>
              </w:rPr>
              <w:t>In-house contract team</w:t>
            </w:r>
          </w:p>
        </w:tc>
        <w:tc>
          <w:tcPr>
            <w:tcW w:type="dxa" w:w="6000"/>
          </w:tcPr>
          <w:p>
            <w:pPr>
              <w:keepNext w:val="0"/>
              <w:spacing w:before="0" w:after="0" w:line="252" w:lineRule="auto"/>
            </w:pPr>
            <w:r>
              <w:rPr>
                <w:rFonts w:ascii="Calibri" w:hAnsi="Calibri"/>
                <w:color w:val="0B2545"/>
                <w:sz w:val="17"/>
              </w:rPr>
              <w:t>Separate Claude chats with a contract, playbook, and context produced useful work, but the team wanted a repeatable process instead of manual upload and email handoff.</w:t>
            </w:r>
          </w:p>
        </w:tc>
        <w:tc>
          <w:tcPr>
            <w:tcW w:type="dxa" w:w="1260"/>
          </w:tcPr>
          <w:p>
            <w:pPr>
              <w:keepNext w:val="0"/>
              <w:spacing w:before="0" w:after="0" w:line="252" w:lineRule="auto"/>
            </w:pPr>
            <w:r>
              <w:rPr>
                <w:rFonts w:ascii="Calibri" w:hAnsi="Calibri"/>
                <w:color w:val="0B2545"/>
                <w:sz w:val="17"/>
              </w:rPr>
              <w:t>reddit-132</w:t>
            </w:r>
          </w:p>
        </w:tc>
      </w:tr>
    </w:tbl>
    <w:p>
      <w:pPr>
        <w:spacing w:after="40"/>
      </w:pPr>
    </w:p>
    <w:p>
      <w:pPr>
        <w:keepNext w:val="0"/>
        <w:spacing w:before="0" w:after="160" w:line="240" w:lineRule="auto"/>
      </w:pPr>
      <w:r>
        <w:rPr>
          <w:rFonts w:ascii="Calibri" w:hAnsi="Calibri"/>
          <w:b/>
          <w:color w:val="5B6573"/>
          <w:sz w:val="17"/>
        </w:rPr>
        <w:t xml:space="preserve">Sources: </w:t>
      </w:r>
      <w:hyperlink r:id="rId36">
        <w:r>
          <w:rPr>
            <w:color w:val="2E74B5"/>
            <w:u w:val="single"/>
          </w:rPr>
          <w:t>reddit-131</w:t>
        </w:r>
      </w:hyperlink>
      <w:r>
        <w:rPr>
          <w:rFonts w:ascii="Calibri" w:hAnsi="Calibri"/>
          <w:color w:val="5B6573"/>
          <w:sz w:val="17"/>
        </w:rPr>
        <w:t xml:space="preserve"> | </w:t>
      </w:r>
      <w:hyperlink r:id="rId39">
        <w:r>
          <w:rPr>
            <w:color w:val="2E74B5"/>
            <w:u w:val="single"/>
          </w:rPr>
          <w:t>reddit-175</w:t>
        </w:r>
      </w:hyperlink>
      <w:r>
        <w:rPr>
          <w:rFonts w:ascii="Calibri" w:hAnsi="Calibri"/>
          <w:color w:val="5B6573"/>
          <w:sz w:val="17"/>
        </w:rPr>
        <w:t xml:space="preserve"> | </w:t>
      </w:r>
      <w:hyperlink r:id="rId44">
        <w:r>
          <w:rPr>
            <w:color w:val="2E74B5"/>
            <w:u w:val="single"/>
          </w:rPr>
          <w:t>reddit-168</w:t>
        </w:r>
      </w:hyperlink>
      <w:r>
        <w:rPr>
          <w:rFonts w:ascii="Calibri" w:hAnsi="Calibri"/>
          <w:color w:val="5B6573"/>
          <w:sz w:val="17"/>
        </w:rPr>
        <w:t xml:space="preserve"> | </w:t>
      </w:r>
      <w:hyperlink r:id="rId54">
        <w:r>
          <w:rPr>
            <w:color w:val="2E74B5"/>
            <w:u w:val="single"/>
          </w:rPr>
          <w:t>reddit-042</w:t>
        </w:r>
      </w:hyperlink>
      <w:r>
        <w:rPr>
          <w:rFonts w:ascii="Calibri" w:hAnsi="Calibri"/>
          <w:color w:val="5B6573"/>
          <w:sz w:val="17"/>
        </w:rPr>
        <w:t xml:space="preserve"> | </w:t>
      </w:r>
      <w:hyperlink r:id="rId55">
        <w:r>
          <w:rPr>
            <w:color w:val="2E74B5"/>
            <w:u w:val="single"/>
          </w:rPr>
          <w:t>reddit-132</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users choose it over a legal suite</w:t>
            </w:r>
          </w:p>
          <w:p>
            <w:pPr>
              <w:keepNext w:val="0"/>
              <w:spacing w:before="0" w:after="0" w:line="264" w:lineRule="auto"/>
            </w:pPr>
            <w:r>
              <w:rPr>
                <w:rFonts w:ascii="Calibri" w:hAnsi="Calibri"/>
                <w:color w:val="0B2545"/>
                <w:sz w:val="22"/>
              </w:rPr>
              <w:t>Claude wins when the buyer believes the model and custom context do most of the useful work. It loses when the team needs turnkey legal sources, review tables, Word/DMS integration, or low-skill firm-wide adoption.</w:t>
            </w:r>
          </w:p>
        </w:tc>
      </w:tr>
    </w:tbl>
    <w:p>
      <w:pPr>
        <w:spacing w:after="80"/>
      </w:pPr>
    </w:p>
    <w:p>
      <w:r>
        <w:br w:type="page"/>
      </w:r>
    </w:p>
    <w:p>
      <w:pPr>
        <w:pStyle w:val="Heading1"/>
        <w:keepNext/>
        <w:spacing w:before="320" w:after="160" w:line="240" w:lineRule="auto"/>
      </w:pPr>
      <w:r>
        <w:rPr>
          <w:rFonts w:ascii="Calibri" w:hAnsi="Calibri"/>
          <w:b/>
          <w:color w:val="2E74B5"/>
          <w:sz w:val="32"/>
        </w:rPr>
        <w:t>Harvey: enterprise workflow value with contested small-team economics</w:t>
      </w:r>
    </w:p>
    <w:p>
      <w:pPr>
        <w:keepNext w:val="0"/>
        <w:spacing w:before="0" w:after="120" w:line="264" w:lineRule="auto"/>
      </w:pPr>
      <w:r>
        <w:rPr>
          <w:rFonts w:ascii="Calibri" w:hAnsi="Calibri"/>
          <w:color w:val="0B2545"/>
          <w:sz w:val="22"/>
        </w:rPr>
        <w:t>Harvey has the broadest specialist discussion in the corpus. Positive users describe legal sources, review tables, large-document work, Word and DMS integration, Vault workflows, and firm-wide deployment. Negative users question whether those benefits justify the price when ChatGPT or Claude performs the underlying thinking and drafting well enough.</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Turnkey legal workflows, easier prompting, review tables, document scale, redlining, legal-source links, Word/DMS integration, enterprise deployment, and shared standardization.</w:t>
            </w:r>
          </w:p>
        </w:tc>
        <w:tc>
          <w:tcPr>
            <w:tcW w:type="dxa" w:w="3120"/>
          </w:tcPr>
          <w:p>
            <w:pPr>
              <w:keepNext w:val="0"/>
              <w:spacing w:before="0" w:after="0" w:line="252" w:lineRule="auto"/>
            </w:pPr>
            <w:r>
              <w:rPr>
                <w:rFonts w:ascii="Calibri" w:hAnsi="Calibri"/>
                <w:color w:val="0B2545"/>
                <w:sz w:val="18"/>
              </w:rPr>
              <w:t>High or unclear pricing, minimum seats or commitments, mixed task quality, incomplete issue spotting, wrapper perception, and poor fit for small or uneven teams.</w:t>
            </w:r>
          </w:p>
        </w:tc>
        <w:tc>
          <w:tcPr>
            <w:tcW w:type="dxa" w:w="3120"/>
          </w:tcPr>
          <w:p>
            <w:pPr>
              <w:keepNext w:val="0"/>
              <w:spacing w:before="0" w:after="0" w:line="252" w:lineRule="auto"/>
            </w:pPr>
            <w:r>
              <w:rPr>
                <w:rFonts w:ascii="Calibri" w:hAnsi="Calibri"/>
                <w:color w:val="0B2545"/>
                <w:sz w:val="18"/>
              </w:rPr>
              <w:t>Chosen by larger organizations that value deployment, integration, and adoption across many lawyers more than direct model control.</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Lawyer; about 5,000-person firm</w:t>
            </w:r>
          </w:p>
        </w:tc>
        <w:tc>
          <w:tcPr>
            <w:tcW w:type="dxa" w:w="6000"/>
          </w:tcPr>
          <w:p>
            <w:pPr>
              <w:keepNext w:val="0"/>
              <w:spacing w:before="0" w:after="0" w:line="252" w:lineRule="auto"/>
            </w:pPr>
            <w:r>
              <w:rPr>
                <w:rFonts w:ascii="Calibri" w:hAnsi="Calibri"/>
                <w:color w:val="0B2545"/>
                <w:sz w:val="17"/>
              </w:rPr>
              <w:t>Used Harvey regularly, reported about one hour saved on a pitch and good property-diligence results, but called it too expensive for small firms.</w:t>
            </w:r>
          </w:p>
        </w:tc>
        <w:tc>
          <w:tcPr>
            <w:tcW w:type="dxa" w:w="1260"/>
          </w:tcPr>
          <w:p>
            <w:pPr>
              <w:keepNext w:val="0"/>
              <w:spacing w:before="0" w:after="0" w:line="252" w:lineRule="auto"/>
            </w:pPr>
            <w:r>
              <w:rPr>
                <w:rFonts w:ascii="Calibri" w:hAnsi="Calibri"/>
                <w:color w:val="0B2545"/>
                <w:sz w:val="17"/>
              </w:rPr>
              <w:t>reddit-116</w:t>
            </w:r>
          </w:p>
        </w:tc>
      </w:tr>
      <w:tr>
        <w:trPr>
          <w:cantSplit/>
        </w:trPr>
        <w:tc>
          <w:tcPr>
            <w:tcW w:type="dxa" w:w="2100"/>
          </w:tcPr>
          <w:p>
            <w:pPr>
              <w:keepNext w:val="0"/>
              <w:spacing w:before="0" w:after="0" w:line="252" w:lineRule="auto"/>
            </w:pPr>
            <w:r>
              <w:rPr>
                <w:rFonts w:ascii="Calibri" w:hAnsi="Calibri"/>
                <w:color w:val="0B2545"/>
                <w:sz w:val="17"/>
              </w:rPr>
              <w:t>Mid-level BigLaw lawyer</w:t>
            </w:r>
          </w:p>
        </w:tc>
        <w:tc>
          <w:tcPr>
            <w:tcW w:type="dxa" w:w="6000"/>
          </w:tcPr>
          <w:p>
            <w:pPr>
              <w:keepNext w:val="0"/>
              <w:spacing w:before="0" w:after="0" w:line="252" w:lineRule="auto"/>
            </w:pPr>
            <w:r>
              <w:rPr>
                <w:rFonts w:ascii="Calibri" w:hAnsi="Calibri"/>
                <w:color w:val="0B2545"/>
                <w:sz w:val="17"/>
              </w:rPr>
              <w:t>Called Harvey life-changing for fast regulatory and clearance work; other commenters in the same thread reported limited use.</w:t>
            </w:r>
          </w:p>
        </w:tc>
        <w:tc>
          <w:tcPr>
            <w:tcW w:type="dxa" w:w="1260"/>
          </w:tcPr>
          <w:p>
            <w:pPr>
              <w:keepNext w:val="0"/>
              <w:spacing w:before="0" w:after="0" w:line="252" w:lineRule="auto"/>
            </w:pPr>
            <w:r>
              <w:rPr>
                <w:rFonts w:ascii="Calibri" w:hAnsi="Calibri"/>
                <w:color w:val="0B2545"/>
                <w:sz w:val="17"/>
              </w:rPr>
              <w:t>reddit-087</w:t>
            </w:r>
          </w:p>
        </w:tc>
      </w:tr>
      <w:tr>
        <w:trPr>
          <w:cantSplit/>
        </w:trPr>
        <w:tc>
          <w:tcPr>
            <w:tcW w:type="dxa" w:w="2100"/>
          </w:tcPr>
          <w:p>
            <w:pPr>
              <w:keepNext w:val="0"/>
              <w:spacing w:before="0" w:after="0" w:line="252" w:lineRule="auto"/>
            </w:pPr>
            <w:r>
              <w:rPr>
                <w:rFonts w:ascii="Calibri" w:hAnsi="Calibri"/>
                <w:color w:val="0B2545"/>
                <w:sz w:val="17"/>
              </w:rPr>
              <w:t>Corporate legal department; size not stated</w:t>
            </w:r>
          </w:p>
        </w:tc>
        <w:tc>
          <w:tcPr>
            <w:tcW w:type="dxa" w:w="6000"/>
          </w:tcPr>
          <w:p>
            <w:pPr>
              <w:keepNext w:val="0"/>
              <w:spacing w:before="0" w:after="0" w:line="252" w:lineRule="auto"/>
            </w:pPr>
            <w:r>
              <w:rPr>
                <w:rFonts w:ascii="Calibri" w:hAnsi="Calibri"/>
                <w:color w:val="0B2545"/>
                <w:sz w:val="17"/>
              </w:rPr>
              <w:t>Selected Harvey for nuanced examples, references, interface, Word integration, and legal databases despite no consistent answer-quality lead over ChatGPT.</w:t>
            </w:r>
          </w:p>
        </w:tc>
        <w:tc>
          <w:tcPr>
            <w:tcW w:type="dxa" w:w="1260"/>
          </w:tcPr>
          <w:p>
            <w:pPr>
              <w:keepNext w:val="0"/>
              <w:spacing w:before="0" w:after="0" w:line="252" w:lineRule="auto"/>
            </w:pPr>
            <w:r>
              <w:rPr>
                <w:rFonts w:ascii="Calibri" w:hAnsi="Calibri"/>
                <w:color w:val="0B2545"/>
                <w:sz w:val="17"/>
              </w:rPr>
              <w:t>reddit-103</w:t>
            </w:r>
          </w:p>
        </w:tc>
      </w:tr>
      <w:tr>
        <w:trPr>
          <w:cantSplit/>
        </w:trPr>
        <w:tc>
          <w:tcPr>
            <w:tcW w:type="dxa" w:w="2100"/>
          </w:tcPr>
          <w:p>
            <w:pPr>
              <w:keepNext w:val="0"/>
              <w:spacing w:before="0" w:after="0" w:line="252" w:lineRule="auto"/>
            </w:pPr>
            <w:r>
              <w:rPr>
                <w:rFonts w:ascii="Calibri" w:hAnsi="Calibri"/>
                <w:color w:val="0B2545"/>
                <w:sz w:val="17"/>
              </w:rPr>
              <w:t>GC; 3-attorney legal department</w:t>
            </w:r>
          </w:p>
        </w:tc>
        <w:tc>
          <w:tcPr>
            <w:tcW w:type="dxa" w:w="6000"/>
          </w:tcPr>
          <w:p>
            <w:pPr>
              <w:keepNext w:val="0"/>
              <w:spacing w:before="0" w:after="0" w:line="252" w:lineRule="auto"/>
            </w:pPr>
            <w:r>
              <w:rPr>
                <w:rFonts w:ascii="Calibri" w:hAnsi="Calibri"/>
                <w:color w:val="0B2545"/>
                <w:sz w:val="17"/>
              </w:rPr>
              <w:t>Rejected the value at roughly $30,000/year after preferring ChatGPT on the tested work.</w:t>
            </w:r>
          </w:p>
        </w:tc>
        <w:tc>
          <w:tcPr>
            <w:tcW w:type="dxa" w:w="1260"/>
          </w:tcPr>
          <w:p>
            <w:pPr>
              <w:keepNext w:val="0"/>
              <w:spacing w:before="0" w:after="0" w:line="252" w:lineRule="auto"/>
            </w:pPr>
            <w:r>
              <w:rPr>
                <w:rFonts w:ascii="Calibri" w:hAnsi="Calibri"/>
                <w:color w:val="0B2545"/>
                <w:sz w:val="17"/>
              </w:rPr>
              <w:t>reddit-110</w:t>
            </w:r>
          </w:p>
        </w:tc>
      </w:tr>
      <w:tr>
        <w:trPr>
          <w:cantSplit/>
        </w:trPr>
        <w:tc>
          <w:tcPr>
            <w:tcW w:type="dxa" w:w="2100"/>
          </w:tcPr>
          <w:p>
            <w:pPr>
              <w:keepNext w:val="0"/>
              <w:spacing w:before="0" w:after="0" w:line="252" w:lineRule="auto"/>
            </w:pPr>
            <w:r>
              <w:rPr>
                <w:rFonts w:ascii="Calibri" w:hAnsi="Calibri"/>
                <w:color w:val="0B2545"/>
                <w:sz w:val="17"/>
              </w:rPr>
              <w:t>Small California firm</w:t>
            </w:r>
          </w:p>
        </w:tc>
        <w:tc>
          <w:tcPr>
            <w:tcW w:type="dxa" w:w="6000"/>
          </w:tcPr>
          <w:p>
            <w:pPr>
              <w:keepNext w:val="0"/>
              <w:spacing w:before="0" w:after="0" w:line="252" w:lineRule="auto"/>
            </w:pPr>
            <w:r>
              <w:rPr>
                <w:rFonts w:ascii="Calibri" w:hAnsi="Calibri"/>
                <w:color w:val="0B2545"/>
                <w:sz w:val="17"/>
              </w:rPr>
              <w:t>Rejected expensive, inflexible pricing and the lack of a meaningful small-team trial or customization path.</w:t>
            </w:r>
          </w:p>
        </w:tc>
        <w:tc>
          <w:tcPr>
            <w:tcW w:type="dxa" w:w="1260"/>
          </w:tcPr>
          <w:p>
            <w:pPr>
              <w:keepNext w:val="0"/>
              <w:spacing w:before="0" w:after="0" w:line="252" w:lineRule="auto"/>
            </w:pPr>
            <w:r>
              <w:rPr>
                <w:rFonts w:ascii="Calibri" w:hAnsi="Calibri"/>
                <w:color w:val="0B2545"/>
                <w:sz w:val="17"/>
              </w:rPr>
              <w:t>reddit-107</w:t>
            </w:r>
          </w:p>
        </w:tc>
      </w:tr>
      <w:tr>
        <w:trPr>
          <w:cantSplit/>
        </w:trPr>
        <w:tc>
          <w:tcPr>
            <w:tcW w:type="dxa" w:w="2100"/>
          </w:tcPr>
          <w:p>
            <w:pPr>
              <w:keepNext w:val="0"/>
              <w:spacing w:before="0" w:after="0" w:line="252" w:lineRule="auto"/>
            </w:pPr>
            <w:r>
              <w:rPr>
                <w:rFonts w:ascii="Calibri" w:hAnsi="Calibri"/>
                <w:color w:val="0B2545"/>
                <w:sz w:val="17"/>
              </w:rPr>
              <w:t>Law-firm technology lead; about 30 attorneys</w:t>
            </w:r>
          </w:p>
        </w:tc>
        <w:tc>
          <w:tcPr>
            <w:tcW w:type="dxa" w:w="6000"/>
          </w:tcPr>
          <w:p>
            <w:pPr>
              <w:keepNext w:val="0"/>
              <w:spacing w:before="0" w:after="0" w:line="252" w:lineRule="auto"/>
            </w:pPr>
            <w:r>
              <w:rPr>
                <w:rFonts w:ascii="Calibri" w:hAnsi="Calibri"/>
                <w:color w:val="0B2545"/>
                <w:sz w:val="17"/>
              </w:rPr>
              <w:t>Rejected Harvey with Legora and CoCounsel after all three missed a material issue and created DMS/project friction.</w:t>
            </w:r>
          </w:p>
        </w:tc>
        <w:tc>
          <w:tcPr>
            <w:tcW w:type="dxa" w:w="1260"/>
          </w:tcPr>
          <w:p>
            <w:pPr>
              <w:keepNext w:val="0"/>
              <w:spacing w:before="0" w:after="0" w:line="252" w:lineRule="auto"/>
            </w:pPr>
            <w:r>
              <w:rPr>
                <w:rFonts w:ascii="Calibri" w:hAnsi="Calibri"/>
                <w:color w:val="0B2545"/>
                <w:sz w:val="17"/>
              </w:rPr>
              <w:t>reddit-175</w:t>
            </w:r>
          </w:p>
        </w:tc>
      </w:tr>
    </w:tbl>
    <w:p>
      <w:pPr>
        <w:spacing w:after="40"/>
      </w:pPr>
    </w:p>
    <w:p>
      <w:pPr>
        <w:keepNext w:val="0"/>
        <w:spacing w:before="0" w:after="160" w:line="240" w:lineRule="auto"/>
      </w:pPr>
      <w:r>
        <w:rPr>
          <w:rFonts w:ascii="Calibri" w:hAnsi="Calibri"/>
          <w:b/>
          <w:color w:val="5B6573"/>
          <w:sz w:val="17"/>
        </w:rPr>
        <w:t xml:space="preserve">Sources: </w:t>
      </w:r>
      <w:hyperlink r:id="rId47">
        <w:r>
          <w:rPr>
            <w:color w:val="2E74B5"/>
            <w:u w:val="single"/>
          </w:rPr>
          <w:t>reddit-116</w:t>
        </w:r>
      </w:hyperlink>
      <w:r>
        <w:rPr>
          <w:rFonts w:ascii="Calibri" w:hAnsi="Calibri"/>
          <w:color w:val="5B6573"/>
          <w:sz w:val="17"/>
        </w:rPr>
        <w:t xml:space="preserve"> | </w:t>
      </w:r>
      <w:hyperlink r:id="rId56">
        <w:r>
          <w:rPr>
            <w:color w:val="2E74B5"/>
            <w:u w:val="single"/>
          </w:rPr>
          <w:t>reddit-087</w:t>
        </w:r>
      </w:hyperlink>
      <w:r>
        <w:rPr>
          <w:rFonts w:ascii="Calibri" w:hAnsi="Calibri"/>
          <w:color w:val="5B6573"/>
          <w:sz w:val="17"/>
        </w:rPr>
        <w:t xml:space="preserve"> | </w:t>
      </w:r>
      <w:hyperlink r:id="rId37">
        <w:r>
          <w:rPr>
            <w:color w:val="2E74B5"/>
            <w:u w:val="single"/>
          </w:rPr>
          <w:t>reddit-103</w:t>
        </w:r>
      </w:hyperlink>
      <w:r>
        <w:rPr>
          <w:rFonts w:ascii="Calibri" w:hAnsi="Calibri"/>
          <w:color w:val="5B6573"/>
          <w:sz w:val="17"/>
        </w:rPr>
        <w:t xml:space="preserve"> | </w:t>
      </w:r>
      <w:hyperlink r:id="rId35">
        <w:r>
          <w:rPr>
            <w:color w:val="2E74B5"/>
            <w:u w:val="single"/>
          </w:rPr>
          <w:t>reddit-110</w:t>
        </w:r>
      </w:hyperlink>
      <w:r>
        <w:rPr>
          <w:rFonts w:ascii="Calibri" w:hAnsi="Calibri"/>
          <w:color w:val="5B6573"/>
          <w:sz w:val="17"/>
        </w:rPr>
        <w:t xml:space="preserve"> | </w:t>
      </w:r>
      <w:hyperlink r:id="rId45">
        <w:r>
          <w:rPr>
            <w:color w:val="2E74B5"/>
            <w:u w:val="single"/>
          </w:rPr>
          <w:t>reddit-107</w:t>
        </w:r>
      </w:hyperlink>
      <w:r>
        <w:rPr>
          <w:rFonts w:ascii="Calibri" w:hAnsi="Calibri"/>
          <w:color w:val="5B6573"/>
          <w:sz w:val="17"/>
        </w:rPr>
        <w:t xml:space="preserve"> | </w:t>
      </w:r>
      <w:hyperlink r:id="rId39">
        <w:r>
          <w:rPr>
            <w:color w:val="2E74B5"/>
            <w:u w:val="single"/>
          </w:rPr>
          <w:t>reddit-175</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it wins or loses</w:t>
            </w:r>
          </w:p>
          <w:p>
            <w:pPr>
              <w:keepNext w:val="0"/>
              <w:spacing w:before="0" w:after="0" w:line="264" w:lineRule="auto"/>
            </w:pPr>
            <w:r>
              <w:rPr>
                <w:rFonts w:ascii="Calibri" w:hAnsi="Calibri"/>
                <w:color w:val="0B2545"/>
                <w:sz w:val="22"/>
              </w:rPr>
              <w:t>Harvey wins when operational deployment is the product. It loses when a capable small team sees the legal workflow as an expensive layer around a general model it can already use.</w:t>
            </w:r>
          </w:p>
        </w:tc>
      </w:tr>
    </w:tbl>
    <w:p>
      <w:pPr>
        <w:spacing w:after="80"/>
      </w:pPr>
    </w:p>
    <w:p>
      <w:r>
        <w:br w:type="page"/>
      </w:r>
    </w:p>
    <w:p>
      <w:pPr>
        <w:pStyle w:val="Heading1"/>
        <w:keepNext/>
        <w:spacing w:before="320" w:after="160" w:line="240" w:lineRule="auto"/>
      </w:pPr>
      <w:r>
        <w:rPr>
          <w:rFonts w:ascii="Calibri" w:hAnsi="Calibri"/>
          <w:b/>
          <w:color w:val="2E74B5"/>
          <w:sz w:val="32"/>
        </w:rPr>
        <w:t>Legora: strong review and drafting reports, but limited differentiation</w:t>
      </w:r>
    </w:p>
    <w:p>
      <w:pPr>
        <w:keepNext w:val="0"/>
        <w:spacing w:before="0" w:after="120" w:line="264" w:lineRule="auto"/>
      </w:pPr>
      <w:r>
        <w:rPr>
          <w:rFonts w:ascii="Calibri" w:hAnsi="Calibri"/>
          <w:color w:val="0B2545"/>
          <w:sz w:val="22"/>
        </w:rPr>
        <w:t>Legora is discussed mainly in BigLaw and legaltech threads about research, drafting, diligence, tabular review, templates, and Word workflow. Positive users report frequent use and meaningful efficiency. Negative users see similar answers to Harvey or weaker output than enterprise Claude or ChatGPT.</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Tabular review, diligence, drafting, research starting points, templates, Word workflow, standardized team use, and lower prompting burden.</w:t>
            </w:r>
          </w:p>
        </w:tc>
        <w:tc>
          <w:tcPr>
            <w:tcW w:type="dxa" w:w="3120"/>
          </w:tcPr>
          <w:p>
            <w:pPr>
              <w:keepNext w:val="0"/>
              <w:spacing w:before="0" w:after="0" w:line="252" w:lineRule="auto"/>
            </w:pPr>
            <w:r>
              <w:rPr>
                <w:rFonts w:ascii="Calibri" w:hAnsi="Calibri"/>
                <w:color w:val="0B2545"/>
                <w:sz w:val="18"/>
              </w:rPr>
              <w:t>High price, unclear difference from Harvey, mixed model quality, rigid output, missed issues, and concern that general models are catching up quickly.</w:t>
            </w:r>
          </w:p>
        </w:tc>
        <w:tc>
          <w:tcPr>
            <w:tcW w:type="dxa" w:w="3120"/>
          </w:tcPr>
          <w:p>
            <w:pPr>
              <w:keepNext w:val="0"/>
              <w:spacing w:before="0" w:after="0" w:line="252" w:lineRule="auto"/>
            </w:pPr>
            <w:r>
              <w:rPr>
                <w:rFonts w:ascii="Calibri" w:hAnsi="Calibri"/>
                <w:color w:val="0B2545"/>
                <w:sz w:val="18"/>
              </w:rPr>
              <w:t>Chosen when a firm wants a repeatable transactional or review workflow that many lawyers can use consistently.</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BigLaw research discussion</w:t>
            </w:r>
          </w:p>
        </w:tc>
        <w:tc>
          <w:tcPr>
            <w:tcW w:type="dxa" w:w="6000"/>
          </w:tcPr>
          <w:p>
            <w:pPr>
              <w:keepNext w:val="0"/>
              <w:spacing w:before="0" w:after="0" w:line="252" w:lineRule="auto"/>
            </w:pPr>
            <w:r>
              <w:rPr>
                <w:rFonts w:ascii="Calibri" w:hAnsi="Calibri"/>
                <w:color w:val="0B2545"/>
                <w:sz w:val="17"/>
              </w:rPr>
              <w:t>One user said recent Legora use had been highly helpful for research; others still preferred constrained databases or traditional search because narrative explanations can hallucinate.</w:t>
            </w:r>
          </w:p>
        </w:tc>
        <w:tc>
          <w:tcPr>
            <w:tcW w:type="dxa" w:w="1260"/>
          </w:tcPr>
          <w:p>
            <w:pPr>
              <w:keepNext w:val="0"/>
              <w:spacing w:before="0" w:after="0" w:line="252" w:lineRule="auto"/>
            </w:pPr>
            <w:r>
              <w:rPr>
                <w:rFonts w:ascii="Calibri" w:hAnsi="Calibri"/>
                <w:color w:val="0B2545"/>
                <w:sz w:val="17"/>
              </w:rPr>
              <w:t>reddit-084</w:t>
            </w:r>
          </w:p>
        </w:tc>
      </w:tr>
      <w:tr>
        <w:trPr>
          <w:cantSplit/>
        </w:trPr>
        <w:tc>
          <w:tcPr>
            <w:tcW w:type="dxa" w:w="2100"/>
          </w:tcPr>
          <w:p>
            <w:pPr>
              <w:keepNext w:val="0"/>
              <w:spacing w:before="0" w:after="0" w:line="252" w:lineRule="auto"/>
            </w:pPr>
            <w:r>
              <w:rPr>
                <w:rFonts w:ascii="Calibri" w:hAnsi="Calibri"/>
                <w:color w:val="0B2545"/>
                <w:sz w:val="17"/>
              </w:rPr>
              <w:t>Large-firm discussion</w:t>
            </w:r>
          </w:p>
        </w:tc>
        <w:tc>
          <w:tcPr>
            <w:tcW w:type="dxa" w:w="6000"/>
          </w:tcPr>
          <w:p>
            <w:pPr>
              <w:keepNext w:val="0"/>
              <w:spacing w:before="0" w:after="0" w:line="252" w:lineRule="auto"/>
            </w:pPr>
            <w:r>
              <w:rPr>
                <w:rFonts w:ascii="Calibri" w:hAnsi="Calibri"/>
                <w:color w:val="0B2545"/>
                <w:sz w:val="17"/>
              </w:rPr>
              <w:t>One commenter reported using Legora every day for almost every legal task, while another mainly used Westlaw AI despite access to enterprise models.</w:t>
            </w:r>
          </w:p>
        </w:tc>
        <w:tc>
          <w:tcPr>
            <w:tcW w:type="dxa" w:w="1260"/>
          </w:tcPr>
          <w:p>
            <w:pPr>
              <w:keepNext w:val="0"/>
              <w:spacing w:before="0" w:after="0" w:line="252" w:lineRule="auto"/>
            </w:pPr>
            <w:r>
              <w:rPr>
                <w:rFonts w:ascii="Calibri" w:hAnsi="Calibri"/>
                <w:color w:val="0B2545"/>
                <w:sz w:val="17"/>
              </w:rPr>
              <w:t>reddit-088</w:t>
            </w:r>
          </w:p>
        </w:tc>
      </w:tr>
      <w:tr>
        <w:trPr>
          <w:cantSplit/>
        </w:trPr>
        <w:tc>
          <w:tcPr>
            <w:tcW w:type="dxa" w:w="2100"/>
          </w:tcPr>
          <w:p>
            <w:pPr>
              <w:keepNext w:val="0"/>
              <w:spacing w:before="0" w:after="0" w:line="252" w:lineRule="auto"/>
            </w:pPr>
            <w:r>
              <w:rPr>
                <w:rFonts w:ascii="Calibri" w:hAnsi="Calibri"/>
                <w:color w:val="0B2545"/>
                <w:sz w:val="17"/>
              </w:rPr>
              <w:t>BigLaw lawyer</w:t>
            </w:r>
          </w:p>
        </w:tc>
        <w:tc>
          <w:tcPr>
            <w:tcW w:type="dxa" w:w="6000"/>
          </w:tcPr>
          <w:p>
            <w:pPr>
              <w:keepNext w:val="0"/>
              <w:spacing w:before="0" w:after="0" w:line="252" w:lineRule="auto"/>
            </w:pPr>
            <w:r>
              <w:rPr>
                <w:rFonts w:ascii="Calibri" w:hAnsi="Calibri"/>
                <w:color w:val="0B2545"/>
                <w:sz w:val="17"/>
              </w:rPr>
              <w:t>Found Harvey and Legora similar on one research question and slightly preferred Harvey's clearer review-table categories; commenters also reported strong Legora drafting and a claimed 30% efficiency gain.</w:t>
            </w:r>
          </w:p>
        </w:tc>
        <w:tc>
          <w:tcPr>
            <w:tcW w:type="dxa" w:w="1260"/>
          </w:tcPr>
          <w:p>
            <w:pPr>
              <w:keepNext w:val="0"/>
              <w:spacing w:before="0" w:after="0" w:line="252" w:lineRule="auto"/>
            </w:pPr>
            <w:r>
              <w:rPr>
                <w:rFonts w:ascii="Calibri" w:hAnsi="Calibri"/>
                <w:color w:val="0B2545"/>
                <w:sz w:val="17"/>
              </w:rPr>
              <w:t>reddit-097</w:t>
            </w:r>
          </w:p>
        </w:tc>
      </w:tr>
      <w:tr>
        <w:trPr>
          <w:cantSplit/>
        </w:trPr>
        <w:tc>
          <w:tcPr>
            <w:tcW w:type="dxa" w:w="2100"/>
          </w:tcPr>
          <w:p>
            <w:pPr>
              <w:keepNext w:val="0"/>
              <w:spacing w:before="0" w:after="0" w:line="252" w:lineRule="auto"/>
            </w:pPr>
            <w:r>
              <w:rPr>
                <w:rFonts w:ascii="Calibri" w:hAnsi="Calibri"/>
                <w:color w:val="0B2545"/>
                <w:sz w:val="17"/>
              </w:rPr>
              <w:t>Law-firm technology lead; about 30 attorneys</w:t>
            </w:r>
          </w:p>
        </w:tc>
        <w:tc>
          <w:tcPr>
            <w:tcW w:type="dxa" w:w="6000"/>
          </w:tcPr>
          <w:p>
            <w:pPr>
              <w:keepNext w:val="0"/>
              <w:spacing w:before="0" w:after="0" w:line="252" w:lineRule="auto"/>
            </w:pPr>
            <w:r>
              <w:rPr>
                <w:rFonts w:ascii="Calibri" w:hAnsi="Calibri"/>
                <w:color w:val="0B2545"/>
                <w:sz w:val="17"/>
              </w:rPr>
              <w:t>Legora missed the same material issue as Harvey and CoCounsel in the three-week comparative trial.</w:t>
            </w:r>
          </w:p>
        </w:tc>
        <w:tc>
          <w:tcPr>
            <w:tcW w:type="dxa" w:w="1260"/>
          </w:tcPr>
          <w:p>
            <w:pPr>
              <w:keepNext w:val="0"/>
              <w:spacing w:before="0" w:after="0" w:line="252" w:lineRule="auto"/>
            </w:pPr>
            <w:r>
              <w:rPr>
                <w:rFonts w:ascii="Calibri" w:hAnsi="Calibri"/>
                <w:color w:val="0B2545"/>
                <w:sz w:val="17"/>
              </w:rPr>
              <w:t>reddit-175</w:t>
            </w:r>
          </w:p>
        </w:tc>
      </w:tr>
      <w:tr>
        <w:trPr>
          <w:cantSplit/>
        </w:trPr>
        <w:tc>
          <w:tcPr>
            <w:tcW w:type="dxa" w:w="2100"/>
          </w:tcPr>
          <w:p>
            <w:pPr>
              <w:keepNext w:val="0"/>
              <w:spacing w:before="0" w:after="0" w:line="252" w:lineRule="auto"/>
            </w:pPr>
            <w:r>
              <w:rPr>
                <w:rFonts w:ascii="Calibri" w:hAnsi="Calibri"/>
                <w:color w:val="0B2545"/>
                <w:sz w:val="17"/>
              </w:rPr>
              <w:t>Technology committee; 100+ lawyer firm</w:t>
            </w:r>
          </w:p>
        </w:tc>
        <w:tc>
          <w:tcPr>
            <w:tcW w:type="dxa" w:w="6000"/>
          </w:tcPr>
          <w:p>
            <w:pPr>
              <w:keepNext w:val="0"/>
              <w:spacing w:before="0" w:after="0" w:line="252" w:lineRule="auto"/>
            </w:pPr>
            <w:r>
              <w:rPr>
                <w:rFonts w:ascii="Calibri" w:hAnsi="Calibri"/>
                <w:color w:val="0B2545"/>
                <w:sz w:val="17"/>
              </w:rPr>
              <w:t>Had not trialed Legora and expected limited differentiation; this is expectation, not direct product evidence.</w:t>
            </w:r>
          </w:p>
        </w:tc>
        <w:tc>
          <w:tcPr>
            <w:tcW w:type="dxa" w:w="1260"/>
          </w:tcPr>
          <w:p>
            <w:pPr>
              <w:keepNext w:val="0"/>
              <w:spacing w:before="0" w:after="0" w:line="252" w:lineRule="auto"/>
            </w:pPr>
            <w:r>
              <w:rPr>
                <w:rFonts w:ascii="Calibri" w:hAnsi="Calibri"/>
                <w:color w:val="0B2545"/>
                <w:sz w:val="17"/>
              </w:rPr>
              <w:t>reddit-168</w:t>
            </w:r>
          </w:p>
        </w:tc>
      </w:tr>
      <w:tr>
        <w:trPr>
          <w:cantSplit/>
        </w:trPr>
        <w:tc>
          <w:tcPr>
            <w:tcW w:type="dxa" w:w="2100"/>
          </w:tcPr>
          <w:p>
            <w:pPr>
              <w:keepNext w:val="0"/>
              <w:spacing w:before="0" w:after="0" w:line="252" w:lineRule="auto"/>
            </w:pPr>
            <w:r>
              <w:rPr>
                <w:rFonts w:ascii="Calibri" w:hAnsi="Calibri"/>
                <w:color w:val="0B2545"/>
                <w:sz w:val="17"/>
              </w:rPr>
              <w:t>UK lawyer discussion</w:t>
            </w:r>
          </w:p>
        </w:tc>
        <w:tc>
          <w:tcPr>
            <w:tcW w:type="dxa" w:w="6000"/>
          </w:tcPr>
          <w:p>
            <w:pPr>
              <w:keepNext w:val="0"/>
              <w:spacing w:before="0" w:after="0" w:line="252" w:lineRule="auto"/>
            </w:pPr>
            <w:r>
              <w:rPr>
                <w:rFonts w:ascii="Calibri" w:hAnsi="Calibri"/>
                <w:color w:val="0B2545"/>
                <w:sz w:val="17"/>
              </w:rPr>
              <w:t>A user described extensive Legora tabular review for document questions such as identifying which document says a fact.</w:t>
            </w:r>
          </w:p>
        </w:tc>
        <w:tc>
          <w:tcPr>
            <w:tcW w:type="dxa" w:w="1260"/>
          </w:tcPr>
          <w:p>
            <w:pPr>
              <w:keepNext w:val="0"/>
              <w:spacing w:before="0" w:after="0" w:line="252" w:lineRule="auto"/>
            </w:pPr>
            <w:r>
              <w:rPr>
                <w:rFonts w:ascii="Calibri" w:hAnsi="Calibri"/>
                <w:color w:val="0B2545"/>
                <w:sz w:val="17"/>
              </w:rPr>
              <w:t>reddit-202</w:t>
            </w:r>
          </w:p>
        </w:tc>
      </w:tr>
    </w:tbl>
    <w:p>
      <w:pPr>
        <w:spacing w:after="40"/>
      </w:pPr>
    </w:p>
    <w:p>
      <w:pPr>
        <w:keepNext w:val="0"/>
        <w:spacing w:before="0" w:after="160" w:line="240" w:lineRule="auto"/>
      </w:pPr>
      <w:r>
        <w:rPr>
          <w:rFonts w:ascii="Calibri" w:hAnsi="Calibri"/>
          <w:b/>
          <w:color w:val="5B6573"/>
          <w:sz w:val="17"/>
        </w:rPr>
        <w:t xml:space="preserve">Sources: </w:t>
      </w:r>
      <w:hyperlink r:id="rId57">
        <w:r>
          <w:rPr>
            <w:color w:val="2E74B5"/>
            <w:u w:val="single"/>
          </w:rPr>
          <w:t>reddit-084</w:t>
        </w:r>
      </w:hyperlink>
      <w:r>
        <w:rPr>
          <w:rFonts w:ascii="Calibri" w:hAnsi="Calibri"/>
          <w:color w:val="5B6573"/>
          <w:sz w:val="17"/>
        </w:rPr>
        <w:t xml:space="preserve"> | </w:t>
      </w:r>
      <w:hyperlink r:id="rId58">
        <w:r>
          <w:rPr>
            <w:color w:val="2E74B5"/>
            <w:u w:val="single"/>
          </w:rPr>
          <w:t>reddit-088</w:t>
        </w:r>
      </w:hyperlink>
      <w:r>
        <w:rPr>
          <w:rFonts w:ascii="Calibri" w:hAnsi="Calibri"/>
          <w:color w:val="5B6573"/>
          <w:sz w:val="17"/>
        </w:rPr>
        <w:t xml:space="preserve"> | </w:t>
      </w:r>
      <w:hyperlink r:id="rId59">
        <w:r>
          <w:rPr>
            <w:color w:val="2E74B5"/>
            <w:u w:val="single"/>
          </w:rPr>
          <w:t>reddit-097</w:t>
        </w:r>
      </w:hyperlink>
      <w:r>
        <w:rPr>
          <w:rFonts w:ascii="Calibri" w:hAnsi="Calibri"/>
          <w:color w:val="5B6573"/>
          <w:sz w:val="17"/>
        </w:rPr>
        <w:t xml:space="preserve"> | </w:t>
      </w:r>
      <w:hyperlink r:id="rId39">
        <w:r>
          <w:rPr>
            <w:color w:val="2E74B5"/>
            <w:u w:val="single"/>
          </w:rPr>
          <w:t>reddit-175</w:t>
        </w:r>
      </w:hyperlink>
      <w:r>
        <w:rPr>
          <w:rFonts w:ascii="Calibri" w:hAnsi="Calibri"/>
          <w:color w:val="5B6573"/>
          <w:sz w:val="17"/>
        </w:rPr>
        <w:t xml:space="preserve"> | </w:t>
      </w:r>
      <w:hyperlink r:id="rId44">
        <w:r>
          <w:rPr>
            <w:color w:val="2E74B5"/>
            <w:u w:val="single"/>
          </w:rPr>
          <w:t>reddit-168</w:t>
        </w:r>
      </w:hyperlink>
      <w:r>
        <w:rPr>
          <w:rFonts w:ascii="Calibri" w:hAnsi="Calibri"/>
          <w:color w:val="5B6573"/>
          <w:sz w:val="17"/>
        </w:rPr>
        <w:t xml:space="preserve"> | </w:t>
      </w:r>
      <w:hyperlink r:id="rId60">
        <w:r>
          <w:rPr>
            <w:color w:val="2E74B5"/>
            <w:u w:val="single"/>
          </w:rPr>
          <w:t>reddit-202</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it wins or loses</w:t>
            </w:r>
          </w:p>
          <w:p>
            <w:pPr>
              <w:keepNext w:val="0"/>
              <w:spacing w:before="0" w:after="0" w:line="264" w:lineRule="auto"/>
            </w:pPr>
            <w:r>
              <w:rPr>
                <w:rFonts w:ascii="Calibri" w:hAnsi="Calibri"/>
                <w:color w:val="0B2545"/>
                <w:sz w:val="22"/>
              </w:rPr>
              <w:t>Legora wins where review tables and standardized legal workflow produce visible team efficiency. It loses when the buyer cannot see a durable advantage over Harvey or a configured general model.</w:t>
            </w:r>
          </w:p>
        </w:tc>
      </w:tr>
    </w:tbl>
    <w:p>
      <w:pPr>
        <w:spacing w:after="80"/>
      </w:pPr>
    </w:p>
    <w:p>
      <w:r>
        <w:br w:type="page"/>
      </w:r>
    </w:p>
    <w:p>
      <w:pPr>
        <w:pStyle w:val="Heading1"/>
        <w:keepNext/>
        <w:spacing w:before="320" w:after="160" w:line="240" w:lineRule="auto"/>
      </w:pPr>
      <w:r>
        <w:rPr>
          <w:rFonts w:ascii="Calibri" w:hAnsi="Calibri"/>
          <w:b/>
          <w:color w:val="2E74B5"/>
          <w:sz w:val="32"/>
        </w:rPr>
        <w:t>CoCounsel: strongest around authority and litigation workflow</w:t>
      </w:r>
    </w:p>
    <w:p>
      <w:pPr>
        <w:keepNext w:val="0"/>
        <w:spacing w:before="0" w:after="120" w:line="264" w:lineRule="auto"/>
      </w:pPr>
      <w:r>
        <w:rPr>
          <w:rFonts w:ascii="Calibri" w:hAnsi="Calibri"/>
          <w:color w:val="0B2545"/>
          <w:sz w:val="22"/>
        </w:rPr>
        <w:t>CoCounsel is most often discussed as a Westlaw-connected research and litigation tool. Users apply it to discovery, depositions, records, timelines, brief review, and source-linked research. Its position is less secure for broad drafting and generative work.</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Westlaw connection, source-linked starting points, legal safeguards, large uploads, discovery and deposition workflows, records review, and known legal-research deployment.</w:t>
            </w:r>
          </w:p>
        </w:tc>
        <w:tc>
          <w:tcPr>
            <w:tcW w:type="dxa" w:w="3120"/>
          </w:tcPr>
          <w:p>
            <w:pPr>
              <w:keepNext w:val="0"/>
              <w:spacing w:before="0" w:after="0" w:line="252" w:lineRule="auto"/>
            </w:pPr>
            <w:r>
              <w:rPr>
                <w:rFonts w:ascii="Calibri" w:hAnsi="Calibri"/>
                <w:color w:val="0B2545"/>
                <w:sz w:val="18"/>
              </w:rPr>
              <w:t>Generative limits, poor task following, missed concepts, timeline noise, weak full-document drafting, price increases, and continued citation checking.</w:t>
            </w:r>
          </w:p>
        </w:tc>
        <w:tc>
          <w:tcPr>
            <w:tcW w:type="dxa" w:w="3120"/>
          </w:tcPr>
          <w:p>
            <w:pPr>
              <w:keepNext w:val="0"/>
              <w:spacing w:before="0" w:after="0" w:line="252" w:lineRule="auto"/>
            </w:pPr>
            <w:r>
              <w:rPr>
                <w:rFonts w:ascii="Calibri" w:hAnsi="Calibri"/>
                <w:color w:val="0B2545"/>
                <w:sz w:val="18"/>
              </w:rPr>
              <w:t>Chosen when research authority, litigation workflow, or approved legal data matters more than open-ended drafting flexibility.</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Firm user; size not stated</w:t>
            </w:r>
          </w:p>
        </w:tc>
        <w:tc>
          <w:tcPr>
            <w:tcW w:type="dxa" w:w="6000"/>
          </w:tcPr>
          <w:p>
            <w:pPr>
              <w:keepNext w:val="0"/>
              <w:spacing w:before="0" w:after="0" w:line="252" w:lineRule="auto"/>
            </w:pPr>
            <w:r>
              <w:rPr>
                <w:rFonts w:ascii="Calibri" w:hAnsi="Calibri"/>
                <w:color w:val="0B2545"/>
                <w:sz w:val="17"/>
              </w:rPr>
              <w:t>Praised legal-specific safeguards and pay-per-use options, but the firm paused a deposition use case over HIPAA certification concerns.</w:t>
            </w:r>
          </w:p>
        </w:tc>
        <w:tc>
          <w:tcPr>
            <w:tcW w:type="dxa" w:w="1260"/>
          </w:tcPr>
          <w:p>
            <w:pPr>
              <w:keepNext w:val="0"/>
              <w:spacing w:before="0" w:after="0" w:line="252" w:lineRule="auto"/>
            </w:pPr>
            <w:r>
              <w:rPr>
                <w:rFonts w:ascii="Calibri" w:hAnsi="Calibri"/>
                <w:color w:val="0B2545"/>
                <w:sz w:val="17"/>
              </w:rPr>
              <w:t>reddit-028</w:t>
            </w:r>
          </w:p>
        </w:tc>
      </w:tr>
      <w:tr>
        <w:trPr>
          <w:cantSplit/>
        </w:trPr>
        <w:tc>
          <w:tcPr>
            <w:tcW w:type="dxa" w:w="2100"/>
          </w:tcPr>
          <w:p>
            <w:pPr>
              <w:keepNext w:val="0"/>
              <w:spacing w:before="0" w:after="0" w:line="252" w:lineRule="auto"/>
            </w:pPr>
            <w:r>
              <w:rPr>
                <w:rFonts w:ascii="Calibri" w:hAnsi="Calibri"/>
                <w:color w:val="0B2545"/>
                <w:sz w:val="17"/>
              </w:rPr>
              <w:t>Small-firm lawyer</w:t>
            </w:r>
          </w:p>
        </w:tc>
        <w:tc>
          <w:tcPr>
            <w:tcW w:type="dxa" w:w="6000"/>
          </w:tcPr>
          <w:p>
            <w:pPr>
              <w:keepNext w:val="0"/>
              <w:spacing w:before="0" w:after="0" w:line="252" w:lineRule="auto"/>
            </w:pPr>
            <w:r>
              <w:rPr>
                <w:rFonts w:ascii="Calibri" w:hAnsi="Calibri"/>
                <w:color w:val="0B2545"/>
                <w:sz w:val="17"/>
              </w:rPr>
              <w:t>Reported using CoCounsel frequently but considered switching after price increases and paid upgrades weakened the value.</w:t>
            </w:r>
          </w:p>
        </w:tc>
        <w:tc>
          <w:tcPr>
            <w:tcW w:type="dxa" w:w="1260"/>
          </w:tcPr>
          <w:p>
            <w:pPr>
              <w:keepNext w:val="0"/>
              <w:spacing w:before="0" w:after="0" w:line="252" w:lineRule="auto"/>
            </w:pPr>
            <w:r>
              <w:rPr>
                <w:rFonts w:ascii="Calibri" w:hAnsi="Calibri"/>
                <w:color w:val="0B2545"/>
                <w:sz w:val="17"/>
              </w:rPr>
              <w:t>reddit-109</w:t>
            </w:r>
          </w:p>
        </w:tc>
      </w:tr>
      <w:tr>
        <w:trPr>
          <w:cantSplit/>
        </w:trPr>
        <w:tc>
          <w:tcPr>
            <w:tcW w:type="dxa" w:w="2100"/>
          </w:tcPr>
          <w:p>
            <w:pPr>
              <w:keepNext w:val="0"/>
              <w:spacing w:before="0" w:after="0" w:line="252" w:lineRule="auto"/>
            </w:pPr>
            <w:r>
              <w:rPr>
                <w:rFonts w:ascii="Calibri" w:hAnsi="Calibri"/>
                <w:color w:val="0B2545"/>
                <w:sz w:val="17"/>
              </w:rPr>
              <w:t>Paralegal and support users</w:t>
            </w:r>
          </w:p>
        </w:tc>
        <w:tc>
          <w:tcPr>
            <w:tcW w:type="dxa" w:w="6000"/>
          </w:tcPr>
          <w:p>
            <w:pPr>
              <w:keepNext w:val="0"/>
              <w:spacing w:before="0" w:after="0" w:line="252" w:lineRule="auto"/>
            </w:pPr>
            <w:r>
              <w:rPr>
                <w:rFonts w:ascii="Calibri" w:hAnsi="Calibri"/>
                <w:color w:val="0B2545"/>
                <w:sz w:val="17"/>
              </w:rPr>
              <w:t>Called discovery requests acceptable but reported that an amended complaint failed; records review missed requested concepts and created noisy timelines.</w:t>
            </w:r>
          </w:p>
        </w:tc>
        <w:tc>
          <w:tcPr>
            <w:tcW w:type="dxa" w:w="1260"/>
          </w:tcPr>
          <w:p>
            <w:pPr>
              <w:keepNext w:val="0"/>
              <w:spacing w:before="0" w:after="0" w:line="252" w:lineRule="auto"/>
            </w:pPr>
            <w:r>
              <w:rPr>
                <w:rFonts w:ascii="Calibri" w:hAnsi="Calibri"/>
                <w:color w:val="0B2545"/>
                <w:sz w:val="17"/>
              </w:rPr>
              <w:t>reddit-187</w:t>
            </w:r>
          </w:p>
        </w:tc>
      </w:tr>
      <w:tr>
        <w:trPr>
          <w:cantSplit/>
        </w:trPr>
        <w:tc>
          <w:tcPr>
            <w:tcW w:type="dxa" w:w="2100"/>
          </w:tcPr>
          <w:p>
            <w:pPr>
              <w:keepNext w:val="0"/>
              <w:spacing w:before="0" w:after="0" w:line="252" w:lineRule="auto"/>
            </w:pPr>
            <w:r>
              <w:rPr>
                <w:rFonts w:ascii="Calibri" w:hAnsi="Calibri"/>
                <w:color w:val="0B2545"/>
                <w:sz w:val="17"/>
              </w:rPr>
              <w:t>Westlaw research user</w:t>
            </w:r>
          </w:p>
        </w:tc>
        <w:tc>
          <w:tcPr>
            <w:tcW w:type="dxa" w:w="6000"/>
          </w:tcPr>
          <w:p>
            <w:pPr>
              <w:keepNext w:val="0"/>
              <w:spacing w:before="0" w:after="0" w:line="252" w:lineRule="auto"/>
            </w:pPr>
            <w:r>
              <w:rPr>
                <w:rFonts w:ascii="Calibri" w:hAnsi="Calibri"/>
                <w:color w:val="0B2545"/>
                <w:sz w:val="17"/>
              </w:rPr>
              <w:t>Preferred Westlaw Deep Research to the bundled CoCounsel experience and still found it useful even when it was seriously wrong; treated it as a checked starting point.</w:t>
            </w:r>
          </w:p>
        </w:tc>
        <w:tc>
          <w:tcPr>
            <w:tcW w:type="dxa" w:w="1260"/>
          </w:tcPr>
          <w:p>
            <w:pPr>
              <w:keepNext w:val="0"/>
              <w:spacing w:before="0" w:after="0" w:line="252" w:lineRule="auto"/>
            </w:pPr>
            <w:r>
              <w:rPr>
                <w:rFonts w:ascii="Calibri" w:hAnsi="Calibri"/>
                <w:color w:val="0B2545"/>
                <w:sz w:val="17"/>
              </w:rPr>
              <w:t>reddit-047</w:t>
            </w:r>
          </w:p>
        </w:tc>
      </w:tr>
      <w:tr>
        <w:trPr>
          <w:cantSplit/>
        </w:trPr>
        <w:tc>
          <w:tcPr>
            <w:tcW w:type="dxa" w:w="2100"/>
          </w:tcPr>
          <w:p>
            <w:pPr>
              <w:keepNext w:val="0"/>
              <w:spacing w:before="0" w:after="0" w:line="252" w:lineRule="auto"/>
            </w:pPr>
            <w:r>
              <w:rPr>
                <w:rFonts w:ascii="Calibri" w:hAnsi="Calibri"/>
                <w:color w:val="0B2545"/>
                <w:sz w:val="17"/>
              </w:rPr>
              <w:t>Claude/connector commenter</w:t>
            </w:r>
          </w:p>
        </w:tc>
        <w:tc>
          <w:tcPr>
            <w:tcW w:type="dxa" w:w="6000"/>
          </w:tcPr>
          <w:p>
            <w:pPr>
              <w:keepNext w:val="0"/>
              <w:spacing w:before="0" w:after="0" w:line="252" w:lineRule="auto"/>
            </w:pPr>
            <w:r>
              <w:rPr>
                <w:rFonts w:ascii="Calibri" w:hAnsi="Calibri"/>
                <w:color w:val="0B2545"/>
                <w:sz w:val="17"/>
              </w:rPr>
              <w:t>Said Westlaw plus CoCounsel worked as a connector with Claude, but CoCounsel was weak for generative work.</w:t>
            </w:r>
          </w:p>
        </w:tc>
        <w:tc>
          <w:tcPr>
            <w:tcW w:type="dxa" w:w="1260"/>
          </w:tcPr>
          <w:p>
            <w:pPr>
              <w:keepNext w:val="0"/>
              <w:spacing w:before="0" w:after="0" w:line="252" w:lineRule="auto"/>
            </w:pPr>
            <w:r>
              <w:rPr>
                <w:rFonts w:ascii="Calibri" w:hAnsi="Calibri"/>
                <w:color w:val="0B2545"/>
                <w:sz w:val="17"/>
              </w:rPr>
              <w:t>reddit-154</w:t>
            </w:r>
          </w:p>
        </w:tc>
      </w:tr>
      <w:tr>
        <w:trPr>
          <w:cantSplit/>
        </w:trPr>
        <w:tc>
          <w:tcPr>
            <w:tcW w:type="dxa" w:w="2100"/>
          </w:tcPr>
          <w:p>
            <w:pPr>
              <w:keepNext w:val="0"/>
              <w:spacing w:before="0" w:after="0" w:line="252" w:lineRule="auto"/>
            </w:pPr>
            <w:r>
              <w:rPr>
                <w:rFonts w:ascii="Calibri" w:hAnsi="Calibri"/>
                <w:color w:val="0B2545"/>
                <w:sz w:val="17"/>
              </w:rPr>
              <w:t>Law-firm technology lead; about 30 attorneys</w:t>
            </w:r>
          </w:p>
        </w:tc>
        <w:tc>
          <w:tcPr>
            <w:tcW w:type="dxa" w:w="6000"/>
          </w:tcPr>
          <w:p>
            <w:pPr>
              <w:keepNext w:val="0"/>
              <w:spacing w:before="0" w:after="0" w:line="252" w:lineRule="auto"/>
            </w:pPr>
            <w:r>
              <w:rPr>
                <w:rFonts w:ascii="Calibri" w:hAnsi="Calibri"/>
                <w:color w:val="0B2545"/>
                <w:sz w:val="17"/>
              </w:rPr>
              <w:t>Rejected CoCounsel with Harvey and Legora after the products missed a material issue and did not replace Westlaw.</w:t>
            </w:r>
          </w:p>
        </w:tc>
        <w:tc>
          <w:tcPr>
            <w:tcW w:type="dxa" w:w="1260"/>
          </w:tcPr>
          <w:p>
            <w:pPr>
              <w:keepNext w:val="0"/>
              <w:spacing w:before="0" w:after="0" w:line="252" w:lineRule="auto"/>
            </w:pPr>
            <w:r>
              <w:rPr>
                <w:rFonts w:ascii="Calibri" w:hAnsi="Calibri"/>
                <w:color w:val="0B2545"/>
                <w:sz w:val="17"/>
              </w:rPr>
              <w:t>reddit-175</w:t>
            </w:r>
          </w:p>
        </w:tc>
      </w:tr>
    </w:tbl>
    <w:p>
      <w:pPr>
        <w:spacing w:after="40"/>
      </w:pPr>
    </w:p>
    <w:p>
      <w:pPr>
        <w:keepNext w:val="0"/>
        <w:spacing w:before="0" w:after="160" w:line="240" w:lineRule="auto"/>
      </w:pPr>
      <w:r>
        <w:rPr>
          <w:rFonts w:ascii="Calibri" w:hAnsi="Calibri"/>
          <w:b/>
          <w:color w:val="5B6573"/>
          <w:sz w:val="17"/>
        </w:rPr>
        <w:t xml:space="preserve">Sources: </w:t>
      </w:r>
      <w:hyperlink r:id="rId51">
        <w:r>
          <w:rPr>
            <w:color w:val="2E74B5"/>
            <w:u w:val="single"/>
          </w:rPr>
          <w:t>reddit-028</w:t>
        </w:r>
      </w:hyperlink>
      <w:r>
        <w:rPr>
          <w:rFonts w:ascii="Calibri" w:hAnsi="Calibri"/>
          <w:color w:val="5B6573"/>
          <w:sz w:val="17"/>
        </w:rPr>
        <w:t xml:space="preserve"> | </w:t>
      </w:r>
      <w:hyperlink r:id="rId46">
        <w:r>
          <w:rPr>
            <w:color w:val="2E74B5"/>
            <w:u w:val="single"/>
          </w:rPr>
          <w:t>reddit-109</w:t>
        </w:r>
      </w:hyperlink>
      <w:r>
        <w:rPr>
          <w:rFonts w:ascii="Calibri" w:hAnsi="Calibri"/>
          <w:color w:val="5B6573"/>
          <w:sz w:val="17"/>
        </w:rPr>
        <w:t xml:space="preserve"> | </w:t>
      </w:r>
      <w:hyperlink r:id="rId61">
        <w:r>
          <w:rPr>
            <w:color w:val="2E74B5"/>
            <w:u w:val="single"/>
          </w:rPr>
          <w:t>reddit-187</w:t>
        </w:r>
      </w:hyperlink>
      <w:r>
        <w:rPr>
          <w:rFonts w:ascii="Calibri" w:hAnsi="Calibri"/>
          <w:color w:val="5B6573"/>
          <w:sz w:val="17"/>
        </w:rPr>
        <w:t xml:space="preserve"> | </w:t>
      </w:r>
      <w:hyperlink r:id="rId62">
        <w:r>
          <w:rPr>
            <w:color w:val="2E74B5"/>
            <w:u w:val="single"/>
          </w:rPr>
          <w:t>reddit-047</w:t>
        </w:r>
      </w:hyperlink>
      <w:r>
        <w:rPr>
          <w:rFonts w:ascii="Calibri" w:hAnsi="Calibri"/>
          <w:color w:val="5B6573"/>
          <w:sz w:val="17"/>
        </w:rPr>
        <w:t xml:space="preserve"> | </w:t>
      </w:r>
      <w:hyperlink r:id="rId40">
        <w:r>
          <w:rPr>
            <w:color w:val="2E74B5"/>
            <w:u w:val="single"/>
          </w:rPr>
          <w:t>reddit-154</w:t>
        </w:r>
      </w:hyperlink>
      <w:r>
        <w:rPr>
          <w:rFonts w:ascii="Calibri" w:hAnsi="Calibri"/>
          <w:color w:val="5B6573"/>
          <w:sz w:val="17"/>
        </w:rPr>
        <w:t xml:space="preserve"> | </w:t>
      </w:r>
      <w:hyperlink r:id="rId39">
        <w:r>
          <w:rPr>
            <w:color w:val="2E74B5"/>
            <w:u w:val="single"/>
          </w:rPr>
          <w:t>reddit-175</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Why it wins or loses</w:t>
            </w:r>
          </w:p>
          <w:p>
            <w:pPr>
              <w:keepNext w:val="0"/>
              <w:spacing w:before="0" w:after="0" w:line="264" w:lineRule="auto"/>
            </w:pPr>
            <w:r>
              <w:rPr>
                <w:rFonts w:ascii="Calibri" w:hAnsi="Calibri"/>
                <w:color w:val="0B2545"/>
                <w:sz w:val="22"/>
              </w:rPr>
              <w:t>CoCounsel wins through the Westlaw relationship and litigation-specific work. It loses when users want stronger generative drafting, exact instruction following, lower cost, or a flexible model-centered workflow.</w:t>
            </w:r>
          </w:p>
        </w:tc>
      </w:tr>
    </w:tbl>
    <w:p>
      <w:pPr>
        <w:spacing w:after="80"/>
      </w:pPr>
    </w:p>
    <w:p>
      <w:r>
        <w:br w:type="page"/>
      </w:r>
    </w:p>
    <w:p>
      <w:pPr>
        <w:pStyle w:val="Heading1"/>
        <w:keepNext/>
        <w:spacing w:before="320" w:after="160" w:line="240" w:lineRule="auto"/>
      </w:pPr>
      <w:r>
        <w:rPr>
          <w:rFonts w:ascii="Calibri" w:hAnsi="Calibri"/>
          <w:b/>
          <w:color w:val="2E74B5"/>
          <w:sz w:val="32"/>
        </w:rPr>
        <w:t>GC AI: promising daily legal use, but the evidence is sparse</w:t>
      </w:r>
    </w:p>
    <w:p>
      <w:pPr>
        <w:keepNext w:val="0"/>
        <w:spacing w:before="0" w:after="120" w:line="264" w:lineRule="auto"/>
      </w:pPr>
      <w:r>
        <w:rPr>
          <w:rFonts w:ascii="Calibri" w:hAnsi="Calibri"/>
          <w:color w:val="0B2545"/>
          <w:sz w:val="22"/>
        </w:rPr>
        <w:t>GC AI appears in only five records. The available customer voices are positive about legal reasoning and drafting, but the sample is too small to establish a stable product position, target segment, or comparative advantage.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blHeader w:val="true"/>
          <w:cantSplit/>
        </w:trPr>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What users dislike</w:t>
            </w:r>
          </w:p>
        </w:tc>
        <w:tc>
          <w:tcPr>
            <w:tcW w:type="dxa" w:w="312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Why it is chosen</w:t>
            </w:r>
          </w:p>
        </w:tc>
      </w:tr>
      <w:tr>
        <w:trPr>
          <w:cantSplit/>
        </w:trPr>
        <w:tc>
          <w:tcPr>
            <w:tcW w:type="dxa" w:w="3120"/>
          </w:tcPr>
          <w:p>
            <w:pPr>
              <w:keepNext w:val="0"/>
              <w:spacing w:before="0" w:after="0" w:line="252" w:lineRule="auto"/>
            </w:pPr>
            <w:r>
              <w:rPr>
                <w:rFonts w:ascii="Calibri" w:hAnsi="Calibri"/>
                <w:color w:val="0B2545"/>
                <w:sz w:val="18"/>
              </w:rPr>
              <w:t>Legal-specific defaults, daily-use convenience, drafting, legal reasoning, playbooks, contract context, and repository-oriented workflow are reported positively by some users.</w:t>
            </w:r>
          </w:p>
        </w:tc>
        <w:tc>
          <w:tcPr>
            <w:tcW w:type="dxa" w:w="3120"/>
          </w:tcPr>
          <w:p>
            <w:pPr>
              <w:keepNext w:val="0"/>
              <w:spacing w:before="0" w:after="0" w:line="252" w:lineRule="auto"/>
            </w:pPr>
            <w:r>
              <w:rPr>
                <w:rFonts w:ascii="Calibri" w:hAnsi="Calibri"/>
                <w:color w:val="0B2545"/>
                <w:sz w:val="18"/>
              </w:rPr>
              <w:t>Too few independent reports, unclear firm-size fit, limited direct trials, polarized views, and uncertainty about whether the paid layer beats Claude or ChatGPT with good context.</w:t>
            </w:r>
          </w:p>
        </w:tc>
        <w:tc>
          <w:tcPr>
            <w:tcW w:type="dxa" w:w="3120"/>
          </w:tcPr>
          <w:p>
            <w:pPr>
              <w:keepNext w:val="0"/>
              <w:spacing w:before="0" w:after="0" w:line="252" w:lineRule="auto"/>
            </w:pPr>
            <w:r>
              <w:rPr>
                <w:rFonts w:ascii="Calibri" w:hAnsi="Calibri"/>
                <w:color w:val="0B2545"/>
                <w:sz w:val="18"/>
              </w:rPr>
              <w:t>Chosen by users who want legal context and workflow without building their own general-model setup, based on the limited evidence available.</w:t>
            </w:r>
          </w:p>
        </w:tc>
      </w:tr>
    </w:tbl>
    <w:p>
      <w:pPr>
        <w:spacing w:after="40"/>
      </w:pPr>
    </w:p>
    <w:p>
      <w:pPr>
        <w:pStyle w:val="Heading1"/>
        <w:keepNext/>
        <w:spacing w:before="320" w:after="160" w:line="240" w:lineRule="auto"/>
      </w:pPr>
      <w:r>
        <w:rPr>
          <w:rFonts w:ascii="Calibri" w:hAnsi="Calibri"/>
          <w:b/>
          <w:color w:val="2E74B5"/>
          <w:sz w:val="32"/>
        </w:rPr>
        <w:t>Customer voices</w:t>
      </w:r>
    </w:p>
    <w:tbl>
      <w:tblPr>
        <w:tblStyle w:val="TableGrid"/>
        <w:tblW w:type="dxa" w:w="9360"/>
        <w:jc w:val="left"/>
        <w:tblLayout w:type="fixed"/>
        <w:tblLook w:firstColumn="1" w:firstRow="1" w:lastColumn="0" w:lastRow="0" w:noHBand="0" w:noVBand="1" w:val="04A0"/>
        <w:tblInd w:w="120" w:type="dxa"/>
      </w:tblPr>
      <w:tblGrid>
        <w:gridCol w:w="2100"/>
        <w:gridCol w:w="6000"/>
        <w:gridCol w:w="1260"/>
      </w:tblGrid>
      <w:tr>
        <w:trPr>
          <w:tblHeader w:val="true"/>
          <w:tblHeader w:val="true"/>
          <w:cantSplit/>
        </w:trPr>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Customer context</w:t>
            </w:r>
          </w:p>
        </w:tc>
        <w:tc>
          <w:tcPr>
            <w:tcW w:type="dxa" w:w="60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Reported voice or result</w:t>
            </w:r>
          </w:p>
        </w:tc>
        <w:tc>
          <w:tcPr>
            <w:tcW w:type="dxa" w:w="12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Source</w:t>
            </w:r>
          </w:p>
        </w:tc>
      </w:tr>
      <w:tr>
        <w:trPr>
          <w:cantSplit/>
        </w:trPr>
        <w:tc>
          <w:tcPr>
            <w:tcW w:type="dxa" w:w="2100"/>
          </w:tcPr>
          <w:p>
            <w:pPr>
              <w:keepNext w:val="0"/>
              <w:spacing w:before="0" w:after="0" w:line="252" w:lineRule="auto"/>
            </w:pPr>
            <w:r>
              <w:rPr>
                <w:rFonts w:ascii="Calibri" w:hAnsi="Calibri"/>
                <w:color w:val="0B2545"/>
                <w:sz w:val="17"/>
              </w:rPr>
              <w:t>Legaltech commenter; size not stated</w:t>
            </w:r>
          </w:p>
        </w:tc>
        <w:tc>
          <w:tcPr>
            <w:tcW w:type="dxa" w:w="6000"/>
          </w:tcPr>
          <w:p>
            <w:pPr>
              <w:keepNext w:val="0"/>
              <w:spacing w:before="0" w:after="0" w:line="252" w:lineRule="auto"/>
            </w:pPr>
            <w:r>
              <w:rPr>
                <w:rFonts w:ascii="Calibri" w:hAnsi="Calibri"/>
                <w:color w:val="0B2545"/>
                <w:sz w:val="17"/>
              </w:rPr>
              <w:t>Called GC AI excellent for daily use and preferred it to Claude for legal reasoning.</w:t>
            </w:r>
          </w:p>
        </w:tc>
        <w:tc>
          <w:tcPr>
            <w:tcW w:type="dxa" w:w="1260"/>
          </w:tcPr>
          <w:p>
            <w:pPr>
              <w:keepNext w:val="0"/>
              <w:spacing w:before="0" w:after="0" w:line="252" w:lineRule="auto"/>
            </w:pPr>
            <w:r>
              <w:rPr>
                <w:rFonts w:ascii="Calibri" w:hAnsi="Calibri"/>
                <w:color w:val="0B2545"/>
                <w:sz w:val="17"/>
              </w:rPr>
              <w:t>reddit-167</w:t>
            </w:r>
          </w:p>
        </w:tc>
      </w:tr>
      <w:tr>
        <w:trPr>
          <w:cantSplit/>
        </w:trPr>
        <w:tc>
          <w:tcPr>
            <w:tcW w:type="dxa" w:w="2100"/>
          </w:tcPr>
          <w:p>
            <w:pPr>
              <w:keepNext w:val="0"/>
              <w:spacing w:before="0" w:after="0" w:line="252" w:lineRule="auto"/>
            </w:pPr>
            <w:r>
              <w:rPr>
                <w:rFonts w:ascii="Calibri" w:hAnsi="Calibri"/>
                <w:color w:val="0B2545"/>
                <w:sz w:val="17"/>
              </w:rPr>
              <w:t>UK lawyer discussion; varied sizes</w:t>
            </w:r>
          </w:p>
        </w:tc>
        <w:tc>
          <w:tcPr>
            <w:tcW w:type="dxa" w:w="6000"/>
          </w:tcPr>
          <w:p>
            <w:pPr>
              <w:keepNext w:val="0"/>
              <w:spacing w:before="0" w:after="0" w:line="252" w:lineRule="auto"/>
            </w:pPr>
            <w:r>
              <w:rPr>
                <w:rFonts w:ascii="Calibri" w:hAnsi="Calibri"/>
                <w:color w:val="0B2545"/>
                <w:sz w:val="17"/>
              </w:rPr>
              <w:t>A participant reported using GC AI for drafting while others used Claude, Legora, Copilot, or bespoke tools for different jobs.</w:t>
            </w:r>
          </w:p>
        </w:tc>
        <w:tc>
          <w:tcPr>
            <w:tcW w:type="dxa" w:w="1260"/>
          </w:tcPr>
          <w:p>
            <w:pPr>
              <w:keepNext w:val="0"/>
              <w:spacing w:before="0" w:after="0" w:line="252" w:lineRule="auto"/>
            </w:pPr>
            <w:r>
              <w:rPr>
                <w:rFonts w:ascii="Calibri" w:hAnsi="Calibri"/>
                <w:color w:val="0B2545"/>
                <w:sz w:val="17"/>
              </w:rPr>
              <w:t>reddit-202</w:t>
            </w:r>
          </w:p>
        </w:tc>
      </w:tr>
      <w:tr>
        <w:trPr>
          <w:cantSplit/>
        </w:trPr>
        <w:tc>
          <w:tcPr>
            <w:tcW w:type="dxa" w:w="2100"/>
          </w:tcPr>
          <w:p>
            <w:pPr>
              <w:keepNext w:val="0"/>
              <w:spacing w:before="0" w:after="0" w:line="252" w:lineRule="auto"/>
            </w:pPr>
            <w:r>
              <w:rPr>
                <w:rFonts w:ascii="Calibri" w:hAnsi="Calibri"/>
                <w:color w:val="0B2545"/>
                <w:sz w:val="17"/>
              </w:rPr>
              <w:t>Frequent legal-AI evaluator; size not stated</w:t>
            </w:r>
          </w:p>
        </w:tc>
        <w:tc>
          <w:tcPr>
            <w:tcW w:type="dxa" w:w="6000"/>
          </w:tcPr>
          <w:p>
            <w:pPr>
              <w:keepNext w:val="0"/>
              <w:spacing w:before="0" w:after="0" w:line="252" w:lineRule="auto"/>
            </w:pPr>
            <w:r>
              <w:rPr>
                <w:rFonts w:ascii="Calibri" w:hAnsi="Calibri"/>
                <w:color w:val="0B2545"/>
                <w:sz w:val="17"/>
              </w:rPr>
              <w:t>Said most tested tools were not worth it but placed GC AI among the few products worth considering.</w:t>
            </w:r>
          </w:p>
        </w:tc>
        <w:tc>
          <w:tcPr>
            <w:tcW w:type="dxa" w:w="1260"/>
          </w:tcPr>
          <w:p>
            <w:pPr>
              <w:keepNext w:val="0"/>
              <w:spacing w:before="0" w:after="0" w:line="252" w:lineRule="auto"/>
            </w:pPr>
            <w:r>
              <w:rPr>
                <w:rFonts w:ascii="Calibri" w:hAnsi="Calibri"/>
                <w:color w:val="0B2545"/>
                <w:sz w:val="17"/>
              </w:rPr>
              <w:t>reddit-104</w:t>
            </w:r>
          </w:p>
        </w:tc>
      </w:tr>
      <w:tr>
        <w:trPr>
          <w:cantSplit/>
        </w:trPr>
        <w:tc>
          <w:tcPr>
            <w:tcW w:type="dxa" w:w="2100"/>
          </w:tcPr>
          <w:p>
            <w:pPr>
              <w:keepNext w:val="0"/>
              <w:spacing w:before="0" w:after="0" w:line="252" w:lineRule="auto"/>
            </w:pPr>
            <w:r>
              <w:rPr>
                <w:rFonts w:ascii="Calibri" w:hAnsi="Calibri"/>
                <w:color w:val="0B2545"/>
                <w:sz w:val="17"/>
              </w:rPr>
              <w:t>Broader market discussion</w:t>
            </w:r>
          </w:p>
        </w:tc>
        <w:tc>
          <w:tcPr>
            <w:tcW w:type="dxa" w:w="6000"/>
          </w:tcPr>
          <w:p>
            <w:pPr>
              <w:keepNext w:val="0"/>
              <w:spacing w:before="0" w:after="0" w:line="252" w:lineRule="auto"/>
            </w:pPr>
            <w:r>
              <w:rPr>
                <w:rFonts w:ascii="Calibri" w:hAnsi="Calibri"/>
                <w:color w:val="0B2545"/>
                <w:sz w:val="17"/>
              </w:rPr>
              <w:t>Other users argued that general models with web search, skills, and proper context handle much everyday legal work, making the specialist premium hard to prove.</w:t>
            </w:r>
          </w:p>
        </w:tc>
        <w:tc>
          <w:tcPr>
            <w:tcW w:type="dxa" w:w="1260"/>
          </w:tcPr>
          <w:p>
            <w:pPr>
              <w:keepNext w:val="0"/>
              <w:spacing w:before="0" w:after="0" w:line="252" w:lineRule="auto"/>
            </w:pPr>
            <w:r>
              <w:rPr>
                <w:rFonts w:ascii="Calibri" w:hAnsi="Calibri"/>
                <w:color w:val="0B2545"/>
                <w:sz w:val="17"/>
              </w:rPr>
              <w:t>reddit-167</w:t>
            </w:r>
          </w:p>
        </w:tc>
      </w:tr>
    </w:tbl>
    <w:p>
      <w:pPr>
        <w:spacing w:after="40"/>
      </w:pPr>
    </w:p>
    <w:p>
      <w:pPr>
        <w:keepNext w:val="0"/>
        <w:spacing w:before="0" w:after="160" w:line="240" w:lineRule="auto"/>
      </w:pPr>
      <w:r>
        <w:rPr>
          <w:rFonts w:ascii="Calibri" w:hAnsi="Calibri"/>
          <w:b/>
          <w:color w:val="5B6573"/>
          <w:sz w:val="17"/>
        </w:rPr>
        <w:t xml:space="preserve">Sources: </w:t>
      </w:r>
      <w:hyperlink r:id="rId41">
        <w:r>
          <w:rPr>
            <w:color w:val="2E74B5"/>
            <w:u w:val="single"/>
          </w:rPr>
          <w:t>reddit-167</w:t>
        </w:r>
      </w:hyperlink>
      <w:r>
        <w:rPr>
          <w:rFonts w:ascii="Calibri" w:hAnsi="Calibri"/>
          <w:color w:val="5B6573"/>
          <w:sz w:val="17"/>
        </w:rPr>
        <w:t xml:space="preserve"> | </w:t>
      </w:r>
      <w:hyperlink r:id="rId60">
        <w:r>
          <w:rPr>
            <w:color w:val="2E74B5"/>
            <w:u w:val="single"/>
          </w:rPr>
          <w:t>reddit-202</w:t>
        </w:r>
      </w:hyperlink>
      <w:r>
        <w:rPr>
          <w:rFonts w:ascii="Calibri" w:hAnsi="Calibri"/>
          <w:color w:val="5B6573"/>
          <w:sz w:val="17"/>
        </w:rPr>
        <w:t xml:space="preserve"> | </w:t>
      </w:r>
      <w:hyperlink r:id="rId63">
        <w:r>
          <w:rPr>
            <w:color w:val="2E74B5"/>
            <w:u w:val="single"/>
          </w:rPr>
          <w:t>reddit-104</w:t>
        </w:r>
      </w:hyperlink>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Evidence warning</w:t>
            </w:r>
          </w:p>
          <w:p>
            <w:pPr>
              <w:keepNext w:val="0"/>
              <w:spacing w:before="0" w:after="0" w:line="264" w:lineRule="auto"/>
            </w:pPr>
            <w:r>
              <w:rPr>
                <w:rFonts w:ascii="Calibri" w:hAnsi="Calibri"/>
                <w:color w:val="0B2545"/>
                <w:sz w:val="22"/>
              </w:rPr>
              <w:t>The available evidence supports a hypothesis that GC AI can be a useful legal daily driver. It does not support a confident conclusion about product-market fit, price-to-value, or superiority over Claude or ChatGPT.</w:t>
            </w:r>
          </w:p>
        </w:tc>
      </w:tr>
    </w:tbl>
    <w:p>
      <w:pPr>
        <w:spacing w:after="80"/>
      </w:pPr>
    </w:p>
    <w:p>
      <w:pPr>
        <w:pStyle w:val="Heading1"/>
        <w:keepNext/>
        <w:spacing w:before="320" w:after="160" w:line="240" w:lineRule="auto"/>
      </w:pPr>
      <w:r>
        <w:rPr>
          <w:rFonts w:ascii="Calibri" w:hAnsi="Calibri"/>
          <w:b/>
          <w:color w:val="2E74B5"/>
          <w:sz w:val="32"/>
        </w:rPr>
        <w:t>What the six products reveal together</w:t>
      </w:r>
    </w:p>
    <w:p>
      <w:pPr>
        <w:pStyle w:val="ListBullet"/>
        <w:keepNext w:val="0"/>
        <w:spacing w:before="0" w:after="80" w:line="280" w:lineRule="auto"/>
      </w:pPr>
      <w:r>
        <w:rPr>
          <w:rFonts w:ascii="Calibri" w:hAnsi="Calibri"/>
          <w:color w:val="0B2545"/>
          <w:sz w:val="22"/>
        </w:rPr>
        <w:t>General models own breadth, flexibility, and price-to-value.</w:t>
      </w:r>
    </w:p>
    <w:p>
      <w:pPr>
        <w:pStyle w:val="ListBullet"/>
        <w:keepNext w:val="0"/>
        <w:spacing w:before="0" w:after="80" w:line="280" w:lineRule="auto"/>
      </w:pPr>
      <w:r>
        <w:rPr>
          <w:rFonts w:ascii="Calibri" w:hAnsi="Calibri"/>
          <w:color w:val="0B2545"/>
          <w:sz w:val="22"/>
        </w:rPr>
        <w:t>Specialist tools own selected workflows, controlled sources, integrations, and deployment.</w:t>
      </w:r>
    </w:p>
    <w:p>
      <w:pPr>
        <w:pStyle w:val="ListBullet"/>
        <w:keepNext w:val="0"/>
        <w:spacing w:before="0" w:after="80" w:line="280" w:lineRule="auto"/>
      </w:pPr>
      <w:r>
        <w:rPr>
          <w:rFonts w:ascii="Calibri" w:hAnsi="Calibri"/>
          <w:color w:val="0B2545"/>
          <w:sz w:val="22"/>
        </w:rPr>
        <w:t>No product has established a consistent lead in legal reasoning across the direct comparisons.</w:t>
      </w:r>
    </w:p>
    <w:p>
      <w:pPr>
        <w:pStyle w:val="ListBullet"/>
        <w:keepNext w:val="0"/>
        <w:spacing w:before="0" w:after="80" w:line="280" w:lineRule="auto"/>
      </w:pPr>
      <w:r>
        <w:rPr>
          <w:rFonts w:ascii="Calibri" w:hAnsi="Calibri"/>
          <w:color w:val="0B2545"/>
          <w:sz w:val="22"/>
        </w:rPr>
        <w:t>The buyer's team size, technical ability, existing stack, and verification burden often matter more than the product brand.</w:t>
      </w:r>
    </w:p>
    <w:p>
      <w:r>
        <w:br w:type="page"/>
      </w:r>
    </w:p>
    <w:p>
      <w:pPr>
        <w:pStyle w:val="Heading1"/>
        <w:keepNext/>
        <w:spacing w:before="320" w:after="160" w:line="240" w:lineRule="auto"/>
      </w:pPr>
      <w:r>
        <w:rPr>
          <w:rFonts w:ascii="Calibri" w:hAnsi="Calibri"/>
          <w:b/>
          <w:color w:val="2E74B5"/>
          <w:sz w:val="32"/>
        </w:rPr>
        <w:t>Direct selection and rejection decisions</w:t>
      </w:r>
    </w:p>
    <w:p>
      <w:pPr>
        <w:keepNext w:val="0"/>
        <w:spacing w:before="0" w:after="120" w:line="264" w:lineRule="auto"/>
      </w:pPr>
      <w:r>
        <w:rPr>
          <w:rFonts w:ascii="Calibri" w:hAnsi="Calibri"/>
          <w:color w:val="0B2545"/>
          <w:sz w:val="22"/>
        </w:rPr>
        <w:t>The table below concentrates the strongest buying evidence. It shows why a product that works well for one organization can be rejected by another.</w:t>
      </w:r>
    </w:p>
    <w:tbl>
      <w:tblPr>
        <w:tblStyle w:val="TableGrid"/>
        <w:tblW w:type="dxa" w:w="9360"/>
        <w:jc w:val="left"/>
        <w:tblLayout w:type="fixed"/>
        <w:tblLook w:firstColumn="1" w:firstRow="1" w:lastColumn="0" w:lastRow="0" w:noHBand="0" w:noVBand="1" w:val="04A0"/>
        <w:tblInd w:w="120" w:type="dxa"/>
      </w:tblPr>
      <w:tblGrid>
        <w:gridCol w:w="1900"/>
        <w:gridCol w:w="2100"/>
        <w:gridCol w:w="2470"/>
        <w:gridCol w:w="2890"/>
      </w:tblGrid>
      <w:tr>
        <w:trPr>
          <w:tblHeader w:val="true"/>
          <w:tblHeader w:val="true"/>
          <w:cantSplit/>
        </w:trPr>
        <w:tc>
          <w:tcPr>
            <w:tcW w:type="dxa" w:w="19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Customer / size</w:t>
            </w:r>
          </w:p>
        </w:tc>
        <w:tc>
          <w:tcPr>
            <w:tcW w:type="dxa" w:w="21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Products considered</w:t>
            </w:r>
          </w:p>
        </w:tc>
        <w:tc>
          <w:tcPr>
            <w:tcW w:type="dxa" w:w="247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Decision or outcome</w:t>
            </w:r>
          </w:p>
        </w:tc>
        <w:tc>
          <w:tcPr>
            <w:tcW w:type="dxa" w:w="289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Reason</w:t>
            </w:r>
          </w:p>
        </w:tc>
      </w:tr>
      <w:tr>
        <w:trPr>
          <w:cantSplit/>
        </w:trPr>
        <w:tc>
          <w:tcPr>
            <w:tcW w:type="dxa" w:w="1900"/>
          </w:tcPr>
          <w:p>
            <w:pPr>
              <w:keepNext w:val="0"/>
              <w:spacing w:before="0" w:after="0" w:line="252" w:lineRule="auto"/>
            </w:pPr>
            <w:r>
              <w:rPr>
                <w:rFonts w:ascii="Calibri" w:hAnsi="Calibri"/>
                <w:color w:val="0B2545"/>
                <w:sz w:val="16"/>
              </w:rPr>
              <w:t>GC; 3-attorney legal department</w:t>
            </w:r>
          </w:p>
        </w:tc>
        <w:tc>
          <w:tcPr>
            <w:tcW w:type="dxa" w:w="2100"/>
          </w:tcPr>
          <w:p>
            <w:pPr>
              <w:keepNext w:val="0"/>
              <w:spacing w:before="0" w:after="0" w:line="252" w:lineRule="auto"/>
            </w:pPr>
            <w:r>
              <w:rPr>
                <w:rFonts w:ascii="Calibri" w:hAnsi="Calibri"/>
                <w:color w:val="0B2545"/>
                <w:sz w:val="16"/>
              </w:rPr>
              <w:t>Harvey, ChatGPT, Claude</w:t>
            </w:r>
          </w:p>
        </w:tc>
        <w:tc>
          <w:tcPr>
            <w:tcW w:type="dxa" w:w="2470"/>
          </w:tcPr>
          <w:p>
            <w:pPr>
              <w:keepNext w:val="0"/>
              <w:spacing w:before="0" w:after="0" w:line="252" w:lineRule="auto"/>
            </w:pPr>
            <w:r>
              <w:rPr>
                <w:rFonts w:ascii="Calibri" w:hAnsi="Calibri"/>
                <w:color w:val="0B2545"/>
                <w:sz w:val="16"/>
              </w:rPr>
              <w:t>Preferred ChatGPT; rejected Harvey value.</w:t>
            </w:r>
          </w:p>
        </w:tc>
        <w:tc>
          <w:tcPr>
            <w:tcW w:type="dxa" w:w="2890"/>
          </w:tcPr>
          <w:p>
            <w:pPr>
              <w:keepNext w:val="0"/>
              <w:spacing w:before="0" w:after="0" w:line="252" w:lineRule="auto"/>
            </w:pPr>
            <w:r>
              <w:rPr>
                <w:rFonts w:ascii="Calibri" w:hAnsi="Calibri"/>
                <w:color w:val="0B2545"/>
                <w:sz w:val="16"/>
              </w:rPr>
              <w:t>Better tested reasoning, citations, Word and redline work; no reason to pay about $30,000/year.</w:t>
            </w:r>
          </w:p>
        </w:tc>
      </w:tr>
      <w:tr>
        <w:trPr>
          <w:cantSplit/>
        </w:trPr>
        <w:tc>
          <w:tcPr>
            <w:tcW w:type="dxa" w:w="1900"/>
          </w:tcPr>
          <w:p>
            <w:pPr>
              <w:keepNext w:val="0"/>
              <w:spacing w:before="0" w:after="0" w:line="252" w:lineRule="auto"/>
            </w:pPr>
            <w:r>
              <w:rPr>
                <w:rFonts w:ascii="Calibri" w:hAnsi="Calibri"/>
                <w:color w:val="0B2545"/>
                <w:sz w:val="16"/>
              </w:rPr>
              <w:t>Technology lead; about 30-attorney firm</w:t>
            </w:r>
          </w:p>
        </w:tc>
        <w:tc>
          <w:tcPr>
            <w:tcW w:type="dxa" w:w="2100"/>
          </w:tcPr>
          <w:p>
            <w:pPr>
              <w:keepNext w:val="0"/>
              <w:spacing w:before="0" w:after="0" w:line="252" w:lineRule="auto"/>
            </w:pPr>
            <w:r>
              <w:rPr>
                <w:rFonts w:ascii="Calibri" w:hAnsi="Calibri"/>
                <w:color w:val="0B2545"/>
                <w:sz w:val="16"/>
              </w:rPr>
              <w:t>Harvey, Legora, CoCounsel, Claude Opus</w:t>
            </w:r>
          </w:p>
        </w:tc>
        <w:tc>
          <w:tcPr>
            <w:tcW w:type="dxa" w:w="2470"/>
          </w:tcPr>
          <w:p>
            <w:pPr>
              <w:keepNext w:val="0"/>
              <w:spacing w:before="0" w:after="0" w:line="252" w:lineRule="auto"/>
            </w:pPr>
            <w:r>
              <w:rPr>
                <w:rFonts w:ascii="Calibri" w:hAnsi="Calibri"/>
                <w:color w:val="0B2545"/>
                <w:sz w:val="16"/>
              </w:rPr>
              <w:t>Rejected all three specialists; chose internal build.</w:t>
            </w:r>
          </w:p>
        </w:tc>
        <w:tc>
          <w:tcPr>
            <w:tcW w:type="dxa" w:w="2890"/>
          </w:tcPr>
          <w:p>
            <w:pPr>
              <w:keepNext w:val="0"/>
              <w:spacing w:before="0" w:after="0" w:line="252" w:lineRule="auto"/>
            </w:pPr>
            <w:r>
              <w:rPr>
                <w:rFonts w:ascii="Calibri" w:hAnsi="Calibri"/>
                <w:color w:val="0B2545"/>
                <w:sz w:val="16"/>
              </w:rPr>
              <w:t>Material issue missed; DMS and project friction; products did not replace Westlaw.</w:t>
            </w:r>
          </w:p>
        </w:tc>
      </w:tr>
      <w:tr>
        <w:trPr>
          <w:cantSplit/>
        </w:trPr>
        <w:tc>
          <w:tcPr>
            <w:tcW w:type="dxa" w:w="1900"/>
          </w:tcPr>
          <w:p>
            <w:pPr>
              <w:keepNext w:val="0"/>
              <w:spacing w:before="0" w:after="0" w:line="252" w:lineRule="auto"/>
            </w:pPr>
            <w:r>
              <w:rPr>
                <w:rFonts w:ascii="Calibri" w:hAnsi="Calibri"/>
                <w:color w:val="0B2545"/>
                <w:sz w:val="16"/>
              </w:rPr>
              <w:t>Technology committee; 100+ lawyer firm</w:t>
            </w:r>
          </w:p>
        </w:tc>
        <w:tc>
          <w:tcPr>
            <w:tcW w:type="dxa" w:w="2100"/>
          </w:tcPr>
          <w:p>
            <w:pPr>
              <w:keepNext w:val="0"/>
              <w:spacing w:before="0" w:after="0" w:line="252" w:lineRule="auto"/>
            </w:pPr>
            <w:r>
              <w:rPr>
                <w:rFonts w:ascii="Calibri" w:hAnsi="Calibri"/>
                <w:color w:val="0B2545"/>
                <w:sz w:val="16"/>
              </w:rPr>
              <w:t>Claude Enterprise, Harvey, local research tool</w:t>
            </w:r>
          </w:p>
        </w:tc>
        <w:tc>
          <w:tcPr>
            <w:tcW w:type="dxa" w:w="2470"/>
          </w:tcPr>
          <w:p>
            <w:pPr>
              <w:keepNext w:val="0"/>
              <w:spacing w:before="0" w:after="0" w:line="252" w:lineRule="auto"/>
            </w:pPr>
            <w:r>
              <w:rPr>
                <w:rFonts w:ascii="Calibri" w:hAnsi="Calibri"/>
                <w:color w:val="0B2545"/>
                <w:sz w:val="16"/>
              </w:rPr>
              <w:t>Selected Claude Enterprise plus smaller research tool.</w:t>
            </w:r>
          </w:p>
        </w:tc>
        <w:tc>
          <w:tcPr>
            <w:tcW w:type="dxa" w:w="2890"/>
          </w:tcPr>
          <w:p>
            <w:pPr>
              <w:keepNext w:val="0"/>
              <w:spacing w:before="0" w:after="0" w:line="252" w:lineRule="auto"/>
            </w:pPr>
            <w:r>
              <w:rPr>
                <w:rFonts w:ascii="Calibri" w:hAnsi="Calibri"/>
                <w:color w:val="0B2545"/>
                <w:sz w:val="16"/>
              </w:rPr>
              <w:t>Earlier Harvey trial did not justify cost; Claude offered flexibility.</w:t>
            </w:r>
          </w:p>
        </w:tc>
      </w:tr>
      <w:tr>
        <w:trPr>
          <w:cantSplit/>
        </w:trPr>
        <w:tc>
          <w:tcPr>
            <w:tcW w:type="dxa" w:w="1900"/>
          </w:tcPr>
          <w:p>
            <w:pPr>
              <w:keepNext w:val="0"/>
              <w:spacing w:before="0" w:after="0" w:line="252" w:lineRule="auto"/>
            </w:pPr>
            <w:r>
              <w:rPr>
                <w:rFonts w:ascii="Calibri" w:hAnsi="Calibri"/>
                <w:color w:val="0B2545"/>
                <w:sz w:val="16"/>
              </w:rPr>
              <w:t>Lawyer; about 5,000-person firm</w:t>
            </w:r>
          </w:p>
        </w:tc>
        <w:tc>
          <w:tcPr>
            <w:tcW w:type="dxa" w:w="2100"/>
          </w:tcPr>
          <w:p>
            <w:pPr>
              <w:keepNext w:val="0"/>
              <w:spacing w:before="0" w:after="0" w:line="252" w:lineRule="auto"/>
            </w:pPr>
            <w:r>
              <w:rPr>
                <w:rFonts w:ascii="Calibri" w:hAnsi="Calibri"/>
                <w:color w:val="0B2545"/>
                <w:sz w:val="16"/>
              </w:rPr>
              <w:t>Harvey and alternatives</w:t>
            </w:r>
          </w:p>
        </w:tc>
        <w:tc>
          <w:tcPr>
            <w:tcW w:type="dxa" w:w="2470"/>
          </w:tcPr>
          <w:p>
            <w:pPr>
              <w:keepNext w:val="0"/>
              <w:spacing w:before="0" w:after="0" w:line="252" w:lineRule="auto"/>
            </w:pPr>
            <w:r>
              <w:rPr>
                <w:rFonts w:ascii="Calibri" w:hAnsi="Calibri"/>
                <w:color w:val="0B2545"/>
                <w:sz w:val="16"/>
              </w:rPr>
              <w:t>Used Harvey regularly and reported meaningful value.</w:t>
            </w:r>
          </w:p>
        </w:tc>
        <w:tc>
          <w:tcPr>
            <w:tcW w:type="dxa" w:w="2890"/>
          </w:tcPr>
          <w:p>
            <w:pPr>
              <w:keepNext w:val="0"/>
              <w:spacing w:before="0" w:after="0" w:line="252" w:lineRule="auto"/>
            </w:pPr>
            <w:r>
              <w:rPr>
                <w:rFonts w:ascii="Calibri" w:hAnsi="Calibri"/>
                <w:color w:val="0B2545"/>
                <w:sz w:val="16"/>
              </w:rPr>
              <w:t>Easy use, time saved, document-scale diligence, and enterprise availability.</w:t>
            </w:r>
          </w:p>
        </w:tc>
      </w:tr>
      <w:tr>
        <w:trPr>
          <w:cantSplit/>
        </w:trPr>
        <w:tc>
          <w:tcPr>
            <w:tcW w:type="dxa" w:w="1900"/>
          </w:tcPr>
          <w:p>
            <w:pPr>
              <w:keepNext w:val="0"/>
              <w:spacing w:before="0" w:after="0" w:line="252" w:lineRule="auto"/>
            </w:pPr>
            <w:r>
              <w:rPr>
                <w:rFonts w:ascii="Calibri" w:hAnsi="Calibri"/>
                <w:color w:val="0B2545"/>
                <w:sz w:val="16"/>
              </w:rPr>
              <w:t>Corporate legal department; size not stated</w:t>
            </w:r>
          </w:p>
        </w:tc>
        <w:tc>
          <w:tcPr>
            <w:tcW w:type="dxa" w:w="2100"/>
          </w:tcPr>
          <w:p>
            <w:pPr>
              <w:keepNext w:val="0"/>
              <w:spacing w:before="0" w:after="0" w:line="252" w:lineRule="auto"/>
            </w:pPr>
            <w:r>
              <w:rPr>
                <w:rFonts w:ascii="Calibri" w:hAnsi="Calibri"/>
                <w:color w:val="0B2545"/>
                <w:sz w:val="16"/>
              </w:rPr>
              <w:t>Harvey, ChatGPT</w:t>
            </w:r>
          </w:p>
        </w:tc>
        <w:tc>
          <w:tcPr>
            <w:tcW w:type="dxa" w:w="2470"/>
          </w:tcPr>
          <w:p>
            <w:pPr>
              <w:keepNext w:val="0"/>
              <w:spacing w:before="0" w:after="0" w:line="252" w:lineRule="auto"/>
            </w:pPr>
            <w:r>
              <w:rPr>
                <w:rFonts w:ascii="Calibri" w:hAnsi="Calibri"/>
                <w:color w:val="0B2545"/>
                <w:sz w:val="16"/>
              </w:rPr>
              <w:t>Selected Harvey despite no consistent answer lead.</w:t>
            </w:r>
          </w:p>
        </w:tc>
        <w:tc>
          <w:tcPr>
            <w:tcW w:type="dxa" w:w="2890"/>
          </w:tcPr>
          <w:p>
            <w:pPr>
              <w:keepNext w:val="0"/>
              <w:spacing w:before="0" w:after="0" w:line="252" w:lineRule="auto"/>
            </w:pPr>
            <w:r>
              <w:rPr>
                <w:rFonts w:ascii="Calibri" w:hAnsi="Calibri"/>
                <w:color w:val="0B2545"/>
                <w:sz w:val="16"/>
              </w:rPr>
              <w:t>References, examples, interface, Word integration, databases, and deployment.</w:t>
            </w:r>
          </w:p>
        </w:tc>
      </w:tr>
      <w:tr>
        <w:trPr>
          <w:cantSplit/>
        </w:trPr>
        <w:tc>
          <w:tcPr>
            <w:tcW w:type="dxa" w:w="1900"/>
          </w:tcPr>
          <w:p>
            <w:pPr>
              <w:keepNext w:val="0"/>
              <w:spacing w:before="0" w:after="0" w:line="252" w:lineRule="auto"/>
            </w:pPr>
            <w:r>
              <w:rPr>
                <w:rFonts w:ascii="Calibri" w:hAnsi="Calibri"/>
                <w:color w:val="0B2545"/>
                <w:sz w:val="16"/>
              </w:rPr>
              <w:t>Small California firm</w:t>
            </w:r>
          </w:p>
        </w:tc>
        <w:tc>
          <w:tcPr>
            <w:tcW w:type="dxa" w:w="2100"/>
          </w:tcPr>
          <w:p>
            <w:pPr>
              <w:keepNext w:val="0"/>
              <w:spacing w:before="0" w:after="0" w:line="252" w:lineRule="auto"/>
            </w:pPr>
            <w:r>
              <w:rPr>
                <w:rFonts w:ascii="Calibri" w:hAnsi="Calibri"/>
                <w:color w:val="0B2545"/>
                <w:sz w:val="16"/>
              </w:rPr>
              <w:t>Harvey</w:t>
            </w:r>
          </w:p>
        </w:tc>
        <w:tc>
          <w:tcPr>
            <w:tcW w:type="dxa" w:w="2470"/>
          </w:tcPr>
          <w:p>
            <w:pPr>
              <w:keepNext w:val="0"/>
              <w:spacing w:before="0" w:after="0" w:line="252" w:lineRule="auto"/>
            </w:pPr>
            <w:r>
              <w:rPr>
                <w:rFonts w:ascii="Calibri" w:hAnsi="Calibri"/>
                <w:color w:val="0B2545"/>
                <w:sz w:val="16"/>
              </w:rPr>
              <w:t>Rejected Harvey.</w:t>
            </w:r>
          </w:p>
        </w:tc>
        <w:tc>
          <w:tcPr>
            <w:tcW w:type="dxa" w:w="2890"/>
          </w:tcPr>
          <w:p>
            <w:pPr>
              <w:keepNext w:val="0"/>
              <w:spacing w:before="0" w:after="0" w:line="252" w:lineRule="auto"/>
            </w:pPr>
            <w:r>
              <w:rPr>
                <w:rFonts w:ascii="Calibri" w:hAnsi="Calibri"/>
                <w:color w:val="0B2545"/>
                <w:sz w:val="16"/>
              </w:rPr>
              <w:t>Price, inflexibility, no small-team trial, and weak customization path.</w:t>
            </w:r>
          </w:p>
        </w:tc>
      </w:tr>
      <w:tr>
        <w:trPr>
          <w:cantSplit/>
        </w:trPr>
        <w:tc>
          <w:tcPr>
            <w:tcW w:type="dxa" w:w="1900"/>
          </w:tcPr>
          <w:p>
            <w:pPr>
              <w:keepNext w:val="0"/>
              <w:spacing w:before="0" w:after="0" w:line="252" w:lineRule="auto"/>
            </w:pPr>
            <w:r>
              <w:rPr>
                <w:rFonts w:ascii="Calibri" w:hAnsi="Calibri"/>
                <w:color w:val="0B2545"/>
                <w:sz w:val="16"/>
              </w:rPr>
              <w:t>Small firm; size not stated</w:t>
            </w:r>
          </w:p>
        </w:tc>
        <w:tc>
          <w:tcPr>
            <w:tcW w:type="dxa" w:w="2100"/>
          </w:tcPr>
          <w:p>
            <w:pPr>
              <w:keepNext w:val="0"/>
              <w:spacing w:before="0" w:after="0" w:line="252" w:lineRule="auto"/>
            </w:pPr>
            <w:r>
              <w:rPr>
                <w:rFonts w:ascii="Calibri" w:hAnsi="Calibri"/>
                <w:color w:val="0B2545"/>
                <w:sz w:val="16"/>
              </w:rPr>
              <w:t>CoCounsel and alternatives</w:t>
            </w:r>
          </w:p>
        </w:tc>
        <w:tc>
          <w:tcPr>
            <w:tcW w:type="dxa" w:w="2470"/>
          </w:tcPr>
          <w:p>
            <w:pPr>
              <w:keepNext w:val="0"/>
              <w:spacing w:before="0" w:after="0" w:line="252" w:lineRule="auto"/>
            </w:pPr>
            <w:r>
              <w:rPr>
                <w:rFonts w:ascii="Calibri" w:hAnsi="Calibri"/>
                <w:color w:val="0B2545"/>
                <w:sz w:val="16"/>
              </w:rPr>
              <w:t>Considered leaving after frequent use.</w:t>
            </w:r>
          </w:p>
        </w:tc>
        <w:tc>
          <w:tcPr>
            <w:tcW w:type="dxa" w:w="2890"/>
          </w:tcPr>
          <w:p>
            <w:pPr>
              <w:keepNext w:val="0"/>
              <w:spacing w:before="0" w:after="0" w:line="252" w:lineRule="auto"/>
            </w:pPr>
            <w:r>
              <w:rPr>
                <w:rFonts w:ascii="Calibri" w:hAnsi="Calibri"/>
                <w:color w:val="0B2545"/>
                <w:sz w:val="16"/>
              </w:rPr>
              <w:t>Price increases and paid upgrades reduced value.</w:t>
            </w:r>
          </w:p>
        </w:tc>
      </w:tr>
      <w:tr>
        <w:trPr>
          <w:cantSplit/>
        </w:trPr>
        <w:tc>
          <w:tcPr>
            <w:tcW w:type="dxa" w:w="1900"/>
          </w:tcPr>
          <w:p>
            <w:pPr>
              <w:keepNext w:val="0"/>
              <w:spacing w:before="0" w:after="0" w:line="252" w:lineRule="auto"/>
            </w:pPr>
            <w:r>
              <w:rPr>
                <w:rFonts w:ascii="Calibri" w:hAnsi="Calibri"/>
                <w:color w:val="0B2545"/>
                <w:sz w:val="16"/>
              </w:rPr>
              <w:t>BigLaw discussion</w:t>
            </w:r>
          </w:p>
        </w:tc>
        <w:tc>
          <w:tcPr>
            <w:tcW w:type="dxa" w:w="2100"/>
          </w:tcPr>
          <w:p>
            <w:pPr>
              <w:keepNext w:val="0"/>
              <w:spacing w:before="0" w:after="0" w:line="252" w:lineRule="auto"/>
            </w:pPr>
            <w:r>
              <w:rPr>
                <w:rFonts w:ascii="Calibri" w:hAnsi="Calibri"/>
                <w:color w:val="0B2545"/>
                <w:sz w:val="16"/>
              </w:rPr>
              <w:t>Harvey, Legora, Claude, ChatGPT, Copilot</w:t>
            </w:r>
          </w:p>
        </w:tc>
        <w:tc>
          <w:tcPr>
            <w:tcW w:type="dxa" w:w="2470"/>
          </w:tcPr>
          <w:p>
            <w:pPr>
              <w:keepNext w:val="0"/>
              <w:spacing w:before="0" w:after="0" w:line="252" w:lineRule="auto"/>
            </w:pPr>
            <w:r>
              <w:rPr>
                <w:rFonts w:ascii="Calibri" w:hAnsi="Calibri"/>
                <w:color w:val="0B2545"/>
                <w:sz w:val="16"/>
              </w:rPr>
              <w:t>Mixed; no product winner.</w:t>
            </w:r>
          </w:p>
        </w:tc>
        <w:tc>
          <w:tcPr>
            <w:tcW w:type="dxa" w:w="2890"/>
          </w:tcPr>
          <w:p>
            <w:pPr>
              <w:keepNext w:val="0"/>
              <w:spacing w:before="0" w:after="0" w:line="252" w:lineRule="auto"/>
            </w:pPr>
            <w:r>
              <w:rPr>
                <w:rFonts w:ascii="Calibri" w:hAnsi="Calibri"/>
                <w:color w:val="0B2545"/>
                <w:sz w:val="16"/>
              </w:rPr>
              <w:t>Review-table clarity, drafting quality, research controls, and user preference differed by task.</w:t>
            </w:r>
          </w:p>
        </w:tc>
      </w:tr>
    </w:tbl>
    <w:p>
      <w:pPr>
        <w:spacing w:after="40"/>
      </w:pPr>
    </w:p>
    <w:p>
      <w:pPr>
        <w:keepNext w:val="0"/>
        <w:spacing w:before="0" w:after="160" w:line="240" w:lineRule="auto"/>
      </w:pPr>
      <w:r>
        <w:rPr>
          <w:rFonts w:ascii="Calibri" w:hAnsi="Calibri"/>
          <w:b/>
          <w:color w:val="5B6573"/>
          <w:sz w:val="17"/>
        </w:rPr>
        <w:t xml:space="preserve">Primary links: </w:t>
      </w:r>
      <w:hyperlink r:id="rId35">
        <w:r>
          <w:rPr>
            <w:color w:val="2E74B5"/>
            <w:u w:val="single"/>
          </w:rPr>
          <w:t>reddit-110</w:t>
        </w:r>
      </w:hyperlink>
      <w:r>
        <w:rPr>
          <w:rFonts w:ascii="Calibri" w:hAnsi="Calibri"/>
          <w:color w:val="5B6573"/>
          <w:sz w:val="17"/>
        </w:rPr>
        <w:t xml:space="preserve"> | </w:t>
      </w:r>
      <w:hyperlink r:id="rId39">
        <w:r>
          <w:rPr>
            <w:color w:val="2E74B5"/>
            <w:u w:val="single"/>
          </w:rPr>
          <w:t>reddit-175</w:t>
        </w:r>
      </w:hyperlink>
      <w:r>
        <w:rPr>
          <w:rFonts w:ascii="Calibri" w:hAnsi="Calibri"/>
          <w:color w:val="5B6573"/>
          <w:sz w:val="17"/>
        </w:rPr>
        <w:t xml:space="preserve"> | </w:t>
      </w:r>
      <w:hyperlink r:id="rId44">
        <w:r>
          <w:rPr>
            <w:color w:val="2E74B5"/>
            <w:u w:val="single"/>
          </w:rPr>
          <w:t>reddit-168</w:t>
        </w:r>
      </w:hyperlink>
      <w:r>
        <w:rPr>
          <w:rFonts w:ascii="Calibri" w:hAnsi="Calibri"/>
          <w:color w:val="5B6573"/>
          <w:sz w:val="17"/>
        </w:rPr>
        <w:t xml:space="preserve"> | </w:t>
      </w:r>
      <w:hyperlink r:id="rId47">
        <w:r>
          <w:rPr>
            <w:color w:val="2E74B5"/>
            <w:u w:val="single"/>
          </w:rPr>
          <w:t>reddit-116</w:t>
        </w:r>
      </w:hyperlink>
      <w:r>
        <w:rPr>
          <w:rFonts w:ascii="Calibri" w:hAnsi="Calibri"/>
          <w:color w:val="5B6573"/>
          <w:sz w:val="17"/>
        </w:rPr>
        <w:t xml:space="preserve"> | </w:t>
      </w:r>
      <w:hyperlink r:id="rId37">
        <w:r>
          <w:rPr>
            <w:color w:val="2E74B5"/>
            <w:u w:val="single"/>
          </w:rPr>
          <w:t>reddit-103</w:t>
        </w:r>
      </w:hyperlink>
      <w:r>
        <w:rPr>
          <w:rFonts w:ascii="Calibri" w:hAnsi="Calibri"/>
          <w:color w:val="5B6573"/>
          <w:sz w:val="17"/>
        </w:rPr>
        <w:t xml:space="preserve"> | </w:t>
      </w:r>
      <w:hyperlink r:id="rId45">
        <w:r>
          <w:rPr>
            <w:color w:val="2E74B5"/>
            <w:u w:val="single"/>
          </w:rPr>
          <w:t>reddit-107</w:t>
        </w:r>
      </w:hyperlink>
      <w:r>
        <w:rPr>
          <w:rFonts w:ascii="Calibri" w:hAnsi="Calibri"/>
          <w:color w:val="5B6573"/>
          <w:sz w:val="17"/>
        </w:rPr>
        <w:t xml:space="preserve"> | </w:t>
      </w:r>
      <w:hyperlink r:id="rId46">
        <w:r>
          <w:rPr>
            <w:color w:val="2E74B5"/>
            <w:u w:val="single"/>
          </w:rPr>
          <w:t>reddit-109</w:t>
        </w:r>
      </w:hyperlink>
      <w:r>
        <w:rPr>
          <w:rFonts w:ascii="Calibri" w:hAnsi="Calibri"/>
          <w:color w:val="5B6573"/>
          <w:sz w:val="17"/>
        </w:rPr>
        <w:t xml:space="preserve"> | </w:t>
      </w:r>
      <w:hyperlink r:id="rId59">
        <w:r>
          <w:rPr>
            <w:color w:val="2E74B5"/>
            <w:u w:val="single"/>
          </w:rPr>
          <w:t>reddit-097</w:t>
        </w:r>
      </w:hyperlink>
    </w:p>
    <w:p>
      <w:pPr>
        <w:pStyle w:val="Heading1"/>
        <w:keepNext/>
        <w:spacing w:before="320" w:after="160" w:line="240" w:lineRule="auto"/>
      </w:pPr>
      <w:r>
        <w:rPr>
          <w:rFonts w:ascii="Calibri" w:hAnsi="Calibri"/>
          <w:b/>
          <w:color w:val="2E74B5"/>
          <w:sz w:val="32"/>
        </w:rPr>
        <w:t>Firm size changes the value equation</w:t>
      </w:r>
    </w:p>
    <w:p>
      <w:pPr>
        <w:keepNext w:val="0"/>
        <w:spacing w:before="0" w:after="120" w:line="264" w:lineRule="auto"/>
      </w:pPr>
      <w:r>
        <w:rPr>
          <w:rFonts w:ascii="Calibri" w:hAnsi="Calibri"/>
          <w:color w:val="0B2545"/>
          <w:sz w:val="22"/>
        </w:rPr>
        <w:t>Small teams tend to compare a specialist product with one or two inexpensive general-model seats and an existing research subscription. Large firms compare it with the cost of inconsistent work across hundreds of users, security review, training, DMS access, and firm-wide standardization. This is why high specialist pricing can be rational in a large deployment and unacceptable in a small department.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Important limit</w:t>
            </w:r>
          </w:p>
          <w:p>
            <w:pPr>
              <w:keepNext w:val="0"/>
              <w:spacing w:before="0" w:after="0" w:line="264" w:lineRule="auto"/>
            </w:pPr>
            <w:r>
              <w:rPr>
                <w:rFonts w:ascii="Calibri" w:hAnsi="Calibri"/>
                <w:color w:val="0B2545"/>
                <w:sz w:val="22"/>
              </w:rPr>
              <w:t>Only 23 corpus records identify a numeric legal-team or firm size or a solo practice. The size pattern is strong enough to guide interviews, but not to estimate demand or market share.</w:t>
            </w:r>
          </w:p>
        </w:tc>
      </w:tr>
    </w:tbl>
    <w:p>
      <w:pPr>
        <w:spacing w:after="80"/>
      </w:pPr>
    </w:p>
    <w:p>
      <w:r>
        <w:br w:type="page"/>
      </w:r>
    </w:p>
    <w:p>
      <w:pPr>
        <w:pStyle w:val="Heading1"/>
        <w:keepNext/>
        <w:spacing w:before="320" w:after="160" w:line="240" w:lineRule="auto"/>
      </w:pPr>
      <w:r>
        <w:rPr>
          <w:rFonts w:ascii="Calibri" w:hAnsi="Calibri"/>
          <w:b/>
          <w:color w:val="2E74B5"/>
          <w:sz w:val="32"/>
        </w:rPr>
        <w:t>Where the current market still falls short</w:t>
      </w:r>
    </w:p>
    <w:tbl>
      <w:tblPr>
        <w:tblStyle w:val="TableGrid"/>
        <w:tblW w:type="dxa" w:w="9360"/>
        <w:jc w:val="left"/>
        <w:tblLayout w:type="fixed"/>
        <w:tblLook w:firstColumn="1" w:firstRow="1" w:lastColumn="0" w:lastRow="0" w:noHBand="0" w:noVBand="1" w:val="04A0"/>
        <w:tblInd w:w="120" w:type="dxa"/>
      </w:tblPr>
      <w:tblGrid>
        <w:gridCol w:w="2300"/>
        <w:gridCol w:w="3250"/>
        <w:gridCol w:w="3810"/>
      </w:tblGrid>
      <w:tr>
        <w:trPr>
          <w:tblHeader w:val="true"/>
          <w:tblHeader w:val="true"/>
          <w:cantSplit/>
        </w:trPr>
        <w:tc>
          <w:tcPr>
            <w:tcW w:type="dxa" w:w="23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Market gap</w:t>
            </w:r>
          </w:p>
        </w:tc>
        <w:tc>
          <w:tcPr>
            <w:tcW w:type="dxa" w:w="32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Customer problem</w:t>
            </w:r>
          </w:p>
        </w:tc>
        <w:tc>
          <w:tcPr>
            <w:tcW w:type="dxa" w:w="381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6"/>
              </w:rPr>
              <w:t>Why current options do not fully solve it</w:t>
            </w:r>
          </w:p>
        </w:tc>
      </w:tr>
      <w:tr>
        <w:trPr>
          <w:cantSplit/>
        </w:trPr>
        <w:tc>
          <w:tcPr>
            <w:tcW w:type="dxa" w:w="2300"/>
          </w:tcPr>
          <w:p>
            <w:pPr>
              <w:keepNext w:val="0"/>
              <w:spacing w:before="0" w:after="0" w:line="252" w:lineRule="auto"/>
            </w:pPr>
            <w:r>
              <w:rPr>
                <w:rFonts w:ascii="Calibri" w:hAnsi="Calibri"/>
                <w:color w:val="0B2545"/>
                <w:sz w:val="16"/>
              </w:rPr>
              <w:t>Fast verification</w:t>
            </w:r>
          </w:p>
        </w:tc>
        <w:tc>
          <w:tcPr>
            <w:tcW w:type="dxa" w:w="3250"/>
          </w:tcPr>
          <w:p>
            <w:pPr>
              <w:keepNext w:val="0"/>
              <w:spacing w:before="0" w:after="0" w:line="252" w:lineRule="auto"/>
            </w:pPr>
            <w:r>
              <w:rPr>
                <w:rFonts w:ascii="Calibri" w:hAnsi="Calibri"/>
                <w:color w:val="0B2545"/>
                <w:sz w:val="16"/>
              </w:rPr>
              <w:t>Lawyers must check citations, holdings, facts, and source support before relying on the answer.</w:t>
            </w:r>
          </w:p>
        </w:tc>
        <w:tc>
          <w:tcPr>
            <w:tcW w:type="dxa" w:w="3810"/>
          </w:tcPr>
          <w:p>
            <w:pPr>
              <w:keepNext w:val="0"/>
              <w:spacing w:before="0" w:after="0" w:line="252" w:lineRule="auto"/>
            </w:pPr>
            <w:r>
              <w:rPr>
                <w:rFonts w:ascii="Calibri" w:hAnsi="Calibri"/>
                <w:color w:val="0B2545"/>
                <w:sz w:val="16"/>
              </w:rPr>
              <w:t>General models can invent sources; specialists can still be wrong or incomplete; source links do not prove the proposition was reviewed.</w:t>
            </w:r>
          </w:p>
        </w:tc>
      </w:tr>
      <w:tr>
        <w:trPr>
          <w:cantSplit/>
        </w:trPr>
        <w:tc>
          <w:tcPr>
            <w:tcW w:type="dxa" w:w="2300"/>
          </w:tcPr>
          <w:p>
            <w:pPr>
              <w:keepNext w:val="0"/>
              <w:spacing w:before="0" w:after="0" w:line="252" w:lineRule="auto"/>
            </w:pPr>
            <w:r>
              <w:rPr>
                <w:rFonts w:ascii="Calibri" w:hAnsi="Calibri"/>
                <w:color w:val="0B2545"/>
                <w:sz w:val="16"/>
              </w:rPr>
              <w:t>Proved document coverage</w:t>
            </w:r>
          </w:p>
        </w:tc>
        <w:tc>
          <w:tcPr>
            <w:tcW w:type="dxa" w:w="3250"/>
          </w:tcPr>
          <w:p>
            <w:pPr>
              <w:keepNext w:val="0"/>
              <w:spacing w:before="0" w:after="0" w:line="252" w:lineRule="auto"/>
            </w:pPr>
            <w:r>
              <w:rPr>
                <w:rFonts w:ascii="Calibri" w:hAnsi="Calibri"/>
                <w:color w:val="0B2545"/>
                <w:sz w:val="16"/>
              </w:rPr>
              <w:t>Users do not know whether every file, page, concept, or exception was reviewed.</w:t>
            </w:r>
          </w:p>
        </w:tc>
        <w:tc>
          <w:tcPr>
            <w:tcW w:type="dxa" w:w="3810"/>
          </w:tcPr>
          <w:p>
            <w:pPr>
              <w:keepNext w:val="0"/>
              <w:spacing w:before="0" w:after="0" w:line="252" w:lineRule="auto"/>
            </w:pPr>
            <w:r>
              <w:rPr>
                <w:rFonts w:ascii="Calibri" w:hAnsi="Calibri"/>
                <w:color w:val="0B2545"/>
                <w:sz w:val="16"/>
              </w:rPr>
              <w:t>Long context windows and large-upload claims do not produce a clear coverage receipt or exception list.</w:t>
            </w:r>
          </w:p>
        </w:tc>
      </w:tr>
      <w:tr>
        <w:trPr>
          <w:cantSplit/>
        </w:trPr>
        <w:tc>
          <w:tcPr>
            <w:tcW w:type="dxa" w:w="2300"/>
          </w:tcPr>
          <w:p>
            <w:pPr>
              <w:keepNext w:val="0"/>
              <w:spacing w:before="0" w:after="0" w:line="252" w:lineRule="auto"/>
            </w:pPr>
            <w:r>
              <w:rPr>
                <w:rFonts w:ascii="Calibri" w:hAnsi="Calibri"/>
                <w:color w:val="0B2545"/>
                <w:sz w:val="16"/>
              </w:rPr>
              <w:t>Reliable Word handoff</w:t>
            </w:r>
          </w:p>
        </w:tc>
        <w:tc>
          <w:tcPr>
            <w:tcW w:type="dxa" w:w="3250"/>
          </w:tcPr>
          <w:p>
            <w:pPr>
              <w:keepNext w:val="0"/>
              <w:spacing w:before="0" w:after="0" w:line="252" w:lineRule="auto"/>
            </w:pPr>
            <w:r>
              <w:rPr>
                <w:rFonts w:ascii="Calibri" w:hAnsi="Calibri"/>
                <w:color w:val="0B2545"/>
                <w:sz w:val="16"/>
              </w:rPr>
              <w:t>Copy-paste, broken formatting, weak redlines, and unexplained edits create a second review job.</w:t>
            </w:r>
          </w:p>
        </w:tc>
        <w:tc>
          <w:tcPr>
            <w:tcW w:type="dxa" w:w="3810"/>
          </w:tcPr>
          <w:p>
            <w:pPr>
              <w:keepNext w:val="0"/>
              <w:spacing w:before="0" w:after="0" w:line="252" w:lineRule="auto"/>
            </w:pPr>
            <w:r>
              <w:rPr>
                <w:rFonts w:ascii="Calibri" w:hAnsi="Calibri"/>
                <w:color w:val="0B2545"/>
                <w:sz w:val="16"/>
              </w:rPr>
              <w:t>General models are clunky; specialist Word tools vary; source-layout preservation remains difficult.</w:t>
            </w:r>
          </w:p>
        </w:tc>
      </w:tr>
      <w:tr>
        <w:trPr>
          <w:cantSplit/>
        </w:trPr>
        <w:tc>
          <w:tcPr>
            <w:tcW w:type="dxa" w:w="2300"/>
          </w:tcPr>
          <w:p>
            <w:pPr>
              <w:keepNext w:val="0"/>
              <w:spacing w:before="0" w:after="0" w:line="252" w:lineRule="auto"/>
            </w:pPr>
            <w:r>
              <w:rPr>
                <w:rFonts w:ascii="Calibri" w:hAnsi="Calibri"/>
                <w:color w:val="0B2545"/>
                <w:sz w:val="16"/>
              </w:rPr>
              <w:t>Persistent context</w:t>
            </w:r>
          </w:p>
        </w:tc>
        <w:tc>
          <w:tcPr>
            <w:tcW w:type="dxa" w:w="3250"/>
          </w:tcPr>
          <w:p>
            <w:pPr>
              <w:keepNext w:val="0"/>
              <w:spacing w:before="0" w:after="0" w:line="252" w:lineRule="auto"/>
            </w:pPr>
            <w:r>
              <w:rPr>
                <w:rFonts w:ascii="Calibri" w:hAnsi="Calibri"/>
                <w:color w:val="0B2545"/>
                <w:sz w:val="16"/>
              </w:rPr>
              <w:t>Facts, prior decisions, playbooks, open questions, and work product are rebuilt across chats and tools.</w:t>
            </w:r>
          </w:p>
        </w:tc>
        <w:tc>
          <w:tcPr>
            <w:tcW w:type="dxa" w:w="3810"/>
          </w:tcPr>
          <w:p>
            <w:pPr>
              <w:keepNext w:val="0"/>
              <w:spacing w:before="0" w:after="0" w:line="252" w:lineRule="auto"/>
            </w:pPr>
            <w:r>
              <w:rPr>
                <w:rFonts w:ascii="Calibri" w:hAnsi="Calibri"/>
                <w:color w:val="0B2545"/>
                <w:sz w:val="16"/>
              </w:rPr>
              <w:t>Projects help, but users still report manual setup, separate chats, and disconnected systems.</w:t>
            </w:r>
          </w:p>
        </w:tc>
      </w:tr>
      <w:tr>
        <w:trPr>
          <w:cantSplit/>
        </w:trPr>
        <w:tc>
          <w:tcPr>
            <w:tcW w:type="dxa" w:w="2300"/>
          </w:tcPr>
          <w:p>
            <w:pPr>
              <w:keepNext w:val="0"/>
              <w:spacing w:before="0" w:after="0" w:line="252" w:lineRule="auto"/>
            </w:pPr>
            <w:r>
              <w:rPr>
                <w:rFonts w:ascii="Calibri" w:hAnsi="Calibri"/>
                <w:color w:val="0B2545"/>
                <w:sz w:val="16"/>
              </w:rPr>
              <w:t>Small-team economics</w:t>
            </w:r>
          </w:p>
        </w:tc>
        <w:tc>
          <w:tcPr>
            <w:tcW w:type="dxa" w:w="3250"/>
          </w:tcPr>
          <w:p>
            <w:pPr>
              <w:keepNext w:val="0"/>
              <w:spacing w:before="0" w:after="0" w:line="252" w:lineRule="auto"/>
            </w:pPr>
            <w:r>
              <w:rPr>
                <w:rFonts w:ascii="Calibri" w:hAnsi="Calibri"/>
                <w:color w:val="0B2545"/>
                <w:sz w:val="16"/>
              </w:rPr>
              <w:t>Solo and small teams need value without enterprise minimums, rollout, or unused seats.</w:t>
            </w:r>
          </w:p>
        </w:tc>
        <w:tc>
          <w:tcPr>
            <w:tcW w:type="dxa" w:w="3810"/>
          </w:tcPr>
          <w:p>
            <w:pPr>
              <w:keepNext w:val="0"/>
              <w:spacing w:before="0" w:after="0" w:line="252" w:lineRule="auto"/>
            </w:pPr>
            <w:r>
              <w:rPr>
                <w:rFonts w:ascii="Calibri" w:hAnsi="Calibri"/>
                <w:color w:val="0B2545"/>
                <w:sz w:val="16"/>
              </w:rPr>
              <w:t>Many specialist products are designed and priced for larger firms; point tools fragment the workflow.</w:t>
            </w:r>
          </w:p>
        </w:tc>
      </w:tr>
      <w:tr>
        <w:trPr>
          <w:cantSplit/>
        </w:trPr>
        <w:tc>
          <w:tcPr>
            <w:tcW w:type="dxa" w:w="2300"/>
          </w:tcPr>
          <w:p>
            <w:pPr>
              <w:keepNext w:val="0"/>
              <w:spacing w:before="0" w:after="0" w:line="252" w:lineRule="auto"/>
            </w:pPr>
            <w:r>
              <w:rPr>
                <w:rFonts w:ascii="Calibri" w:hAnsi="Calibri"/>
                <w:color w:val="0B2545"/>
                <w:sz w:val="16"/>
              </w:rPr>
              <w:t>Flexible but usable workflow</w:t>
            </w:r>
          </w:p>
        </w:tc>
        <w:tc>
          <w:tcPr>
            <w:tcW w:type="dxa" w:w="3250"/>
          </w:tcPr>
          <w:p>
            <w:pPr>
              <w:keepNext w:val="0"/>
              <w:spacing w:before="0" w:after="0" w:line="252" w:lineRule="auto"/>
            </w:pPr>
            <w:r>
              <w:rPr>
                <w:rFonts w:ascii="Calibri" w:hAnsi="Calibri"/>
                <w:color w:val="0B2545"/>
                <w:sz w:val="16"/>
              </w:rPr>
              <w:t>Experts want customization; ordinary users need a turnkey workflow.</w:t>
            </w:r>
          </w:p>
        </w:tc>
        <w:tc>
          <w:tcPr>
            <w:tcW w:type="dxa" w:w="3810"/>
          </w:tcPr>
          <w:p>
            <w:pPr>
              <w:keepNext w:val="0"/>
              <w:spacing w:before="0" w:after="0" w:line="252" w:lineRule="auto"/>
            </w:pPr>
            <w:r>
              <w:rPr>
                <w:rFonts w:ascii="Calibri" w:hAnsi="Calibri"/>
                <w:color w:val="0B2545"/>
                <w:sz w:val="16"/>
              </w:rPr>
              <w:t>General models require skill and setup; specialist products can be rigid or hide model choice.</w:t>
            </w:r>
          </w:p>
        </w:tc>
      </w:tr>
      <w:tr>
        <w:trPr>
          <w:cantSplit/>
        </w:trPr>
        <w:tc>
          <w:tcPr>
            <w:tcW w:type="dxa" w:w="2300"/>
          </w:tcPr>
          <w:p>
            <w:pPr>
              <w:keepNext w:val="0"/>
              <w:spacing w:before="0" w:after="0" w:line="252" w:lineRule="auto"/>
            </w:pPr>
            <w:r>
              <w:rPr>
                <w:rFonts w:ascii="Calibri" w:hAnsi="Calibri"/>
                <w:color w:val="0B2545"/>
                <w:sz w:val="16"/>
              </w:rPr>
              <w:t>Authority plus drafting</w:t>
            </w:r>
          </w:p>
        </w:tc>
        <w:tc>
          <w:tcPr>
            <w:tcW w:type="dxa" w:w="3250"/>
          </w:tcPr>
          <w:p>
            <w:pPr>
              <w:keepNext w:val="0"/>
              <w:spacing w:before="0" w:after="0" w:line="252" w:lineRule="auto"/>
            </w:pPr>
            <w:r>
              <w:rPr>
                <w:rFonts w:ascii="Calibri" w:hAnsi="Calibri"/>
                <w:color w:val="0B2545"/>
                <w:sz w:val="16"/>
              </w:rPr>
              <w:t>Users want controlled research and strong generative drafting in one flow.</w:t>
            </w:r>
          </w:p>
        </w:tc>
        <w:tc>
          <w:tcPr>
            <w:tcW w:type="dxa" w:w="3810"/>
          </w:tcPr>
          <w:p>
            <w:pPr>
              <w:keepNext w:val="0"/>
              <w:spacing w:before="0" w:after="0" w:line="252" w:lineRule="auto"/>
            </w:pPr>
            <w:r>
              <w:rPr>
                <w:rFonts w:ascii="Calibri" w:hAnsi="Calibri"/>
                <w:color w:val="0B2545"/>
                <w:sz w:val="16"/>
              </w:rPr>
              <w:t>Research tools are weaker generators; general models lack controlled authority; users bridge them manually.</w:t>
            </w:r>
          </w:p>
        </w:tc>
      </w:tr>
      <w:tr>
        <w:trPr>
          <w:cantSplit/>
        </w:trPr>
        <w:tc>
          <w:tcPr>
            <w:tcW w:type="dxa" w:w="2300"/>
          </w:tcPr>
          <w:p>
            <w:pPr>
              <w:keepNext w:val="0"/>
              <w:spacing w:before="0" w:after="0" w:line="252" w:lineRule="auto"/>
            </w:pPr>
            <w:r>
              <w:rPr>
                <w:rFonts w:ascii="Calibri" w:hAnsi="Calibri"/>
                <w:color w:val="0B2545"/>
                <w:sz w:val="16"/>
              </w:rPr>
              <w:t>Matter follow-through</w:t>
            </w:r>
          </w:p>
        </w:tc>
        <w:tc>
          <w:tcPr>
            <w:tcW w:type="dxa" w:w="3250"/>
          </w:tcPr>
          <w:p>
            <w:pPr>
              <w:keepNext w:val="0"/>
              <w:spacing w:before="0" w:after="0" w:line="252" w:lineRule="auto"/>
            </w:pPr>
            <w:r>
              <w:rPr>
                <w:rFonts w:ascii="Calibri" w:hAnsi="Calibri"/>
                <w:color w:val="0B2545"/>
                <w:sz w:val="16"/>
              </w:rPr>
              <w:t>AI produces an answer but does not reliably preserve the decision, owner, deadline, and next action.</w:t>
            </w:r>
          </w:p>
        </w:tc>
        <w:tc>
          <w:tcPr>
            <w:tcW w:type="dxa" w:w="3810"/>
          </w:tcPr>
          <w:p>
            <w:pPr>
              <w:keepNext w:val="0"/>
              <w:spacing w:before="0" w:after="0" w:line="252" w:lineRule="auto"/>
            </w:pPr>
            <w:r>
              <w:rPr>
                <w:rFonts w:ascii="Calibri" w:hAnsi="Calibri"/>
                <w:color w:val="0B2545"/>
                <w:sz w:val="16"/>
              </w:rPr>
              <w:t>Chat and point tools often stop at output rather than moving the legal matter forward.</w:t>
            </w:r>
          </w:p>
        </w:tc>
      </w:tr>
    </w:tbl>
    <w:p>
      <w:pPr>
        <w:spacing w:after="40"/>
      </w:pPr>
    </w:p>
    <w:p>
      <w:pPr>
        <w:pStyle w:val="Heading1"/>
        <w:keepNext/>
        <w:spacing w:before="320" w:after="160" w:line="240" w:lineRule="auto"/>
      </w:pPr>
      <w:r>
        <w:rPr>
          <w:rFonts w:ascii="Calibri" w:hAnsi="Calibri"/>
          <w:b/>
          <w:color w:val="2E74B5"/>
          <w:sz w:val="32"/>
        </w:rPr>
        <w:t>The central market tension</w:t>
      </w:r>
    </w:p>
    <w:p>
      <w:pPr>
        <w:keepNext w:val="0"/>
        <w:spacing w:before="0" w:after="120" w:line="264" w:lineRule="auto"/>
      </w:pPr>
      <w:r>
        <w:rPr>
          <w:rFonts w:ascii="Calibri" w:hAnsi="Calibri"/>
          <w:color w:val="0B2545"/>
          <w:sz w:val="22"/>
        </w:rPr>
        <w:t>Customers want the intelligence and flexibility of the newest general models, but they also want the sources, document control, integrations, and repeatability of a legal workflow product. The market has not settled on one product that delivers both without high cost, technical setup, or continued manual verification.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Unmet job</w:t>
            </w:r>
          </w:p>
          <w:p>
            <w:pPr>
              <w:keepNext w:val="0"/>
              <w:spacing w:before="0" w:after="0" w:line="264" w:lineRule="auto"/>
            </w:pPr>
            <w:r>
              <w:rPr>
                <w:rFonts w:ascii="Calibri" w:hAnsi="Calibri"/>
                <w:color w:val="0B2545"/>
                <w:sz w:val="22"/>
              </w:rPr>
              <w:t>Turn a strong model answer into dependable legal work: source-linked, complete enough to review, connected to the actual documents, and preserved with the matter's next action.</w:t>
            </w:r>
          </w:p>
        </w:tc>
      </w:tr>
    </w:tbl>
    <w:p>
      <w:pPr>
        <w:spacing w:after="80"/>
      </w:pPr>
    </w:p>
    <w:p>
      <w:r>
        <w:br w:type="page"/>
      </w:r>
    </w:p>
    <w:p>
      <w:pPr>
        <w:pStyle w:val="Heading1"/>
        <w:keepNext/>
        <w:spacing w:before="320" w:after="160" w:line="240" w:lineRule="auto"/>
      </w:pPr>
      <w:r>
        <w:rPr>
          <w:rFonts w:ascii="Calibri" w:hAnsi="Calibri"/>
          <w:b/>
          <w:color w:val="2E74B5"/>
          <w:sz w:val="32"/>
        </w:rPr>
        <w:t>Comparative market summary</w:t>
      </w:r>
    </w:p>
    <w:tbl>
      <w:tblPr>
        <w:tblStyle w:val="TableGrid"/>
        <w:tblW w:type="dxa" w:w="9360"/>
        <w:jc w:val="left"/>
        <w:tblLayout w:type="fixed"/>
        <w:tblLook w:firstColumn="1" w:firstRow="1" w:lastColumn="0" w:lastRow="0" w:noHBand="0" w:noVBand="1" w:val="04A0"/>
        <w:tblInd w:w="120" w:type="dxa"/>
      </w:tblPr>
      <w:tblGrid>
        <w:gridCol w:w="1350"/>
        <w:gridCol w:w="2700"/>
        <w:gridCol w:w="2850"/>
        <w:gridCol w:w="2460"/>
      </w:tblGrid>
      <w:tr>
        <w:trPr>
          <w:tblHeader w:val="true"/>
          <w:tblHeader w:val="true"/>
          <w:cantSplit/>
        </w:trPr>
        <w:tc>
          <w:tcPr>
            <w:tcW w:type="dxa" w:w="13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Product</w:t>
            </w:r>
          </w:p>
        </w:tc>
        <w:tc>
          <w:tcPr>
            <w:tcW w:type="dxa" w:w="270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Strongest observed position</w:t>
            </w:r>
          </w:p>
        </w:tc>
        <w:tc>
          <w:tcPr>
            <w:tcW w:type="dxa" w:w="285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Main reason to choose</w:t>
            </w:r>
          </w:p>
        </w:tc>
        <w:tc>
          <w:tcPr>
            <w:tcW w:type="dxa" w:w="246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7"/>
              </w:rPr>
              <w:t>Main objection</w:t>
            </w:r>
          </w:p>
        </w:tc>
      </w:tr>
      <w:tr>
        <w:trPr>
          <w:cantSplit/>
        </w:trPr>
        <w:tc>
          <w:tcPr>
            <w:tcW w:type="dxa" w:w="1350"/>
          </w:tcPr>
          <w:p>
            <w:pPr>
              <w:keepNext w:val="0"/>
              <w:spacing w:before="0" w:after="0" w:line="252" w:lineRule="auto"/>
            </w:pPr>
            <w:r>
              <w:rPr>
                <w:rFonts w:ascii="Calibri" w:hAnsi="Calibri"/>
                <w:color w:val="0B2545"/>
                <w:sz w:val="17"/>
              </w:rPr>
              <w:t>ChatGPT</w:t>
            </w:r>
          </w:p>
        </w:tc>
        <w:tc>
          <w:tcPr>
            <w:tcW w:type="dxa" w:w="2700"/>
          </w:tcPr>
          <w:p>
            <w:pPr>
              <w:keepNext w:val="0"/>
              <w:spacing w:before="0" w:after="0" w:line="252" w:lineRule="auto"/>
            </w:pPr>
            <w:r>
              <w:rPr>
                <w:rFonts w:ascii="Calibri" w:hAnsi="Calibri"/>
                <w:color w:val="0B2545"/>
                <w:sz w:val="17"/>
              </w:rPr>
              <w:t>Broad general work</w:t>
            </w:r>
          </w:p>
        </w:tc>
        <w:tc>
          <w:tcPr>
            <w:tcW w:type="dxa" w:w="2850"/>
          </w:tcPr>
          <w:p>
            <w:pPr>
              <w:keepNext w:val="0"/>
              <w:spacing w:before="0" w:after="0" w:line="252" w:lineRule="auto"/>
            </w:pPr>
            <w:r>
              <w:rPr>
                <w:rFonts w:ascii="Calibri" w:hAnsi="Calibri"/>
                <w:color w:val="0B2545"/>
                <w:sz w:val="17"/>
              </w:rPr>
              <w:t>Versatility, familiarity, price, and useful drafting/reasoning.</w:t>
            </w:r>
          </w:p>
        </w:tc>
        <w:tc>
          <w:tcPr>
            <w:tcW w:type="dxa" w:w="2460"/>
          </w:tcPr>
          <w:p>
            <w:pPr>
              <w:keepNext w:val="0"/>
              <w:spacing w:before="0" w:after="0" w:line="252" w:lineRule="auto"/>
            </w:pPr>
            <w:r>
              <w:rPr>
                <w:rFonts w:ascii="Calibri" w:hAnsi="Calibri"/>
                <w:color w:val="0B2545"/>
                <w:sz w:val="17"/>
              </w:rPr>
              <w:t>Research reliability, confidentiality, and no durable legal workflow.</w:t>
            </w:r>
          </w:p>
        </w:tc>
      </w:tr>
      <w:tr>
        <w:trPr>
          <w:cantSplit/>
        </w:trPr>
        <w:tc>
          <w:tcPr>
            <w:tcW w:type="dxa" w:w="1350"/>
          </w:tcPr>
          <w:p>
            <w:pPr>
              <w:keepNext w:val="0"/>
              <w:spacing w:before="0" w:after="0" w:line="252" w:lineRule="auto"/>
            </w:pPr>
            <w:r>
              <w:rPr>
                <w:rFonts w:ascii="Calibri" w:hAnsi="Calibri"/>
                <w:color w:val="0B2545"/>
                <w:sz w:val="17"/>
              </w:rPr>
              <w:t>Claude</w:t>
            </w:r>
          </w:p>
        </w:tc>
        <w:tc>
          <w:tcPr>
            <w:tcW w:type="dxa" w:w="2700"/>
          </w:tcPr>
          <w:p>
            <w:pPr>
              <w:keepNext w:val="0"/>
              <w:spacing w:before="0" w:after="0" w:line="252" w:lineRule="auto"/>
            </w:pPr>
            <w:r>
              <w:rPr>
                <w:rFonts w:ascii="Calibri" w:hAnsi="Calibri"/>
                <w:color w:val="0B2545"/>
                <w:sz w:val="17"/>
              </w:rPr>
              <w:t>Drafting and configurable document workflow</w:t>
            </w:r>
          </w:p>
        </w:tc>
        <w:tc>
          <w:tcPr>
            <w:tcW w:type="dxa" w:w="2850"/>
          </w:tcPr>
          <w:p>
            <w:pPr>
              <w:keepNext w:val="0"/>
              <w:spacing w:before="0" w:after="0" w:line="252" w:lineRule="auto"/>
            </w:pPr>
            <w:r>
              <w:rPr>
                <w:rFonts w:ascii="Calibri" w:hAnsi="Calibri"/>
                <w:color w:val="0B2545"/>
                <w:sz w:val="17"/>
              </w:rPr>
              <w:t>Writing quality, projects, skills, context, and model control.</w:t>
            </w:r>
          </w:p>
        </w:tc>
        <w:tc>
          <w:tcPr>
            <w:tcW w:type="dxa" w:w="2460"/>
          </w:tcPr>
          <w:p>
            <w:pPr>
              <w:keepNext w:val="0"/>
              <w:spacing w:before="0" w:after="0" w:line="252" w:lineRule="auto"/>
            </w:pPr>
            <w:r>
              <w:rPr>
                <w:rFonts w:ascii="Calibri" w:hAnsi="Calibri"/>
                <w:color w:val="0B2545"/>
                <w:sz w:val="17"/>
              </w:rPr>
              <w:t>No authoritative corpus, usage/setup friction, and weak Word handoff.</w:t>
            </w:r>
          </w:p>
        </w:tc>
      </w:tr>
      <w:tr>
        <w:trPr>
          <w:cantSplit/>
        </w:trPr>
        <w:tc>
          <w:tcPr>
            <w:tcW w:type="dxa" w:w="1350"/>
          </w:tcPr>
          <w:p>
            <w:pPr>
              <w:keepNext w:val="0"/>
              <w:spacing w:before="0" w:after="0" w:line="252" w:lineRule="auto"/>
            </w:pPr>
            <w:r>
              <w:rPr>
                <w:rFonts w:ascii="Calibri" w:hAnsi="Calibri"/>
                <w:color w:val="0B2545"/>
                <w:sz w:val="17"/>
              </w:rPr>
              <w:t>Harvey</w:t>
            </w:r>
          </w:p>
        </w:tc>
        <w:tc>
          <w:tcPr>
            <w:tcW w:type="dxa" w:w="2700"/>
          </w:tcPr>
          <w:p>
            <w:pPr>
              <w:keepNext w:val="0"/>
              <w:spacing w:before="0" w:after="0" w:line="252" w:lineRule="auto"/>
            </w:pPr>
            <w:r>
              <w:rPr>
                <w:rFonts w:ascii="Calibri" w:hAnsi="Calibri"/>
                <w:color w:val="0B2545"/>
                <w:sz w:val="17"/>
              </w:rPr>
              <w:t>Enterprise legal workflow</w:t>
            </w:r>
          </w:p>
        </w:tc>
        <w:tc>
          <w:tcPr>
            <w:tcW w:type="dxa" w:w="2850"/>
          </w:tcPr>
          <w:p>
            <w:pPr>
              <w:keepNext w:val="0"/>
              <w:spacing w:before="0" w:after="0" w:line="252" w:lineRule="auto"/>
            </w:pPr>
            <w:r>
              <w:rPr>
                <w:rFonts w:ascii="Calibri" w:hAnsi="Calibri"/>
                <w:color w:val="0B2545"/>
                <w:sz w:val="17"/>
              </w:rPr>
              <w:t>Review tables, document scale, sources, integration, and adoption.</w:t>
            </w:r>
          </w:p>
        </w:tc>
        <w:tc>
          <w:tcPr>
            <w:tcW w:type="dxa" w:w="2460"/>
          </w:tcPr>
          <w:p>
            <w:pPr>
              <w:keepNext w:val="0"/>
              <w:spacing w:before="0" w:after="0" w:line="252" w:lineRule="auto"/>
            </w:pPr>
            <w:r>
              <w:rPr>
                <w:rFonts w:ascii="Calibri" w:hAnsi="Calibri"/>
                <w:color w:val="0B2545"/>
                <w:sz w:val="17"/>
              </w:rPr>
              <w:t>Price, commitments, and mixed advantage over general models.</w:t>
            </w:r>
          </w:p>
        </w:tc>
      </w:tr>
      <w:tr>
        <w:trPr>
          <w:cantSplit/>
        </w:trPr>
        <w:tc>
          <w:tcPr>
            <w:tcW w:type="dxa" w:w="1350"/>
          </w:tcPr>
          <w:p>
            <w:pPr>
              <w:keepNext w:val="0"/>
              <w:spacing w:before="0" w:after="0" w:line="252" w:lineRule="auto"/>
            </w:pPr>
            <w:r>
              <w:rPr>
                <w:rFonts w:ascii="Calibri" w:hAnsi="Calibri"/>
                <w:color w:val="0B2545"/>
                <w:sz w:val="17"/>
              </w:rPr>
              <w:t>Legora</w:t>
            </w:r>
          </w:p>
        </w:tc>
        <w:tc>
          <w:tcPr>
            <w:tcW w:type="dxa" w:w="2700"/>
          </w:tcPr>
          <w:p>
            <w:pPr>
              <w:keepNext w:val="0"/>
              <w:spacing w:before="0" w:after="0" w:line="252" w:lineRule="auto"/>
            </w:pPr>
            <w:r>
              <w:rPr>
                <w:rFonts w:ascii="Calibri" w:hAnsi="Calibri"/>
                <w:color w:val="0B2545"/>
                <w:sz w:val="17"/>
              </w:rPr>
              <w:t>Review, diligence, and standardized drafting</w:t>
            </w:r>
          </w:p>
        </w:tc>
        <w:tc>
          <w:tcPr>
            <w:tcW w:type="dxa" w:w="2850"/>
          </w:tcPr>
          <w:p>
            <w:pPr>
              <w:keepNext w:val="0"/>
              <w:spacing w:before="0" w:after="0" w:line="252" w:lineRule="auto"/>
            </w:pPr>
            <w:r>
              <w:rPr>
                <w:rFonts w:ascii="Calibri" w:hAnsi="Calibri"/>
                <w:color w:val="0B2545"/>
                <w:sz w:val="17"/>
              </w:rPr>
              <w:t>Tabular review, Word workflow, and team consistency.</w:t>
            </w:r>
          </w:p>
        </w:tc>
        <w:tc>
          <w:tcPr>
            <w:tcW w:type="dxa" w:w="2460"/>
          </w:tcPr>
          <w:p>
            <w:pPr>
              <w:keepNext w:val="0"/>
              <w:spacing w:before="0" w:after="0" w:line="252" w:lineRule="auto"/>
            </w:pPr>
            <w:r>
              <w:rPr>
                <w:rFonts w:ascii="Calibri" w:hAnsi="Calibri"/>
                <w:color w:val="0B2545"/>
                <w:sz w:val="17"/>
              </w:rPr>
              <w:t>Unclear differentiation, price, and mixed model-quality reports.</w:t>
            </w:r>
          </w:p>
        </w:tc>
      </w:tr>
      <w:tr>
        <w:trPr>
          <w:cantSplit/>
        </w:trPr>
        <w:tc>
          <w:tcPr>
            <w:tcW w:type="dxa" w:w="1350"/>
          </w:tcPr>
          <w:p>
            <w:pPr>
              <w:keepNext w:val="0"/>
              <w:spacing w:before="0" w:after="0" w:line="252" w:lineRule="auto"/>
            </w:pPr>
            <w:r>
              <w:rPr>
                <w:rFonts w:ascii="Calibri" w:hAnsi="Calibri"/>
                <w:color w:val="0B2545"/>
                <w:sz w:val="17"/>
              </w:rPr>
              <w:t>CoCounsel</w:t>
            </w:r>
          </w:p>
        </w:tc>
        <w:tc>
          <w:tcPr>
            <w:tcW w:type="dxa" w:w="2700"/>
          </w:tcPr>
          <w:p>
            <w:pPr>
              <w:keepNext w:val="0"/>
              <w:spacing w:before="0" w:after="0" w:line="252" w:lineRule="auto"/>
            </w:pPr>
            <w:r>
              <w:rPr>
                <w:rFonts w:ascii="Calibri" w:hAnsi="Calibri"/>
                <w:color w:val="0B2545"/>
                <w:sz w:val="17"/>
              </w:rPr>
              <w:t>Research and litigation</w:t>
            </w:r>
          </w:p>
        </w:tc>
        <w:tc>
          <w:tcPr>
            <w:tcW w:type="dxa" w:w="2850"/>
          </w:tcPr>
          <w:p>
            <w:pPr>
              <w:keepNext w:val="0"/>
              <w:spacing w:before="0" w:after="0" w:line="252" w:lineRule="auto"/>
            </w:pPr>
            <w:r>
              <w:rPr>
                <w:rFonts w:ascii="Calibri" w:hAnsi="Calibri"/>
                <w:color w:val="0B2545"/>
                <w:sz w:val="17"/>
              </w:rPr>
              <w:t>Westlaw, legal sources, discovery, records, and deposition workflow.</w:t>
            </w:r>
          </w:p>
        </w:tc>
        <w:tc>
          <w:tcPr>
            <w:tcW w:type="dxa" w:w="2460"/>
          </w:tcPr>
          <w:p>
            <w:pPr>
              <w:keepNext w:val="0"/>
              <w:spacing w:before="0" w:after="0" w:line="252" w:lineRule="auto"/>
            </w:pPr>
            <w:r>
              <w:rPr>
                <w:rFonts w:ascii="Calibri" w:hAnsi="Calibri"/>
                <w:color w:val="0B2545"/>
                <w:sz w:val="17"/>
              </w:rPr>
              <w:t>Generative limits, task failures, price, and continued checking.</w:t>
            </w:r>
          </w:p>
        </w:tc>
      </w:tr>
      <w:tr>
        <w:trPr>
          <w:cantSplit/>
        </w:trPr>
        <w:tc>
          <w:tcPr>
            <w:tcW w:type="dxa" w:w="1350"/>
          </w:tcPr>
          <w:p>
            <w:pPr>
              <w:keepNext w:val="0"/>
              <w:spacing w:before="0" w:after="0" w:line="252" w:lineRule="auto"/>
            </w:pPr>
            <w:r>
              <w:rPr>
                <w:rFonts w:ascii="Calibri" w:hAnsi="Calibri"/>
                <w:color w:val="0B2545"/>
                <w:sz w:val="17"/>
              </w:rPr>
              <w:t>GC AI</w:t>
            </w:r>
          </w:p>
        </w:tc>
        <w:tc>
          <w:tcPr>
            <w:tcW w:type="dxa" w:w="2700"/>
          </w:tcPr>
          <w:p>
            <w:pPr>
              <w:keepNext w:val="0"/>
              <w:spacing w:before="0" w:after="0" w:line="252" w:lineRule="auto"/>
            </w:pPr>
            <w:r>
              <w:rPr>
                <w:rFonts w:ascii="Calibri" w:hAnsi="Calibri"/>
                <w:color w:val="0B2545"/>
                <w:sz w:val="17"/>
              </w:rPr>
              <w:t>Legal daily-use assistant</w:t>
            </w:r>
          </w:p>
        </w:tc>
        <w:tc>
          <w:tcPr>
            <w:tcW w:type="dxa" w:w="2850"/>
          </w:tcPr>
          <w:p>
            <w:pPr>
              <w:keepNext w:val="0"/>
              <w:spacing w:before="0" w:after="0" w:line="252" w:lineRule="auto"/>
            </w:pPr>
            <w:r>
              <w:rPr>
                <w:rFonts w:ascii="Calibri" w:hAnsi="Calibri"/>
                <w:color w:val="0B2545"/>
                <w:sz w:val="17"/>
              </w:rPr>
              <w:t>Legal reasoning, drafting, playbooks, and convenience for some users.</w:t>
            </w:r>
          </w:p>
        </w:tc>
        <w:tc>
          <w:tcPr>
            <w:tcW w:type="dxa" w:w="2460"/>
          </w:tcPr>
          <w:p>
            <w:pPr>
              <w:keepNext w:val="0"/>
              <w:spacing w:before="0" w:after="0" w:line="252" w:lineRule="auto"/>
            </w:pPr>
            <w:r>
              <w:rPr>
                <w:rFonts w:ascii="Calibri" w:hAnsi="Calibri"/>
                <w:color w:val="0B2545"/>
                <w:sz w:val="17"/>
              </w:rPr>
              <w:t>Too little evidence to establish a clear moat or buyer segment.</w:t>
            </w:r>
          </w:p>
        </w:tc>
      </w:tr>
    </w:tbl>
    <w:p>
      <w:pPr>
        <w:spacing w:after="40"/>
      </w:pPr>
    </w:p>
    <w:p>
      <w:pPr>
        <w:pStyle w:val="Heading1"/>
        <w:keepNext/>
        <w:spacing w:before="320" w:after="160" w:line="240" w:lineRule="auto"/>
      </w:pPr>
      <w:r>
        <w:rPr>
          <w:rFonts w:ascii="Calibri" w:hAnsi="Calibri"/>
          <w:b/>
          <w:color w:val="2E74B5"/>
          <w:sz w:val="32"/>
        </w:rPr>
        <w:t>Short comparison: Themis / CounselOS</w:t>
      </w:r>
    </w:p>
    <w:p>
      <w:pPr>
        <w:keepNext w:val="0"/>
        <w:spacing w:before="0" w:after="120" w:line="264" w:lineRule="auto"/>
      </w:pPr>
      <w:r>
        <w:rPr>
          <w:rFonts w:ascii="Calibri" w:hAnsi="Calibri"/>
          <w:color w:val="0B2545"/>
          <w:sz w:val="22"/>
        </w:rPr>
        <w:t>Themis is currently closest to the persistent-matter and follow-through gap. Its strengths are model neutrality, matter context, editable work product, decisions, work items, and visible next action. It is not a replacement for Harvey or Legora's enterprise deployment, CoCounsel's controlled legal research, or a live Word/DMS workflow.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blHeader w:val="true"/>
          <w:cantSplit/>
        </w:trPr>
        <w:tc>
          <w:tcPr>
            <w:tcW w:type="dxa" w:w="46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Current overlap with market needs</w:t>
            </w:r>
          </w:p>
        </w:tc>
        <w:tc>
          <w:tcPr>
            <w:tcW w:type="dxa" w:w="4680"/>
            <w:tcMar>
              <w:top w:w="80" w:type="dxa"/>
              <w:start w:w="120" w:type="dxa"/>
              <w:bottom w:w="80" w:type="dxa"/>
              <w:end w:w="120" w:type="dxa"/>
            </w:tcMar>
            <w:vAlign w:val="center"/>
            <w:shd w:fill="E8EEF5"/>
          </w:tcPr>
          <w:p>
            <w:pPr>
              <w:keepNext w:val="0"/>
              <w:spacing w:before="0" w:after="0" w:line="240" w:lineRule="auto"/>
            </w:pPr>
            <w:r>
              <w:rPr>
                <w:rFonts w:ascii="Calibri" w:hAnsi="Calibri"/>
                <w:b/>
                <w:color w:val="0B2545"/>
                <w:sz w:val="18"/>
              </w:rPr>
              <w:t>Material gaps</w:t>
            </w:r>
          </w:p>
        </w:tc>
      </w:tr>
      <w:tr>
        <w:trPr>
          <w:cantSplit/>
        </w:trPr>
        <w:tc>
          <w:tcPr>
            <w:tcW w:type="dxa" w:w="4680"/>
          </w:tcPr>
          <w:p>
            <w:pPr>
              <w:keepNext w:val="0"/>
              <w:spacing w:before="0" w:after="0" w:line="252" w:lineRule="auto"/>
            </w:pPr>
            <w:r>
              <w:rPr>
                <w:rFonts w:ascii="Calibri" w:hAnsi="Calibri"/>
                <w:color w:val="0B2545"/>
                <w:sz w:val="18"/>
              </w:rPr>
              <w:t>Durable matter workspace; model choice; company and matter context; editable Markdown work product; research packets; decisions; work items; schedules; DOCX/PDF export.</w:t>
            </w:r>
          </w:p>
        </w:tc>
        <w:tc>
          <w:tcPr>
            <w:tcW w:type="dxa" w:w="4680"/>
          </w:tcPr>
          <w:p>
            <w:pPr>
              <w:keepNext w:val="0"/>
              <w:spacing w:before="0" w:after="0" w:line="252" w:lineRule="auto"/>
            </w:pPr>
            <w:r>
              <w:rPr>
                <w:rFonts w:ascii="Calibri" w:hAnsi="Calibri"/>
                <w:color w:val="0B2545"/>
                <w:sz w:val="18"/>
              </w:rPr>
              <w:t>Exact passage-level proof; document-coverage receipts; structured batch review; source-layout-preserving or live Word workflow; authoritative Westlaw/Lexis handoff; team access; email/Slack/DMS integration; enterprise controls.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keepNext w:val="0"/>
              <w:spacing w:before="0" w:after="60" w:line="264" w:lineRule="auto"/>
            </w:pPr>
            <w:r>
              <w:rPr>
                <w:rFonts w:ascii="Calibri" w:hAnsi="Calibri"/>
                <w:b/>
                <w:color w:val="1F4D78"/>
                <w:sz w:val="22"/>
              </w:rPr>
              <w:t>Market-research conclusion</w:t>
            </w:r>
          </w:p>
          <w:p>
            <w:pPr>
              <w:keepNext w:val="0"/>
              <w:spacing w:before="0" w:after="0" w:line="264" w:lineRule="auto"/>
            </w:pPr>
            <w:r>
              <w:rPr>
                <w:rFonts w:ascii="Calibri" w:hAnsi="Calibri"/>
                <w:color w:val="0B2545"/>
                <w:sz w:val="22"/>
              </w:rPr>
              <w:t>Themis addresses a real gap identified in the customer voices, but the evidence does not yet show that customers will pay for its approach. The next proof should be whether it reduces repeated setup and verification on real matters better than a user's existing ChatGPT or Claude stack.</w:t>
            </w:r>
          </w:p>
        </w:tc>
      </w:tr>
    </w:tbl>
    <w:p>
      <w:pPr>
        <w:spacing w:after="80"/>
      </w:pPr>
    </w:p>
    <w:p>
      <w:r>
        <w:br w:type="page"/>
      </w:r>
    </w:p>
    <w:p>
      <w:pPr>
        <w:pStyle w:val="Heading1"/>
        <w:keepNext/>
        <w:spacing w:before="320" w:after="160" w:line="240" w:lineRule="auto"/>
      </w:pPr>
      <w:r>
        <w:rPr>
          <w:rFonts w:ascii="Calibri" w:hAnsi="Calibri"/>
          <w:b/>
          <w:color w:val="2E74B5"/>
          <w:sz w:val="32"/>
        </w:rPr>
        <w:t>Evidence strength and limitations</w:t>
      </w:r>
    </w:p>
    <w:p>
      <w:pPr>
        <w:keepNext w:val="0"/>
        <w:spacing w:before="0" w:after="120" w:line="264" w:lineRule="auto"/>
      </w:pPr>
      <w:r>
        <w:rPr>
          <w:rFonts w:ascii="Calibri" w:hAnsi="Calibri"/>
          <w:color w:val="0B2545"/>
          <w:sz w:val="22"/>
        </w:rPr>
        <w:t>The corpus contains 203 de-duplicated Reddit threads. The latest expansion added 100 unique threads dated March through August 2026. Direct product use, comparative trials, reported selection decisions, observable work, and stated team size receive the most weight. Broad opinions, vendor claims, affiliate comments, hearsay prices, and removed posts receive less weight.</w:t>
      </w:r>
    </w:p>
    <w:p>
      <w:pPr>
        <w:pStyle w:val="ListBullet"/>
        <w:keepNext w:val="0"/>
        <w:spacing w:before="0" w:after="80" w:line="280" w:lineRule="auto"/>
      </w:pPr>
      <w:r>
        <w:rPr>
          <w:rFonts w:ascii="Calibri" w:hAnsi="Calibri"/>
          <w:color w:val="0B2545"/>
          <w:sz w:val="22"/>
        </w:rPr>
        <w:t>A product mention is not a positive review. Counts show discussion coverage only.</w:t>
      </w:r>
    </w:p>
    <w:p>
      <w:pPr>
        <w:pStyle w:val="ListBullet"/>
        <w:keepNext w:val="0"/>
        <w:spacing w:before="0" w:after="80" w:line="280" w:lineRule="auto"/>
      </w:pPr>
      <w:r>
        <w:rPr>
          <w:rFonts w:ascii="Calibri" w:hAnsi="Calibri"/>
          <w:color w:val="0B2545"/>
          <w:sz w:val="22"/>
        </w:rPr>
        <w:t>A Reddit report is not an independent product benchmark. Model versions, product releases, prompts, files, and user skill differ.</w:t>
      </w:r>
    </w:p>
    <w:p>
      <w:pPr>
        <w:pStyle w:val="ListBullet"/>
        <w:keepNext w:val="0"/>
        <w:spacing w:before="0" w:after="80" w:line="280" w:lineRule="auto"/>
      </w:pPr>
      <w:r>
        <w:rPr>
          <w:rFonts w:ascii="Calibri" w:hAnsi="Calibri"/>
          <w:color w:val="0B2545"/>
          <w:sz w:val="22"/>
        </w:rPr>
        <w:t>Self-reported pricing may reflect negotiation, region, plan tier, database bundles, or incomplete terms.</w:t>
      </w:r>
    </w:p>
    <w:p>
      <w:pPr>
        <w:pStyle w:val="ListBullet"/>
        <w:keepNext w:val="0"/>
        <w:spacing w:before="0" w:after="80" w:line="280" w:lineRule="auto"/>
      </w:pPr>
      <w:r>
        <w:rPr>
          <w:rFonts w:ascii="Calibri" w:hAnsi="Calibri"/>
          <w:color w:val="0B2545"/>
          <w:sz w:val="22"/>
        </w:rPr>
        <w:t>Firm and legal-team size is usually missing. Size conclusions are directional.</w:t>
      </w:r>
    </w:p>
    <w:p>
      <w:pPr>
        <w:pStyle w:val="ListBullet"/>
        <w:keepNext w:val="0"/>
        <w:spacing w:before="0" w:after="80" w:line="280" w:lineRule="auto"/>
      </w:pPr>
      <w:r>
        <w:rPr>
          <w:rFonts w:ascii="Calibri" w:hAnsi="Calibri"/>
          <w:color w:val="0B2545"/>
          <w:sz w:val="22"/>
        </w:rPr>
        <w:t>The report describes customer voices and market gaps. It does not estimate market size or market share.</w:t>
      </w:r>
    </w:p>
    <w:p>
      <w:pPr>
        <w:pStyle w:val="Heading1"/>
        <w:keepNext/>
        <w:spacing w:before="320" w:after="160" w:line="240" w:lineRule="auto"/>
      </w:pPr>
      <w:r>
        <w:rPr>
          <w:rFonts w:ascii="Calibri" w:hAnsi="Calibri"/>
          <w:b/>
          <w:color w:val="2E74B5"/>
          <w:sz w:val="32"/>
        </w:rPr>
        <w:t>Curated source appendix</w:t>
      </w:r>
    </w:p>
    <w:p>
      <w:pPr>
        <w:keepNext w:val="0"/>
        <w:spacing w:before="0" w:after="120" w:line="264" w:lineRule="auto"/>
      </w:pPr>
      <w:r>
        <w:rPr>
          <w:rFonts w:ascii="Calibri" w:hAnsi="Calibri"/>
          <w:color w:val="0B2545"/>
          <w:sz w:val="22"/>
        </w:rPr>
        <w:t>The links below are the primary sources used for the product profiles and cross-product conclusions. The complete machine-readable corpus remains at output/research/raw/legal-ai-reddit-source-corpus.jsonl.</w:t>
      </w:r>
    </w:p>
    <w:p>
      <w:pPr>
        <w:pStyle w:val="Heading2"/>
        <w:keepNext/>
        <w:spacing w:before="240" w:after="120" w:line="240" w:lineRule="auto"/>
      </w:pPr>
      <w:r>
        <w:rPr>
          <w:rFonts w:ascii="Calibri" w:hAnsi="Calibri"/>
          <w:b/>
          <w:color w:val="2E74B5"/>
          <w:sz w:val="26"/>
        </w:rPr>
        <w:t>ChatGPT and Claude</w:t>
      </w:r>
    </w:p>
    <w:p>
      <w:pPr>
        <w:pStyle w:val="ListBullet"/>
        <w:keepNext w:val="0"/>
        <w:spacing w:before="0" w:after="60" w:line="247" w:lineRule="auto"/>
      </w:pPr>
      <w:hyperlink r:id="rId52">
        <w:r>
          <w:rPr>
            <w:color w:val="2E74B5"/>
            <w:u w:val="single"/>
          </w:rPr>
          <w:t>PERIODIC CHECK-IN: Has anyone figured out how to actually use ChatGPT or any other LLM to actually make their jobs easier / better / faster? (reddit-009)</w:t>
        </w:r>
      </w:hyperlink>
    </w:p>
    <w:p>
      <w:pPr>
        <w:pStyle w:val="ListBullet"/>
        <w:keepNext w:val="0"/>
        <w:spacing w:before="0" w:after="60" w:line="247" w:lineRule="auto"/>
      </w:pPr>
      <w:hyperlink r:id="rId49">
        <w:r>
          <w:rPr>
            <w:color w:val="2E74B5"/>
            <w:u w:val="single"/>
          </w:rPr>
          <w:t>ChatGPT? (reddit-010)</w:t>
        </w:r>
      </w:hyperlink>
    </w:p>
    <w:p>
      <w:pPr>
        <w:pStyle w:val="ListBullet"/>
        <w:keepNext w:val="0"/>
        <w:spacing w:before="0" w:after="60" w:line="247" w:lineRule="auto"/>
      </w:pPr>
      <w:hyperlink r:id="rId53">
        <w:r>
          <w:rPr>
            <w:color w:val="2E74B5"/>
            <w:u w:val="single"/>
          </w:rPr>
          <w:t>ChatGPT Enterprise / Inhouse Lawyer - Thoughts and Discussion (reddit-031)</w:t>
        </w:r>
      </w:hyperlink>
    </w:p>
    <w:p>
      <w:pPr>
        <w:pStyle w:val="ListBullet"/>
        <w:keepNext w:val="0"/>
        <w:spacing w:before="0" w:after="60" w:line="247" w:lineRule="auto"/>
      </w:pPr>
      <w:hyperlink r:id="rId64">
        <w:r>
          <w:rPr>
            <w:color w:val="2E74B5"/>
            <w:u w:val="single"/>
          </w:rPr>
          <w:t>Have any in-house counsel found practical and accurate uses of AI for day-to-day legal work? (reddit-035)</w:t>
        </w:r>
      </w:hyperlink>
    </w:p>
    <w:p>
      <w:pPr>
        <w:pStyle w:val="ListBullet"/>
        <w:keepNext w:val="0"/>
        <w:spacing w:before="0" w:after="60" w:line="247" w:lineRule="auto"/>
      </w:pPr>
      <w:hyperlink r:id="rId54">
        <w:r>
          <w:rPr>
            <w:color w:val="2E74B5"/>
            <w:u w:val="single"/>
          </w:rPr>
          <w:t>Claude Cowork (reddit-042)</w:t>
        </w:r>
      </w:hyperlink>
    </w:p>
    <w:p>
      <w:pPr>
        <w:pStyle w:val="ListBullet"/>
        <w:keepNext w:val="0"/>
        <w:spacing w:before="0" w:after="60" w:line="247" w:lineRule="auto"/>
      </w:pPr>
      <w:hyperlink r:id="rId65">
        <w:r>
          <w:rPr>
            <w:color w:val="2E74B5"/>
            <w:u w:val="single"/>
          </w:rPr>
          <w:t>Claude Litigation workflows? (reddit-057)</w:t>
        </w:r>
      </w:hyperlink>
    </w:p>
    <w:p>
      <w:pPr>
        <w:pStyle w:val="ListBullet"/>
        <w:keepNext w:val="0"/>
        <w:spacing w:before="0" w:after="60" w:line="247" w:lineRule="auto"/>
      </w:pPr>
      <w:hyperlink r:id="rId35">
        <w:r>
          <w:rPr>
            <w:color w:val="2E74B5"/>
            <w:u w:val="single"/>
          </w:rPr>
          <w:t>Harvey for In-house Counsel (reddit-110)</w:t>
        </w:r>
      </w:hyperlink>
    </w:p>
    <w:p>
      <w:pPr>
        <w:pStyle w:val="ListBullet"/>
        <w:keepNext w:val="0"/>
        <w:spacing w:before="0" w:after="60" w:line="247" w:lineRule="auto"/>
      </w:pPr>
      <w:hyperlink r:id="rId36">
        <w:r>
          <w:rPr>
            <w:color w:val="2E74B5"/>
            <w:u w:val="single"/>
          </w:rPr>
          <w:t>Using Claude for drafting transactional documents (reddit-131)</w:t>
        </w:r>
      </w:hyperlink>
    </w:p>
    <w:p>
      <w:pPr>
        <w:pStyle w:val="ListBullet"/>
        <w:keepNext w:val="0"/>
        <w:spacing w:before="0" w:after="60" w:line="247" w:lineRule="auto"/>
      </w:pPr>
      <w:hyperlink r:id="rId55">
        <w:r>
          <w:rPr>
            <w:color w:val="2E74B5"/>
            <w:u w:val="single"/>
          </w:rPr>
          <w:t>How to build a contract review process using Claude for an in-house team? (reddit-132)</w:t>
        </w:r>
      </w:hyperlink>
    </w:p>
    <w:p>
      <w:pPr>
        <w:pStyle w:val="ListBullet"/>
        <w:keepNext w:val="0"/>
        <w:spacing w:before="0" w:after="60" w:line="247" w:lineRule="auto"/>
      </w:pPr>
      <w:hyperlink r:id="rId40">
        <w:r>
          <w:rPr>
            <w:color w:val="2E74B5"/>
            <w:u w:val="single"/>
          </w:rPr>
          <w:t>What's your pricing on Harvey or Legora? (reddit-154)</w:t>
        </w:r>
      </w:hyperlink>
    </w:p>
    <w:p>
      <w:pPr>
        <w:pStyle w:val="ListBullet"/>
        <w:keepNext w:val="0"/>
        <w:spacing w:before="0" w:after="60" w:line="247" w:lineRule="auto"/>
      </w:pPr>
      <w:hyperlink r:id="rId44">
        <w:r>
          <w:rPr>
            <w:color w:val="2E74B5"/>
            <w:u w:val="single"/>
          </w:rPr>
          <w:t>Reasons to reject Harvey / Legora (reddit-168)</w:t>
        </w:r>
      </w:hyperlink>
    </w:p>
    <w:p>
      <w:pPr>
        <w:pStyle w:val="ListBullet"/>
        <w:keepNext w:val="0"/>
        <w:spacing w:before="0" w:after="60" w:line="247" w:lineRule="auto"/>
      </w:pPr>
      <w:hyperlink r:id="rId39">
        <w:r>
          <w:rPr>
            <w:color w:val="2E74B5"/>
            <w:u w:val="single"/>
          </w:rPr>
          <w:t>We trialed CoCounsel, Harvey, and Legora. Here is why we're building our own internal tool instead. (reddit-175)</w:t>
        </w:r>
      </w:hyperlink>
    </w:p>
    <w:p>
      <w:r>
        <w:br w:type="page"/>
      </w:r>
    </w:p>
    <w:p>
      <w:pPr>
        <w:pStyle w:val="Heading2"/>
        <w:keepNext/>
        <w:spacing w:before="240" w:after="120" w:line="240" w:lineRule="auto"/>
      </w:pPr>
      <w:r>
        <w:rPr>
          <w:rFonts w:ascii="Calibri" w:hAnsi="Calibri"/>
          <w:b/>
          <w:color w:val="2E74B5"/>
          <w:sz w:val="26"/>
        </w:rPr>
        <w:t>Harvey and Legora</w:t>
      </w:r>
    </w:p>
    <w:p>
      <w:pPr>
        <w:pStyle w:val="ListBullet"/>
        <w:keepNext w:val="0"/>
        <w:spacing w:before="0" w:after="60" w:line="247" w:lineRule="auto"/>
      </w:pPr>
      <w:hyperlink r:id="rId57">
        <w:r>
          <w:rPr>
            <w:color w:val="2E74B5"/>
            <w:u w:val="single"/>
          </w:rPr>
          <w:t>Does anyone like AI for legal research? (reddit-084)</w:t>
        </w:r>
      </w:hyperlink>
    </w:p>
    <w:p>
      <w:pPr>
        <w:pStyle w:val="ListBullet"/>
        <w:keepNext w:val="0"/>
        <w:spacing w:before="0" w:after="60" w:line="247" w:lineRule="auto"/>
      </w:pPr>
      <w:hyperlink r:id="rId56">
        <w:r>
          <w:rPr>
            <w:color w:val="2E74B5"/>
            <w:u w:val="single"/>
          </w:rPr>
          <w:t>Harvey (reddit-087)</w:t>
        </w:r>
      </w:hyperlink>
    </w:p>
    <w:p>
      <w:pPr>
        <w:pStyle w:val="ListBullet"/>
        <w:keepNext w:val="0"/>
        <w:spacing w:before="0" w:after="60" w:line="247" w:lineRule="auto"/>
      </w:pPr>
      <w:hyperlink r:id="rId58">
        <w:r>
          <w:rPr>
            <w:color w:val="2E74B5"/>
            <w:u w:val="single"/>
          </w:rPr>
          <w:t>Am I the only one who isn’t seeing widespread AI adoption and has no idea what the posts here are on about? (reddit-088)</w:t>
        </w:r>
      </w:hyperlink>
    </w:p>
    <w:p>
      <w:pPr>
        <w:pStyle w:val="ListBullet"/>
        <w:keepNext w:val="0"/>
        <w:spacing w:before="0" w:after="60" w:line="247" w:lineRule="auto"/>
      </w:pPr>
      <w:hyperlink r:id="rId59">
        <w:r>
          <w:rPr>
            <w:color w:val="2E74B5"/>
            <w:u w:val="single"/>
          </w:rPr>
          <w:t>Harvey vs Legora (reddit-097)</w:t>
        </w:r>
      </w:hyperlink>
    </w:p>
    <w:p>
      <w:pPr>
        <w:pStyle w:val="ListBullet"/>
        <w:keepNext w:val="0"/>
        <w:spacing w:before="0" w:after="60" w:line="247" w:lineRule="auto"/>
      </w:pPr>
      <w:hyperlink r:id="rId37">
        <w:r>
          <w:rPr>
            <w:color w:val="2E74B5"/>
            <w:u w:val="single"/>
          </w:rPr>
          <w:t>Harvey (reddit-103)</w:t>
        </w:r>
      </w:hyperlink>
    </w:p>
    <w:p>
      <w:pPr>
        <w:pStyle w:val="ListBullet"/>
        <w:keepNext w:val="0"/>
        <w:spacing w:before="0" w:after="60" w:line="247" w:lineRule="auto"/>
      </w:pPr>
      <w:hyperlink r:id="rId45">
        <w:r>
          <w:rPr>
            <w:color w:val="2E74B5"/>
            <w:u w:val="single"/>
          </w:rPr>
          <w:t>Harvey AI Says It’s for All Lawyers — But Prices Like It’s Only for Biglaw (reddit-107)</w:t>
        </w:r>
      </w:hyperlink>
    </w:p>
    <w:p>
      <w:pPr>
        <w:pStyle w:val="ListBullet"/>
        <w:keepNext w:val="0"/>
        <w:spacing w:before="0" w:after="60" w:line="247" w:lineRule="auto"/>
      </w:pPr>
      <w:hyperlink r:id="rId47">
        <w:r>
          <w:rPr>
            <w:color w:val="2E74B5"/>
            <w:u w:val="single"/>
          </w:rPr>
          <w:t>Harvey AI (reddit-116)</w:t>
        </w:r>
      </w:hyperlink>
    </w:p>
    <w:p>
      <w:pPr>
        <w:pStyle w:val="ListBullet"/>
        <w:keepNext w:val="0"/>
        <w:spacing w:before="0" w:after="60" w:line="247" w:lineRule="auto"/>
      </w:pPr>
      <w:hyperlink r:id="rId42">
        <w:r>
          <w:rPr>
            <w:color w:val="2E74B5"/>
            <w:u w:val="single"/>
          </w:rPr>
          <w:t>Pricing: Harvey v. Claude v. Legora v. CoCounsel (from what we were quoted) (reddit-117)</w:t>
        </w:r>
      </w:hyperlink>
    </w:p>
    <w:p>
      <w:pPr>
        <w:pStyle w:val="ListBullet"/>
        <w:keepNext w:val="0"/>
        <w:spacing w:before="0" w:after="60" w:line="247" w:lineRule="auto"/>
      </w:pPr>
      <w:hyperlink r:id="rId66">
        <w:r>
          <w:rPr>
            <w:color w:val="2E74B5"/>
            <w:u w:val="single"/>
          </w:rPr>
          <w:t>Law firms: How much do you pay for Legora/Harvey/similar? (reddit-124)</w:t>
        </w:r>
      </w:hyperlink>
    </w:p>
    <w:p>
      <w:pPr>
        <w:pStyle w:val="ListBullet"/>
        <w:keepNext w:val="0"/>
        <w:spacing w:before="0" w:after="60" w:line="247" w:lineRule="auto"/>
      </w:pPr>
      <w:hyperlink r:id="rId43">
        <w:r>
          <w:rPr>
            <w:color w:val="2E74B5"/>
            <w:u w:val="single"/>
          </w:rPr>
          <w:t>Help me understand what Harvey has that Claude + connectors do not (reddit-163)</w:t>
        </w:r>
      </w:hyperlink>
    </w:p>
    <w:p>
      <w:pPr>
        <w:pStyle w:val="ListBullet"/>
        <w:keepNext w:val="0"/>
        <w:spacing w:before="0" w:after="60" w:line="247" w:lineRule="auto"/>
      </w:pPr>
      <w:hyperlink r:id="rId44">
        <w:r>
          <w:rPr>
            <w:color w:val="2E74B5"/>
            <w:u w:val="single"/>
          </w:rPr>
          <w:t>Reasons to reject Harvey / Legora (reddit-168)</w:t>
        </w:r>
      </w:hyperlink>
    </w:p>
    <w:p>
      <w:pPr>
        <w:pStyle w:val="ListBullet"/>
        <w:keepNext w:val="0"/>
        <w:spacing w:before="0" w:after="60" w:line="247" w:lineRule="auto"/>
      </w:pPr>
      <w:hyperlink r:id="rId39">
        <w:r>
          <w:rPr>
            <w:color w:val="2E74B5"/>
            <w:u w:val="single"/>
          </w:rPr>
          <w:t>We trialed CoCounsel, Harvey, and Legora. Here is why we're building our own internal tool instead. (reddit-175)</w:t>
        </w:r>
      </w:hyperlink>
    </w:p>
    <w:p>
      <w:pPr>
        <w:pStyle w:val="ListBullet"/>
        <w:keepNext w:val="0"/>
        <w:spacing w:before="0" w:after="60" w:line="247" w:lineRule="auto"/>
      </w:pPr>
      <w:hyperlink r:id="rId60">
        <w:r>
          <w:rPr>
            <w:color w:val="2E74B5"/>
            <w:u w:val="single"/>
          </w:rPr>
          <w:t>Anyone finding AI useful? How are you using it? (reddit-202)</w:t>
        </w:r>
      </w:hyperlink>
    </w:p>
    <w:p>
      <w:pPr>
        <w:pStyle w:val="Heading2"/>
        <w:keepNext/>
        <w:spacing w:before="240" w:after="120" w:line="240" w:lineRule="auto"/>
      </w:pPr>
      <w:r>
        <w:rPr>
          <w:rFonts w:ascii="Calibri" w:hAnsi="Calibri"/>
          <w:b/>
          <w:color w:val="2E74B5"/>
          <w:sz w:val="26"/>
        </w:rPr>
        <w:t>CoCounsel and GC AI</w:t>
      </w:r>
    </w:p>
    <w:p>
      <w:pPr>
        <w:pStyle w:val="ListBullet"/>
        <w:keepNext w:val="0"/>
        <w:spacing w:before="0" w:after="60" w:line="247" w:lineRule="auto"/>
      </w:pPr>
      <w:hyperlink r:id="rId51">
        <w:r>
          <w:rPr>
            <w:color w:val="2E74B5"/>
            <w:u w:val="single"/>
          </w:rPr>
          <w:t>AI in your practice (reddit-028)</w:t>
        </w:r>
      </w:hyperlink>
    </w:p>
    <w:p>
      <w:pPr>
        <w:pStyle w:val="ListBullet"/>
        <w:keepNext w:val="0"/>
        <w:spacing w:before="0" w:after="60" w:line="247" w:lineRule="auto"/>
      </w:pPr>
      <w:hyperlink r:id="rId62">
        <w:r>
          <w:rPr>
            <w:color w:val="2E74B5"/>
            <w:u w:val="single"/>
          </w:rPr>
          <w:t>Westlaw AI Deep Research Users? (reddit-047)</w:t>
        </w:r>
      </w:hyperlink>
    </w:p>
    <w:p>
      <w:pPr>
        <w:pStyle w:val="ListBullet"/>
        <w:keepNext w:val="0"/>
        <w:spacing w:before="0" w:after="60" w:line="247" w:lineRule="auto"/>
      </w:pPr>
      <w:hyperlink r:id="rId63">
        <w:r>
          <w:rPr>
            <w:color w:val="2E74B5"/>
            <w:u w:val="single"/>
          </w:rPr>
          <w:t>This Sub is Being Turned Into One Big Market Survey for Legal AI (reddit-104)</w:t>
        </w:r>
      </w:hyperlink>
    </w:p>
    <w:p>
      <w:pPr>
        <w:pStyle w:val="ListBullet"/>
        <w:keepNext w:val="0"/>
        <w:spacing w:before="0" w:after="60" w:line="247" w:lineRule="auto"/>
      </w:pPr>
      <w:hyperlink r:id="rId46">
        <w:r>
          <w:rPr>
            <w:color w:val="2E74B5"/>
            <w:u w:val="single"/>
          </w:rPr>
          <w:t>Another Punch in the Gut From Westlaw/CoCounsel (reddit-109)</w:t>
        </w:r>
      </w:hyperlink>
    </w:p>
    <w:p>
      <w:pPr>
        <w:pStyle w:val="ListBullet"/>
        <w:keepNext w:val="0"/>
        <w:spacing w:before="0" w:after="60" w:line="247" w:lineRule="auto"/>
      </w:pPr>
      <w:hyperlink r:id="rId40">
        <w:r>
          <w:rPr>
            <w:color w:val="2E74B5"/>
            <w:u w:val="single"/>
          </w:rPr>
          <w:t>What's your pricing on Harvey or Legora? (reddit-154)</w:t>
        </w:r>
      </w:hyperlink>
    </w:p>
    <w:p>
      <w:pPr>
        <w:pStyle w:val="ListBullet"/>
        <w:keepNext w:val="0"/>
        <w:spacing w:before="0" w:after="60" w:line="247" w:lineRule="auto"/>
      </w:pPr>
      <w:hyperlink r:id="rId67">
        <w:r>
          <w:rPr>
            <w:color w:val="2E74B5"/>
            <w:u w:val="single"/>
          </w:rPr>
          <w:t>Are you seeing much AI at work? (reddit-165)</w:t>
        </w:r>
      </w:hyperlink>
    </w:p>
    <w:p>
      <w:pPr>
        <w:pStyle w:val="ListBullet"/>
        <w:keepNext w:val="0"/>
        <w:spacing w:before="0" w:after="60" w:line="247" w:lineRule="auto"/>
      </w:pPr>
      <w:hyperlink r:id="rId41">
        <w:r>
          <w:rPr>
            <w:color w:val="2E74B5"/>
            <w:u w:val="single"/>
          </w:rPr>
          <w:t>Unpopular opinion: most Legal AI tools are not worth paying for. (reddit-167)</w:t>
        </w:r>
      </w:hyperlink>
    </w:p>
    <w:p>
      <w:pPr>
        <w:pStyle w:val="ListBullet"/>
        <w:keepNext w:val="0"/>
        <w:spacing w:before="0" w:after="60" w:line="247" w:lineRule="auto"/>
      </w:pPr>
      <w:hyperlink r:id="rId39">
        <w:r>
          <w:rPr>
            <w:color w:val="2E74B5"/>
            <w:u w:val="single"/>
          </w:rPr>
          <w:t>We trialed CoCounsel, Harvey, and Legora. Here is why we're building our own internal tool instead. (reddit-175)</w:t>
        </w:r>
      </w:hyperlink>
    </w:p>
    <w:p>
      <w:pPr>
        <w:pStyle w:val="ListBullet"/>
        <w:keepNext w:val="0"/>
        <w:spacing w:before="0" w:after="60" w:line="247" w:lineRule="auto"/>
      </w:pPr>
      <w:hyperlink r:id="rId61">
        <w:r>
          <w:rPr>
            <w:color w:val="2E74B5"/>
            <w:u w:val="single"/>
          </w:rPr>
          <w:t>Westlaw CoCounsel (reddit-187)</w:t>
        </w:r>
      </w:hyperlink>
    </w:p>
    <w:p>
      <w:pPr>
        <w:pStyle w:val="ListBullet"/>
        <w:keepNext w:val="0"/>
        <w:spacing w:before="0" w:after="60" w:line="247" w:lineRule="auto"/>
      </w:pPr>
      <w:hyperlink r:id="rId60">
        <w:r>
          <w:rPr>
            <w:color w:val="2E74B5"/>
            <w:u w:val="single"/>
          </w:rPr>
          <w:t>Anyone finding AI useful? How are you using it? (reddit-202)</w:t>
        </w:r>
      </w:hyperlink>
    </w:p>
    <w:p>
      <w:pPr>
        <w:pStyle w:val="Heading2"/>
        <w:keepNext/>
        <w:spacing w:before="240" w:after="120" w:line="240" w:lineRule="auto"/>
      </w:pPr>
      <w:r>
        <w:rPr>
          <w:rFonts w:ascii="Calibri" w:hAnsi="Calibri"/>
          <w:b/>
          <w:color w:val="2E74B5"/>
          <w:sz w:val="26"/>
        </w:rPr>
        <w:t>Small-team and market context</w:t>
      </w:r>
    </w:p>
    <w:p>
      <w:pPr>
        <w:pStyle w:val="ListBullet"/>
        <w:keepNext w:val="0"/>
        <w:spacing w:before="0" w:after="60" w:line="247" w:lineRule="auto"/>
      </w:pPr>
      <w:hyperlink r:id="rId68">
        <w:r>
          <w:rPr>
            <w:color w:val="2E74B5"/>
            <w:u w:val="single"/>
          </w:rPr>
          <w:t>What AI tools do you use (not a bot!) (reddit-017)</w:t>
        </w:r>
      </w:hyperlink>
    </w:p>
    <w:p>
      <w:pPr>
        <w:pStyle w:val="ListBullet"/>
        <w:keepNext w:val="0"/>
        <w:spacing w:before="0" w:after="60" w:line="247" w:lineRule="auto"/>
      </w:pPr>
      <w:hyperlink r:id="rId69">
        <w:r>
          <w:rPr>
            <w:color w:val="2E74B5"/>
            <w:u w:val="single"/>
          </w:rPr>
          <w:t>How are you getting past the confidentiality fears with AI? (reddit-025)</w:t>
        </w:r>
      </w:hyperlink>
    </w:p>
    <w:p>
      <w:pPr>
        <w:pStyle w:val="ListBullet"/>
        <w:keepNext w:val="0"/>
        <w:spacing w:before="0" w:after="60" w:line="247" w:lineRule="auto"/>
      </w:pPr>
      <w:hyperlink r:id="rId70">
        <w:r>
          <w:rPr>
            <w:color w:val="2E74B5"/>
            <w:u w:val="single"/>
          </w:rPr>
          <w:t>SmallLaw Lawyers, how do you use AI? (reddit-050)</w:t>
        </w:r>
      </w:hyperlink>
    </w:p>
    <w:p>
      <w:pPr>
        <w:pStyle w:val="ListBullet"/>
        <w:keepNext w:val="0"/>
        <w:spacing w:before="0" w:after="60" w:line="247" w:lineRule="auto"/>
      </w:pPr>
      <w:hyperlink r:id="rId71">
        <w:r>
          <w:rPr>
            <w:color w:val="2E74B5"/>
            <w:u w:val="single"/>
          </w:rPr>
          <w:t>Tech stack for solos in 2026 (reddit-054)</w:t>
        </w:r>
      </w:hyperlink>
    </w:p>
    <w:p>
      <w:pPr>
        <w:pStyle w:val="ListBullet"/>
        <w:keepNext w:val="0"/>
        <w:spacing w:before="0" w:after="60" w:line="247" w:lineRule="auto"/>
      </w:pPr>
      <w:hyperlink r:id="rId72">
        <w:r>
          <w:rPr>
            <w:color w:val="2E74B5"/>
            <w:u w:val="single"/>
          </w:rPr>
          <w:t>Client looking for advice (reddit-119)</w:t>
        </w:r>
      </w:hyperlink>
    </w:p>
    <w:p>
      <w:pPr>
        <w:pStyle w:val="ListBullet"/>
        <w:keepNext w:val="0"/>
        <w:spacing w:before="0" w:after="60" w:line="247" w:lineRule="auto"/>
      </w:pPr>
      <w:hyperlink r:id="rId73">
        <w:r>
          <w:rPr>
            <w:color w:val="2E74B5"/>
            <w:u w:val="single"/>
          </w:rPr>
          <w:t>62 legal AI assessments in, here’s what surprised me about small firm buyers (reddit-129)</w:t>
        </w:r>
      </w:hyperlink>
    </w:p>
    <w:p>
      <w:pPr>
        <w:pStyle w:val="ListBullet"/>
        <w:keepNext w:val="0"/>
        <w:spacing w:before="0" w:after="60" w:line="247" w:lineRule="auto"/>
      </w:pPr>
      <w:hyperlink r:id="rId74">
        <w:r>
          <w:rPr>
            <w:color w:val="2E74B5"/>
            <w:u w:val="single"/>
          </w:rPr>
          <w:t>Are there Legal AI platforms for smaller transactional firms like Harvey/Legora? (reddit-152)</w:t>
        </w:r>
      </w:hyperlink>
    </w:p>
    <w:p>
      <w:pPr>
        <w:pStyle w:val="ListBullet"/>
        <w:keepNext w:val="0"/>
        <w:spacing w:before="0" w:after="60" w:line="247" w:lineRule="auto"/>
      </w:pPr>
      <w:hyperlink r:id="rId75">
        <w:r>
          <w:rPr>
            <w:color w:val="2E74B5"/>
            <w:u w:val="single"/>
          </w:rPr>
          <w:t>How is everyone using AI to scale? (reddit-195)</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B6573"/>
        <w:sz w:val="17"/>
      </w:rPr>
      <w:t xml:space="preserve">Confidential working research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B6573"/>
        <w:sz w:val="17"/>
      </w:rPr>
      <w:t>COUNSELOS MARKET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legaltech/comments/1w2qxun/chatgpt_desktop_app_versus_claude_desktop_app/" TargetMode="External"/><Relationship Id="rId12" Type="http://schemas.openxmlformats.org/officeDocument/2006/relationships/hyperlink" Target="https://www.reddit.com/r/legaltech/comments/1utntv5/claude_team/" TargetMode="External"/><Relationship Id="rId13" Type="http://schemas.openxmlformats.org/officeDocument/2006/relationships/hyperlink" Target="https://www.reddit.com/r/legaltech/comments/1w2piu1/we_trialed_cocounsel_harvey_and_legora_here_is/" TargetMode="External"/><Relationship Id="rId14" Type="http://schemas.openxmlformats.org/officeDocument/2006/relationships/hyperlink" Target="https://www.reddit.com/r/legaltech/comments/1pdtkme/im_about_to_tell_westlaw_to_shove_it/" TargetMode="External"/><Relationship Id="rId15" Type="http://schemas.openxmlformats.org/officeDocument/2006/relationships/hyperlink" Target="https://www.reddit.com/r/LawFirm/comments/1nkcmis/thomson_reuters_cocounsel/" TargetMode="External"/><Relationship Id="rId16" Type="http://schemas.openxmlformats.org/officeDocument/2006/relationships/hyperlink" Target="https://www.reddit.com/r/LawFirm/comments/1nwbgij/what_ai_tools_do_you_use_not_a_bot/" TargetMode="External"/><Relationship Id="rId17" Type="http://schemas.openxmlformats.org/officeDocument/2006/relationships/hyperlink" Target="https://www.reddit.com/r/legaltech/comments/1ku1gh8/harvey_ai_reviews_general_advice_for_a/" TargetMode="External"/><Relationship Id="rId18" Type="http://schemas.openxmlformats.org/officeDocument/2006/relationships/hyperlink" Target="https://www.reddit.com/r/legaltech/comments/1uwas7m/legora_not_as_great_as_chatgpt_in_terms_of/" TargetMode="External"/><Relationship Id="rId19" Type="http://schemas.openxmlformats.org/officeDocument/2006/relationships/hyperlink" Target="https://www.reddit.com/r/legaltech/comments/1tscsp5/where_to_get_basic_education_on_ai_options/" TargetMode="External"/><Relationship Id="rId20" Type="http://schemas.openxmlformats.org/officeDocument/2006/relationships/hyperlink" Target="https://www.reddit.com/r/biglaw/comments/1vjsnr1/rant_the_only_people_who_misuse_ai_in_my_firm_are/" TargetMode="External"/><Relationship Id="rId21" Type="http://schemas.openxmlformats.org/officeDocument/2006/relationships/hyperlink" Target="https://www.reddit.com/r/Lawyertalk/comments/1kwddfm/" TargetMode="External"/><Relationship Id="rId22" Type="http://schemas.openxmlformats.org/officeDocument/2006/relationships/hyperlink" Target="https://www.reddit.com/r/biglaw/comments/1l4tuf1/for_the_partners_lurking_here_do_you_actually_use/" TargetMode="External"/><Relationship Id="rId23" Type="http://schemas.openxmlformats.org/officeDocument/2006/relationships/hyperlink" Target="https://www.reddit.com/r/solofirm/comments/1td01vm/how_is_everyone_using_ai_to_scale/" TargetMode="External"/><Relationship Id="rId24" Type="http://schemas.openxmlformats.org/officeDocument/2006/relationships/hyperlink" Target="https://www.reddit.com/r/LawFirm/comments/1pk67cm/solo-attorney-help-with-automations/" TargetMode="External"/><Relationship Id="rId25" Type="http://schemas.openxmlformats.org/officeDocument/2006/relationships/hyperlink" Target="https://www.reddit.com/r/legaltech/comments/1vn35qc/unpopular_opinion_most_legal_ai_tools_are_not/" TargetMode="External"/><Relationship Id="rId26" Type="http://schemas.openxmlformats.org/officeDocument/2006/relationships/hyperlink" Target="https://www.reddit.com/r/legaltech/comments/1mhndz0/harvey_ai_says_its_for_all_lawyers_but_prices/" TargetMode="External"/><Relationship Id="rId27" Type="http://schemas.openxmlformats.org/officeDocument/2006/relationships/hyperlink" Target="https://www.reddit.com/r/legaltech/comments/1qvwswa/pricing_harvey_v_claude_v_legora_v_cocounsel_from/" TargetMode="External"/><Relationship Id="rId28" Type="http://schemas.openxmlformats.org/officeDocument/2006/relationships/hyperlink" Target="https://www.reddit.com/r/legaltech/comments/1n9l2sk/harvey_for_inhouse_counsel/" TargetMode="External"/><Relationship Id="rId29" Type="http://schemas.openxmlformats.org/officeDocument/2006/relationships/hyperlink" Target="https://www.reddit.com/r/legaltech/comments/1tede2n/claude_legal_for_research/" TargetMode="External"/><Relationship Id="rId30" Type="http://schemas.openxmlformats.org/officeDocument/2006/relationships/hyperlink" Target="https://www.reddit.com/r/legaltech/comments/1tuyuhp/best_ai_for_small_law_firm_to_review_sensitive/" TargetMode="External"/><Relationship Id="rId31" Type="http://schemas.openxmlformats.org/officeDocument/2006/relationships/hyperlink" Target="https://www.reddit.com/r/legaltech/comments/1f88ork/ai_transactional_drafting_tools/" TargetMode="External"/><Relationship Id="rId32" Type="http://schemas.openxmlformats.org/officeDocument/2006/relationships/hyperlink" Target="https://www.reddit.com/r/legaltech/comments/1ux5hsz/ai_use_cases_for_inhouse_legal_counsels/" TargetMode="External"/><Relationship Id="rId33" Type="http://schemas.openxmlformats.org/officeDocument/2006/relationships/hyperlink" Target="https://www.reddit.com/r/LawFirm/comments/1c88qqf/knowledge_management/" TargetMode="External"/><Relationship Id="rId34" Type="http://schemas.openxmlformats.org/officeDocument/2006/relationships/hyperlink" Target="https://www.reddit.com/r/LawFirm/comments/1tukoq5/cut_our_losses_and_dump_case_management_software/" TargetMode="External"/><Relationship Id="rId35" Type="http://schemas.openxmlformats.org/officeDocument/2006/relationships/hyperlink" Target="https://www.reddit.com/r/legaltech/comments/1n9l2sk/harvey_for_inhouse_counsel" TargetMode="External"/><Relationship Id="rId36" Type="http://schemas.openxmlformats.org/officeDocument/2006/relationships/hyperlink" Target="https://www.reddit.com/r/legaltech/comments/1srccvk/using_claude_for_drafting_transactional_documents" TargetMode="External"/><Relationship Id="rId37" Type="http://schemas.openxmlformats.org/officeDocument/2006/relationships/hyperlink" Target="https://www.reddit.com/r/legaltech/comments/1ib7w9b/harvey" TargetMode="External"/><Relationship Id="rId38" Type="http://schemas.openxmlformats.org/officeDocument/2006/relationships/hyperlink" Target="https://www.reddit.com/r/legaltech/comments/1thyrd9/harvey_v_legora_predictions" TargetMode="External"/><Relationship Id="rId39" Type="http://schemas.openxmlformats.org/officeDocument/2006/relationships/hyperlink" Target="https://www.reddit.com/r/legaltech/comments/1w2piu1/we_trialed_cocounsel_harvey_and_legora_here_is" TargetMode="External"/><Relationship Id="rId40" Type="http://schemas.openxmlformats.org/officeDocument/2006/relationships/hyperlink" Target="https://www.reddit.com/r/legaltech/comments/1u6tb6i/whats_your_pricing_on_harvey_or_legora" TargetMode="External"/><Relationship Id="rId41" Type="http://schemas.openxmlformats.org/officeDocument/2006/relationships/hyperlink" Target="https://www.reddit.com/r/legaltech/comments/1vn35qc/unpopular_opinion_most_legal_ai_tools_are_not" TargetMode="External"/><Relationship Id="rId42" Type="http://schemas.openxmlformats.org/officeDocument/2006/relationships/hyperlink" Target="https://www.reddit.com/r/legaltech/comments/1qvwswa/pricing_harvey_v_claude_v_legora_v_cocounsel_from" TargetMode="External"/><Relationship Id="rId43" Type="http://schemas.openxmlformats.org/officeDocument/2006/relationships/hyperlink" Target="https://www.reddit.com/r/legaltech/comments/1v1q70k/help_me_understand_what_harvey_has_that_claude" TargetMode="External"/><Relationship Id="rId44" Type="http://schemas.openxmlformats.org/officeDocument/2006/relationships/hyperlink" Target="https://www.reddit.com/r/legaltech/comments/1vn6wta/reasons_to_reject_harvey_legora" TargetMode="External"/><Relationship Id="rId45" Type="http://schemas.openxmlformats.org/officeDocument/2006/relationships/hyperlink" Target="https://www.reddit.com/r/legaltech/comments/1mhndz0/harvey_ai_says_its_for_all_lawyers_but_prices" TargetMode="External"/><Relationship Id="rId46" Type="http://schemas.openxmlformats.org/officeDocument/2006/relationships/hyperlink" Target="https://www.reddit.com/r/legaltech/comments/1n1vx7k/another_punch_in_the_gut_from_westlawcocounsel" TargetMode="External"/><Relationship Id="rId47" Type="http://schemas.openxmlformats.org/officeDocument/2006/relationships/hyperlink" Target="https://www.reddit.com/r/legaltech/comments/1qrio2s/harvey_ai" TargetMode="External"/><Relationship Id="rId48" Type="http://schemas.openxmlformats.org/officeDocument/2006/relationships/hyperlink" Target="https://www.reddit.com/r/paralegal/comments/1w0q3gc/my_duties_turned_into_managing_the_ai_that_now" TargetMode="External"/><Relationship Id="rId49" Type="http://schemas.openxmlformats.org/officeDocument/2006/relationships/hyperlink" Target="https://www.reddit.com/r/LawFirm/comments/1h85a04/chatgpt" TargetMode="External"/><Relationship Id="rId50" Type="http://schemas.openxmlformats.org/officeDocument/2006/relationships/hyperlink" Target="https://www.reddit.com/r/legaltech/comments/1rqb7tc/harvey_legora_a_discussion" TargetMode="External"/><Relationship Id="rId51" Type="http://schemas.openxmlformats.org/officeDocument/2006/relationships/hyperlink" Target="https://www.reddit.com/r/Lawyertalk/comments/13g9npe/ai_in_your_practice" TargetMode="External"/><Relationship Id="rId52" Type="http://schemas.openxmlformats.org/officeDocument/2006/relationships/hyperlink" Target="https://www.reddit.com/r/LawFirm/comments/1etotbw/periodic_checkin_has_anyone_figured_out_how_to" TargetMode="External"/><Relationship Id="rId53" Type="http://schemas.openxmlformats.org/officeDocument/2006/relationships/hyperlink" Target="https://www.reddit.com/r/Lawyertalk/comments/1f7xe9l/chatgpt_enterprise_inhouse_lawyer_thoughts_and_discussion" TargetMode="External"/><Relationship Id="rId54" Type="http://schemas.openxmlformats.org/officeDocument/2006/relationships/hyperlink" Target="https://www.reddit.com/r/Lawyertalk/comments/1sz1u9f/claude_cowork" TargetMode="External"/><Relationship Id="rId55" Type="http://schemas.openxmlformats.org/officeDocument/2006/relationships/hyperlink" Target="https://www.reddit.com/r/legaltech/comments/1ssmah9/how_to_build_a_contract_review_process_using" TargetMode="External"/><Relationship Id="rId56" Type="http://schemas.openxmlformats.org/officeDocument/2006/relationships/hyperlink" Target="https://www.reddit.com/r/biglaw/comments/1uerava/harvey" TargetMode="External"/><Relationship Id="rId57" Type="http://schemas.openxmlformats.org/officeDocument/2006/relationships/hyperlink" Target="https://www.reddit.com/r/biglaw/comments/1u36pja/does_anyone_like_ai_for_legal_research" TargetMode="External"/><Relationship Id="rId58" Type="http://schemas.openxmlformats.org/officeDocument/2006/relationships/hyperlink" Target="https://www.reddit.com/r/biglaw/comments/1ujuj39/am_i_the_only_one_who_isnt_seeing_widespread_ai" TargetMode="External"/><Relationship Id="rId59" Type="http://schemas.openxmlformats.org/officeDocument/2006/relationships/hyperlink" Target="https://www.reddit.com/r/biglaw/comments/1vuei4f/harvey_vs_legora" TargetMode="External"/><Relationship Id="rId60" Type="http://schemas.openxmlformats.org/officeDocument/2006/relationships/hyperlink" Target="https://www.reddit.com/r/uklaw/comments/1ub5iay/anyone_finding_ai_useful_how_are_you_using_it" TargetMode="External"/><Relationship Id="rId61" Type="http://schemas.openxmlformats.org/officeDocument/2006/relationships/hyperlink" Target="https://www.reddit.com/r/paralegal/comments/1vh9ehz/westlaw_cocounsel" TargetMode="External"/><Relationship Id="rId62" Type="http://schemas.openxmlformats.org/officeDocument/2006/relationships/hyperlink" Target="https://www.reddit.com/r/Lawyertalk/comments/1tpt1p4/westlaw_ai_deep_research_users" TargetMode="External"/><Relationship Id="rId63" Type="http://schemas.openxmlformats.org/officeDocument/2006/relationships/hyperlink" Target="https://www.reddit.com/r/legaltech/comments/1k9vopx/this_sub_is_being_turned_into_one_big_market" TargetMode="External"/><Relationship Id="rId64" Type="http://schemas.openxmlformats.org/officeDocument/2006/relationships/hyperlink" Target="https://www.reddit.com/r/Lawyertalk/comments/1r4mk7m/have_any_inhouse_counsel_found_practical_and" TargetMode="External"/><Relationship Id="rId65" Type="http://schemas.openxmlformats.org/officeDocument/2006/relationships/hyperlink" Target="https://www.reddit.com/r/Lawyertalk/comments/1vuekyc/claude_litigation_workflows" TargetMode="External"/><Relationship Id="rId66" Type="http://schemas.openxmlformats.org/officeDocument/2006/relationships/hyperlink" Target="https://www.reddit.com/r/legaltech/comments/1ry1nd1/law_firms_how_much_do_you_pay_for" TargetMode="External"/><Relationship Id="rId67" Type="http://schemas.openxmlformats.org/officeDocument/2006/relationships/hyperlink" Target="https://www.reddit.com/r/legaltech/comments/1vieffk/are_you_seeing_much_ai_at_work" TargetMode="External"/><Relationship Id="rId68" Type="http://schemas.openxmlformats.org/officeDocument/2006/relationships/hyperlink" Target="https://www.reddit.com/r/LawFirm/comments/1nwbgij/what_ai_tools_do_you_use_not_a_bot" TargetMode="External"/><Relationship Id="rId69" Type="http://schemas.openxmlformats.org/officeDocument/2006/relationships/hyperlink" Target="https://www.reddit.com/r/LawFirm/comments/1v5rlfo/how_are_you_getting_past_the_confidentiality" TargetMode="External"/><Relationship Id="rId70" Type="http://schemas.openxmlformats.org/officeDocument/2006/relationships/hyperlink" Target="https://www.reddit.com/r/Lawyertalk/comments/1u6kiha/smalllaw_lawyers_how_do_you_use_ai" TargetMode="External"/><Relationship Id="rId71" Type="http://schemas.openxmlformats.org/officeDocument/2006/relationships/hyperlink" Target="https://www.reddit.com/r/Lawyertalk/comments/1vbhhvs/tech_stack_for_solos_in_2026" TargetMode="External"/><Relationship Id="rId72" Type="http://schemas.openxmlformats.org/officeDocument/2006/relationships/hyperlink" Target="https://www.reddit.com/r/legaltech/comments/1rj5nro/client_looking_for_advice" TargetMode="External"/><Relationship Id="rId73" Type="http://schemas.openxmlformats.org/officeDocument/2006/relationships/hyperlink" Target="https://www.reddit.com/r/legaltech/comments/1sq9k7c/62_legal_ai_assessments_in_heres_what_surprised" TargetMode="External"/><Relationship Id="rId74" Type="http://schemas.openxmlformats.org/officeDocument/2006/relationships/hyperlink" Target="https://www.reddit.com/r/legaltech/comments/1u1ata2/are_there_legal_ai_platforms_for_smaller" TargetMode="External"/><Relationship Id="rId75" Type="http://schemas.openxmlformats.org/officeDocument/2006/relationships/hyperlink" Target="https://www.reddit.com/r/solofirm/comments/1td01vm/how_is_everyone_using_ai_to_sca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AI Customer Voices Market Research</dc:title>
  <dc:subject>How customers use and assess ChatGPT, Claude, Harvey, Legora, CoCounsel, and GC AI</dc:subject>
  <dc:creator>CounselOS</dc:creator>
  <cp:keywords>legal AI, customer voices, ChatGPT, Claude, Harvey, Legora, CoCounsel, GC AI, market research</cp:keywords>
  <dc:description>generated by python-docx</dc:description>
  <cp:lastModifiedBy/>
  <cp:revision>1</cp:revision>
  <dcterms:created xsi:type="dcterms:W3CDTF">2013-12-23T23:15:00Z</dcterms:created>
  <dcterms:modified xsi:type="dcterms:W3CDTF">2013-12-23T23:15:00Z</dcterms:modified>
  <cp:category/>
</cp:coreProperties>
</file>