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8DD2" w14:textId="7EB796E9" w:rsidR="005311FA" w:rsidRPr="00305274" w:rsidRDefault="005311FA" w:rsidP="005311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Безличные предложения в разных стилях речи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578"/>
      </w:tblGrid>
      <w:tr w:rsidR="002D29F2" w:rsidRPr="00305274" w14:paraId="124D9621" w14:textId="77777777" w:rsidTr="009F6EF7">
        <w:tc>
          <w:tcPr>
            <w:tcW w:w="4390" w:type="dxa"/>
          </w:tcPr>
          <w:p w14:paraId="5DBB0FEE" w14:textId="25CBFD54" w:rsidR="002D29F2" w:rsidRPr="00305274" w:rsidRDefault="002D29F2" w:rsidP="002D29F2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Для </w:t>
            </w: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художественного стиля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характерны безличные предложения художественно-изобразительного характера.</w:t>
            </w:r>
          </w:p>
        </w:tc>
        <w:tc>
          <w:tcPr>
            <w:tcW w:w="5578" w:type="dxa"/>
          </w:tcPr>
          <w:p w14:paraId="596373F3" w14:textId="77777777" w:rsidR="002D29F2" w:rsidRPr="00305274" w:rsidRDefault="002D29F2" w:rsidP="002D29F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ущелье было темно и сыро, как в раскольнической келье.</w:t>
            </w:r>
          </w:p>
          <w:p w14:paraId="7BD202B1" w14:textId="77777777" w:rsidR="001D0CB6" w:rsidRPr="00305274" w:rsidRDefault="001D0CB6" w:rsidP="002D29F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Мне было досадно. Уж рассветало. Дома нет ничего.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Стало смеркаться. (Пушкин «Капитанская дочка)</w:t>
            </w:r>
          </w:p>
          <w:p w14:paraId="481DD750" w14:textId="3BCB37B2" w:rsidR="001D0CB6" w:rsidRPr="00305274" w:rsidRDefault="001D0CB6" w:rsidP="002D29F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Нам не видать таких сражений! (М. Лермонтов) </w:t>
            </w:r>
          </w:p>
          <w:p w14:paraId="3492FD45" w14:textId="77777777" w:rsidR="001D0CB6" w:rsidRPr="00305274" w:rsidRDefault="001D0CB6" w:rsidP="002D29F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Про батарею Тушина было забыто (Л. Н. Толстой). </w:t>
            </w:r>
          </w:p>
          <w:p w14:paraId="6C5EF799" w14:textId="060B1A82" w:rsidR="001D0CB6" w:rsidRPr="00305274" w:rsidRDefault="001D0CB6" w:rsidP="002D29F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Людей неинтересных в мире нет. (Е. Евтушенко) </w:t>
            </w:r>
          </w:p>
        </w:tc>
      </w:tr>
      <w:tr w:rsidR="002D29F2" w:rsidRPr="00305274" w14:paraId="0E8C60D2" w14:textId="77777777" w:rsidTr="009F6EF7">
        <w:tc>
          <w:tcPr>
            <w:tcW w:w="4390" w:type="dxa"/>
          </w:tcPr>
          <w:p w14:paraId="2359A76F" w14:textId="77777777" w:rsidR="002D29F2" w:rsidRPr="00305274" w:rsidRDefault="0058562D" w:rsidP="0058562D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 </w:t>
            </w: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официально-деловой речи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широко используются безличные предложения со сказуемым-глаголом в неопределённой форме со значением предписания</w:t>
            </w:r>
            <w:r w:rsidR="00F8070C"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4585390B" w14:textId="1292114C" w:rsidR="00F8070C" w:rsidRPr="00305274" w:rsidRDefault="00F8070C" w:rsidP="0058562D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5578" w:type="dxa"/>
          </w:tcPr>
          <w:p w14:paraId="6D775DD8" w14:textId="4A70E8D6" w:rsidR="00C56C98" w:rsidRPr="00305274" w:rsidRDefault="00C56C98" w:rsidP="00F8070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 наименовании следует кратко указать для какой профессии или вида работ она </w:t>
            </w:r>
            <w:r w:rsidR="00C95055"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[инструкция]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предназначена.</w:t>
            </w:r>
          </w:p>
          <w:p w14:paraId="4D78D30E" w14:textId="63C9A510" w:rsidR="00C95055" w:rsidRPr="00305274" w:rsidRDefault="00C95055" w:rsidP="00C9505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разделе "Требования безопасности и охраны труда во время работы" излагаются</w:t>
            </w:r>
            <w:r w:rsidR="00D03694"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способы и приемы безопасного выполнения работ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….</w:t>
            </w:r>
          </w:p>
          <w:p w14:paraId="19F8C1AF" w14:textId="1AA1DD65" w:rsidR="00CF6EA7" w:rsidRPr="00305274" w:rsidRDefault="00CF6EA7" w:rsidP="00C9505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Осуществление прав и свобод человека и гражданина не должно нарушать прав и свобод других лиц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…</w:t>
            </w:r>
          </w:p>
          <w:p w14:paraId="22EA38A9" w14:textId="058B1BF8" w:rsidR="00C95055" w:rsidRPr="00305274" w:rsidRDefault="00C95055" w:rsidP="00F8070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D29F2" w:rsidRPr="00305274" w14:paraId="4496733A" w14:textId="77777777" w:rsidTr="009F6EF7">
        <w:tc>
          <w:tcPr>
            <w:tcW w:w="4390" w:type="dxa"/>
          </w:tcPr>
          <w:p w14:paraId="03286A0C" w14:textId="77777777" w:rsidR="002D29F2" w:rsidRPr="00305274" w:rsidRDefault="00EC5366" w:rsidP="0058562D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В </w:t>
            </w: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научном тексте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безличные предложения используются при описании фактов, процессов, явлений</w:t>
            </w:r>
            <w:r w:rsidR="00E92A80"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7BF50FAC" w14:textId="77777777" w:rsidR="00E92A80" w:rsidRPr="00305274" w:rsidRDefault="00E92A80" w:rsidP="0058562D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7CD2AD98" w14:textId="77777777" w:rsidR="007F249A" w:rsidRPr="00305274" w:rsidRDefault="00E92A80" w:rsidP="00E92A80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Мэра нет в городе. – Мэр не находится в городе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. </w:t>
            </w:r>
          </w:p>
          <w:p w14:paraId="3A6B1F52" w14:textId="3E8B308F" w:rsidR="00E92A80" w:rsidRPr="00305274" w:rsidRDefault="00E92A80" w:rsidP="00E92A80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Если речь идет о лице, </w:t>
            </w:r>
            <w:proofErr w:type="gramStart"/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то  замена</w:t>
            </w:r>
            <w:proofErr w:type="gramEnd"/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возможна, если о предмете – нет. </w:t>
            </w: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Но в научной речи возможно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: </w:t>
            </w:r>
          </w:p>
        </w:tc>
        <w:tc>
          <w:tcPr>
            <w:tcW w:w="5578" w:type="dxa"/>
          </w:tcPr>
          <w:p w14:paraId="3309F067" w14:textId="77777777" w:rsidR="00CF6EA7" w:rsidRPr="00305274" w:rsidRDefault="00CF6EA7" w:rsidP="00CF6E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Требуется определить объем тела; </w:t>
            </w:r>
          </w:p>
          <w:p w14:paraId="1F9B3160" w14:textId="77777777" w:rsidR="00CF6EA7" w:rsidRPr="00305274" w:rsidRDefault="00CF6EA7" w:rsidP="00CF6E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Можно применить формулу; </w:t>
            </w:r>
          </w:p>
          <w:p w14:paraId="0380E756" w14:textId="30560C37" w:rsidR="002D29F2" w:rsidRPr="00305274" w:rsidRDefault="00CF6EA7" w:rsidP="00CF6E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Важно подчеркнуть</w:t>
            </w:r>
            <w:r w:rsidR="00EC5366"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/отметить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что...</w:t>
            </w:r>
            <w:r w:rsidR="00EC5366"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</w:p>
          <w:p w14:paraId="0ABFE0E1" w14:textId="77777777" w:rsidR="00E92A80" w:rsidRPr="00305274" w:rsidRDefault="00EC5366" w:rsidP="00E92A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Может показаться, что…</w:t>
            </w:r>
            <w:r w:rsidR="00E92A80"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</w:p>
          <w:p w14:paraId="16931D66" w14:textId="77777777" w:rsidR="00E92A80" w:rsidRPr="00305274" w:rsidRDefault="00E92A80" w:rsidP="00E92A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  <w:p w14:paraId="15F77490" w14:textId="77777777" w:rsidR="00E92A80" w:rsidRPr="00305274" w:rsidRDefault="00E92A80" w:rsidP="00E92A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В фондах библиотеки 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ru-RU"/>
              </w:rPr>
              <w:t>не имеется книг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</w:p>
          <w:p w14:paraId="09A6AF98" w14:textId="77777777" w:rsidR="00E92A80" w:rsidRPr="00305274" w:rsidRDefault="00E92A80" w:rsidP="00E92A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этого автора. </w:t>
            </w:r>
          </w:p>
          <w:p w14:paraId="672A761D" w14:textId="5AAAFF02" w:rsidR="00E92A80" w:rsidRPr="00305274" w:rsidRDefault="00E92A80" w:rsidP="00E92A80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ru-RU"/>
              </w:rPr>
              <w:t>Не нашлось веских причин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для данного поступка</w:t>
            </w:r>
          </w:p>
          <w:p w14:paraId="63022D5F" w14:textId="77777777" w:rsidR="00E92A80" w:rsidRPr="00305274" w:rsidRDefault="00E92A80" w:rsidP="00E92A80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Pr="003052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 существует, не имеется, не оказалось, не нашлось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  <w:p w14:paraId="3A9D6E1F" w14:textId="6593727F" w:rsidR="00EC5366" w:rsidRPr="00305274" w:rsidRDefault="00EC5366" w:rsidP="00CF6E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</w:tbl>
    <w:p w14:paraId="4704F05D" w14:textId="77777777" w:rsidR="00D26800" w:rsidRPr="00305274" w:rsidRDefault="00D2680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23B133F" w14:textId="542F682F" w:rsidR="00A927FA" w:rsidRPr="00305274" w:rsidRDefault="00A927FA" w:rsidP="009576B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Обобщенно-личные предложения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A927FA" w:rsidRPr="00305274" w14:paraId="79800FA0" w14:textId="77777777" w:rsidTr="009576B6">
        <w:tc>
          <w:tcPr>
            <w:tcW w:w="2830" w:type="dxa"/>
          </w:tcPr>
          <w:p w14:paraId="3FD1A6F0" w14:textId="0BD5BE92" w:rsidR="00A927FA" w:rsidRPr="00305274" w:rsidRDefault="00A927FA" w:rsidP="00A927FA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Определенно-личные предложения</w:t>
            </w:r>
          </w:p>
        </w:tc>
        <w:tc>
          <w:tcPr>
            <w:tcW w:w="6515" w:type="dxa"/>
          </w:tcPr>
          <w:p w14:paraId="2DF62AA3" w14:textId="77777777" w:rsidR="007D4E4E" w:rsidRPr="00305274" w:rsidRDefault="00A927FA" w:rsidP="00A927FA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Обобщенно-личные предложения</w:t>
            </w:r>
            <w:r w:rsidR="007D4E4E"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</w:p>
          <w:p w14:paraId="68FE2937" w14:textId="2802800E" w:rsidR="00A927FA" w:rsidRPr="00305274" w:rsidRDefault="007D4E4E" w:rsidP="00A927FA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(</w:t>
            </w: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действие, отнесенное к любому адресату, в том числе и к говорящему</w:t>
            </w: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)</w:t>
            </w:r>
          </w:p>
        </w:tc>
      </w:tr>
      <w:tr w:rsidR="00A927FA" w:rsidRPr="00305274" w14:paraId="281CBE78" w14:textId="77777777" w:rsidTr="009576B6">
        <w:tc>
          <w:tcPr>
            <w:tcW w:w="2830" w:type="dxa"/>
          </w:tcPr>
          <w:p w14:paraId="65C93137" w14:textId="77777777" w:rsidR="00A927FA" w:rsidRPr="00305274" w:rsidRDefault="00A927FA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Люблю грозу в начале мая</w:t>
            </w:r>
          </w:p>
          <w:p w14:paraId="259B097C" w14:textId="77777777" w:rsidR="000702A1" w:rsidRPr="00305274" w:rsidRDefault="000702A1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21A210D5" w14:textId="7950A370" w:rsidR="00A927FA" w:rsidRPr="00305274" w:rsidRDefault="00A927FA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Идем по городу</w:t>
            </w:r>
          </w:p>
          <w:p w14:paraId="4DC69CC4" w14:textId="77777777" w:rsidR="000702A1" w:rsidRPr="00305274" w:rsidRDefault="000702A1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0095600D" w14:textId="47C78F05" w:rsidR="00A927FA" w:rsidRPr="00305274" w:rsidRDefault="00A927FA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Заходи в гости</w:t>
            </w:r>
          </w:p>
          <w:p w14:paraId="530BF346" w14:textId="77777777" w:rsidR="000702A1" w:rsidRPr="00305274" w:rsidRDefault="000702A1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40E45580" w14:textId="5778DEE6" w:rsidR="00FC6FAB" w:rsidRPr="00305274" w:rsidRDefault="00387B78" w:rsidP="00A927F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Громко кричишь</w:t>
            </w:r>
          </w:p>
        </w:tc>
        <w:tc>
          <w:tcPr>
            <w:tcW w:w="6515" w:type="dxa"/>
          </w:tcPr>
          <w:p w14:paraId="02AF2A8B" w14:textId="59032834" w:rsidR="00387B78" w:rsidRPr="00305274" w:rsidRDefault="00AF4627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То получаешь не совсем то, что хочешь, то получаешь, а уже не хочешь, а то и вовсе не знаешь, чего хочешь на самом деле.</w:t>
            </w:r>
          </w:p>
          <w:p w14:paraId="331F70B4" w14:textId="15F4D66E" w:rsidR="00387B78" w:rsidRPr="00305274" w:rsidRDefault="00AF4627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Когда ж пространствуешь, воротишься домой, и дым Отечества нам сладок и приятен (А. Грибоедов)</w:t>
            </w:r>
          </w:p>
          <w:p w14:paraId="58EDAB45" w14:textId="77777777" w:rsidR="000702A1" w:rsidRPr="00305274" w:rsidRDefault="00387B78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Каких только птиц не увидишь в весеннем лесу.</w:t>
            </w:r>
            <w:r w:rsidR="000702A1"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</w:p>
          <w:p w14:paraId="12B0EA64" w14:textId="5039EAB3" w:rsidR="00A927FA" w:rsidRPr="00305274" w:rsidRDefault="000702A1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Когда закончил работу, испытываешь</w:t>
            </w:r>
          </w:p>
        </w:tc>
      </w:tr>
      <w:tr w:rsidR="000702A1" w:rsidRPr="00305274" w14:paraId="6BD0970A" w14:textId="77777777" w:rsidTr="009576B6">
        <w:tc>
          <w:tcPr>
            <w:tcW w:w="2830" w:type="dxa"/>
          </w:tcPr>
          <w:p w14:paraId="6F7F7BDE" w14:textId="77777777" w:rsidR="000702A1" w:rsidRPr="00305274" w:rsidRDefault="000702A1" w:rsidP="000702A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71C3C7A6" w14:textId="70CB5DA9" w:rsidR="00531158" w:rsidRPr="00305274" w:rsidRDefault="00531158" w:rsidP="000702A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6515" w:type="dxa"/>
          </w:tcPr>
          <w:p w14:paraId="0E126D18" w14:textId="77777777" w:rsidR="000702A1" w:rsidRPr="00305274" w:rsidRDefault="000702A1" w:rsidP="000702A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 xml:space="preserve">Пословицы </w:t>
            </w:r>
          </w:p>
          <w:p w14:paraId="068027E4" w14:textId="4520763E" w:rsidR="000702A1" w:rsidRPr="00305274" w:rsidRDefault="00DF7850" w:rsidP="006E1BB2">
            <w:pPr>
              <w:spacing w:line="247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Береги честь смолоду (совет, пожелание, побуждение)</w:t>
            </w:r>
          </w:p>
          <w:p w14:paraId="7D870FF8" w14:textId="77777777" w:rsidR="000702A1" w:rsidRPr="00305274" w:rsidRDefault="000702A1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Поспешишь – людей насмешишь</w:t>
            </w:r>
          </w:p>
          <w:p w14:paraId="417C9B7F" w14:textId="77777777" w:rsidR="000702A1" w:rsidRPr="00305274" w:rsidRDefault="000702A1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Не гордись званием, а гордись знанием</w:t>
            </w:r>
          </w:p>
          <w:p w14:paraId="6817EF9F" w14:textId="77777777" w:rsidR="000702A1" w:rsidRPr="00305274" w:rsidRDefault="000702A1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Меньше знаешь – крепко спишь</w:t>
            </w:r>
          </w:p>
          <w:p w14:paraId="0A2E19D2" w14:textId="42ABD626" w:rsidR="00D34403" w:rsidRPr="00305274" w:rsidRDefault="00AC6765" w:rsidP="00F978BA">
            <w:pPr>
              <w:spacing w:line="247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Скажешь — не воротишь. </w:t>
            </w:r>
          </w:p>
          <w:p w14:paraId="24F4AAC3" w14:textId="5BBCED48" w:rsidR="000F1A44" w:rsidRPr="00305274" w:rsidRDefault="000F1A44" w:rsidP="00F978BA">
            <w:pPr>
              <w:spacing w:line="247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Не имей сто рублей, а имей сто друзей</w:t>
            </w:r>
          </w:p>
          <w:p w14:paraId="63C392BE" w14:textId="103F3E32" w:rsidR="000F1A44" w:rsidRPr="00305274" w:rsidRDefault="000F1A44" w:rsidP="000F1A4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Что посеешь, то пожнешь</w:t>
            </w:r>
          </w:p>
          <w:p w14:paraId="45E18056" w14:textId="6541C1E7" w:rsidR="000F1A44" w:rsidRPr="00305274" w:rsidRDefault="000F1A44" w:rsidP="00F978BA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Береги честь смолоду</w:t>
            </w:r>
          </w:p>
          <w:p w14:paraId="7ECF2522" w14:textId="26B8AE89" w:rsidR="000702A1" w:rsidRPr="00305274" w:rsidRDefault="000F1A44" w:rsidP="00F978BA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Что имеем не храним, потерявши - плачем</w:t>
            </w:r>
          </w:p>
        </w:tc>
      </w:tr>
      <w:tr w:rsidR="007D4E4E" w:rsidRPr="00305274" w14:paraId="2A7A0AD5" w14:textId="77777777" w:rsidTr="009576B6">
        <w:tc>
          <w:tcPr>
            <w:tcW w:w="2830" w:type="dxa"/>
          </w:tcPr>
          <w:p w14:paraId="431C4B39" w14:textId="77777777" w:rsidR="007D4E4E" w:rsidRPr="00305274" w:rsidRDefault="007D4E4E" w:rsidP="000702A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6515" w:type="dxa"/>
          </w:tcPr>
          <w:p w14:paraId="38FDD92A" w14:textId="160C7BAA" w:rsidR="00BD5A1B" w:rsidRPr="00305274" w:rsidRDefault="007D4E4E" w:rsidP="000702A1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Реклама</w:t>
            </w:r>
          </w:p>
          <w:p w14:paraId="2246B474" w14:textId="77777777" w:rsidR="007D4E4E" w:rsidRPr="00305274" w:rsidRDefault="007D4E4E" w:rsidP="008A6AEF">
            <w:pPr>
              <w:spacing w:line="245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Бери от жизни все (реклама пепси)</w:t>
            </w:r>
          </w:p>
          <w:p w14:paraId="0D8581A3" w14:textId="77777777" w:rsidR="007D4E4E" w:rsidRPr="00305274" w:rsidRDefault="007D4E4E" w:rsidP="008A6AEF">
            <w:pPr>
              <w:spacing w:line="245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Живи на яркой стороне (Билайн)</w:t>
            </w:r>
          </w:p>
          <w:p w14:paraId="55CB063B" w14:textId="77777777" w:rsidR="007D4E4E" w:rsidRPr="00305274" w:rsidRDefault="007D4E4E" w:rsidP="008A6AEF">
            <w:pPr>
              <w:spacing w:line="245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Управляй мечтой (Тойота)</w:t>
            </w:r>
          </w:p>
          <w:p w14:paraId="09D9A195" w14:textId="77777777" w:rsidR="007D4E4E" w:rsidRPr="00305274" w:rsidRDefault="007D4E4E" w:rsidP="008A6AEF">
            <w:pPr>
              <w:spacing w:line="245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Заряжай мозги (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Nuts</w:t>
            </w: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  <w:p w14:paraId="47EA6542" w14:textId="77777777" w:rsidR="00442360" w:rsidRPr="00305274" w:rsidRDefault="00442360" w:rsidP="008A6AEF">
            <w:pPr>
              <w:spacing w:line="245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</w:rPr>
              <w:t>Монарх. Обувь, которую снимаешь с сожалением и надеваешь с удовольствием.</w:t>
            </w:r>
          </w:p>
          <w:p w14:paraId="2F7EB1DC" w14:textId="1027DAC4" w:rsidR="00741BCE" w:rsidRPr="00305274" w:rsidRDefault="00741BCE" w:rsidP="008A6AEF">
            <w:pPr>
              <w:spacing w:line="245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Не тормозни. </w:t>
            </w:r>
            <w:proofErr w:type="spellStart"/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Сникерсни</w:t>
            </w:r>
            <w:proofErr w:type="spellEnd"/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!</w:t>
            </w:r>
          </w:p>
        </w:tc>
      </w:tr>
      <w:tr w:rsidR="0009075F" w:rsidRPr="00305274" w14:paraId="7FC584BF" w14:textId="77777777" w:rsidTr="009576B6">
        <w:tc>
          <w:tcPr>
            <w:tcW w:w="2830" w:type="dxa"/>
          </w:tcPr>
          <w:p w14:paraId="4AB5B5A9" w14:textId="79606206" w:rsidR="0009075F" w:rsidRPr="00305274" w:rsidRDefault="0009075F" w:rsidP="000702A1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Неопределенно-личные предложения</w:t>
            </w:r>
          </w:p>
        </w:tc>
        <w:tc>
          <w:tcPr>
            <w:tcW w:w="6515" w:type="dxa"/>
          </w:tcPr>
          <w:p w14:paraId="38070131" w14:textId="5957AD7F" w:rsidR="0009075F" w:rsidRPr="00305274" w:rsidRDefault="008A6AEF" w:rsidP="000702A1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Обобщенно-личные предложения</w:t>
            </w:r>
          </w:p>
        </w:tc>
      </w:tr>
      <w:tr w:rsidR="0009075F" w:rsidRPr="00305274" w14:paraId="56FCB6C0" w14:textId="77777777" w:rsidTr="009576B6">
        <w:tc>
          <w:tcPr>
            <w:tcW w:w="2830" w:type="dxa"/>
          </w:tcPr>
          <w:p w14:paraId="4745B6AE" w14:textId="77777777" w:rsidR="0009075F" w:rsidRPr="00305274" w:rsidRDefault="0009075F" w:rsidP="000702A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 дверь постучали</w:t>
            </w:r>
          </w:p>
          <w:p w14:paraId="13E56F3F" w14:textId="5412C799" w:rsidR="0009075F" w:rsidRPr="00305274" w:rsidRDefault="0009075F" w:rsidP="000702A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Хорошо в деревнях пекут хлеб</w:t>
            </w:r>
          </w:p>
          <w:p w14:paraId="1A002CCF" w14:textId="77F0DD94" w:rsidR="0009075F" w:rsidRPr="00305274" w:rsidRDefault="0026213A" w:rsidP="000702A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proofErr w:type="gramStart"/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Говорят</w:t>
            </w:r>
            <w:proofErr w:type="gramEnd"/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о предстоящих изменениях</w:t>
            </w:r>
          </w:p>
        </w:tc>
        <w:tc>
          <w:tcPr>
            <w:tcW w:w="6515" w:type="dxa"/>
          </w:tcPr>
          <w:p w14:paraId="494A4FD4" w14:textId="77777777" w:rsidR="000F1A44" w:rsidRPr="00305274" w:rsidRDefault="000F1A44" w:rsidP="008A6AEF">
            <w:pPr>
              <w:spacing w:line="25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Цыплят по осени считают. </w:t>
            </w:r>
          </w:p>
          <w:p w14:paraId="3499E75A" w14:textId="77777777" w:rsidR="000F1A44" w:rsidRPr="00305274" w:rsidRDefault="000F1A44" w:rsidP="008A6AEF">
            <w:pPr>
              <w:spacing w:line="25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Снявши голову, по волосам не плачут. </w:t>
            </w:r>
          </w:p>
          <w:p w14:paraId="17728B8C" w14:textId="757F6D88" w:rsidR="000F1A44" w:rsidRPr="00305274" w:rsidRDefault="000F1A44" w:rsidP="008A6AEF">
            <w:pPr>
              <w:spacing w:line="25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Лежачего не бьют.</w:t>
            </w:r>
          </w:p>
          <w:p w14:paraId="2060258B" w14:textId="77777777" w:rsidR="000F1A44" w:rsidRPr="00305274" w:rsidRDefault="000F1A44" w:rsidP="008A6AEF">
            <w:pPr>
              <w:spacing w:line="25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Добра на худо не меняют</w:t>
            </w:r>
          </w:p>
          <w:p w14:paraId="238D1B5E" w14:textId="77777777" w:rsidR="000F1A44" w:rsidRPr="00305274" w:rsidRDefault="000F1A44" w:rsidP="008A6AEF">
            <w:pPr>
              <w:spacing w:line="25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7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Блины пекут на молоке</w:t>
            </w:r>
          </w:p>
          <w:p w14:paraId="13C3BB7F" w14:textId="775F9EC4" w:rsidR="0009075F" w:rsidRPr="00305274" w:rsidRDefault="0009075F" w:rsidP="000702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</w:tbl>
    <w:p w14:paraId="3D2A5930" w14:textId="77777777" w:rsidR="002D1C91" w:rsidRPr="00305274" w:rsidRDefault="002D1C91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B7E18B4" w14:textId="2EF43CDA" w:rsidR="00406C62" w:rsidRPr="00305274" w:rsidRDefault="002D1C9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Таким образом, определенно-личные, неопределенно-личные предложения могут становиться обобщенно-личными, </w:t>
      </w:r>
      <w:r w:rsidR="00A92F19" w:rsidRPr="003052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если </w:t>
      </w:r>
      <w:r w:rsidRPr="003052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действие носит обобщающий характер </w:t>
      </w:r>
      <w:r w:rsidR="004D14AA" w:rsidRPr="00305274">
        <w:rPr>
          <w:rFonts w:ascii="Times New Roman" w:hAnsi="Times New Roman" w:cs="Times New Roman"/>
          <w:i/>
          <w:sz w:val="28"/>
          <w:szCs w:val="28"/>
          <w:lang w:val="ru-RU"/>
        </w:rPr>
        <w:t>(может относиться к любому/каждому) человеку.</w:t>
      </w:r>
    </w:p>
    <w:p w14:paraId="69E9AE15" w14:textId="77777777" w:rsidR="00864F95" w:rsidRPr="00305274" w:rsidRDefault="00864F9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2E86989" w14:textId="4EBD088E" w:rsidR="00864F95" w:rsidRPr="00305274" w:rsidRDefault="00864F95" w:rsidP="00864F9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Задание 1. </w:t>
      </w:r>
    </w:p>
    <w:p w14:paraId="6262F942" w14:textId="05909F99" w:rsidR="00864F95" w:rsidRPr="00305274" w:rsidRDefault="00864F95" w:rsidP="00864F9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Посмотрите мемы. Восстановите оригинальные версии пословиц.</w:t>
      </w:r>
    </w:p>
    <w:p w14:paraId="66FF3D56" w14:textId="6DD7B698" w:rsidR="002B2BC6" w:rsidRPr="00305274" w:rsidRDefault="00D1404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i/>
          <w:noProof/>
        </w:rPr>
        <w:lastRenderedPageBreak/>
        <w:drawing>
          <wp:inline distT="0" distB="0" distL="0" distR="0" wp14:anchorId="0784DE9B" wp14:editId="40461270">
            <wp:extent cx="6087745" cy="5303520"/>
            <wp:effectExtent l="0" t="0" r="8255" b="0"/>
            <wp:docPr id="2" name="Рисунок 1" descr="Правильные пословицы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ьные пословицы | Пикаб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90" cy="532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E697" w14:textId="6B2F2E21" w:rsidR="0045510A" w:rsidRPr="00305274" w:rsidRDefault="00C922F9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i/>
          <w:noProof/>
        </w:rPr>
        <w:drawing>
          <wp:inline distT="0" distB="0" distL="0" distR="0" wp14:anchorId="33EB3F64" wp14:editId="340A84A4">
            <wp:extent cx="3093720" cy="3550920"/>
            <wp:effectExtent l="0" t="0" r="0" b="0"/>
            <wp:docPr id="1358042320" name="Рисунок 1358042320" descr="Все мемы Пословицы и поговорки про кофе - Рисовач 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се мемы Пословицы и поговорки про кофе - Рисовач 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AE2" w:rsidRPr="0030527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BC1159F" wp14:editId="451DF087">
            <wp:extent cx="2994660" cy="3550920"/>
            <wp:effectExtent l="0" t="0" r="0" b="0"/>
            <wp:docPr id="1711731485" name="Рисунок 7" descr="Русские пословицы на кошачий лад. Дополните список? | Беречь речь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усские пословицы на кошачий лад. Дополните список? | Беречь речь | Дзе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972" w14:textId="66D17D0D" w:rsidR="00960598" w:rsidRPr="00305274" w:rsidRDefault="009811A7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E81717B" wp14:editId="3E000C9A">
            <wp:extent cx="2926080" cy="2590800"/>
            <wp:effectExtent l="0" t="0" r="7620" b="0"/>
            <wp:docPr id="196192066" name="Рисунок 8" descr="Пословицы | М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словицы | Мем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58" w:rsidRPr="00305274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195826A9" wp14:editId="3C62FA1C">
            <wp:extent cx="3093263" cy="2560320"/>
            <wp:effectExtent l="0" t="0" r="0" b="0"/>
            <wp:docPr id="16666464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52" cy="256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0FF16" w14:textId="77777777" w:rsidR="00484B71" w:rsidRPr="00305274" w:rsidRDefault="00484B71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E55F615" w14:textId="0218D892" w:rsidR="000016DF" w:rsidRPr="00305274" w:rsidRDefault="00484B7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53F1F011" wp14:editId="6E171458">
            <wp:extent cx="2979420" cy="2133600"/>
            <wp:effectExtent l="0" t="0" r="0" b="0"/>
            <wp:docPr id="16329500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052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</w:t>
      </w:r>
      <w:r w:rsidR="00E72387" w:rsidRPr="00305274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6CF49EB4" wp14:editId="03F8FD44">
            <wp:extent cx="2636520" cy="2103120"/>
            <wp:effectExtent l="0" t="0" r="0" b="0"/>
            <wp:docPr id="59096746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C6EC9" w14:textId="37C3891E" w:rsidR="000016DF" w:rsidRPr="00305274" w:rsidRDefault="000016DF" w:rsidP="000016DF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Задание 2. </w:t>
      </w:r>
    </w:p>
    <w:p w14:paraId="794BFA23" w14:textId="77777777" w:rsidR="000016DF" w:rsidRPr="00305274" w:rsidRDefault="000016DF" w:rsidP="000016DF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Переведите приведенные предложения на «обычный» язык известными</w:t>
      </w:r>
    </w:p>
    <w:p w14:paraId="72C80E84" w14:textId="77777777" w:rsidR="000016DF" w:rsidRPr="00305274" w:rsidRDefault="000016DF" w:rsidP="000016DF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305274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вам пословицами. </w:t>
      </w:r>
    </w:p>
    <w:p w14:paraId="5DC83135" w14:textId="77777777" w:rsidR="000016DF" w:rsidRPr="00305274" w:rsidRDefault="000016DF" w:rsidP="000016DF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</w:p>
    <w:p w14:paraId="16F1F7D5" w14:textId="75FD20ED" w:rsidR="000016DF" w:rsidRPr="0079019A" w:rsidRDefault="000016DF" w:rsidP="008C2A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19A">
        <w:rPr>
          <w:rFonts w:ascii="Times New Roman" w:hAnsi="Times New Roman" w:cs="Times New Roman"/>
          <w:sz w:val="28"/>
          <w:szCs w:val="28"/>
          <w:lang w:val="ru-RU"/>
        </w:rPr>
        <w:t>Сочный многосемянный плод дерева семейства розоцветных резко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опускается с этого дерева, не отклоняясь от него на значительное расстояние. </w:t>
      </w:r>
    </w:p>
    <w:p w14:paraId="23256706" w14:textId="004EB089" w:rsidR="000016DF" w:rsidRPr="0079019A" w:rsidRDefault="000016DF" w:rsidP="008C2A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19A">
        <w:rPr>
          <w:rFonts w:ascii="Times New Roman" w:hAnsi="Times New Roman" w:cs="Times New Roman"/>
          <w:sz w:val="28"/>
          <w:szCs w:val="28"/>
          <w:lang w:val="ru-RU"/>
        </w:rPr>
        <w:t>Основная единица языка не является широко распространенной птицей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семейства </w:t>
      </w:r>
      <w:proofErr w:type="spellStart"/>
      <w:r w:rsidRPr="0079019A">
        <w:rPr>
          <w:rFonts w:ascii="Times New Roman" w:hAnsi="Times New Roman" w:cs="Times New Roman"/>
          <w:sz w:val="28"/>
          <w:szCs w:val="28"/>
          <w:lang w:val="ru-RU"/>
        </w:rPr>
        <w:t>ткачиковых</w:t>
      </w:r>
      <w:proofErr w:type="spellEnd"/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и, будучи отправленной по воздуху с высокой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скоростью, сделает попытку схватить ее безрезультатной. </w:t>
      </w:r>
    </w:p>
    <w:p w14:paraId="243DC2F6" w14:textId="134D2E01" w:rsidR="000016DF" w:rsidRPr="0079019A" w:rsidRDefault="000016DF" w:rsidP="008C2A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19A">
        <w:rPr>
          <w:rFonts w:ascii="Times New Roman" w:hAnsi="Times New Roman" w:cs="Times New Roman"/>
          <w:sz w:val="28"/>
          <w:szCs w:val="28"/>
          <w:lang w:val="ru-RU"/>
        </w:rPr>
        <w:t>Интимное и глубокое чувство, устремленное на другую личность, не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>адекватно клубненосному виду семейства пасленовых и, следовательно, не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подлежит удалению из помещения через квадратный проем в 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>стене, предназначенный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для освещения. </w:t>
      </w:r>
    </w:p>
    <w:p w14:paraId="2276AFF2" w14:textId="16711554" w:rsidR="000016DF" w:rsidRPr="0079019A" w:rsidRDefault="000016DF" w:rsidP="008C2A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19A">
        <w:rPr>
          <w:rFonts w:ascii="Times New Roman" w:hAnsi="Times New Roman" w:cs="Times New Roman"/>
          <w:sz w:val="28"/>
          <w:szCs w:val="28"/>
          <w:lang w:val="ru-RU"/>
        </w:rPr>
        <w:t>Удвоенное количество черепных коробок предпочтительнее положенного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по норме. </w:t>
      </w:r>
    </w:p>
    <w:p w14:paraId="00E36524" w14:textId="7E8DB562" w:rsidR="000016DF" w:rsidRPr="0079019A" w:rsidRDefault="000016DF" w:rsidP="008C2A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19A">
        <w:rPr>
          <w:rFonts w:ascii="Times New Roman" w:hAnsi="Times New Roman" w:cs="Times New Roman"/>
          <w:sz w:val="28"/>
          <w:szCs w:val="28"/>
          <w:lang w:val="ru-RU"/>
        </w:rPr>
        <w:t>Религиозный обряд, выполненный по принуждению лицом с невысоким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уровнем интеллекта, приводит к черепно-мозговой травме данного лица. </w:t>
      </w:r>
    </w:p>
    <w:p w14:paraId="0106A6FE" w14:textId="21633D62" w:rsidR="00CE58C7" w:rsidRPr="0079019A" w:rsidRDefault="000016DF" w:rsidP="007901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Значительное количество информации, переработанной </w:t>
      </w:r>
      <w:r w:rsidR="00220D46" w:rsidRPr="0079019A">
        <w:rPr>
          <w:rFonts w:ascii="Times New Roman" w:hAnsi="Times New Roman" w:cs="Times New Roman"/>
          <w:sz w:val="28"/>
          <w:szCs w:val="28"/>
          <w:lang w:val="ru-RU"/>
        </w:rPr>
        <w:t>индивидуумом, приводит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к тому, что в короткий промежуток времени означенный индивидуум</w:t>
      </w:r>
      <w:r w:rsidR="008C2A55" w:rsidRPr="00790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19A">
        <w:rPr>
          <w:rFonts w:ascii="Times New Roman" w:hAnsi="Times New Roman" w:cs="Times New Roman"/>
          <w:sz w:val="28"/>
          <w:szCs w:val="28"/>
          <w:lang w:val="ru-RU"/>
        </w:rPr>
        <w:t>дос</w:t>
      </w:r>
      <w:bookmarkStart w:id="0" w:name="_GoBack"/>
      <w:bookmarkEnd w:id="0"/>
      <w:r w:rsidRPr="0079019A">
        <w:rPr>
          <w:rFonts w:ascii="Times New Roman" w:hAnsi="Times New Roman" w:cs="Times New Roman"/>
          <w:sz w:val="28"/>
          <w:szCs w:val="28"/>
          <w:lang w:val="ru-RU"/>
        </w:rPr>
        <w:t>тигнет возраста ослабления жизнедеятельности организма.</w:t>
      </w:r>
    </w:p>
    <w:sectPr w:rsidR="00CE58C7" w:rsidRPr="0079019A" w:rsidSect="0054362C">
      <w:pgSz w:w="11906" w:h="16838"/>
      <w:pgMar w:top="79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D2"/>
    <w:rsid w:val="000016DF"/>
    <w:rsid w:val="000161E4"/>
    <w:rsid w:val="000702A1"/>
    <w:rsid w:val="0009075F"/>
    <w:rsid w:val="000D5CDC"/>
    <w:rsid w:val="000E1C17"/>
    <w:rsid w:val="000E736A"/>
    <w:rsid w:val="000F1A44"/>
    <w:rsid w:val="00100BA0"/>
    <w:rsid w:val="001570C5"/>
    <w:rsid w:val="001D0CB6"/>
    <w:rsid w:val="001D38A9"/>
    <w:rsid w:val="001F31AB"/>
    <w:rsid w:val="00220D46"/>
    <w:rsid w:val="0026213A"/>
    <w:rsid w:val="002B2BC6"/>
    <w:rsid w:val="002D1C91"/>
    <w:rsid w:val="002D29F2"/>
    <w:rsid w:val="00305274"/>
    <w:rsid w:val="00317802"/>
    <w:rsid w:val="00322314"/>
    <w:rsid w:val="003441EF"/>
    <w:rsid w:val="00360A4F"/>
    <w:rsid w:val="00387B78"/>
    <w:rsid w:val="00406C62"/>
    <w:rsid w:val="00442360"/>
    <w:rsid w:val="0045192D"/>
    <w:rsid w:val="0045510A"/>
    <w:rsid w:val="00474C8B"/>
    <w:rsid w:val="00484B71"/>
    <w:rsid w:val="004D14AA"/>
    <w:rsid w:val="005120BD"/>
    <w:rsid w:val="00531158"/>
    <w:rsid w:val="005311FA"/>
    <w:rsid w:val="00533AC0"/>
    <w:rsid w:val="0054362C"/>
    <w:rsid w:val="0058562D"/>
    <w:rsid w:val="005900B5"/>
    <w:rsid w:val="00595F35"/>
    <w:rsid w:val="00681158"/>
    <w:rsid w:val="006919AE"/>
    <w:rsid w:val="006E1BB2"/>
    <w:rsid w:val="00741BCE"/>
    <w:rsid w:val="0079019A"/>
    <w:rsid w:val="007A222C"/>
    <w:rsid w:val="007D4E4E"/>
    <w:rsid w:val="007F249A"/>
    <w:rsid w:val="00864F95"/>
    <w:rsid w:val="008A6AEF"/>
    <w:rsid w:val="008C2A55"/>
    <w:rsid w:val="009576B6"/>
    <w:rsid w:val="00960598"/>
    <w:rsid w:val="00967ED2"/>
    <w:rsid w:val="009811A7"/>
    <w:rsid w:val="009F481D"/>
    <w:rsid w:val="009F6EF7"/>
    <w:rsid w:val="00A927FA"/>
    <w:rsid w:val="00A92F19"/>
    <w:rsid w:val="00AC6765"/>
    <w:rsid w:val="00AF4627"/>
    <w:rsid w:val="00B02DED"/>
    <w:rsid w:val="00B40007"/>
    <w:rsid w:val="00BD5A1B"/>
    <w:rsid w:val="00C02C30"/>
    <w:rsid w:val="00C13165"/>
    <w:rsid w:val="00C56C98"/>
    <w:rsid w:val="00C922F9"/>
    <w:rsid w:val="00C95055"/>
    <w:rsid w:val="00CD2AE2"/>
    <w:rsid w:val="00CE278E"/>
    <w:rsid w:val="00CE58C7"/>
    <w:rsid w:val="00CF6EA7"/>
    <w:rsid w:val="00D016F9"/>
    <w:rsid w:val="00D03694"/>
    <w:rsid w:val="00D14048"/>
    <w:rsid w:val="00D26800"/>
    <w:rsid w:val="00D34403"/>
    <w:rsid w:val="00D975A8"/>
    <w:rsid w:val="00DB204C"/>
    <w:rsid w:val="00DB5C81"/>
    <w:rsid w:val="00DF7850"/>
    <w:rsid w:val="00E72387"/>
    <w:rsid w:val="00E725CE"/>
    <w:rsid w:val="00E92A80"/>
    <w:rsid w:val="00EC5366"/>
    <w:rsid w:val="00F07A33"/>
    <w:rsid w:val="00F8070C"/>
    <w:rsid w:val="00F929CC"/>
    <w:rsid w:val="00F978BA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D192"/>
  <w15:chartTrackingRefBased/>
  <w15:docId w15:val="{48CAD0D5-7D1F-4BCD-9CD9-B5E1357A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Абаева Жамиля</dc:creator>
  <cp:keywords/>
  <dc:description/>
  <cp:lastModifiedBy>Miguel Angel Bahena Schott</cp:lastModifiedBy>
  <cp:revision>94</cp:revision>
  <dcterms:created xsi:type="dcterms:W3CDTF">2023-07-18T14:40:00Z</dcterms:created>
  <dcterms:modified xsi:type="dcterms:W3CDTF">2023-09-22T05:18:00Z</dcterms:modified>
</cp:coreProperties>
</file>