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0110" w:rsidRPr="00DC1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ОРИЕНТАЦИЯ В ГОРОДЕ</w:t>
      </w:r>
    </w:p>
    <w:p w14:paraId="00000002" w14:textId="77777777" w:rsidR="00220110" w:rsidRPr="00DC1455" w:rsidRDefault="00220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3" w14:textId="77777777" w:rsidR="00220110" w:rsidRPr="00DC1455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Как ориентироваться в новом городе?</w:t>
      </w:r>
    </w:p>
    <w:p w14:paraId="00000004" w14:textId="77777777" w:rsidR="00220110" w:rsidRPr="00DC1455" w:rsidRDefault="00220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220110" w:rsidRPr="00DC1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DC1455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Как выразить отношение к проблеме ориентирования в городе и за городом?</w:t>
      </w:r>
    </w:p>
    <w:p w14:paraId="00000006" w14:textId="77777777" w:rsidR="00220110" w:rsidRPr="00DC1455" w:rsidRDefault="00220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00000007" w14:textId="77777777" w:rsidR="00220110" w:rsidRPr="00DC1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DC1455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Как рассуждать о способностях к ориентации, говорить об устройстве города и основных ориентирах?</w:t>
      </w:r>
    </w:p>
    <w:p w14:paraId="00000008" w14:textId="77777777" w:rsidR="00220110" w:rsidRPr="00DC1455" w:rsidRDefault="00220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</w:pPr>
    </w:p>
    <w:p w14:paraId="00000009" w14:textId="77777777" w:rsidR="00220110" w:rsidRPr="00DC1455" w:rsidRDefault="00220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</w:pPr>
    </w:p>
    <w:p w14:paraId="0000000A" w14:textId="77777777" w:rsidR="00220110" w:rsidRPr="00DC1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ЧТЕНИЕ</w:t>
      </w:r>
    </w:p>
    <w:p w14:paraId="0000000B" w14:textId="77777777" w:rsidR="00220110" w:rsidRPr="00DC1455" w:rsidRDefault="00220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C" w14:textId="77777777" w:rsidR="00220110" w:rsidRPr="00DC1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</w:t>
      </w:r>
      <w:r w:rsidRPr="00DC14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Прочитайте статью о том, как ориентироваться в городах.  Подготовьтесь ответить на вопросы о содержании текста. </w:t>
      </w:r>
    </w:p>
    <w:p w14:paraId="0000000D" w14:textId="77777777" w:rsidR="00220110" w:rsidRPr="00DC1455" w:rsidRDefault="00220110">
      <w:pPr>
        <w:shd w:val="clear" w:color="auto" w:fill="FFFFFF"/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00000E" w14:textId="77777777" w:rsidR="00220110" w:rsidRPr="00DC1455" w:rsidRDefault="00000000">
      <w:pPr>
        <w:shd w:val="clear" w:color="auto" w:fill="FFFFFF"/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КАК НАУЧИТЬСЯ ОРИЕНТИРОВАТЬСЯ В ГОРОДЕ?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footnoteReference w:id="1"/>
      </w:r>
    </w:p>
    <w:p w14:paraId="0000000F" w14:textId="77777777" w:rsidR="00220110" w:rsidRPr="00DC1455" w:rsidRDefault="00220110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</w:p>
    <w:p w14:paraId="00000010" w14:textId="77777777" w:rsidR="00220110" w:rsidRPr="00DC1455" w:rsidRDefault="00000000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>Александр Смирнов</w:t>
      </w:r>
    </w:p>
    <w:p w14:paraId="00000011" w14:textId="77777777" w:rsidR="00220110" w:rsidRPr="00DC1455" w:rsidRDefault="0022011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12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Как научиться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ориентироваться в городе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Может ли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дикое животное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заблудиться в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лесу?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Вряд ли!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А вот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человек способен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заблудиться в городе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Хотя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это для нас это столь же </w:t>
      </w:r>
      <w:r w:rsidRPr="00DC1455">
        <w:rPr>
          <w:rFonts w:ascii="Times New Roman" w:hAnsi="Times New Roman" w:cs="Times New Roman"/>
          <w:color w:val="7030A0"/>
          <w:sz w:val="24"/>
          <w:szCs w:val="24"/>
        </w:rPr>
        <w:t>естественная среда обитания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, как лес для животных.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3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Кто-то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ухитряется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плутать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, зайдя в незнакомую часть родного (леса) района.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 уж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оказаться в одиночку в чужом городе 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такое и вообразить страшно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4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Не вдаваясь в причины «топографического кретинизма», примем, что вы «просто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не освоили» ориентирование на местности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Значит, </w:t>
      </w:r>
      <w:r w:rsidRPr="00DC1455">
        <w:rPr>
          <w:rFonts w:ascii="Times New Roman" w:hAnsi="Times New Roman" w:cs="Times New Roman"/>
          <w:b/>
          <w:color w:val="00B050"/>
          <w:sz w:val="24"/>
          <w:szCs w:val="24"/>
        </w:rPr>
        <w:t>нужно взять и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 xml:space="preserve"> научиться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! Главное, понимать: мы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 xml:space="preserve">учимся ориентироваться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не в своём городе/районе, а «в городе вообще».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5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Любой город строили люди. Значит, он устроен логично.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Поймём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эту логику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 — поймём и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город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6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Прежде всего, возьмём карту и взглянем на город со стороны.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Оценим его общую структуру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7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Существует две основных </w:t>
      </w:r>
      <w:r w:rsidRPr="00DC1455">
        <w:rPr>
          <w:rFonts w:ascii="Times New Roman" w:hAnsi="Times New Roman" w:cs="Times New Roman"/>
          <w:color w:val="C00000"/>
          <w:sz w:val="24"/>
          <w:szCs w:val="24"/>
        </w:rPr>
        <w:t>схемы планировки города: радиально-кольцевая и линейная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8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План «радиальный» напоминает мишень с «кольцами» дорог вокруг хорошо читаемого центра и расходящимися от центра же радиально улицами.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9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При линейной схеме город «разбит» сеткой дорог на условные, упорядоченные </w:t>
      </w:r>
      <w:r w:rsidRPr="00DC1455">
        <w:rPr>
          <w:rFonts w:ascii="Times New Roman" w:hAnsi="Times New Roman" w:cs="Times New Roman"/>
          <w:color w:val="C00000"/>
          <w:sz w:val="24"/>
          <w:szCs w:val="24"/>
        </w:rPr>
        <w:t>ячейки-кварталы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Для удобства дороги, идущие «вдоль» и «поперек» такого города, могут называться по-разному. Например, </w:t>
      </w:r>
      <w:r w:rsidRPr="00DC1455">
        <w:rPr>
          <w:rFonts w:ascii="Times New Roman" w:hAnsi="Times New Roman" w:cs="Times New Roman"/>
          <w:color w:val="C00000"/>
          <w:sz w:val="24"/>
          <w:szCs w:val="24"/>
        </w:rPr>
        <w:t>проспекты и улицы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C1455">
        <w:rPr>
          <w:rFonts w:ascii="Times New Roman" w:hAnsi="Times New Roman" w:cs="Times New Roman"/>
          <w:color w:val="C00000"/>
          <w:sz w:val="24"/>
          <w:szCs w:val="24"/>
        </w:rPr>
        <w:t>стрит и авеню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Или в прибрежных городах — </w:t>
      </w:r>
      <w:r w:rsidRPr="00DC1455">
        <w:rPr>
          <w:rFonts w:ascii="Times New Roman" w:hAnsi="Times New Roman" w:cs="Times New Roman"/>
          <w:sz w:val="24"/>
          <w:szCs w:val="24"/>
        </w:rPr>
        <w:t xml:space="preserve">параллельные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берегу </w:t>
      </w:r>
      <w:r w:rsidRPr="00DC1455">
        <w:rPr>
          <w:rFonts w:ascii="Times New Roman" w:hAnsi="Times New Roman" w:cs="Times New Roman"/>
          <w:color w:val="C00000"/>
          <w:sz w:val="24"/>
          <w:szCs w:val="24"/>
        </w:rPr>
        <w:t xml:space="preserve">улицы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и перпендикулярные им </w:t>
      </w:r>
      <w:r w:rsidRPr="00DC1455">
        <w:rPr>
          <w:rFonts w:ascii="Times New Roman" w:hAnsi="Times New Roman" w:cs="Times New Roman"/>
          <w:color w:val="C00000"/>
          <w:sz w:val="24"/>
          <w:szCs w:val="24"/>
        </w:rPr>
        <w:t>переулки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. </w:t>
      </w:r>
    </w:p>
    <w:p w14:paraId="0000001A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В большинстве городов выделяется центр — чаще всего то место, откуда начинали строить город. В «кольцевых» городах центр явно виден на карте. Центр «линейных» городов не всегда столь очевиден.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B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В центре обычно расположены исторические или просто более старые строения и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городская администрация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, часто где-то поблизости находятся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железнодорожный и автовокзалы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От центра к окраине обычно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ведётся нумерация домов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C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Если встать по ходу улицы, слева номера домов будут нечетными справа — четными. Запомнить просто: пишем мы слева направо, точно так же и считаем дома. Это в Москве. В Санкт-Петербурге — наоборот. В России используются обе схемы, но чаще — первая, московская.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D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В городах, расположенных вдоль рек, счёт домов на перпендикулярных набережной улицах ведётся от набережной, на параллельных — по течению реки.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E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Иногда рекомендуют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 xml:space="preserve">ориентироваться по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трамвайным линиям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Вроде бы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новые трамвайные пути в России давно не прокладывают.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Значит,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трамваи ходят лишь в старой части города.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К сожалению,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это правило работает не везде. Города различаются и планировкой, и темпом развития. И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я бы поостерегся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говорить за всю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Россию.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В той же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Москве трамваи ходят почти до окраин, троллейбусы же заходят и в пригороды.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1F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Иногда удобно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ориентироваться по сторонам света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Да-да,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в городе! Например, в Москве,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 xml:space="preserve">разбитой на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Северный, Южный и т. д. округа.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0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Для определения сторон света можно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воспользоваться природными ориентирами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Например, на северных стенах зданий, возле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водосточных труб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, нередко селятся мхи и лишайники. Древесный гриб в городе, как и в лесу, растёт на северной стороне ствола дерева. На солнечной стороне домов быстрее выгорает краска… А вот в городах возле крупных водоёмов отделка быстрее изнашивается на стенах со стороны берега.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1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Для тех, кто стесняется разглядывать облупившуюся краску, есть ориентиры покрупнее.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2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sz w:val="24"/>
          <w:szCs w:val="24"/>
        </w:rPr>
        <w:t xml:space="preserve">Апсиды православных храмов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всегда на востоке,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входы в храм и колокольни 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— на западе. Нижний конец наклонной перекладины креста — на юге. Распространено мнение, что алтарь католического храма обращен, наоборот, на запад. В действительности католические храмы ориентированы не столь строго, да и православных церквей в российских городах много больше.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3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Поблизости нет храма? В России?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Странно!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Ну уж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 xml:space="preserve">спутниковые антенны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точно найдутся. В северном полушарии они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ориентированы на юг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, на геостационарный спутник.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4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Но главный инструмент приезжего, конечно же, карта. Знакомство с городом всегда начинается с неё, и лучше — до приезда в чужой город.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5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B050"/>
          <w:sz w:val="24"/>
          <w:szCs w:val="24"/>
        </w:rPr>
        <w:t>Оцените общую структуру, схему городской планировки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Найдите интересующие вас места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: например,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вокзал, гостиницу, набережную, пляж, музеи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Постройте возможные пути перемещений по городу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Даже если реальные маршруты будут отличаться, вы многое поймёте и запомните уже в процессе работы с картой.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Обязательно </w:t>
      </w:r>
      <w:r w:rsidRPr="00DC145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найдите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городской центр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. Если нет исторического, то административный.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Не важно,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если он вам не нужен —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это прекрасный, известный всем ориентир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. Памятник — хороший ориентир в городе.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6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Отметьте другие ориентиры: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памятники, музеи, храмы, площади, крупные учреждения, большие магазины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… То, что легко заметить, оказавшись поблизости. То, что «все знают», и подскажут дорогу — например,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-1280482814"/>
        </w:sdtPr>
        <w:sdtContent/>
      </w:sdt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1129745539"/>
        </w:sdtPr>
        <w:sdtContent/>
      </w:sdt>
      <w:r w:rsidRPr="00DC1455">
        <w:rPr>
          <w:rFonts w:ascii="Times New Roman" w:hAnsi="Times New Roman" w:cs="Times New Roman"/>
          <w:color w:val="000000"/>
          <w:sz w:val="24"/>
          <w:szCs w:val="24"/>
        </w:rPr>
        <w:t>управу</w:t>
      </w:r>
      <w:r w:rsidRPr="00DC145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footnoteReference w:id="2"/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или единственный в городе театр.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7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Хорошо, если есть ориентиры, доминирующие над местностью и видимые из любой точки города: </w:t>
      </w:r>
      <w:r w:rsidRPr="00DC1455">
        <w:rPr>
          <w:rFonts w:ascii="Times New Roman" w:hAnsi="Times New Roman" w:cs="Times New Roman"/>
          <w:color w:val="0070C0"/>
          <w:sz w:val="24"/>
          <w:szCs w:val="24"/>
        </w:rPr>
        <w:t>гора, высотка, телевизионная вышка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. На них удобно ориентироваться прямо в процессе перемещений по городу.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8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Конечно, если вы оказались в чужом городе внезапно и по экстренной необходимости, вам будет не до изучения местности. И здесь лучше </w:t>
      </w:r>
      <w:r w:rsidRPr="00DC1455">
        <w:rPr>
          <w:rFonts w:ascii="Times New Roman" w:hAnsi="Times New Roman" w:cs="Times New Roman"/>
          <w:color w:val="00B050"/>
          <w:sz w:val="24"/>
          <w:szCs w:val="24"/>
        </w:rPr>
        <w:t>положиться на навигатор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9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</w:pP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К сожалению,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все больше людей склонны полагаться на него всегда, даже не стараясь запоминать дорогу.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Хотя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способность к ориентированию — естественная функция мозга. А все, что не используется — деградирует, утрачивается за ненадобностью.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Одно дело,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если в городской жизни мы можем обойтись без навигатора, используя его для удобства.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И совсем другое,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когда он служит костылями, компенсируя неспособность ориентироваться самостоятельно.</w:t>
      </w:r>
      <w:r w:rsidRPr="00DC1455">
        <w:rPr>
          <w:rFonts w:ascii="Times New Roman" w:hAnsi="Times New Roman" w:cs="Times New Roman"/>
          <w:color w:val="000000"/>
          <w:sz w:val="24"/>
          <w:szCs w:val="24"/>
          <w:shd w:val="clear" w:color="auto" w:fill="FFF8DC"/>
        </w:rPr>
        <w:t xml:space="preserve"> </w:t>
      </w:r>
    </w:p>
    <w:p w14:paraId="0000002A" w14:textId="77777777" w:rsidR="00220110" w:rsidRPr="00DC1455" w:rsidRDefault="0022011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2B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2"/>
          <w:id w:val="-210268658"/>
        </w:sdtPr>
        <w:sdtContent/>
      </w:sdt>
      <w:sdt>
        <w:sdtPr>
          <w:rPr>
            <w:rFonts w:ascii="Times New Roman" w:hAnsi="Times New Roman" w:cs="Times New Roman"/>
            <w:sz w:val="24"/>
            <w:szCs w:val="24"/>
          </w:rPr>
          <w:tag w:val="goog_rdk_3"/>
          <w:id w:val="9506208"/>
        </w:sdtPr>
        <w:sdtContent/>
      </w:sdt>
      <w:r w:rsidRPr="00DC1455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DC1455">
        <w:rPr>
          <w:rFonts w:ascii="Times New Roman" w:hAnsi="Times New Roman" w:cs="Times New Roman"/>
          <w:sz w:val="24"/>
          <w:szCs w:val="24"/>
        </w:rPr>
        <w:t xml:space="preserve"> С помощью каких выражений в тексте передаётся отношение автора к проблеме неумения ориентироваться? Соедините линиями.</w:t>
      </w:r>
    </w:p>
    <w:p w14:paraId="0000002C" w14:textId="77777777" w:rsidR="00220110" w:rsidRPr="00DC1455" w:rsidRDefault="002201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6264"/>
      </w:tblGrid>
      <w:tr w:rsidR="00220110" w:rsidRPr="00DC1455" w14:paraId="3532E426" w14:textId="77777777">
        <w:tc>
          <w:tcPr>
            <w:tcW w:w="3096" w:type="dxa"/>
          </w:tcPr>
          <w:p w14:paraId="0000002D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</w:p>
          <w:p w14:paraId="0000002E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0002F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Ирония</w:t>
            </w:r>
          </w:p>
          <w:p w14:paraId="00000030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00031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  <w:p w14:paraId="00000032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00033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Призыв к действию</w:t>
            </w:r>
          </w:p>
          <w:p w14:paraId="00000034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00035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Неуверенность</w:t>
            </w:r>
          </w:p>
          <w:p w14:paraId="00000036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00037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Сожаление</w:t>
            </w:r>
          </w:p>
          <w:p w14:paraId="00000038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00039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Несогласие</w:t>
            </w:r>
          </w:p>
          <w:p w14:paraId="0000003A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0003B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Удивление</w:t>
            </w:r>
          </w:p>
          <w:p w14:paraId="0000003C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0003D" w14:textId="77777777" w:rsidR="00220110" w:rsidRPr="00DC1455" w:rsidRDefault="000000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>Совет</w:t>
            </w:r>
          </w:p>
          <w:p w14:paraId="0000003E" w14:textId="77777777" w:rsidR="00220110" w:rsidRPr="00DC1455" w:rsidRDefault="0022011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4" w:type="dxa"/>
          </w:tcPr>
          <w:p w14:paraId="0000003F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"/>
              </w:tabs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Может ли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дикое животное заблудиться в лесу?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Вряд ли!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 вот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человек способен заблудиться в городе.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Хотя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это для нас это столь же естественная среда обитания, как лес для животных.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8DC"/>
              </w:rPr>
              <w:t xml:space="preserve">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0000040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Кто-то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ухитряется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плутать, зайдя в незнакомую часть родного (леса) района.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А уж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оказаться в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одиночку в чужом городе —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такое и вообразить страшно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</w:t>
            </w:r>
          </w:p>
          <w:p w14:paraId="00000041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"/>
              </w:tabs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Значит, нужно взять и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научиться!</w:t>
            </w:r>
          </w:p>
          <w:p w14:paraId="00000042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Поймём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эту логику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 — поймём и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город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00000043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Вроде бы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новые трамвайные пути в России давно не прокладывают.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Значит,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трамваи ходят лишь в старой части города.</w:t>
            </w:r>
          </w:p>
          <w:p w14:paraId="00000044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сожалению,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это правило работает не везде.</w:t>
            </w:r>
          </w:p>
          <w:p w14:paraId="00000045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"/>
              </w:tabs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я бы поостерегся говорить за всю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Россию.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той же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Москве трамваи ходят почти до окраин, троллейбусы же заходят и в пригороды.</w:t>
            </w:r>
          </w:p>
          <w:p w14:paraId="00000046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Иногда удобно ориентироваться по сторонам света.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Да-да,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городе!</w:t>
            </w:r>
          </w:p>
          <w:p w14:paraId="00000047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Поблизости нет храма? В России?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Странно!</w:t>
            </w:r>
          </w:p>
          <w:p w14:paraId="00000048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Обязательно найдите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городской центр. Если нет исторического, то административный.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Не важно,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он вам не нужен —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это прекрасный, известный всем ориентир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0000049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сожалению,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все больше людей склонны полагаться на него всегда, даже не стараясь запоминать дорогу.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Хотя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к ориентированию — естественная функция мозга.</w:t>
            </w:r>
          </w:p>
          <w:p w14:paraId="0000004A" w14:textId="77777777" w:rsidR="00220110" w:rsidRPr="00DC1455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Одно дело,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в городской жизни мы можем обойтись без навигатора, используя его для удобства. </w:t>
            </w:r>
            <w:r w:rsidRPr="00DC14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 совсем другое,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когда он служит костылями, компенсируя неспособность ориентироваться самостоятельно.</w:t>
            </w:r>
          </w:p>
        </w:tc>
      </w:tr>
    </w:tbl>
    <w:p w14:paraId="0000004B" w14:textId="77777777" w:rsidR="00220110" w:rsidRPr="00DC1455" w:rsidRDefault="0022011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  <w:r w:rsidRPr="00DC1455">
        <w:rPr>
          <w:rFonts w:ascii="Times New Roman" w:hAnsi="Times New Roman" w:cs="Times New Roman"/>
          <w:sz w:val="24"/>
          <w:szCs w:val="24"/>
        </w:rPr>
        <w:t xml:space="preserve">Ответьте на вопросы о содержании текста. Обратите внимание на способы выражения согласия и несогласия. Проверьте правильность выполнения по ключам.  Постарайтесь использовать эти модели при выполнении заданий по устной речи. </w:t>
      </w:r>
    </w:p>
    <w:p w14:paraId="0000004D" w14:textId="77777777" w:rsidR="00220110" w:rsidRPr="00DC1455" w:rsidRDefault="002201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4E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Человек не может заблудиться в городе, потому что для него это естественная среда обитания.</w:t>
      </w:r>
    </w:p>
    <w:p w14:paraId="0000004F" w14:textId="77777777" w:rsidR="00220110" w:rsidRPr="00DC145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C1455">
        <w:rPr>
          <w:rFonts w:ascii="Times New Roman" w:hAnsi="Times New Roman" w:cs="Times New Roman"/>
          <w:color w:val="000000"/>
          <w:sz w:val="24"/>
          <w:szCs w:val="24"/>
        </w:rPr>
        <w:t>Совершенно</w:t>
      </w:r>
      <w:proofErr w:type="gramEnd"/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верно.</w:t>
      </w:r>
    </w:p>
    <w:p w14:paraId="00000050" w14:textId="77777777" w:rsidR="00220110" w:rsidRPr="00DC145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417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Это не совсем так. </w:t>
      </w:r>
    </w:p>
    <w:p w14:paraId="00000051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По мнению автора, страшно вообразить человека</w:t>
      </w:r>
      <w:r w:rsidRPr="00DC1455">
        <w:rPr>
          <w:rFonts w:ascii="Times New Roman" w:hAnsi="Times New Roman" w:cs="Times New Roman"/>
          <w:sz w:val="24"/>
          <w:szCs w:val="24"/>
        </w:rPr>
        <w:t>,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который не может ориентироваться в незнакомой части родного района.</w:t>
      </w:r>
    </w:p>
    <w:p w14:paraId="00000052" w14:textId="77777777" w:rsidR="00220110" w:rsidRPr="00DC1455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417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Да, это так.</w:t>
      </w:r>
    </w:p>
    <w:p w14:paraId="00000053" w14:textId="77777777" w:rsidR="00220110" w:rsidRPr="00DC1455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417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Вы ошибаетесь. </w:t>
      </w:r>
    </w:p>
    <w:p w14:paraId="00000054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С точки зрения автора, можно и нужно научиться ориентироваться в городе.</w:t>
      </w:r>
    </w:p>
    <w:p w14:paraId="00000055" w14:textId="77777777" w:rsidR="00220110" w:rsidRPr="00DC1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sz w:val="24"/>
          <w:szCs w:val="24"/>
        </w:rPr>
        <w:t>Действительно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4"/>
          <w:id w:val="-120765869"/>
        </w:sdtPr>
        <w:sdtContent/>
      </w:sdt>
      <w:sdt>
        <w:sdtPr>
          <w:rPr>
            <w:rFonts w:ascii="Times New Roman" w:hAnsi="Times New Roman" w:cs="Times New Roman"/>
            <w:sz w:val="24"/>
            <w:szCs w:val="24"/>
          </w:rPr>
          <w:tag w:val="goog_rdk_5"/>
          <w:id w:val="-1322199373"/>
        </w:sdtPr>
        <w:sdtContent/>
      </w:sdt>
      <w:r w:rsidRPr="00DC14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000056" w14:textId="77777777" w:rsidR="00220110" w:rsidRPr="00DC1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Вы не правы. Факты говорят об обратном. </w:t>
      </w:r>
    </w:p>
    <w:p w14:paraId="00000057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Радиально-кольцевая схема планировки города напоминает мишень.</w:t>
      </w:r>
    </w:p>
    <w:p w14:paraId="00000058" w14:textId="77777777" w:rsidR="00220110" w:rsidRPr="00DC1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Правильно.</w:t>
      </w:r>
    </w:p>
    <w:p w14:paraId="00000059" w14:textId="77777777" w:rsidR="00220110" w:rsidRPr="00DC1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Извините, а вы не ошибаетесь? У меня другая информация. </w:t>
      </w:r>
    </w:p>
    <w:p w14:paraId="0000005A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Дороги, идущие вдоль и поперёк города, встречаются при линейной схеме планировки городов.</w:t>
      </w:r>
    </w:p>
    <w:p w14:paraId="0000005B" w14:textId="77777777" w:rsidR="00220110" w:rsidRPr="00DC145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Да-да, всё верно.</w:t>
      </w:r>
    </w:p>
    <w:p w14:paraId="0000005C" w14:textId="77777777" w:rsidR="00220110" w:rsidRPr="00DC145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Вы уверены? Я знаю, что это не так. </w:t>
      </w:r>
    </w:p>
    <w:p w14:paraId="0000005D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И в «линейных</w:t>
      </w:r>
      <w:proofErr w:type="gramStart"/>
      <w:r w:rsidRPr="00DC1455">
        <w:rPr>
          <w:rFonts w:ascii="Times New Roman" w:hAnsi="Times New Roman" w:cs="Times New Roman"/>
          <w:color w:val="000000"/>
          <w:sz w:val="24"/>
          <w:szCs w:val="24"/>
        </w:rPr>
        <w:t>»,  и</w:t>
      </w:r>
      <w:proofErr w:type="gramEnd"/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в «радиально-кольцевых» городах на карте хорошо виден центр.</w:t>
      </w:r>
    </w:p>
    <w:p w14:paraId="0000005E" w14:textId="77777777" w:rsidR="00220110" w:rsidRPr="00DC145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Да, вы правы.</w:t>
      </w:r>
    </w:p>
    <w:p w14:paraId="0000005F" w14:textId="77777777" w:rsidR="00220110" w:rsidRPr="00DC145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Разве? У меня есть информация, что это не так.</w:t>
      </w:r>
    </w:p>
    <w:p w14:paraId="00000060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Нумерация домов в городах всегда ведётся от центра к периферии. </w:t>
      </w:r>
    </w:p>
    <w:p w14:paraId="00000061" w14:textId="77777777" w:rsidR="00220110" w:rsidRPr="00DC145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Абсолютно точно.</w:t>
      </w:r>
    </w:p>
    <w:p w14:paraId="00000062" w14:textId="77777777" w:rsidR="00220110" w:rsidRPr="00DC145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Неужели? Уверен (-а), что это не всегда так. </w:t>
      </w:r>
    </w:p>
    <w:p w14:paraId="00000063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Автор считает, что в городах можно ориентироваться по сторонам света.</w:t>
      </w:r>
    </w:p>
    <w:p w14:paraId="00000064" w14:textId="77777777" w:rsidR="00220110" w:rsidRPr="00DC145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DC1455">
        <w:rPr>
          <w:rFonts w:ascii="Times New Roman" w:hAnsi="Times New Roman" w:cs="Times New Roman"/>
          <w:color w:val="000000"/>
          <w:sz w:val="24"/>
          <w:szCs w:val="24"/>
        </w:rPr>
        <w:t>Абсолютно</w:t>
      </w:r>
      <w:proofErr w:type="gramEnd"/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верно.</w:t>
      </w:r>
    </w:p>
    <w:p w14:paraId="00000065" w14:textId="77777777" w:rsidR="00220110" w:rsidRPr="00DC145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Ну что вы! Это не так.</w:t>
      </w:r>
    </w:p>
    <w:p w14:paraId="00000066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При отсутствии исторического центра, совсем не нужно запоминать, где находится административный центр.</w:t>
      </w:r>
    </w:p>
    <w:p w14:paraId="00000067" w14:textId="77777777" w:rsidR="00220110" w:rsidRPr="00DC145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Всё верно.</w:t>
      </w:r>
    </w:p>
    <w:p w14:paraId="00000068" w14:textId="77777777" w:rsidR="00220110" w:rsidRPr="00DC145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Совершенно не согласен (-на)! Это не так.</w:t>
      </w:r>
    </w:p>
    <w:p w14:paraId="00000069" w14:textId="77777777" w:rsidR="00220110" w:rsidRPr="00DC14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Автор утверждает, что не стоит постоянно полагаться только на навигаторы, поскольку нужно развивать естественную способность к ориентированию.</w:t>
      </w:r>
    </w:p>
    <w:p w14:paraId="0000006A" w14:textId="77777777" w:rsidR="00220110" w:rsidRPr="00DC1455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Абсолютно правильно.</w:t>
      </w:r>
    </w:p>
    <w:p w14:paraId="0000006B" w14:textId="77777777" w:rsidR="00220110" w:rsidRPr="00DC1455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620"/>
        </w:tabs>
        <w:spacing w:after="0" w:line="240" w:lineRule="auto"/>
        <w:ind w:left="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Это совсем не так.</w:t>
      </w:r>
    </w:p>
    <w:p w14:paraId="0000006C" w14:textId="77777777" w:rsidR="00220110" w:rsidRPr="00DC1455" w:rsidRDefault="0022011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6D" w14:textId="77777777" w:rsidR="00220110" w:rsidRPr="00DC1455" w:rsidRDefault="0022011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6E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 w:rsidRPr="00DC1455">
        <w:rPr>
          <w:rFonts w:ascii="Times New Roman" w:hAnsi="Times New Roman" w:cs="Times New Roman"/>
          <w:sz w:val="24"/>
          <w:szCs w:val="24"/>
        </w:rPr>
        <w:t>Как</w:t>
      </w:r>
      <w:r w:rsidRPr="00DC14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455">
        <w:rPr>
          <w:rFonts w:ascii="Times New Roman" w:hAnsi="Times New Roman" w:cs="Times New Roman"/>
          <w:sz w:val="24"/>
          <w:szCs w:val="24"/>
        </w:rPr>
        <w:t>автор</w:t>
      </w:r>
      <w:r w:rsidRPr="00DC14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455">
        <w:rPr>
          <w:rFonts w:ascii="Times New Roman" w:hAnsi="Times New Roman" w:cs="Times New Roman"/>
          <w:sz w:val="24"/>
          <w:szCs w:val="24"/>
        </w:rPr>
        <w:t>оценивает</w:t>
      </w:r>
      <w:r w:rsidRPr="00DC14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455">
        <w:rPr>
          <w:rFonts w:ascii="Times New Roman" w:hAnsi="Times New Roman" w:cs="Times New Roman"/>
          <w:sz w:val="24"/>
          <w:szCs w:val="24"/>
        </w:rPr>
        <w:t>влияние постоянного использования приложений-навигаторов на способность ориентироваться на местности? Впишите в строчки ваши мысли по этому поводу.</w:t>
      </w:r>
    </w:p>
    <w:p w14:paraId="0000006F" w14:textId="77777777" w:rsidR="00220110" w:rsidRPr="00DC1455" w:rsidRDefault="002201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Автор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сравнивает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_________________ (что с чем? / кого с кем?).</w:t>
      </w:r>
    </w:p>
    <w:p w14:paraId="00000071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Он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иронизирует 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>____________________ (над чем? / над кем?)</w:t>
      </w:r>
    </w:p>
    <w:p w14:paraId="00000072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Александр Смирнов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выражает уверенность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в том, что _____.</w:t>
      </w:r>
    </w:p>
    <w:p w14:paraId="00000073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Он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призывает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_____________________ (что сделать? / к чему?)</w:t>
      </w:r>
    </w:p>
    <w:p w14:paraId="00000074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Автор статьи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выражает неуверенность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в том, что _________.</w:t>
      </w:r>
    </w:p>
    <w:p w14:paraId="00000075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Он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сожалеет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о том, что _________________________________.</w:t>
      </w:r>
    </w:p>
    <w:p w14:paraId="00000076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Смирнов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не согласен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с тем, что _________________________.</w:t>
      </w:r>
    </w:p>
    <w:p w14:paraId="00000077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Он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удивляется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тому, что _______________________________.</w:t>
      </w:r>
    </w:p>
    <w:p w14:paraId="00000078" w14:textId="77777777" w:rsidR="00220110" w:rsidRPr="00DC145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Автор </w:t>
      </w:r>
      <w:r w:rsidRPr="00DC1455">
        <w:rPr>
          <w:rFonts w:ascii="Times New Roman" w:hAnsi="Times New Roman" w:cs="Times New Roman"/>
          <w:b/>
          <w:color w:val="000000"/>
          <w:sz w:val="24"/>
          <w:szCs w:val="24"/>
        </w:rPr>
        <w:t>советует</w:t>
      </w: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_______________________________________.</w:t>
      </w:r>
    </w:p>
    <w:p w14:paraId="00000079" w14:textId="77777777" w:rsidR="00220110" w:rsidRPr="00DC1455" w:rsidRDefault="00220110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000007A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 w:rsidRPr="00DC1455">
        <w:rPr>
          <w:rFonts w:ascii="Times New Roman" w:hAnsi="Times New Roman" w:cs="Times New Roman"/>
          <w:sz w:val="24"/>
          <w:szCs w:val="24"/>
        </w:rPr>
        <w:t>Выпишите из текста действия, связанные с ориентацией в городах, особенности планировки городов и основные объекты, на которые предлагает ориентироваться автор. Подумайте, какими особенностями обладает ваш родной город, на какие объекты вы бы посоветовали обратить внимание туристу, чтобы не заблудиться.</w:t>
      </w: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3028"/>
        <w:gridCol w:w="3220"/>
      </w:tblGrid>
      <w:tr w:rsidR="00220110" w:rsidRPr="00DC1455" w14:paraId="435BCBED" w14:textId="77777777">
        <w:tc>
          <w:tcPr>
            <w:tcW w:w="3102" w:type="dxa"/>
          </w:tcPr>
          <w:p w14:paraId="0000007B" w14:textId="77777777" w:rsidR="00220110" w:rsidRPr="00DC1455" w:rsidRDefault="00000000">
            <w:pPr>
              <w:ind w:firstLine="720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sz w:val="24"/>
                <w:szCs w:val="24"/>
              </w:rPr>
              <w:t>действия, связанные с ориентацией в городах</w:t>
            </w:r>
          </w:p>
        </w:tc>
        <w:tc>
          <w:tcPr>
            <w:tcW w:w="3028" w:type="dxa"/>
          </w:tcPr>
          <w:p w14:paraId="0000007C" w14:textId="77777777" w:rsidR="00220110" w:rsidRPr="00DC1455" w:rsidRDefault="00000000">
            <w:pPr>
              <w:ind w:firstLine="72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 планировки городов</w:t>
            </w:r>
          </w:p>
        </w:tc>
        <w:tc>
          <w:tcPr>
            <w:tcW w:w="3220" w:type="dxa"/>
          </w:tcPr>
          <w:p w14:paraId="0000007D" w14:textId="77777777" w:rsidR="00220110" w:rsidRPr="00DC1455" w:rsidRDefault="00000000">
            <w:pPr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основные объекты, </w:t>
            </w:r>
          </w:p>
          <w:p w14:paraId="0000007E" w14:textId="77777777" w:rsidR="00220110" w:rsidRPr="00DC1455" w:rsidRDefault="00000000">
            <w:pPr>
              <w:ind w:firstLine="720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sz w:val="24"/>
                <w:szCs w:val="24"/>
              </w:rPr>
              <w:t>на которые предлагает ориентироваться автор</w:t>
            </w:r>
          </w:p>
        </w:tc>
      </w:tr>
      <w:tr w:rsidR="00220110" w:rsidRPr="00DC1455" w14:paraId="33AB13F2" w14:textId="77777777">
        <w:tc>
          <w:tcPr>
            <w:tcW w:w="3102" w:type="dxa"/>
          </w:tcPr>
          <w:p w14:paraId="0000007F" w14:textId="77777777" w:rsidR="00220110" w:rsidRPr="00DC1455" w:rsidRDefault="00000000">
            <w:pPr>
              <w:ind w:firstLine="7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Ориентироваться в городе</w:t>
            </w:r>
          </w:p>
        </w:tc>
        <w:tc>
          <w:tcPr>
            <w:tcW w:w="3028" w:type="dxa"/>
          </w:tcPr>
          <w:p w14:paraId="00000080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220" w:type="dxa"/>
          </w:tcPr>
          <w:p w14:paraId="00000081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20110" w:rsidRPr="00DC1455" w14:paraId="45290461" w14:textId="77777777">
        <w:tc>
          <w:tcPr>
            <w:tcW w:w="3102" w:type="dxa"/>
          </w:tcPr>
          <w:p w14:paraId="00000082" w14:textId="77777777" w:rsidR="00220110" w:rsidRPr="00DC1455" w:rsidRDefault="00000000">
            <w:pPr>
              <w:ind w:firstLine="7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Заблудиться в городе</w:t>
            </w:r>
          </w:p>
        </w:tc>
        <w:tc>
          <w:tcPr>
            <w:tcW w:w="3028" w:type="dxa"/>
          </w:tcPr>
          <w:p w14:paraId="00000083" w14:textId="77777777" w:rsidR="00220110" w:rsidRPr="00DC1455" w:rsidRDefault="00000000">
            <w:pPr>
              <w:ind w:firstLine="72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Схемы планировки города</w:t>
            </w:r>
          </w:p>
        </w:tc>
        <w:tc>
          <w:tcPr>
            <w:tcW w:w="3220" w:type="dxa"/>
          </w:tcPr>
          <w:p w14:paraId="00000084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20110" w:rsidRPr="00DC1455" w14:paraId="5199D26E" w14:textId="77777777">
        <w:tc>
          <w:tcPr>
            <w:tcW w:w="3102" w:type="dxa"/>
          </w:tcPr>
          <w:p w14:paraId="00000085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028" w:type="dxa"/>
          </w:tcPr>
          <w:p w14:paraId="00000086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220" w:type="dxa"/>
          </w:tcPr>
          <w:p w14:paraId="00000087" w14:textId="77777777" w:rsidR="00220110" w:rsidRPr="00DC1455" w:rsidRDefault="00000000">
            <w:pPr>
              <w:ind w:firstLine="72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Железнодорожный вокзал</w:t>
            </w:r>
          </w:p>
        </w:tc>
      </w:tr>
      <w:tr w:rsidR="00220110" w:rsidRPr="00DC1455" w14:paraId="152AB3F5" w14:textId="77777777">
        <w:tc>
          <w:tcPr>
            <w:tcW w:w="3102" w:type="dxa"/>
          </w:tcPr>
          <w:p w14:paraId="00000088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028" w:type="dxa"/>
          </w:tcPr>
          <w:p w14:paraId="00000089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220" w:type="dxa"/>
          </w:tcPr>
          <w:p w14:paraId="0000008A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20110" w:rsidRPr="00DC1455" w14:paraId="22468A5C" w14:textId="77777777">
        <w:tc>
          <w:tcPr>
            <w:tcW w:w="3102" w:type="dxa"/>
          </w:tcPr>
          <w:p w14:paraId="0000008B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028" w:type="dxa"/>
          </w:tcPr>
          <w:p w14:paraId="0000008C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220" w:type="dxa"/>
          </w:tcPr>
          <w:p w14:paraId="0000008D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20110" w:rsidRPr="00DC1455" w14:paraId="0736A26C" w14:textId="77777777">
        <w:tc>
          <w:tcPr>
            <w:tcW w:w="3102" w:type="dxa"/>
          </w:tcPr>
          <w:p w14:paraId="0000008E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028" w:type="dxa"/>
          </w:tcPr>
          <w:p w14:paraId="0000008F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220" w:type="dxa"/>
          </w:tcPr>
          <w:p w14:paraId="00000090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20110" w:rsidRPr="00DC1455" w14:paraId="5601C926" w14:textId="77777777">
        <w:tc>
          <w:tcPr>
            <w:tcW w:w="3102" w:type="dxa"/>
          </w:tcPr>
          <w:p w14:paraId="00000091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028" w:type="dxa"/>
          </w:tcPr>
          <w:p w14:paraId="00000092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220" w:type="dxa"/>
          </w:tcPr>
          <w:p w14:paraId="00000093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20110" w:rsidRPr="00DC1455" w14:paraId="1D8E8E53" w14:textId="77777777">
        <w:tc>
          <w:tcPr>
            <w:tcW w:w="3102" w:type="dxa"/>
          </w:tcPr>
          <w:p w14:paraId="00000094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028" w:type="dxa"/>
          </w:tcPr>
          <w:p w14:paraId="00000095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220" w:type="dxa"/>
          </w:tcPr>
          <w:p w14:paraId="00000096" w14:textId="77777777" w:rsidR="00220110" w:rsidRPr="00DC1455" w:rsidRDefault="00220110">
            <w:pPr>
              <w:ind w:firstLine="720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</w:tbl>
    <w:p w14:paraId="00000097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98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sz w:val="24"/>
          <w:szCs w:val="24"/>
        </w:rPr>
        <w:t>Например,</w:t>
      </w:r>
    </w:p>
    <w:p w14:paraId="00000099" w14:textId="77777777" w:rsidR="00220110" w:rsidRPr="00DC145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Чтобы ориентироваться в нашем городе, я бы посоветовал (-а) вам ____________________________________________________________.</w:t>
      </w:r>
    </w:p>
    <w:p w14:paraId="0000009A" w14:textId="77777777" w:rsidR="00220110" w:rsidRPr="00DC145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Если вы боитесь заблудиться в незнакомом районе, вам стоит _____________________________________________________________________</w:t>
      </w:r>
    </w:p>
    <w:p w14:paraId="0000009B" w14:textId="77777777" w:rsidR="00220110" w:rsidRPr="00DC145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Желательно заранее ознакомиться с (с чем? – с картой / со схемой метро и </w:t>
      </w:r>
      <w:proofErr w:type="gramStart"/>
      <w:r w:rsidRPr="00DC1455">
        <w:rPr>
          <w:rFonts w:ascii="Times New Roman" w:hAnsi="Times New Roman" w:cs="Times New Roman"/>
          <w:color w:val="000000"/>
          <w:sz w:val="24"/>
          <w:szCs w:val="24"/>
        </w:rPr>
        <w:t>т.д.</w:t>
      </w:r>
      <w:proofErr w:type="gramEnd"/>
      <w:r w:rsidRPr="00DC145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0000009C" w14:textId="77777777" w:rsidR="00220110" w:rsidRPr="00DC145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Обратите внимание на схему планировки города. Наш город относится к ______________ типу городов. </w:t>
      </w:r>
    </w:p>
    <w:p w14:paraId="0000009D" w14:textId="77777777" w:rsidR="00220110" w:rsidRPr="00DC145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Самым запоминающимся зданием в нашем городе является (…).</w:t>
      </w:r>
    </w:p>
    <w:p w14:paraId="0000009E" w14:textId="77777777" w:rsidR="00220110" w:rsidRPr="00DC1455" w:rsidRDefault="00220110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000009F" w14:textId="77777777" w:rsidR="00220110" w:rsidRPr="00DC1455" w:rsidRDefault="0022011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A0" w14:textId="77777777" w:rsidR="00220110" w:rsidRPr="00DC1455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6"/>
          <w:id w:val="32320068"/>
        </w:sdtPr>
        <w:sdtContent/>
      </w:sdt>
      <w:sdt>
        <w:sdtPr>
          <w:rPr>
            <w:rFonts w:ascii="Times New Roman" w:hAnsi="Times New Roman" w:cs="Times New Roman"/>
            <w:sz w:val="24"/>
            <w:szCs w:val="24"/>
          </w:rPr>
          <w:tag w:val="goog_rdk_7"/>
          <w:id w:val="-1318101215"/>
        </w:sdtPr>
        <w:sdtContent/>
      </w:sdt>
      <w:r w:rsidRPr="00DC1455">
        <w:rPr>
          <w:rFonts w:ascii="Times New Roman" w:hAnsi="Times New Roman" w:cs="Times New Roman"/>
          <w:b/>
          <w:sz w:val="24"/>
          <w:szCs w:val="24"/>
        </w:rPr>
        <w:t xml:space="preserve">Задание 6. </w:t>
      </w:r>
      <w:r w:rsidRPr="00DC1455">
        <w:rPr>
          <w:rFonts w:ascii="Times New Roman" w:hAnsi="Times New Roman" w:cs="Times New Roman"/>
          <w:sz w:val="24"/>
          <w:szCs w:val="24"/>
        </w:rPr>
        <w:t xml:space="preserve">Примите участие в обсуждении следующих вопросов: 1) Почему человек может заблудиться в городе? 2) Действительно ли город является для нас естественной средой обитания? 3) От чего зависит умение ориентироваться? 4) Нужно ли учиться ориентироваться в городе? 5) Влияет ли тип города на умение ориентироваться? 5) Необходимо ли развивать «естественную способность к ориентированию» в современном мире? </w:t>
      </w:r>
    </w:p>
    <w:p w14:paraId="000000A1" w14:textId="77777777" w:rsidR="00220110" w:rsidRPr="00DC1455" w:rsidRDefault="002201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A2" w14:textId="77777777" w:rsidR="00220110" w:rsidRPr="00DC1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7. </w:t>
      </w:r>
      <w:r w:rsidRPr="00DC1455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Примите участие в обсуждении следующих вопросов:</w:t>
      </w:r>
      <w:r w:rsidRPr="00DC1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C1455">
        <w:rPr>
          <w:rFonts w:ascii="Times New Roman" w:eastAsia="Times New Roman" w:hAnsi="Times New Roman" w:cs="Times New Roman"/>
          <w:color w:val="000000"/>
          <w:sz w:val="24"/>
          <w:szCs w:val="24"/>
        </w:rPr>
        <w:t>1) Как автор относится к описанной проблеме? Что вы думаете по этому поводу? 3) Согласны ли вы с советами автора? 4) Во всех ли случаях эффективны описанные меры? 5) Опираясь на новые слова и словосочетания, дайте друг другу советы по ориентации в своих родных городах.</w:t>
      </w:r>
    </w:p>
    <w:p w14:paraId="000000A3" w14:textId="77777777" w:rsidR="00220110" w:rsidRPr="00DC1455" w:rsidRDefault="00220110">
      <w:pPr>
        <w:rPr>
          <w:rFonts w:ascii="Times New Roman" w:hAnsi="Times New Roman" w:cs="Times New Roman"/>
          <w:sz w:val="24"/>
          <w:szCs w:val="24"/>
        </w:rPr>
      </w:pPr>
    </w:p>
    <w:p w14:paraId="000000A4" w14:textId="77777777" w:rsidR="00220110" w:rsidRPr="00DC1455" w:rsidRDefault="00220110">
      <w:pPr>
        <w:rPr>
          <w:rFonts w:ascii="Times New Roman" w:hAnsi="Times New Roman" w:cs="Times New Roman"/>
          <w:sz w:val="24"/>
          <w:szCs w:val="24"/>
        </w:rPr>
      </w:pPr>
    </w:p>
    <w:p w14:paraId="000000A5" w14:textId="77777777" w:rsidR="00220110" w:rsidRPr="00DC145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  <w:highlight w:val="yellow"/>
        </w:rPr>
        <w:t>АУДИРОВАНИЕ</w:t>
      </w:r>
    </w:p>
    <w:p w14:paraId="000000A6" w14:textId="77777777" w:rsidR="00220110" w:rsidRPr="00DC1455" w:rsidRDefault="00220110">
      <w:pPr>
        <w:rPr>
          <w:rFonts w:ascii="Times New Roman" w:hAnsi="Times New Roman" w:cs="Times New Roman"/>
          <w:b/>
          <w:sz w:val="24"/>
          <w:szCs w:val="24"/>
        </w:rPr>
      </w:pPr>
    </w:p>
    <w:p w14:paraId="000000A7" w14:textId="77777777" w:rsidR="00220110" w:rsidRPr="00DC1455" w:rsidRDefault="00000000">
      <w:pPr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</w:rPr>
        <w:t xml:space="preserve">Задание 8. </w:t>
      </w:r>
      <w:r w:rsidRPr="00DC1455">
        <w:rPr>
          <w:rFonts w:ascii="Times New Roman" w:hAnsi="Times New Roman" w:cs="Times New Roman"/>
          <w:sz w:val="24"/>
          <w:szCs w:val="24"/>
        </w:rPr>
        <w:t>Посмотрите видео об особенностях ориентирования в Алматы. Что нового Вы узнали?</w:t>
      </w:r>
    </w:p>
    <w:p w14:paraId="000000A8" w14:textId="77777777" w:rsidR="00220110" w:rsidRPr="00DC1455" w:rsidRDefault="00000000">
      <w:pPr>
        <w:rPr>
          <w:rFonts w:ascii="Times New Roman" w:hAnsi="Times New Roman" w:cs="Times New Roman"/>
          <w:sz w:val="24"/>
          <w:szCs w:val="24"/>
        </w:rPr>
      </w:pPr>
      <w:hyperlink r:id="rId8">
        <w:r w:rsidRPr="00DC145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(8) Как ориентироваться в Алматы? - YouTube</w:t>
        </w:r>
      </w:hyperlink>
      <w:r w:rsidRPr="00DC14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9" w14:textId="77777777" w:rsidR="00220110" w:rsidRPr="00DC1455" w:rsidRDefault="000000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8"/>
          <w:id w:val="-503664819"/>
        </w:sdtPr>
        <w:sdtContent/>
      </w:sdt>
      <w:sdt>
        <w:sdtPr>
          <w:rPr>
            <w:rFonts w:ascii="Times New Roman" w:hAnsi="Times New Roman" w:cs="Times New Roman"/>
            <w:sz w:val="24"/>
            <w:szCs w:val="24"/>
          </w:rPr>
          <w:tag w:val="goog_rdk_9"/>
          <w:id w:val="-2119361580"/>
        </w:sdtPr>
        <w:sdtContent/>
      </w:sdt>
      <w:r w:rsidRPr="00DC1455">
        <w:rPr>
          <w:rFonts w:ascii="Times New Roman" w:hAnsi="Times New Roman" w:cs="Times New Roman"/>
          <w:b/>
          <w:sz w:val="24"/>
          <w:szCs w:val="24"/>
        </w:rPr>
        <w:t xml:space="preserve">Задание 9. </w:t>
      </w:r>
      <w:r w:rsidRPr="00DC1455">
        <w:rPr>
          <w:rFonts w:ascii="Times New Roman" w:hAnsi="Times New Roman" w:cs="Times New Roman"/>
          <w:sz w:val="24"/>
          <w:szCs w:val="24"/>
        </w:rPr>
        <w:t xml:space="preserve">Поговорите с членами принимающих семей о том, изменилась ли ситуация с 2017 года? Считают ли они достаточной систему ориентирования в городе? Сравните информацию со своими впечатлениями и подготовьтесь рассказать об изменениях в этой сфере. </w:t>
      </w:r>
    </w:p>
    <w:p w14:paraId="000000AA" w14:textId="77777777" w:rsidR="00220110" w:rsidRPr="00DC1455" w:rsidRDefault="00220110">
      <w:pPr>
        <w:rPr>
          <w:rFonts w:ascii="Times New Roman" w:hAnsi="Times New Roman" w:cs="Times New Roman"/>
          <w:sz w:val="24"/>
          <w:szCs w:val="24"/>
        </w:rPr>
      </w:pPr>
    </w:p>
    <w:p w14:paraId="000000AB" w14:textId="77777777" w:rsidR="00220110" w:rsidRPr="00DC1455" w:rsidRDefault="00220110">
      <w:pPr>
        <w:rPr>
          <w:rFonts w:ascii="Times New Roman" w:hAnsi="Times New Roman" w:cs="Times New Roman"/>
          <w:sz w:val="24"/>
          <w:szCs w:val="24"/>
        </w:rPr>
      </w:pPr>
    </w:p>
    <w:p w14:paraId="000000AC" w14:textId="77777777" w:rsidR="00220110" w:rsidRPr="00DC145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  <w:highlight w:val="green"/>
        </w:rPr>
        <w:t>УСТНАЯ РЕЧЬ</w:t>
      </w:r>
    </w:p>
    <w:p w14:paraId="000000AD" w14:textId="77777777" w:rsidR="00220110" w:rsidRPr="00DC1455" w:rsidRDefault="00220110">
      <w:pPr>
        <w:rPr>
          <w:rFonts w:ascii="Times New Roman" w:hAnsi="Times New Roman" w:cs="Times New Roman"/>
          <w:b/>
          <w:sz w:val="24"/>
          <w:szCs w:val="24"/>
        </w:rPr>
      </w:pPr>
    </w:p>
    <w:p w14:paraId="000000AE" w14:textId="77777777" w:rsidR="00220110" w:rsidRPr="00DC145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</w:rPr>
        <w:t xml:space="preserve">Задание 10. </w:t>
      </w:r>
      <w:r w:rsidRPr="00DC1455">
        <w:rPr>
          <w:rFonts w:ascii="Times New Roman" w:hAnsi="Times New Roman" w:cs="Times New Roman"/>
          <w:sz w:val="24"/>
          <w:szCs w:val="24"/>
        </w:rPr>
        <w:t xml:space="preserve">Используете ли вы навигаторы для ориентирования в городах? Как часто? </w:t>
      </w:r>
      <w:r w:rsidRPr="00DC1455">
        <w:rPr>
          <w:rFonts w:ascii="Times New Roman" w:hAnsi="Times New Roman" w:cs="Times New Roman"/>
          <w:sz w:val="24"/>
          <w:szCs w:val="24"/>
          <w:highlight w:val="white"/>
        </w:rPr>
        <w:t>Как вы относитесь к мнению Александра Смирнова о постоянном использовании приложений-навигаторов (см. текст «Как научиться ориентироваться в городе»</w:t>
      </w:r>
      <w:r w:rsidRPr="00DC1455">
        <w:rPr>
          <w:rFonts w:ascii="Times New Roman" w:hAnsi="Times New Roman" w:cs="Times New Roman"/>
          <w:color w:val="FFFFFF"/>
          <w:sz w:val="24"/>
          <w:szCs w:val="24"/>
          <w:highlight w:val="white"/>
        </w:rPr>
        <w:t xml:space="preserve"> в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0"/>
          <w:id w:val="1828403653"/>
        </w:sdtPr>
        <w:sdtContent/>
      </w:sdt>
      <w:sdt>
        <w:sdtPr>
          <w:rPr>
            <w:rFonts w:ascii="Times New Roman" w:hAnsi="Times New Roman" w:cs="Times New Roman"/>
            <w:sz w:val="24"/>
            <w:szCs w:val="24"/>
          </w:rPr>
          <w:tag w:val="goog_rdk_11"/>
          <w:id w:val="-1673096478"/>
        </w:sdtPr>
        <w:sdtContent/>
      </w:sdt>
      <w:r w:rsidRPr="00DC1455">
        <w:rPr>
          <w:rFonts w:ascii="Times New Roman" w:hAnsi="Times New Roman" w:cs="Times New Roman"/>
          <w:color w:val="FFFFFF"/>
          <w:sz w:val="24"/>
          <w:szCs w:val="24"/>
          <w:highlight w:val="white"/>
        </w:rPr>
        <w:t>задании 18 по чтению</w:t>
      </w:r>
      <w:r w:rsidRPr="00DC1455">
        <w:rPr>
          <w:rFonts w:ascii="Times New Roman" w:hAnsi="Times New Roman" w:cs="Times New Roman"/>
          <w:sz w:val="24"/>
          <w:szCs w:val="24"/>
          <w:highlight w:val="white"/>
        </w:rPr>
        <w:t xml:space="preserve">)? Запишите монолог, стараясь использовать изученные языковые средства, а также </w:t>
      </w:r>
      <w:r w:rsidRPr="00DC1455">
        <w:rPr>
          <w:rFonts w:ascii="Times New Roman" w:hAnsi="Times New Roman" w:cs="Times New Roman"/>
          <w:sz w:val="24"/>
          <w:szCs w:val="24"/>
        </w:rPr>
        <w:t xml:space="preserve">формы выражения согласия и несогласия </w:t>
      </w:r>
      <w:r w:rsidRPr="00DC1455">
        <w:rPr>
          <w:rFonts w:ascii="Times New Roman" w:hAnsi="Times New Roman" w:cs="Times New Roman"/>
          <w:color w:val="FFFFFF"/>
          <w:sz w:val="24"/>
          <w:szCs w:val="24"/>
        </w:rPr>
        <w:t xml:space="preserve">из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2"/>
          <w:id w:val="-1226069809"/>
        </w:sdtPr>
        <w:sdtContent/>
      </w:sdt>
      <w:sdt>
        <w:sdtPr>
          <w:rPr>
            <w:rFonts w:ascii="Times New Roman" w:hAnsi="Times New Roman" w:cs="Times New Roman"/>
            <w:sz w:val="24"/>
            <w:szCs w:val="24"/>
          </w:rPr>
          <w:tag w:val="goog_rdk_13"/>
          <w:id w:val="1592594548"/>
        </w:sdtPr>
        <w:sdtContent/>
      </w:sdt>
      <w:r w:rsidRPr="00DC1455">
        <w:rPr>
          <w:rFonts w:ascii="Times New Roman" w:hAnsi="Times New Roman" w:cs="Times New Roman"/>
          <w:color w:val="FFFFFF"/>
          <w:sz w:val="24"/>
          <w:szCs w:val="24"/>
        </w:rPr>
        <w:t>задания 20 по чтению</w:t>
      </w:r>
      <w:r w:rsidRPr="00DC1455">
        <w:rPr>
          <w:rFonts w:ascii="Times New Roman" w:hAnsi="Times New Roman" w:cs="Times New Roman"/>
          <w:color w:val="538135"/>
          <w:sz w:val="24"/>
          <w:szCs w:val="24"/>
        </w:rPr>
        <w:t>, и пришлите на проверку преподавателю</w:t>
      </w:r>
      <w:r w:rsidRPr="00DC1455">
        <w:rPr>
          <w:rFonts w:ascii="Times New Roman" w:hAnsi="Times New Roman" w:cs="Times New Roman"/>
          <w:sz w:val="24"/>
          <w:szCs w:val="24"/>
        </w:rPr>
        <w:t>.</w:t>
      </w:r>
    </w:p>
    <w:p w14:paraId="000000AF" w14:textId="77777777" w:rsidR="00220110" w:rsidRPr="00DC1455" w:rsidRDefault="002201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B0" w14:textId="77777777" w:rsidR="00220110" w:rsidRPr="00DC145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11. </w:t>
      </w:r>
      <w:r w:rsidRPr="00DC1455">
        <w:rPr>
          <w:rFonts w:ascii="Times New Roman" w:hAnsi="Times New Roman" w:cs="Times New Roman"/>
          <w:sz w:val="24"/>
          <w:szCs w:val="24"/>
        </w:rPr>
        <w:t>Представьте, что вы готовите небольшой документальный фильм о схеме планирования родного города. Сравните её с планировкой других знакомых вам городов. Используйте изученные языковые средства (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4"/>
          <w:id w:val="-1131702352"/>
        </w:sdtPr>
        <w:sdtContent/>
      </w:sdt>
      <w:r w:rsidRPr="00DC1455">
        <w:rPr>
          <w:rFonts w:ascii="Times New Roman" w:hAnsi="Times New Roman" w:cs="Times New Roman"/>
          <w:color w:val="538135"/>
          <w:sz w:val="24"/>
          <w:szCs w:val="24"/>
        </w:rPr>
        <w:t xml:space="preserve">задания </w:t>
      </w:r>
      <w:proofErr w:type="gramStart"/>
      <w:r w:rsidRPr="00DC1455">
        <w:rPr>
          <w:rFonts w:ascii="Times New Roman" w:hAnsi="Times New Roman" w:cs="Times New Roman"/>
          <w:color w:val="538135"/>
          <w:sz w:val="24"/>
          <w:szCs w:val="24"/>
        </w:rPr>
        <w:t>18-19</w:t>
      </w:r>
      <w:proofErr w:type="gramEnd"/>
      <w:r w:rsidRPr="00DC1455">
        <w:rPr>
          <w:rFonts w:ascii="Times New Roman" w:hAnsi="Times New Roman" w:cs="Times New Roman"/>
          <w:color w:val="538135"/>
          <w:sz w:val="24"/>
          <w:szCs w:val="24"/>
        </w:rPr>
        <w:t xml:space="preserve"> по чтению</w:t>
      </w:r>
      <w:r w:rsidRPr="00DC1455">
        <w:rPr>
          <w:rFonts w:ascii="Times New Roman" w:hAnsi="Times New Roman" w:cs="Times New Roman"/>
          <w:sz w:val="24"/>
          <w:szCs w:val="24"/>
        </w:rPr>
        <w:t>). При подготовке сообщения можно ориентироваться на следующие вопросы:</w:t>
      </w:r>
    </w:p>
    <w:p w14:paraId="000000B1" w14:textId="77777777" w:rsidR="00220110" w:rsidRPr="00DC1455" w:rsidRDefault="002201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B2" w14:textId="77777777" w:rsidR="00220110" w:rsidRPr="00DC1455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Какая схема планирования в вашем родном городе? Испытываете ли вы трудности в ориентации в городах другого типа? </w:t>
      </w:r>
    </w:p>
    <w:p w14:paraId="000000B3" w14:textId="77777777" w:rsidR="00220110" w:rsidRPr="00DC1455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Какой район вашего родного города является историческим? Какие достопримечательности там есть? Отличается ли исторический центр вашего города от городов, в которых вы побывали?</w:t>
      </w:r>
    </w:p>
    <w:p w14:paraId="000000B4" w14:textId="77777777" w:rsidR="00220110" w:rsidRPr="00DC1455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Какой принцип счёта домов используется в вашем городе? Отличается ли он от принципа счёта зданий в городах, в которых вы когда-либо бывали?</w:t>
      </w:r>
    </w:p>
    <w:p w14:paraId="000000B5" w14:textId="77777777" w:rsidR="00220110" w:rsidRPr="00DC1455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Как горожане называют адрес места жительства, места работы, места встречи, места назначения и </w:t>
      </w:r>
      <w:proofErr w:type="gramStart"/>
      <w:r w:rsidRPr="00DC1455">
        <w:rPr>
          <w:rFonts w:ascii="Times New Roman" w:hAnsi="Times New Roman" w:cs="Times New Roman"/>
          <w:color w:val="000000"/>
          <w:sz w:val="24"/>
          <w:szCs w:val="24"/>
        </w:rPr>
        <w:t>т.д.</w:t>
      </w:r>
      <w:proofErr w:type="gramEnd"/>
      <w:r w:rsidRPr="00DC1455">
        <w:rPr>
          <w:rFonts w:ascii="Times New Roman" w:hAnsi="Times New Roman" w:cs="Times New Roman"/>
          <w:color w:val="000000"/>
          <w:sz w:val="24"/>
          <w:szCs w:val="24"/>
        </w:rPr>
        <w:t>? Отличается ли официальный почтовый адрес от того, как его обозначают горожане в ситуации неофициального общения?</w:t>
      </w:r>
    </w:p>
    <w:p w14:paraId="000000B6" w14:textId="77777777" w:rsidR="00220110" w:rsidRPr="00DC1455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Какие природные ориентиры есть в вашем родном городе? Какие особенности ориентирования существуют в вашем родном городе? К примеру, в </w:t>
      </w:r>
      <w:proofErr w:type="spellStart"/>
      <w:r w:rsidRPr="00DC1455">
        <w:rPr>
          <w:rFonts w:ascii="Times New Roman" w:hAnsi="Times New Roman" w:cs="Times New Roman"/>
          <w:color w:val="000000"/>
          <w:sz w:val="24"/>
          <w:szCs w:val="24"/>
        </w:rPr>
        <w:t>алматинцы</w:t>
      </w:r>
      <w:proofErr w:type="spellEnd"/>
      <w:r w:rsidRPr="00DC1455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используют понятия «вверх» и «вниз» для обозначения направления движения.</w:t>
      </w:r>
    </w:p>
    <w:p w14:paraId="000000B7" w14:textId="77777777" w:rsidR="00220110" w:rsidRPr="00DC1455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55">
        <w:rPr>
          <w:rFonts w:ascii="Times New Roman" w:hAnsi="Times New Roman" w:cs="Times New Roman"/>
          <w:color w:val="000000"/>
          <w:sz w:val="24"/>
          <w:szCs w:val="24"/>
        </w:rPr>
        <w:t>Какие дополнительные средства для ориентации в родном городе вы используете?</w:t>
      </w:r>
    </w:p>
    <w:p w14:paraId="000000B8" w14:textId="77777777" w:rsidR="00220110" w:rsidRPr="00DC145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sz w:val="24"/>
          <w:szCs w:val="24"/>
        </w:rPr>
        <w:t>Сделайте аудиозапись «закадрового» текста и пришлите на проверку преподавателю.</w:t>
      </w:r>
    </w:p>
    <w:p w14:paraId="000000B9" w14:textId="77777777" w:rsidR="00220110" w:rsidRPr="00DC1455" w:rsidRDefault="002201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BA" w14:textId="77777777" w:rsidR="00220110" w:rsidRPr="00DC1455" w:rsidRDefault="00000000">
      <w:pPr>
        <w:jc w:val="both"/>
        <w:rPr>
          <w:rFonts w:ascii="Times New Roman" w:hAnsi="Times New Roman" w:cs="Times New Roman"/>
          <w:color w:val="538135"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</w:rPr>
        <w:t xml:space="preserve">Задание 12. </w:t>
      </w:r>
      <w:r w:rsidRPr="00DC1455">
        <w:rPr>
          <w:rFonts w:ascii="Times New Roman" w:hAnsi="Times New Roman" w:cs="Times New Roman"/>
          <w:sz w:val="24"/>
          <w:szCs w:val="24"/>
        </w:rPr>
        <w:t xml:space="preserve">Примите участие в обсуждении утверждения «Постоянное использование навигаторов притупляет способность к ориентированию».  Отстаивайте свою точку зрения, </w:t>
      </w:r>
      <w:r w:rsidRPr="00DC1455">
        <w:rPr>
          <w:rFonts w:ascii="Times New Roman" w:hAnsi="Times New Roman" w:cs="Times New Roman"/>
          <w:sz w:val="24"/>
          <w:szCs w:val="24"/>
          <w:highlight w:val="white"/>
        </w:rPr>
        <w:t xml:space="preserve">стараясь использовать изученные языковые средства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5"/>
          <w:id w:val="-1858570595"/>
        </w:sdtPr>
        <w:sdtContent/>
      </w:sdt>
      <w:r w:rsidRPr="00DC1455">
        <w:rPr>
          <w:rFonts w:ascii="Times New Roman" w:hAnsi="Times New Roman" w:cs="Times New Roman"/>
          <w:sz w:val="24"/>
          <w:szCs w:val="24"/>
          <w:highlight w:val="white"/>
        </w:rPr>
        <w:t xml:space="preserve">из задания </w:t>
      </w:r>
      <w:proofErr w:type="spellStart"/>
      <w:r w:rsidRPr="00DC1455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задания</w:t>
      </w:r>
      <w:proofErr w:type="spellEnd"/>
      <w:r w:rsidRPr="00DC1455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 xml:space="preserve"> 18 по чтению</w:t>
      </w:r>
      <w:r w:rsidRPr="00DC1455">
        <w:rPr>
          <w:rFonts w:ascii="Times New Roman" w:hAnsi="Times New Roman" w:cs="Times New Roman"/>
          <w:sz w:val="24"/>
          <w:szCs w:val="24"/>
          <w:highlight w:val="white"/>
        </w:rPr>
        <w:t xml:space="preserve">, а также </w:t>
      </w:r>
      <w:r w:rsidRPr="00DC1455">
        <w:rPr>
          <w:rFonts w:ascii="Times New Roman" w:hAnsi="Times New Roman" w:cs="Times New Roman"/>
          <w:sz w:val="24"/>
          <w:szCs w:val="24"/>
        </w:rPr>
        <w:t xml:space="preserve">формы выражения согласия и несогласия из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6"/>
          <w:id w:val="1041174539"/>
        </w:sdtPr>
        <w:sdtContent/>
      </w:sdt>
      <w:r w:rsidRPr="00DC1455">
        <w:rPr>
          <w:rFonts w:ascii="Times New Roman" w:hAnsi="Times New Roman" w:cs="Times New Roman"/>
          <w:color w:val="538135"/>
          <w:sz w:val="24"/>
          <w:szCs w:val="24"/>
        </w:rPr>
        <w:t>задания 20</w:t>
      </w:r>
      <w:r w:rsidRPr="00DC1455">
        <w:rPr>
          <w:rFonts w:ascii="Times New Roman" w:hAnsi="Times New Roman" w:cs="Times New Roman"/>
          <w:sz w:val="24"/>
          <w:szCs w:val="24"/>
        </w:rPr>
        <w:t xml:space="preserve"> </w:t>
      </w:r>
      <w:r w:rsidRPr="00DC1455">
        <w:rPr>
          <w:rFonts w:ascii="Times New Roman" w:hAnsi="Times New Roman" w:cs="Times New Roman"/>
          <w:color w:val="538135"/>
          <w:sz w:val="24"/>
          <w:szCs w:val="24"/>
        </w:rPr>
        <w:t>по чтению.</w:t>
      </w:r>
    </w:p>
    <w:p w14:paraId="000000BB" w14:textId="77777777" w:rsidR="00220110" w:rsidRPr="00DC1455" w:rsidRDefault="00220110">
      <w:pPr>
        <w:jc w:val="both"/>
        <w:rPr>
          <w:rFonts w:ascii="Times New Roman" w:hAnsi="Times New Roman" w:cs="Times New Roman"/>
          <w:color w:val="538135"/>
          <w:sz w:val="24"/>
          <w:szCs w:val="24"/>
        </w:rPr>
      </w:pPr>
    </w:p>
    <w:p w14:paraId="000000BC" w14:textId="77777777" w:rsidR="00220110" w:rsidRPr="00DC145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DC1455">
        <w:rPr>
          <w:rFonts w:ascii="Times New Roman" w:hAnsi="Times New Roman" w:cs="Times New Roman"/>
          <w:b/>
          <w:sz w:val="24"/>
          <w:szCs w:val="24"/>
        </w:rPr>
        <w:t>Задание 13.</w:t>
      </w:r>
      <w:r w:rsidRPr="00DC1455">
        <w:rPr>
          <w:rFonts w:ascii="Times New Roman" w:hAnsi="Times New Roman" w:cs="Times New Roman"/>
          <w:sz w:val="24"/>
          <w:szCs w:val="24"/>
        </w:rPr>
        <w:t xml:space="preserve"> Представьте, что вы: а) собираетесь в командировку в город, в котором живёт ваш коллега; б) готовитесь к встрече коллеги из другого города, который приехал в ваш родной город в командировку. Готовясь к роли «гостя», продумайте вопросы к «жителям» относительно особенностей городского планирования и ориентации в городе, о дополнительных средствах (карты, приложения, навигаторы). Готовясь к роли «жителя», подготовьтесь ответить на вопросы «гостей» (можно выбрать любой город, который вы знаете).</w:t>
      </w:r>
    </w:p>
    <w:p w14:paraId="000000BD" w14:textId="77777777" w:rsidR="00220110" w:rsidRPr="00DC1455" w:rsidRDefault="0022011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3"/>
        <w:tblW w:w="68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52"/>
        <w:gridCol w:w="3937"/>
      </w:tblGrid>
      <w:tr w:rsidR="00220110" w:rsidRPr="00DC1455" w14:paraId="54ED410B" w14:textId="77777777">
        <w:tc>
          <w:tcPr>
            <w:tcW w:w="2952" w:type="dxa"/>
          </w:tcPr>
          <w:p w14:paraId="000000BE" w14:textId="77777777" w:rsidR="00220110" w:rsidRPr="00DC1455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455">
              <w:rPr>
                <w:rFonts w:ascii="Times New Roman" w:hAnsi="Times New Roman" w:cs="Times New Roman"/>
                <w:b/>
                <w:sz w:val="24"/>
                <w:szCs w:val="24"/>
              </w:rPr>
              <w:t>Гость</w:t>
            </w:r>
          </w:p>
        </w:tc>
        <w:tc>
          <w:tcPr>
            <w:tcW w:w="3937" w:type="dxa"/>
          </w:tcPr>
          <w:p w14:paraId="000000BF" w14:textId="77777777" w:rsidR="00220110" w:rsidRPr="00DC1455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b/>
                <w:sz w:val="24"/>
                <w:szCs w:val="24"/>
              </w:rPr>
              <w:t>Житель города</w:t>
            </w:r>
          </w:p>
        </w:tc>
      </w:tr>
      <w:tr w:rsidR="00220110" w:rsidRPr="00DC1455" w14:paraId="2CE524DB" w14:textId="77777777">
        <w:trPr>
          <w:trHeight w:val="584"/>
        </w:trPr>
        <w:tc>
          <w:tcPr>
            <w:tcW w:w="2952" w:type="dxa"/>
          </w:tcPr>
          <w:p w14:paraId="000000C0" w14:textId="77777777" w:rsidR="00220110" w:rsidRPr="00DC1455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Сообщите о приезде.</w:t>
            </w:r>
          </w:p>
        </w:tc>
        <w:tc>
          <w:tcPr>
            <w:tcW w:w="3937" w:type="dxa"/>
          </w:tcPr>
          <w:p w14:paraId="000000C1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Отреагируйте на сообщение.</w:t>
            </w:r>
          </w:p>
        </w:tc>
      </w:tr>
      <w:tr w:rsidR="00220110" w:rsidRPr="00DC1455" w14:paraId="6DC3A193" w14:textId="77777777">
        <w:trPr>
          <w:trHeight w:val="521"/>
        </w:trPr>
        <w:tc>
          <w:tcPr>
            <w:tcW w:w="2952" w:type="dxa"/>
          </w:tcPr>
          <w:p w14:paraId="000000C2" w14:textId="77777777" w:rsidR="00220110" w:rsidRPr="00DC1455" w:rsidRDefault="00220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000000C3" w14:textId="77777777" w:rsidR="00220110" w:rsidRPr="00DC1455" w:rsidRDefault="00220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110" w:rsidRPr="00DC1455" w14:paraId="051A7134" w14:textId="77777777">
        <w:trPr>
          <w:trHeight w:val="880"/>
        </w:trPr>
        <w:tc>
          <w:tcPr>
            <w:tcW w:w="2952" w:type="dxa"/>
          </w:tcPr>
          <w:p w14:paraId="000000C4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Узнайте, трудно ли ориентироваться в городе. Выразите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опасение заблудиться. </w:t>
            </w:r>
          </w:p>
        </w:tc>
        <w:tc>
          <w:tcPr>
            <w:tcW w:w="3937" w:type="dxa"/>
          </w:tcPr>
          <w:p w14:paraId="000000C5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Успокойте коллегу. Опишите схему планирования города и сообщите, что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ориентироваться в городе нетрудно. </w:t>
            </w:r>
          </w:p>
          <w:p w14:paraId="000000C6" w14:textId="77777777" w:rsidR="00220110" w:rsidRPr="00DC1455" w:rsidRDefault="002201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110" w:rsidRPr="00DC1455" w14:paraId="50F4F7E4" w14:textId="77777777">
        <w:trPr>
          <w:trHeight w:val="880"/>
        </w:trPr>
        <w:tc>
          <w:tcPr>
            <w:tcW w:w="2952" w:type="dxa"/>
          </w:tcPr>
          <w:p w14:paraId="000000C7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Попросите совета, на какие основные ориентиры нужно обратить внимание.</w:t>
            </w:r>
          </w:p>
          <w:p w14:paraId="000000C8" w14:textId="77777777" w:rsidR="00220110" w:rsidRPr="00DC1455" w:rsidRDefault="002201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000000C9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Дайте совет. Объясните, какие из достопримечательностей являются хорошими ориентирами, которые «знают все». Скажите, что живете рядом с одним из таких ориентиров. Пригласите в гости, назовите официальный или 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неофициальный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адрес</w:t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footnoteReference w:id="3"/>
            </w: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номер дома. </w:t>
            </w:r>
          </w:p>
          <w:p w14:paraId="000000CA" w14:textId="77777777" w:rsidR="00220110" w:rsidRPr="00DC1455" w:rsidRDefault="002201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110" w:rsidRPr="00DC1455" w14:paraId="60D6C61C" w14:textId="77777777">
        <w:trPr>
          <w:trHeight w:val="880"/>
        </w:trPr>
        <w:tc>
          <w:tcPr>
            <w:tcW w:w="2952" w:type="dxa"/>
          </w:tcPr>
          <w:p w14:paraId="000000CB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Поблагодарите коллегу за приглашение прийти в гости, узнайте, какой принцип счёта домов используется в городе. Уточните, на каком транспорте можно добраться от гостиницы, в которой планируете остановиться.</w:t>
            </w:r>
          </w:p>
          <w:p w14:paraId="000000CC" w14:textId="77777777" w:rsidR="00220110" w:rsidRPr="00DC1455" w:rsidRDefault="002201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000000CD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Объясните, по какому принципу осуществляется счёт домов в вашем городе, на каком транспорте лучше добраться. Посоветуйте дополнительные средства для ориентации (такси, приложения-навигаторы …).</w:t>
            </w:r>
          </w:p>
          <w:p w14:paraId="000000CE" w14:textId="77777777" w:rsidR="00220110" w:rsidRPr="00DC1455" w:rsidRDefault="002201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110" w:rsidRPr="00DC1455" w14:paraId="2A7B09AC" w14:textId="77777777">
        <w:trPr>
          <w:trHeight w:val="880"/>
        </w:trPr>
        <w:tc>
          <w:tcPr>
            <w:tcW w:w="2952" w:type="dxa"/>
          </w:tcPr>
          <w:p w14:paraId="000000CF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Поблагодарите коллегу.</w:t>
            </w:r>
          </w:p>
        </w:tc>
        <w:tc>
          <w:tcPr>
            <w:tcW w:w="3937" w:type="dxa"/>
          </w:tcPr>
          <w:p w14:paraId="000000D0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Отреагируйте на слова благодарности. </w:t>
            </w:r>
          </w:p>
        </w:tc>
      </w:tr>
      <w:tr w:rsidR="00220110" w:rsidRPr="00DC1455" w14:paraId="4D2EDBBB" w14:textId="77777777">
        <w:trPr>
          <w:trHeight w:val="880"/>
        </w:trPr>
        <w:tc>
          <w:tcPr>
            <w:tcW w:w="2952" w:type="dxa"/>
          </w:tcPr>
          <w:p w14:paraId="000000D1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Попрощайтесь</w:t>
            </w:r>
          </w:p>
          <w:p w14:paraId="000000D2" w14:textId="77777777" w:rsidR="00220110" w:rsidRPr="00DC1455" w:rsidRDefault="002201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000000D3" w14:textId="77777777" w:rsidR="00220110" w:rsidRPr="00DC1455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4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Попрощайтесь. </w:t>
            </w:r>
          </w:p>
        </w:tc>
      </w:tr>
    </w:tbl>
    <w:p w14:paraId="000000D4" w14:textId="77777777" w:rsidR="00220110" w:rsidRPr="00DC1455" w:rsidRDefault="00220110">
      <w:pPr>
        <w:rPr>
          <w:rFonts w:ascii="Times New Roman" w:hAnsi="Times New Roman" w:cs="Times New Roman"/>
          <w:sz w:val="24"/>
          <w:szCs w:val="24"/>
        </w:rPr>
      </w:pPr>
    </w:p>
    <w:p w14:paraId="000000D6" w14:textId="77777777" w:rsidR="00220110" w:rsidRPr="00DC1455" w:rsidRDefault="00220110">
      <w:pPr>
        <w:rPr>
          <w:rFonts w:ascii="Times New Roman" w:hAnsi="Times New Roman" w:cs="Times New Roman"/>
          <w:sz w:val="24"/>
          <w:szCs w:val="24"/>
        </w:rPr>
      </w:pPr>
    </w:p>
    <w:sectPr w:rsidR="00220110" w:rsidRPr="00DC1455" w:rsidSect="00DC145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E0E8" w14:textId="77777777" w:rsidR="00642888" w:rsidRDefault="00642888">
      <w:pPr>
        <w:spacing w:after="0" w:line="240" w:lineRule="auto"/>
      </w:pPr>
      <w:r>
        <w:separator/>
      </w:r>
    </w:p>
  </w:endnote>
  <w:endnote w:type="continuationSeparator" w:id="0">
    <w:p w14:paraId="24112AD4" w14:textId="77777777" w:rsidR="00642888" w:rsidRDefault="0064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CEB9" w14:textId="77777777" w:rsidR="00642888" w:rsidRDefault="00642888">
      <w:pPr>
        <w:spacing w:after="0" w:line="240" w:lineRule="auto"/>
      </w:pPr>
      <w:r>
        <w:separator/>
      </w:r>
    </w:p>
  </w:footnote>
  <w:footnote w:type="continuationSeparator" w:id="0">
    <w:p w14:paraId="12001B08" w14:textId="77777777" w:rsidR="00642888" w:rsidRDefault="00642888">
      <w:pPr>
        <w:spacing w:after="0" w:line="240" w:lineRule="auto"/>
      </w:pPr>
      <w:r>
        <w:continuationSeparator/>
      </w:r>
    </w:p>
  </w:footnote>
  <w:footnote w:id="1">
    <w:p w14:paraId="000000D7" w14:textId="77777777" w:rsidR="0022011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aa"/>
        </w:rPr>
        <w:footnoteRef/>
      </w:r>
      <w:r>
        <w:rPr>
          <w:color w:val="000000"/>
          <w:sz w:val="20"/>
          <w:szCs w:val="20"/>
        </w:rPr>
        <w:t xml:space="preserve"> Источник: </w:t>
      </w:r>
      <w:hyperlink r:id="rId1">
        <w:r>
          <w:rPr>
            <w:color w:val="5D0A3A"/>
            <w:sz w:val="20"/>
            <w:szCs w:val="20"/>
            <w:u w:val="single"/>
          </w:rPr>
          <w:t>https://shkolazhizni.ru/world/articles/91491/</w:t>
        </w:r>
      </w:hyperlink>
      <w:r>
        <w:rPr>
          <w:color w:val="000000"/>
          <w:sz w:val="20"/>
          <w:szCs w:val="20"/>
        </w:rPr>
        <w:br/>
        <w:t>© Shkolazhizni.ru</w:t>
      </w:r>
    </w:p>
  </w:footnote>
  <w:footnote w:id="2">
    <w:p w14:paraId="000000D9" w14:textId="77777777" w:rsidR="00220110" w:rsidRDefault="00000000">
      <w:pPr>
        <w:spacing w:after="0" w:line="240" w:lineRule="auto"/>
        <w:rPr>
          <w:rFonts w:ascii="Roboto" w:eastAsia="Roboto" w:hAnsi="Roboto" w:cs="Roboto"/>
          <w:i/>
          <w:color w:val="767676"/>
          <w:sz w:val="21"/>
          <w:szCs w:val="21"/>
        </w:rPr>
      </w:pPr>
      <w:r>
        <w:rPr>
          <w:rStyle w:val="aa"/>
        </w:rPr>
        <w:footnoteRef/>
      </w:r>
      <w:r>
        <w:rPr>
          <w:sz w:val="20"/>
          <w:szCs w:val="20"/>
        </w:rPr>
        <w:t xml:space="preserve"> Устаревшее - </w:t>
      </w:r>
      <w:r>
        <w:rPr>
          <w:rFonts w:ascii="Roboto" w:eastAsia="Roboto" w:hAnsi="Roboto" w:cs="Roboto"/>
          <w:color w:val="111111"/>
          <w:sz w:val="21"/>
          <w:szCs w:val="21"/>
        </w:rPr>
        <w:t xml:space="preserve">название </w:t>
      </w:r>
      <w:proofErr w:type="spellStart"/>
      <w:r>
        <w:rPr>
          <w:rFonts w:ascii="Roboto" w:eastAsia="Roboto" w:hAnsi="Roboto" w:cs="Roboto"/>
          <w:color w:val="111111"/>
          <w:sz w:val="21"/>
          <w:szCs w:val="21"/>
        </w:rPr>
        <w:t>нек-рых</w:t>
      </w:r>
      <w:proofErr w:type="spellEnd"/>
      <w:r>
        <w:rPr>
          <w:rFonts w:ascii="Roboto" w:eastAsia="Roboto" w:hAnsi="Roboto" w:cs="Roboto"/>
          <w:color w:val="111111"/>
          <w:sz w:val="21"/>
          <w:szCs w:val="21"/>
        </w:rPr>
        <w:t xml:space="preserve"> местных учреждений в дореволюционной России.</w:t>
      </w:r>
      <w:r>
        <w:rPr>
          <w:rFonts w:ascii="Roboto" w:eastAsia="Roboto" w:hAnsi="Roboto" w:cs="Roboto"/>
          <w:color w:val="111111"/>
          <w:sz w:val="21"/>
          <w:szCs w:val="21"/>
        </w:rPr>
        <w:br/>
      </w:r>
      <w:r>
        <w:rPr>
          <w:rFonts w:ascii="Roboto" w:eastAsia="Roboto" w:hAnsi="Roboto" w:cs="Roboto"/>
          <w:i/>
          <w:color w:val="767676"/>
          <w:sz w:val="21"/>
          <w:szCs w:val="21"/>
        </w:rPr>
        <w:t>"Городская управа" · "Ремесленная управа"</w:t>
      </w:r>
    </w:p>
    <w:p w14:paraId="000000DA" w14:textId="77777777" w:rsidR="00220110" w:rsidRDefault="00220110">
      <w:pPr>
        <w:spacing w:after="0" w:line="240" w:lineRule="auto"/>
        <w:rPr>
          <w:sz w:val="20"/>
          <w:szCs w:val="20"/>
        </w:rPr>
      </w:pPr>
    </w:p>
  </w:footnote>
  <w:footnote w:id="3">
    <w:p w14:paraId="000000D8" w14:textId="77777777" w:rsidR="0022011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aa"/>
        </w:rPr>
        <w:footnoteRef/>
      </w:r>
      <w:r>
        <w:rPr>
          <w:color w:val="000000"/>
          <w:sz w:val="20"/>
          <w:szCs w:val="20"/>
        </w:rPr>
        <w:t xml:space="preserve"> Существует ли такая разница в вашей культуре? </w:t>
      </w:r>
      <w:proofErr w:type="gramStart"/>
      <w:r>
        <w:rPr>
          <w:color w:val="000000"/>
          <w:sz w:val="20"/>
          <w:szCs w:val="20"/>
        </w:rPr>
        <w:t>Например</w:t>
      </w:r>
      <w:proofErr w:type="gramEnd"/>
      <w:r>
        <w:rPr>
          <w:color w:val="000000"/>
          <w:sz w:val="20"/>
          <w:szCs w:val="20"/>
        </w:rPr>
        <w:t xml:space="preserve"> в Алматы неофициально принято называть пересечение улиц и номер дома, тогда как в официальных документах указывается только название улицы и номер дома без пересечения с другой улицей. А в Астане принято называть основной ориентир.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414"/>
    <w:multiLevelType w:val="multilevel"/>
    <w:tmpl w:val="B1EC5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8E2E35"/>
    <w:multiLevelType w:val="multilevel"/>
    <w:tmpl w:val="DC96E0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2237D"/>
    <w:multiLevelType w:val="multilevel"/>
    <w:tmpl w:val="3A624C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13987"/>
    <w:multiLevelType w:val="multilevel"/>
    <w:tmpl w:val="6B2012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01F5F"/>
    <w:multiLevelType w:val="multilevel"/>
    <w:tmpl w:val="8FA07E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67D1E"/>
    <w:multiLevelType w:val="multilevel"/>
    <w:tmpl w:val="92DA5E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05148"/>
    <w:multiLevelType w:val="multilevel"/>
    <w:tmpl w:val="D5CA23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2376B"/>
    <w:multiLevelType w:val="multilevel"/>
    <w:tmpl w:val="A49A1EF4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85D56"/>
    <w:multiLevelType w:val="multilevel"/>
    <w:tmpl w:val="DBD036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E6B24"/>
    <w:multiLevelType w:val="multilevel"/>
    <w:tmpl w:val="FF10A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2F916A5"/>
    <w:multiLevelType w:val="multilevel"/>
    <w:tmpl w:val="E3027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44E17CF"/>
    <w:multiLevelType w:val="multilevel"/>
    <w:tmpl w:val="128C0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870F1D"/>
    <w:multiLevelType w:val="multilevel"/>
    <w:tmpl w:val="22846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A22B6E"/>
    <w:multiLevelType w:val="multilevel"/>
    <w:tmpl w:val="A3D84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8434E5C"/>
    <w:multiLevelType w:val="multilevel"/>
    <w:tmpl w:val="CF6295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722EC"/>
    <w:multiLevelType w:val="multilevel"/>
    <w:tmpl w:val="D9AC5A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90CA2"/>
    <w:multiLevelType w:val="multilevel"/>
    <w:tmpl w:val="B582C5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415DE"/>
    <w:multiLevelType w:val="multilevel"/>
    <w:tmpl w:val="526C7EC0"/>
    <w:lvl w:ilvl="0">
      <w:start w:val="1"/>
      <w:numFmt w:val="decimal"/>
      <w:lvlText w:val="%1)"/>
      <w:lvlJc w:val="left"/>
      <w:pPr>
        <w:ind w:left="57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8696">
    <w:abstractNumId w:val="2"/>
  </w:num>
  <w:num w:numId="2" w16cid:durableId="141510720">
    <w:abstractNumId w:val="5"/>
  </w:num>
  <w:num w:numId="3" w16cid:durableId="1710835189">
    <w:abstractNumId w:val="6"/>
  </w:num>
  <w:num w:numId="4" w16cid:durableId="448088410">
    <w:abstractNumId w:val="7"/>
  </w:num>
  <w:num w:numId="5" w16cid:durableId="1399671581">
    <w:abstractNumId w:val="14"/>
  </w:num>
  <w:num w:numId="6" w16cid:durableId="881333010">
    <w:abstractNumId w:val="15"/>
  </w:num>
  <w:num w:numId="7" w16cid:durableId="58210417">
    <w:abstractNumId w:val="17"/>
  </w:num>
  <w:num w:numId="8" w16cid:durableId="985278526">
    <w:abstractNumId w:val="16"/>
  </w:num>
  <w:num w:numId="9" w16cid:durableId="243953076">
    <w:abstractNumId w:val="12"/>
  </w:num>
  <w:num w:numId="10" w16cid:durableId="442921036">
    <w:abstractNumId w:val="9"/>
  </w:num>
  <w:num w:numId="11" w16cid:durableId="643512768">
    <w:abstractNumId w:val="3"/>
  </w:num>
  <w:num w:numId="12" w16cid:durableId="1123840286">
    <w:abstractNumId w:val="1"/>
  </w:num>
  <w:num w:numId="13" w16cid:durableId="1302614660">
    <w:abstractNumId w:val="13"/>
  </w:num>
  <w:num w:numId="14" w16cid:durableId="1806046627">
    <w:abstractNumId w:val="8"/>
  </w:num>
  <w:num w:numId="15" w16cid:durableId="643893598">
    <w:abstractNumId w:val="4"/>
  </w:num>
  <w:num w:numId="16" w16cid:durableId="591595352">
    <w:abstractNumId w:val="11"/>
  </w:num>
  <w:num w:numId="17" w16cid:durableId="2072657994">
    <w:abstractNumId w:val="10"/>
  </w:num>
  <w:num w:numId="18" w16cid:durableId="5278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110"/>
    <w:rsid w:val="00220110"/>
    <w:rsid w:val="00642888"/>
    <w:rsid w:val="00D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574A"/>
  <w15:docId w15:val="{99F65672-F370-4BA8-BABD-BC224030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D0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75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54D0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54D03"/>
    <w:rPr>
      <w:color w:val="0000FF"/>
      <w:u w:val="single"/>
    </w:rPr>
  </w:style>
  <w:style w:type="table" w:styleId="a7">
    <w:name w:val="Table Grid"/>
    <w:basedOn w:val="a1"/>
    <w:rsid w:val="0075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nhideWhenUsed/>
    <w:rsid w:val="00754D0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754D03"/>
    <w:rPr>
      <w:sz w:val="20"/>
      <w:szCs w:val="20"/>
    </w:rPr>
  </w:style>
  <w:style w:type="character" w:styleId="aa">
    <w:name w:val="footnote reference"/>
    <w:basedOn w:val="a0"/>
    <w:unhideWhenUsed/>
    <w:rsid w:val="00754D03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5D1C8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D1C8C"/>
    <w:pPr>
      <w:spacing w:after="20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D1C8C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D1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D1C8C"/>
    <w:rPr>
      <w:rFonts w:ascii="Segoe UI" w:hAnsi="Segoe UI" w:cs="Segoe UI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PxqK82TQG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hkolazhizni.ru/world/articles/914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DaxEZBTIWkOaWRngiQ5GSVfJg==">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2331</Words>
  <Characters>13293</Characters>
  <Application>Microsoft Office Word</Application>
  <DocSecurity>0</DocSecurity>
  <Lines>110</Lines>
  <Paragraphs>31</Paragraphs>
  <ScaleCrop>false</ScaleCrop>
  <Company>Reanimator Extreme Edition</Company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Dauren Khaled</dc:creator>
  <cp:lastModifiedBy>Сейсебаев Алдияр</cp:lastModifiedBy>
  <cp:revision>2</cp:revision>
  <cp:lastPrinted>2023-08-28T05:48:00Z</cp:lastPrinted>
  <dcterms:created xsi:type="dcterms:W3CDTF">2023-08-25T13:33:00Z</dcterms:created>
  <dcterms:modified xsi:type="dcterms:W3CDTF">2023-08-28T05:49:00Z</dcterms:modified>
</cp:coreProperties>
</file>