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A0A8F" w14:textId="77777777" w:rsidR="004078FB" w:rsidRPr="004078FB" w:rsidRDefault="004078FB" w:rsidP="004078F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78FB">
        <w:rPr>
          <w:rFonts w:ascii="Times New Roman" w:hAnsi="Times New Roman" w:cs="Times New Roman"/>
          <w:b/>
          <w:sz w:val="26"/>
          <w:szCs w:val="26"/>
        </w:rPr>
        <w:t>Экономика и общество</w:t>
      </w:r>
    </w:p>
    <w:p w14:paraId="20340CDB" w14:textId="77777777" w:rsidR="004078FB" w:rsidRPr="004078FB" w:rsidRDefault="004078FB" w:rsidP="004078FB">
      <w:pPr>
        <w:jc w:val="center"/>
        <w:rPr>
          <w:rFonts w:ascii="Times New Roman" w:hAnsi="Times New Roman" w:cs="Times New Roman"/>
          <w:b/>
        </w:rPr>
      </w:pPr>
      <w:r w:rsidRPr="004078FB">
        <w:rPr>
          <w:rFonts w:ascii="Times New Roman" w:hAnsi="Times New Roman" w:cs="Times New Roman"/>
          <w:b/>
        </w:rPr>
        <w:t>Люди и экономика</w:t>
      </w:r>
    </w:p>
    <w:p w14:paraId="07DDFF9C" w14:textId="52B9878C" w:rsidR="004078FB" w:rsidRPr="004078FB" w:rsidRDefault="00B26C87" w:rsidP="004078F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26C87">
        <w:rPr>
          <w:rFonts w:ascii="Times New Roman" w:hAnsi="Times New Roman" w:cs="Times New Roman"/>
          <w:b/>
          <w:highlight w:val="yellow"/>
        </w:rPr>
        <w:t xml:space="preserve">Чтение </w:t>
      </w:r>
      <w:r w:rsidR="004078FB" w:rsidRPr="00B26C87">
        <w:rPr>
          <w:rFonts w:ascii="Times New Roman" w:hAnsi="Times New Roman" w:cs="Times New Roman"/>
          <w:b/>
          <w:highlight w:val="yellow"/>
        </w:rPr>
        <w:t>3</w:t>
      </w:r>
    </w:p>
    <w:p w14:paraId="6AA3B32D" w14:textId="77777777" w:rsidR="000678DF" w:rsidRDefault="004078FB" w:rsidP="004D6AB8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4D6AB8">
        <w:rPr>
          <w:rFonts w:ascii="Times New Roman" w:hAnsi="Times New Roman" w:cs="Times New Roman"/>
          <w:i/>
          <w:sz w:val="26"/>
          <w:szCs w:val="26"/>
          <w:highlight w:val="cyan"/>
        </w:rPr>
        <w:t>Художественный текст об экономике семьи: лексическая работа, элементы разных стилей, подтекст, ирония.</w:t>
      </w:r>
    </w:p>
    <w:p w14:paraId="251DA555" w14:textId="77777777" w:rsidR="00FE67E6" w:rsidRPr="00FE67E6" w:rsidRDefault="00805998" w:rsidP="00ED575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0599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Задание 1.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E67E6" w:rsidRPr="00FE67E6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Прочитайте комментарии перед просмотром видео.</w:t>
      </w:r>
    </w:p>
    <w:p w14:paraId="7D5C7B80" w14:textId="77777777" w:rsidR="00FE67E6" w:rsidRPr="00FE67E6" w:rsidRDefault="00FE67E6" w:rsidP="00ED575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D575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>Культурные комментарии:</w:t>
      </w:r>
    </w:p>
    <w:p w14:paraId="5FFAE498" w14:textId="77777777" w:rsidR="00FE67E6" w:rsidRPr="00C46513" w:rsidRDefault="00635AAC" w:rsidP="00C4651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Игра в начале видео –</w:t>
      </w:r>
      <w:r w:rsidR="00FE67E6"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домино.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“Рыба” –</w:t>
      </w:r>
      <w:r w:rsidR="00FE67E6"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победный ход, аналогичный мату в шахматах. Игра была распространена во дворах многоквартирных домов в 60-е годы XX века, считалась “простонародной” и достаточно эмоциональной, в отличие от более спокойных и интеллектуальных шахмат.</w:t>
      </w:r>
    </w:p>
    <w:p w14:paraId="3720883E" w14:textId="77777777" w:rsidR="00FE67E6" w:rsidRPr="00C46513" w:rsidRDefault="00FE67E6" w:rsidP="00C4651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Бутылка водки объёмом 0,5 л. стоила около 3 рублей, поэтому её часто покупали вместе 3 человека для совместного употребления. Отсюда выражение “сообразить на троих”.</w:t>
      </w:r>
    </w:p>
    <w:p w14:paraId="76177103" w14:textId="77777777" w:rsidR="00FE67E6" w:rsidRPr="00C46513" w:rsidRDefault="00FE67E6" w:rsidP="00C4651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В СССР стандартные стеклянные банки и бутылки были многоразовыми, их можно было сдать для повторного использования в государственные пункты вторичного сырья и в магазины, за них выплачивали (небольшие) деньги.</w:t>
      </w:r>
    </w:p>
    <w:p w14:paraId="7C576CA8" w14:textId="77777777" w:rsidR="00FE67E6" w:rsidRPr="00FE67E6" w:rsidRDefault="00FE67E6" w:rsidP="00ED575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E67E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ED575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>Лексические комментарии:</w:t>
      </w:r>
    </w:p>
    <w:p w14:paraId="40F070E0" w14:textId="77777777" w:rsidR="00FE67E6" w:rsidRPr="00C46513" w:rsidRDefault="00FE67E6" w:rsidP="00C46513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Поллитровка, </w:t>
      </w:r>
      <w:proofErr w:type="spellStart"/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поллитра</w:t>
      </w:r>
      <w:proofErr w:type="spellEnd"/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 — (разг.) бутылка водки объёмом 0,5 л</w:t>
      </w:r>
    </w:p>
    <w:p w14:paraId="6327275A" w14:textId="77777777" w:rsidR="00FE67E6" w:rsidRPr="00C46513" w:rsidRDefault="00FE67E6" w:rsidP="00C46513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“Московская” — сорт водки хорошего качества</w:t>
      </w:r>
    </w:p>
    <w:p w14:paraId="701D89B3" w14:textId="77777777" w:rsidR="00FE67E6" w:rsidRPr="00C46513" w:rsidRDefault="00FE67E6" w:rsidP="00C46513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Три </w:t>
      </w:r>
      <w:proofErr w:type="spellStart"/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поллитры</w:t>
      </w:r>
      <w:proofErr w:type="spellEnd"/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долой! = (</w:t>
      </w:r>
      <w:proofErr w:type="spellStart"/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простореч</w:t>
      </w:r>
      <w:proofErr w:type="spellEnd"/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.) Их больше нет.</w:t>
      </w:r>
    </w:p>
    <w:p w14:paraId="38388858" w14:textId="77777777" w:rsidR="00FE67E6" w:rsidRPr="00C46513" w:rsidRDefault="00FE67E6" w:rsidP="00C46513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Клади </w:t>
      </w:r>
      <w:r w:rsidRPr="00C46513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что? на что?</w:t>
      </w:r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 = (</w:t>
      </w:r>
      <w:proofErr w:type="spellStart"/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простореч</w:t>
      </w:r>
      <w:proofErr w:type="spellEnd"/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.) Выделяй.</w:t>
      </w:r>
    </w:p>
    <w:p w14:paraId="6BD37C98" w14:textId="77777777" w:rsidR="00FE67E6" w:rsidRPr="00C46513" w:rsidRDefault="00FE67E6" w:rsidP="00C46513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Четвертинка —  бутылка водки объёмом 0,25 л</w:t>
      </w:r>
    </w:p>
    <w:p w14:paraId="2B5FD140" w14:textId="77777777" w:rsidR="00FE67E6" w:rsidRPr="00C46513" w:rsidRDefault="00FE67E6" w:rsidP="00C46513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Просидеть — (</w:t>
      </w:r>
      <w:proofErr w:type="spellStart"/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простореч</w:t>
      </w:r>
      <w:proofErr w:type="spellEnd"/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.) потратить (Ср.: (культурно) посидеть = устроить вечеринку)</w:t>
      </w:r>
    </w:p>
    <w:p w14:paraId="15EB4BCF" w14:textId="77777777" w:rsidR="00FE67E6" w:rsidRDefault="00FE67E6" w:rsidP="00C46513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 же тьфу! = (</w:t>
      </w:r>
      <w:proofErr w:type="spellStart"/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простореч</w:t>
      </w:r>
      <w:proofErr w:type="spellEnd"/>
      <w:r w:rsidRPr="00C46513">
        <w:rPr>
          <w:rFonts w:ascii="Times New Roman" w:eastAsia="Times New Roman" w:hAnsi="Times New Roman" w:cs="Times New Roman"/>
          <w:sz w:val="26"/>
          <w:szCs w:val="26"/>
          <w:lang w:eastAsia="ru-RU"/>
        </w:rPr>
        <w:t>.) Это не имеет никакой ценности.</w:t>
      </w:r>
    </w:p>
    <w:p w14:paraId="7EC80994" w14:textId="77777777" w:rsidR="008522CC" w:rsidRPr="00C46513" w:rsidRDefault="008522CC" w:rsidP="008522CC">
      <w:pPr>
        <w:pStyle w:val="ListParagraph"/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B247A9C" w14:textId="77777777" w:rsidR="00FE67E6" w:rsidRDefault="00FE67E6" w:rsidP="00805998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E67E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="00805998" w:rsidRPr="0080599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Задание </w:t>
      </w:r>
      <w:r w:rsidR="008522C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2</w:t>
      </w:r>
      <w:r w:rsidR="00805998" w:rsidRPr="0080599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</w:t>
      </w:r>
      <w:r w:rsidR="008059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E67E6"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="008522CC">
        <w:rPr>
          <w:rFonts w:ascii="Times New Roman" w:eastAsia="Times New Roman" w:hAnsi="Times New Roman" w:cs="Times New Roman"/>
          <w:sz w:val="26"/>
          <w:szCs w:val="26"/>
          <w:lang w:eastAsia="ru-RU"/>
        </w:rPr>
        <w:t>осмотрите юмористическое видео «Семейный бюджет в поллитровках»</w:t>
      </w:r>
      <w:r w:rsidRPr="00FE67E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hyperlink r:id="rId5" w:history="1">
        <w:r w:rsidR="00AC44C4" w:rsidRPr="00431EFF">
          <w:rPr>
            <w:rStyle w:val="Hyperlink"/>
            <w:rFonts w:ascii="Times New Roman" w:eastAsia="Times New Roman" w:hAnsi="Times New Roman" w:cs="Times New Roman"/>
            <w:sz w:val="26"/>
            <w:szCs w:val="26"/>
            <w:lang w:eastAsia="ru-RU"/>
          </w:rPr>
          <w:t>https://www.youtube.com/watch?v=5bwMdARwQ7I</w:t>
        </w:r>
      </w:hyperlink>
      <w:r w:rsidRPr="00FE67E6">
        <w:rPr>
          <w:rFonts w:ascii="Times New Roman" w:eastAsia="Times New Roman" w:hAnsi="Times New Roman" w:cs="Times New Roman"/>
          <w:sz w:val="26"/>
          <w:szCs w:val="26"/>
          <w:lang w:eastAsia="ru-RU"/>
        </w:rPr>
        <w:t>). Посмотрите видео ещё раз и впишите слова в пропуски.</w:t>
      </w:r>
    </w:p>
    <w:p w14:paraId="218098A7" w14:textId="77777777" w:rsidR="00421A0E" w:rsidRPr="00112816" w:rsidRDefault="00421A0E" w:rsidP="00421A0E">
      <w:pPr>
        <w:pStyle w:val="NormalWeb"/>
        <w:shd w:val="clear" w:color="auto" w:fill="FFFFFF"/>
        <w:spacing w:before="180" w:beforeAutospacing="0" w:after="180" w:afterAutospacing="0"/>
        <w:jc w:val="center"/>
        <w:rPr>
          <w:b/>
          <w:sz w:val="26"/>
          <w:szCs w:val="26"/>
        </w:rPr>
      </w:pPr>
      <w:r w:rsidRPr="00112816">
        <w:rPr>
          <w:b/>
          <w:sz w:val="26"/>
          <w:szCs w:val="26"/>
        </w:rPr>
        <w:t>Семейный бюджет в поллитровках</w:t>
      </w:r>
    </w:p>
    <w:p w14:paraId="5D6CFA4F" w14:textId="6C646C6C" w:rsidR="00421A0E" w:rsidRPr="00421A0E" w:rsidRDefault="00421A0E" w:rsidP="00C86E92">
      <w:pPr>
        <w:pStyle w:val="NormalWeb"/>
        <w:shd w:val="clear" w:color="auto" w:fill="FFFFFF"/>
        <w:spacing w:before="180" w:beforeAutospacing="0" w:after="180" w:afterAutospacing="0"/>
        <w:ind w:firstLine="567"/>
        <w:jc w:val="both"/>
        <w:rPr>
          <w:sz w:val="26"/>
          <w:szCs w:val="26"/>
        </w:rPr>
      </w:pPr>
      <w:r w:rsidRPr="00421A0E">
        <w:rPr>
          <w:sz w:val="26"/>
          <w:szCs w:val="26"/>
        </w:rPr>
        <w:t> «… Эх, ну никак не могу </w:t>
      </w:r>
      <w:r w:rsidRPr="00421A0E">
        <w:rPr>
          <w:sz w:val="26"/>
          <w:szCs w:val="26"/>
        </w:rPr>
        <w:object w:dxaOrig="225" w:dyaOrig="225" w14:anchorId="2952DE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in;height:18.3pt" o:ole="">
            <v:imagedata r:id="rId6" o:title=""/>
          </v:shape>
          <w:control r:id="rId7" w:name="DefaultOcxName" w:shapeid="_x0000_i1042"/>
        </w:object>
      </w:r>
      <w:r w:rsidRPr="00421A0E">
        <w:rPr>
          <w:sz w:val="26"/>
          <w:szCs w:val="26"/>
        </w:rPr>
        <w:t xml:space="preserve">  со своим личным бюджетом. Ну никак. Ну вот вы сами посудите: Я, значит, зарабатываю 140, жена 100. Всего 240. </w:t>
      </w:r>
      <w:bookmarkStart w:id="0" w:name="_Hlk147258328"/>
      <w:r w:rsidRPr="00421A0E">
        <w:rPr>
          <w:sz w:val="26"/>
          <w:szCs w:val="26"/>
        </w:rPr>
        <w:t>Это как никак, а 80 поллитровок. Московских. Ну, кажется, жить можно, да?</w:t>
      </w:r>
      <w:bookmarkEnd w:id="0"/>
    </w:p>
    <w:p w14:paraId="38CB9904" w14:textId="07D54C71" w:rsidR="00421A0E" w:rsidRPr="00421A0E" w:rsidRDefault="00421A0E" w:rsidP="00C86E92">
      <w:pPr>
        <w:pStyle w:val="NormalWeb"/>
        <w:shd w:val="clear" w:color="auto" w:fill="FFFFFF"/>
        <w:spacing w:before="180" w:beforeAutospacing="0" w:after="180" w:afterAutospacing="0"/>
        <w:ind w:firstLine="567"/>
        <w:jc w:val="both"/>
        <w:rPr>
          <w:sz w:val="26"/>
          <w:szCs w:val="26"/>
        </w:rPr>
      </w:pPr>
      <w:r w:rsidRPr="00421A0E">
        <w:rPr>
          <w:sz w:val="26"/>
          <w:szCs w:val="26"/>
        </w:rPr>
        <w:t xml:space="preserve">Теперь считай! За квартиру платить надо? Надо. З </w:t>
      </w:r>
      <w:proofErr w:type="spellStart"/>
      <w:r w:rsidRPr="00421A0E">
        <w:rPr>
          <w:sz w:val="26"/>
          <w:szCs w:val="26"/>
        </w:rPr>
        <w:t>поллитра</w:t>
      </w:r>
      <w:proofErr w:type="spellEnd"/>
      <w:r w:rsidRPr="00421A0E">
        <w:rPr>
          <w:sz w:val="26"/>
          <w:szCs w:val="26"/>
        </w:rPr>
        <w:t xml:space="preserve"> долой! За свет — 2 </w:t>
      </w:r>
      <w:proofErr w:type="spellStart"/>
      <w:r w:rsidRPr="00421A0E">
        <w:rPr>
          <w:sz w:val="26"/>
          <w:szCs w:val="26"/>
        </w:rPr>
        <w:t>поллитра</w:t>
      </w:r>
      <w:proofErr w:type="spellEnd"/>
      <w:r w:rsidRPr="00421A0E">
        <w:rPr>
          <w:sz w:val="26"/>
          <w:szCs w:val="26"/>
        </w:rPr>
        <w:t>, за телефон — одну. Вот и </w:t>
      </w:r>
      <w:r w:rsidRPr="00421A0E">
        <w:rPr>
          <w:sz w:val="26"/>
          <w:szCs w:val="26"/>
        </w:rPr>
        <w:object w:dxaOrig="225" w:dyaOrig="225" w14:anchorId="6B37CE87">
          <v:shape id="_x0000_i1068" type="#_x0000_t75" style="width:1in;height:18.3pt" o:ole="">
            <v:imagedata r:id="rId8" o:title=""/>
          </v:shape>
          <w:control r:id="rId9" w:name="DefaultOcxName1" w:shapeid="_x0000_i1068"/>
        </w:object>
      </w:r>
      <w:r w:rsidRPr="00421A0E">
        <w:rPr>
          <w:sz w:val="26"/>
          <w:szCs w:val="26"/>
        </w:rPr>
        <w:t> , что на жизнь больше, чем 74 бутылки не остаётся!</w:t>
      </w:r>
    </w:p>
    <w:p w14:paraId="75BA1301" w14:textId="0E6AC507" w:rsidR="00421A0E" w:rsidRPr="00421A0E" w:rsidRDefault="00421A0E" w:rsidP="00C86E92">
      <w:pPr>
        <w:pStyle w:val="NormalWeb"/>
        <w:shd w:val="clear" w:color="auto" w:fill="FFFFFF"/>
        <w:spacing w:before="180" w:beforeAutospacing="0" w:after="180" w:afterAutospacing="0"/>
        <w:ind w:firstLine="567"/>
        <w:jc w:val="both"/>
        <w:rPr>
          <w:sz w:val="26"/>
          <w:szCs w:val="26"/>
        </w:rPr>
      </w:pPr>
      <w:r w:rsidRPr="00421A0E">
        <w:rPr>
          <w:sz w:val="26"/>
          <w:szCs w:val="26"/>
        </w:rPr>
        <w:t xml:space="preserve">Теперь дальше: Мне проездной билет, жене проездной билет — 2 </w:t>
      </w:r>
      <w:proofErr w:type="spellStart"/>
      <w:r w:rsidRPr="00421A0E">
        <w:rPr>
          <w:sz w:val="26"/>
          <w:szCs w:val="26"/>
        </w:rPr>
        <w:t>поллитра</w:t>
      </w:r>
      <w:proofErr w:type="spellEnd"/>
      <w:r w:rsidRPr="00421A0E">
        <w:rPr>
          <w:sz w:val="26"/>
          <w:szCs w:val="26"/>
        </w:rPr>
        <w:t xml:space="preserve"> долой. Теперь, дочка у меня во втором классе, отличница, на рояле играет. Ей на карманные расходы надо? Надо, ну в буфет </w:t>
      </w:r>
      <w:r w:rsidRPr="00421A0E">
        <w:rPr>
          <w:sz w:val="26"/>
          <w:szCs w:val="26"/>
        </w:rPr>
        <w:object w:dxaOrig="225" w:dyaOrig="225" w14:anchorId="56FAF106">
          <v:shape id="_x0000_i1048" type="#_x0000_t75" style="width:1in;height:18.3pt" o:ole="">
            <v:imagedata r:id="rId10" o:title=""/>
          </v:shape>
          <w:control r:id="rId11" w:name="DefaultOcxName2" w:shapeid="_x0000_i1048"/>
        </w:object>
      </w:r>
      <w:r w:rsidRPr="00421A0E">
        <w:rPr>
          <w:sz w:val="26"/>
          <w:szCs w:val="26"/>
        </w:rPr>
        <w:t> , там мороженое купить. В общем, одним словом, пять поллитровок — это клади ребенку на п</w:t>
      </w:r>
      <w:bookmarkStart w:id="1" w:name="_GoBack"/>
      <w:bookmarkEnd w:id="1"/>
      <w:r w:rsidRPr="00421A0E">
        <w:rPr>
          <w:sz w:val="26"/>
          <w:szCs w:val="26"/>
        </w:rPr>
        <w:t>итание. Так?</w:t>
      </w:r>
    </w:p>
    <w:p w14:paraId="7E78046C" w14:textId="35B960FC" w:rsidR="00421A0E" w:rsidRPr="00E97BE6" w:rsidRDefault="00421A0E" w:rsidP="00C86E92">
      <w:pPr>
        <w:pStyle w:val="NormalWeb"/>
        <w:shd w:val="clear" w:color="auto" w:fill="FFFFFF"/>
        <w:spacing w:before="180" w:beforeAutospacing="0" w:after="180" w:afterAutospacing="0"/>
        <w:ind w:firstLine="567"/>
        <w:jc w:val="both"/>
        <w:rPr>
          <w:sz w:val="26"/>
          <w:szCs w:val="26"/>
        </w:rPr>
      </w:pPr>
      <w:r w:rsidRPr="00421A0E">
        <w:rPr>
          <w:sz w:val="26"/>
          <w:szCs w:val="26"/>
        </w:rPr>
        <w:lastRenderedPageBreak/>
        <w:t xml:space="preserve">Теперь культурный досуг: в кино с семьей сходить — </w:t>
      </w:r>
      <w:proofErr w:type="spellStart"/>
      <w:r w:rsidRPr="00421A0E">
        <w:rPr>
          <w:sz w:val="26"/>
          <w:szCs w:val="26"/>
        </w:rPr>
        <w:t>четверт</w:t>
      </w:r>
      <w:r w:rsidR="00E97BE6">
        <w:rPr>
          <w:sz w:val="26"/>
          <w:szCs w:val="26"/>
        </w:rPr>
        <w:t>И</w:t>
      </w:r>
      <w:r w:rsidRPr="00421A0E">
        <w:rPr>
          <w:sz w:val="26"/>
          <w:szCs w:val="26"/>
        </w:rPr>
        <w:t>нки</w:t>
      </w:r>
      <w:proofErr w:type="spellEnd"/>
      <w:r w:rsidRPr="00421A0E">
        <w:rPr>
          <w:sz w:val="26"/>
          <w:szCs w:val="26"/>
        </w:rPr>
        <w:t xml:space="preserve"> нету. Потом жена требует, хоть раз в месяц, а в театр сходить. А театр, товарищи, вещь дорогая. Вот значит, мы с женой, значит, на премьеру ходили. Хоть места у нас были на балконе, так, а </w:t>
      </w:r>
      <w:proofErr w:type="spellStart"/>
      <w:r w:rsidRPr="00421A0E">
        <w:rPr>
          <w:sz w:val="26"/>
          <w:szCs w:val="26"/>
        </w:rPr>
        <w:t>поллитру</w:t>
      </w:r>
      <w:proofErr w:type="spellEnd"/>
      <w:r w:rsidRPr="00421A0E">
        <w:rPr>
          <w:sz w:val="26"/>
          <w:szCs w:val="26"/>
        </w:rPr>
        <w:t>-то мы </w:t>
      </w:r>
      <w:r w:rsidRPr="00421A0E">
        <w:rPr>
          <w:sz w:val="26"/>
          <w:szCs w:val="26"/>
        </w:rPr>
        <w:object w:dxaOrig="225" w:dyaOrig="225" w14:anchorId="73FD673E">
          <v:shape id="_x0000_i1051" type="#_x0000_t75" style="width:1in;height:18.3pt" o:ole="">
            <v:imagedata r:id="rId12" o:title=""/>
          </v:shape>
          <w:control r:id="rId13" w:name="DefaultOcxName3" w:shapeid="_x0000_i1051"/>
        </w:object>
      </w:r>
      <w:r w:rsidRPr="00421A0E">
        <w:rPr>
          <w:sz w:val="26"/>
          <w:szCs w:val="26"/>
        </w:rPr>
        <w:t xml:space="preserve"> ! О покупках я уж вообще не говорю: галстук в </w:t>
      </w:r>
      <w:proofErr w:type="spellStart"/>
      <w:r w:rsidRPr="00421A0E">
        <w:rPr>
          <w:sz w:val="26"/>
          <w:szCs w:val="26"/>
        </w:rPr>
        <w:t>гор</w:t>
      </w:r>
      <w:r w:rsidR="00E97BE6">
        <w:rPr>
          <w:sz w:val="26"/>
          <w:szCs w:val="26"/>
        </w:rPr>
        <w:t>О</w:t>
      </w:r>
      <w:r w:rsidRPr="00421A0E">
        <w:rPr>
          <w:sz w:val="26"/>
          <w:szCs w:val="26"/>
        </w:rPr>
        <w:t>шек</w:t>
      </w:r>
      <w:proofErr w:type="spellEnd"/>
      <w:r w:rsidRPr="00421A0E">
        <w:rPr>
          <w:sz w:val="26"/>
          <w:szCs w:val="26"/>
        </w:rPr>
        <w:t xml:space="preserve"> — четвертинка, кашне в рябчик — </w:t>
      </w:r>
      <w:proofErr w:type="spellStart"/>
      <w:r w:rsidRPr="00421A0E">
        <w:rPr>
          <w:sz w:val="26"/>
          <w:szCs w:val="26"/>
        </w:rPr>
        <w:t>поллитра</w:t>
      </w:r>
      <w:proofErr w:type="spellEnd"/>
      <w:r w:rsidRPr="00421A0E">
        <w:rPr>
          <w:sz w:val="26"/>
          <w:szCs w:val="26"/>
        </w:rPr>
        <w:t>.</w:t>
      </w:r>
    </w:p>
    <w:p w14:paraId="5D4E9533" w14:textId="28B72BC8" w:rsidR="00421A0E" w:rsidRPr="00421A0E" w:rsidRDefault="00421A0E" w:rsidP="00C86E92">
      <w:pPr>
        <w:pStyle w:val="NormalWeb"/>
        <w:shd w:val="clear" w:color="auto" w:fill="FFFFFF"/>
        <w:spacing w:before="180" w:beforeAutospacing="0" w:after="180" w:afterAutospacing="0"/>
        <w:ind w:firstLine="567"/>
        <w:jc w:val="both"/>
        <w:rPr>
          <w:sz w:val="26"/>
          <w:szCs w:val="26"/>
        </w:rPr>
      </w:pPr>
      <w:r w:rsidRPr="00421A0E">
        <w:rPr>
          <w:sz w:val="26"/>
          <w:szCs w:val="26"/>
        </w:rPr>
        <w:t>Вот оно и считай, значит, туда, значит, сюда, считай-прикидывай, а на жизнь больше, чем 30 поллитровок не </w:t>
      </w:r>
      <w:r w:rsidRPr="00421A0E">
        <w:rPr>
          <w:sz w:val="26"/>
          <w:szCs w:val="26"/>
        </w:rPr>
        <w:object w:dxaOrig="225" w:dyaOrig="225" w14:anchorId="5B6E9D39">
          <v:shape id="_x0000_i1054" type="#_x0000_t75" style="width:1in;height:18.3pt" o:ole="">
            <v:imagedata r:id="rId14" o:title=""/>
          </v:shape>
          <w:control r:id="rId15" w:name="DefaultOcxName4" w:shapeid="_x0000_i1054"/>
        </w:object>
      </w:r>
      <w:r w:rsidRPr="00421A0E">
        <w:rPr>
          <w:sz w:val="26"/>
          <w:szCs w:val="26"/>
        </w:rPr>
        <w:t> ! Это что, бутылка в день? А у меня семья 3 человека! Значит, бутылка на троих? Ну не мне же вам рассказывать — это же тьфу, щекотанье в горле! Вот и живи, как знаешь. Только пустая посуда и </w:t>
      </w:r>
      <w:r w:rsidRPr="00421A0E">
        <w:rPr>
          <w:sz w:val="26"/>
          <w:szCs w:val="26"/>
        </w:rPr>
        <w:object w:dxaOrig="225" w:dyaOrig="225" w14:anchorId="3D927C88">
          <v:shape id="_x0000_i1067" type="#_x0000_t75" style="width:1in;height:18.3pt" o:ole="">
            <v:imagedata r:id="rId16" o:title=""/>
          </v:shape>
          <w:control r:id="rId17" w:name="DefaultOcxName5" w:shapeid="_x0000_i1067"/>
        </w:object>
      </w:r>
      <w:r w:rsidRPr="00421A0E">
        <w:rPr>
          <w:sz w:val="26"/>
          <w:szCs w:val="26"/>
        </w:rPr>
        <w:t> . Вот в прошлый месяц я бутылки сдал — телевизор купил. Сейчас буду на сервант собирать. Ну а как же! Вот только, правда, значит, я не знаю, правда или нет, тут ребята говорили, что значит, водку будут выпускать, значит, в пакетиках. Вроде как молоко. Так это что ж </w:t>
      </w:r>
      <w:r w:rsidRPr="00421A0E">
        <w:rPr>
          <w:sz w:val="26"/>
          <w:szCs w:val="26"/>
        </w:rPr>
        <w:object w:dxaOrig="225" w:dyaOrig="225" w14:anchorId="37C04BAB">
          <v:shape id="_x0000_i1066" type="#_x0000_t75" style="width:1in;height:18.3pt" o:ole="">
            <v:imagedata r:id="rId18" o:title=""/>
          </v:shape>
          <w:control r:id="rId19" w:name="DefaultOcxName6" w:shapeid="_x0000_i1066"/>
        </w:object>
      </w:r>
      <w:r w:rsidRPr="00421A0E">
        <w:rPr>
          <w:sz w:val="26"/>
          <w:szCs w:val="26"/>
        </w:rPr>
        <w:t> ? Ну вы сами посудите, что же это получится? Как же я тогда </w:t>
      </w:r>
      <w:r w:rsidRPr="00421A0E">
        <w:rPr>
          <w:sz w:val="26"/>
          <w:szCs w:val="26"/>
        </w:rPr>
        <w:object w:dxaOrig="225" w:dyaOrig="225" w14:anchorId="6723A5ED">
          <v:shape id="_x0000_i1063" type="#_x0000_t75" style="width:1in;height:18.3pt" o:ole="">
            <v:imagedata r:id="rId20" o:title=""/>
          </v:shape>
          <w:control r:id="rId21" w:name="DefaultOcxName7" w:shapeid="_x0000_i1063"/>
        </w:object>
      </w:r>
      <w:r w:rsidRPr="00421A0E">
        <w:rPr>
          <w:sz w:val="26"/>
          <w:szCs w:val="26"/>
        </w:rPr>
        <w:t> свой личный бюджет? Как жить дальше?!»</w:t>
      </w:r>
    </w:p>
    <w:p w14:paraId="2ABEAA02" w14:textId="77777777" w:rsidR="00421A0E" w:rsidRDefault="00421A0E" w:rsidP="00B4776B">
      <w:pPr>
        <w:pStyle w:val="NormalWeb"/>
        <w:shd w:val="clear" w:color="auto" w:fill="FFFFFF"/>
        <w:spacing w:before="180" w:beforeAutospacing="0" w:after="180" w:afterAutospacing="0"/>
        <w:jc w:val="right"/>
        <w:rPr>
          <w:sz w:val="26"/>
          <w:szCs w:val="26"/>
        </w:rPr>
      </w:pPr>
      <w:r w:rsidRPr="00421A0E">
        <w:rPr>
          <w:sz w:val="26"/>
          <w:szCs w:val="26"/>
        </w:rPr>
        <w:t xml:space="preserve"> Источник: </w:t>
      </w:r>
      <w:hyperlink r:id="rId22" w:history="1">
        <w:r w:rsidR="00B4776B" w:rsidRPr="0028641F">
          <w:rPr>
            <w:rStyle w:val="Hyperlink"/>
            <w:sz w:val="26"/>
            <w:szCs w:val="26"/>
          </w:rPr>
          <w:t>https://finqa.ru/savelij-kramarov-o-lichnom-byudzhete-kak-zhit-dalshe/</w:t>
        </w:r>
      </w:hyperlink>
    </w:p>
    <w:p w14:paraId="6F8CD874" w14:textId="77777777" w:rsidR="00421A0E" w:rsidRPr="00FE67E6" w:rsidRDefault="00421A0E" w:rsidP="00805998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958D028" w14:textId="77777777" w:rsidR="008D174B" w:rsidRDefault="002410EB" w:rsidP="004D6AB8">
      <w:pPr>
        <w:jc w:val="both"/>
        <w:rPr>
          <w:rFonts w:ascii="Times New Roman" w:hAnsi="Times New Roman" w:cs="Times New Roman"/>
          <w:sz w:val="26"/>
          <w:szCs w:val="26"/>
        </w:rPr>
      </w:pPr>
      <w:r w:rsidRPr="002410EB">
        <w:rPr>
          <w:rFonts w:ascii="Times New Roman" w:hAnsi="Times New Roman" w:cs="Times New Roman"/>
          <w:b/>
          <w:sz w:val="26"/>
          <w:szCs w:val="26"/>
        </w:rPr>
        <w:t>Задание 3.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10EB">
        <w:rPr>
          <w:rFonts w:ascii="Times New Roman" w:hAnsi="Times New Roman" w:cs="Times New Roman"/>
          <w:sz w:val="26"/>
          <w:szCs w:val="26"/>
        </w:rPr>
        <w:t>Соедините слова и выражения с их синонимами (проверьте, как они употребляются в тексте).</w:t>
      </w:r>
    </w:p>
    <w:p w14:paraId="2F36454E" w14:textId="77777777" w:rsidR="002410EB" w:rsidRPr="00FA6E93" w:rsidRDefault="002410EB" w:rsidP="004D6AB8">
      <w:pPr>
        <w:jc w:val="both"/>
        <w:rPr>
          <w:rFonts w:ascii="Times New Roman" w:hAnsi="Times New Roman" w:cs="Times New Roman"/>
          <w:sz w:val="10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2410EB" w14:paraId="3691DE90" w14:textId="77777777" w:rsidTr="002410EB">
        <w:tc>
          <w:tcPr>
            <w:tcW w:w="5026" w:type="dxa"/>
          </w:tcPr>
          <w:p w14:paraId="500D92B5" w14:textId="77777777" w:rsidR="002410EB" w:rsidRDefault="002410EB" w:rsidP="004D6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10EB">
              <w:rPr>
                <w:rFonts w:ascii="Times New Roman" w:hAnsi="Times New Roman" w:cs="Times New Roman"/>
                <w:sz w:val="26"/>
                <w:szCs w:val="26"/>
              </w:rPr>
              <w:t>разбираться / разобраться с (чем?)</w:t>
            </w:r>
          </w:p>
        </w:tc>
        <w:tc>
          <w:tcPr>
            <w:tcW w:w="5027" w:type="dxa"/>
          </w:tcPr>
          <w:p w14:paraId="33C20DA2" w14:textId="77777777" w:rsidR="002410EB" w:rsidRDefault="002410EB" w:rsidP="004D6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 остаётся</w:t>
            </w:r>
          </w:p>
        </w:tc>
      </w:tr>
      <w:tr w:rsidR="002410EB" w14:paraId="685C213C" w14:textId="77777777" w:rsidTr="002410EB">
        <w:tc>
          <w:tcPr>
            <w:tcW w:w="5026" w:type="dxa"/>
          </w:tcPr>
          <w:p w14:paraId="15140492" w14:textId="77777777" w:rsidR="002410EB" w:rsidRDefault="002410EB" w:rsidP="004D6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10EB">
              <w:rPr>
                <w:rFonts w:ascii="Times New Roman" w:hAnsi="Times New Roman" w:cs="Times New Roman"/>
                <w:sz w:val="26"/>
                <w:szCs w:val="26"/>
              </w:rPr>
              <w:t>получается</w:t>
            </w:r>
          </w:p>
        </w:tc>
        <w:tc>
          <w:tcPr>
            <w:tcW w:w="5027" w:type="dxa"/>
          </w:tcPr>
          <w:p w14:paraId="3C0008BD" w14:textId="77777777" w:rsidR="002410EB" w:rsidRDefault="002410EB" w:rsidP="004D6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выходит</w:t>
            </w:r>
          </w:p>
        </w:tc>
      </w:tr>
      <w:tr w:rsidR="002410EB" w14:paraId="662AE492" w14:textId="77777777" w:rsidTr="002410EB">
        <w:tc>
          <w:tcPr>
            <w:tcW w:w="5026" w:type="dxa"/>
          </w:tcPr>
          <w:p w14:paraId="3173EE30" w14:textId="77777777" w:rsidR="002410EB" w:rsidRDefault="002410EB" w:rsidP="004D6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10EB">
              <w:rPr>
                <w:rFonts w:ascii="Times New Roman" w:hAnsi="Times New Roman" w:cs="Times New Roman"/>
                <w:sz w:val="26"/>
                <w:szCs w:val="26"/>
              </w:rPr>
              <w:t>долой</w:t>
            </w:r>
          </w:p>
        </w:tc>
        <w:tc>
          <w:tcPr>
            <w:tcW w:w="5027" w:type="dxa"/>
          </w:tcPr>
          <w:p w14:paraId="478576C9" w14:textId="77777777" w:rsidR="002410EB" w:rsidRDefault="002410EB" w:rsidP="004D6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помогать (кому?)</w:t>
            </w:r>
          </w:p>
        </w:tc>
      </w:tr>
      <w:tr w:rsidR="002410EB" w14:paraId="0FC0A302" w14:textId="77777777" w:rsidTr="002410EB">
        <w:tc>
          <w:tcPr>
            <w:tcW w:w="5026" w:type="dxa"/>
          </w:tcPr>
          <w:p w14:paraId="168F8FEE" w14:textId="77777777" w:rsidR="002410EB" w:rsidRDefault="002410EB" w:rsidP="004D6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10EB">
              <w:rPr>
                <w:rFonts w:ascii="Times New Roman" w:hAnsi="Times New Roman" w:cs="Times New Roman"/>
                <w:sz w:val="26"/>
                <w:szCs w:val="26"/>
              </w:rPr>
              <w:t>(что?) просидели</w:t>
            </w:r>
          </w:p>
        </w:tc>
        <w:tc>
          <w:tcPr>
            <w:tcW w:w="5027" w:type="dxa"/>
          </w:tcPr>
          <w:p w14:paraId="1C915D9A" w14:textId="77777777" w:rsidR="002410EB" w:rsidRDefault="002410EB" w:rsidP="004D6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сводить/свести (что?)</w:t>
            </w:r>
          </w:p>
        </w:tc>
      </w:tr>
      <w:tr w:rsidR="002410EB" w14:paraId="60B62012" w14:textId="77777777" w:rsidTr="002410EB">
        <w:tc>
          <w:tcPr>
            <w:tcW w:w="5026" w:type="dxa"/>
          </w:tcPr>
          <w:p w14:paraId="6C3A30D5" w14:textId="77777777" w:rsidR="002410EB" w:rsidRDefault="002410EB" w:rsidP="004D6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10EB">
              <w:rPr>
                <w:rFonts w:ascii="Times New Roman" w:hAnsi="Times New Roman" w:cs="Times New Roman"/>
                <w:sz w:val="26"/>
                <w:szCs w:val="26"/>
              </w:rPr>
              <w:t>в общем</w:t>
            </w:r>
          </w:p>
        </w:tc>
        <w:tc>
          <w:tcPr>
            <w:tcW w:w="5027" w:type="dxa"/>
          </w:tcPr>
          <w:p w14:paraId="0F70428F" w14:textId="77777777" w:rsidR="002410EB" w:rsidRDefault="002410EB" w:rsidP="004D6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(что?) потратили</w:t>
            </w:r>
          </w:p>
        </w:tc>
      </w:tr>
      <w:tr w:rsidR="002410EB" w14:paraId="027B594E" w14:textId="77777777" w:rsidTr="002410EB">
        <w:tc>
          <w:tcPr>
            <w:tcW w:w="5026" w:type="dxa"/>
          </w:tcPr>
          <w:p w14:paraId="45F92E40" w14:textId="77777777" w:rsidR="002410EB" w:rsidRDefault="002410EB" w:rsidP="004D6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10EB">
              <w:rPr>
                <w:rFonts w:ascii="Times New Roman" w:hAnsi="Times New Roman" w:cs="Times New Roman"/>
                <w:sz w:val="26"/>
                <w:szCs w:val="26"/>
              </w:rPr>
              <w:t>выручать (кого?)</w:t>
            </w:r>
          </w:p>
        </w:tc>
        <w:tc>
          <w:tcPr>
            <w:tcW w:w="5027" w:type="dxa"/>
          </w:tcPr>
          <w:p w14:paraId="037033AE" w14:textId="77777777" w:rsidR="002410EB" w:rsidRDefault="002410EB" w:rsidP="004D6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одним словом</w:t>
            </w:r>
          </w:p>
        </w:tc>
      </w:tr>
    </w:tbl>
    <w:p w14:paraId="511DB690" w14:textId="77777777" w:rsidR="002410EB" w:rsidRDefault="002410EB" w:rsidP="004D6AB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E8BE677" w14:textId="25AC7443" w:rsidR="000A71CF" w:rsidRPr="00EC74D9" w:rsidRDefault="00FA6E93" w:rsidP="00FA6E93">
      <w:pPr>
        <w:jc w:val="both"/>
        <w:rPr>
          <w:rFonts w:ascii="Times New Roman" w:hAnsi="Times New Roman" w:cs="Times New Roman"/>
          <w:sz w:val="26"/>
          <w:szCs w:val="26"/>
        </w:rPr>
      </w:pPr>
      <w:r w:rsidRPr="002410EB">
        <w:rPr>
          <w:rFonts w:ascii="Times New Roman" w:hAnsi="Times New Roman" w:cs="Times New Roman"/>
          <w:b/>
          <w:sz w:val="26"/>
          <w:szCs w:val="26"/>
        </w:rPr>
        <w:t>Зад</w:t>
      </w:r>
      <w:r>
        <w:rPr>
          <w:rFonts w:ascii="Times New Roman" w:hAnsi="Times New Roman" w:cs="Times New Roman"/>
          <w:b/>
          <w:sz w:val="26"/>
          <w:szCs w:val="26"/>
        </w:rPr>
        <w:t>ание 4</w:t>
      </w:r>
      <w:r w:rsidRPr="002410EB">
        <w:rPr>
          <w:rFonts w:ascii="Times New Roman" w:hAnsi="Times New Roman" w:cs="Times New Roman"/>
          <w:b/>
          <w:sz w:val="26"/>
          <w:szCs w:val="26"/>
        </w:rPr>
        <w:t>.</w:t>
      </w:r>
      <w:r w:rsidR="000A71C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A71CF" w:rsidRPr="000A71CF">
        <w:rPr>
          <w:rFonts w:ascii="Times New Roman" w:hAnsi="Times New Roman" w:cs="Times New Roman"/>
          <w:sz w:val="26"/>
          <w:szCs w:val="26"/>
        </w:rPr>
        <w:t>Что вы можете сказать о главном герое по тому, как он говорит? Напишите своё мнение и приведите примеры из текста, чтобы обосновать свою позицию.</w:t>
      </w:r>
      <w:r w:rsidR="00E872A8">
        <w:rPr>
          <w:rFonts w:ascii="Times New Roman" w:hAnsi="Times New Roman" w:cs="Times New Roman"/>
          <w:sz w:val="26"/>
          <w:szCs w:val="26"/>
        </w:rPr>
        <w:t xml:space="preserve"> </w:t>
      </w:r>
      <w:bookmarkStart w:id="2" w:name="_Hlk147058985"/>
      <w:r w:rsidR="00E872A8" w:rsidRPr="00E872A8">
        <w:rPr>
          <w:rFonts w:ascii="Times New Roman" w:hAnsi="Times New Roman" w:cs="Times New Roman"/>
          <w:sz w:val="26"/>
          <w:szCs w:val="26"/>
          <w:highlight w:val="yellow"/>
        </w:rPr>
        <w:t>Ответ отправьте преподавателю</w:t>
      </w:r>
    </w:p>
    <w:bookmarkEnd w:id="2"/>
    <w:p w14:paraId="58156A06" w14:textId="77777777" w:rsidR="000A71CF" w:rsidRDefault="000A71CF" w:rsidP="00FA6E9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8915FB1" w14:textId="341A5506" w:rsidR="0080325C" w:rsidRPr="0080325C" w:rsidRDefault="000A71CF" w:rsidP="0080325C">
      <w:pPr>
        <w:jc w:val="both"/>
        <w:rPr>
          <w:rFonts w:ascii="Times New Roman" w:hAnsi="Times New Roman" w:cs="Times New Roman"/>
          <w:sz w:val="26"/>
          <w:szCs w:val="26"/>
        </w:rPr>
      </w:pPr>
      <w:r w:rsidRPr="002410EB">
        <w:rPr>
          <w:rFonts w:ascii="Times New Roman" w:hAnsi="Times New Roman" w:cs="Times New Roman"/>
          <w:b/>
          <w:sz w:val="26"/>
          <w:szCs w:val="26"/>
        </w:rPr>
        <w:t>Зад</w:t>
      </w:r>
      <w:r>
        <w:rPr>
          <w:rFonts w:ascii="Times New Roman" w:hAnsi="Times New Roman" w:cs="Times New Roman"/>
          <w:b/>
          <w:sz w:val="26"/>
          <w:szCs w:val="26"/>
        </w:rPr>
        <w:t>ание 5</w:t>
      </w:r>
      <w:r w:rsidRPr="002410EB">
        <w:rPr>
          <w:rFonts w:ascii="Times New Roman" w:hAnsi="Times New Roman" w:cs="Times New Roman"/>
          <w:b/>
          <w:sz w:val="26"/>
          <w:szCs w:val="26"/>
        </w:rPr>
        <w:t>.</w:t>
      </w:r>
      <w:r w:rsidR="0080325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0325C" w:rsidRPr="0080325C">
        <w:rPr>
          <w:rFonts w:ascii="Times New Roman" w:hAnsi="Times New Roman" w:cs="Times New Roman"/>
          <w:sz w:val="26"/>
          <w:szCs w:val="26"/>
        </w:rPr>
        <w:t>В чём вы можете посчитать бюджет? Как вы можете представить эту идею разным слушателям? Продумайте юмористические примеры бюджета:</w:t>
      </w:r>
      <w:r w:rsidR="0063148A">
        <w:rPr>
          <w:rFonts w:ascii="Times New Roman" w:hAnsi="Times New Roman" w:cs="Times New Roman"/>
          <w:sz w:val="26"/>
          <w:szCs w:val="26"/>
        </w:rPr>
        <w:t xml:space="preserve"> </w:t>
      </w:r>
      <w:r w:rsidR="0063148A" w:rsidRPr="00E872A8">
        <w:rPr>
          <w:rFonts w:ascii="Times New Roman" w:hAnsi="Times New Roman" w:cs="Times New Roman"/>
          <w:sz w:val="26"/>
          <w:szCs w:val="26"/>
          <w:highlight w:val="yellow"/>
        </w:rPr>
        <w:t>Ответ отправьте преподавателю</w:t>
      </w:r>
    </w:p>
    <w:p w14:paraId="7CC27DFD" w14:textId="713CA523" w:rsidR="0080325C" w:rsidRPr="0080325C" w:rsidRDefault="0080325C" w:rsidP="0063148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0325C">
        <w:rPr>
          <w:rFonts w:ascii="Times New Roman" w:hAnsi="Times New Roman" w:cs="Times New Roman"/>
          <w:sz w:val="26"/>
          <w:szCs w:val="26"/>
        </w:rPr>
        <w:t xml:space="preserve">1) студента (для </w:t>
      </w:r>
      <w:r>
        <w:rPr>
          <w:rFonts w:ascii="Times New Roman" w:hAnsi="Times New Roman" w:cs="Times New Roman"/>
          <w:sz w:val="26"/>
          <w:szCs w:val="26"/>
        </w:rPr>
        <w:t xml:space="preserve">студентов): </w:t>
      </w:r>
    </w:p>
    <w:p w14:paraId="745BA7C4" w14:textId="3E982760" w:rsidR="0080325C" w:rsidRPr="0080325C" w:rsidRDefault="0080325C" w:rsidP="0063148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0325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семьи (для дедушки и бабушки): </w:t>
      </w:r>
    </w:p>
    <w:p w14:paraId="51D98CB2" w14:textId="1941F1C0" w:rsidR="0080325C" w:rsidRPr="0080325C" w:rsidRDefault="0080325C" w:rsidP="0090006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0325C">
        <w:rPr>
          <w:rFonts w:ascii="Times New Roman" w:hAnsi="Times New Roman" w:cs="Times New Roman"/>
          <w:sz w:val="26"/>
          <w:szCs w:val="26"/>
        </w:rPr>
        <w:t>3) ребёнка (для д</w:t>
      </w:r>
      <w:r w:rsidR="00AD4920">
        <w:rPr>
          <w:rFonts w:ascii="Times New Roman" w:hAnsi="Times New Roman" w:cs="Times New Roman"/>
          <w:sz w:val="26"/>
          <w:szCs w:val="26"/>
        </w:rPr>
        <w:t xml:space="preserve">етей) на разные периоды времени: </w:t>
      </w:r>
    </w:p>
    <w:p w14:paraId="765C41C0" w14:textId="77777777" w:rsidR="00900067" w:rsidRDefault="00900067" w:rsidP="0080325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91DB0F6" w14:textId="631AD855" w:rsidR="00B4527E" w:rsidRPr="00475CAB" w:rsidRDefault="0080325C" w:rsidP="00B4527E">
      <w:pPr>
        <w:jc w:val="both"/>
        <w:rPr>
          <w:rFonts w:ascii="Times New Roman" w:hAnsi="Times New Roman" w:cs="Times New Roman"/>
          <w:sz w:val="26"/>
          <w:szCs w:val="26"/>
        </w:rPr>
      </w:pPr>
      <w:r w:rsidRPr="0080325C">
        <w:rPr>
          <w:rFonts w:ascii="Times New Roman" w:hAnsi="Times New Roman" w:cs="Times New Roman"/>
          <w:sz w:val="26"/>
          <w:szCs w:val="26"/>
        </w:rPr>
        <w:t>Напишите тезисные планы 3 выступлений, учитывайте интересы слушателей при подготовке к выступлениям.</w:t>
      </w:r>
    </w:p>
    <w:p w14:paraId="731A990B" w14:textId="77777777" w:rsidR="00B03CE4" w:rsidRPr="00BD131B" w:rsidRDefault="00B4527E" w:rsidP="00B03CE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D131B">
        <w:rPr>
          <w:rFonts w:ascii="Times New Roman" w:hAnsi="Times New Roman" w:cs="Times New Roman"/>
          <w:b/>
          <w:sz w:val="26"/>
          <w:szCs w:val="26"/>
        </w:rPr>
        <w:t>Задание 6.</w:t>
      </w:r>
      <w:r w:rsidR="00B03CE4" w:rsidRPr="00BD131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03CE4" w:rsidRPr="00BD131B">
        <w:rPr>
          <w:rFonts w:ascii="Times New Roman" w:hAnsi="Times New Roman" w:cs="Times New Roman"/>
          <w:sz w:val="26"/>
          <w:szCs w:val="26"/>
        </w:rPr>
        <w:t>Опираясь на выполненные задания, обсудите:</w:t>
      </w:r>
    </w:p>
    <w:p w14:paraId="5E6E265E" w14:textId="77777777" w:rsidR="00B03CE4" w:rsidRPr="00BD131B" w:rsidRDefault="00B03CE4" w:rsidP="00B03CE4">
      <w:pPr>
        <w:pStyle w:val="NormalWeb"/>
        <w:shd w:val="clear" w:color="auto" w:fill="FFFFFF"/>
        <w:spacing w:before="180" w:beforeAutospacing="0" w:after="180" w:afterAutospacing="0"/>
        <w:jc w:val="both"/>
        <w:rPr>
          <w:sz w:val="26"/>
          <w:szCs w:val="26"/>
        </w:rPr>
      </w:pPr>
      <w:r w:rsidRPr="00BD131B">
        <w:rPr>
          <w:sz w:val="26"/>
          <w:szCs w:val="26"/>
        </w:rPr>
        <w:lastRenderedPageBreak/>
        <w:t>1) О каких проблемах говорит герой? Сохранились ли эти проблемы в наши дни? Выразите своё отношение к выделенным проблемам, сравните ситуации в разных странах, в разное время.</w:t>
      </w:r>
    </w:p>
    <w:p w14:paraId="42C2C93A" w14:textId="77777777" w:rsidR="00B03CE4" w:rsidRPr="00BD131B" w:rsidRDefault="00B03CE4" w:rsidP="00B03CE4">
      <w:pPr>
        <w:pStyle w:val="NormalWeb"/>
        <w:shd w:val="clear" w:color="auto" w:fill="FFFFFF"/>
        <w:spacing w:before="180" w:beforeAutospacing="0" w:after="180" w:afterAutospacing="0"/>
        <w:jc w:val="both"/>
        <w:rPr>
          <w:sz w:val="26"/>
          <w:szCs w:val="26"/>
        </w:rPr>
      </w:pPr>
      <w:r w:rsidRPr="00BD131B">
        <w:rPr>
          <w:sz w:val="26"/>
          <w:szCs w:val="26"/>
        </w:rPr>
        <w:t>2) Оцените речь героя видео. Дайте характеристику герою на основе того, как он говорит.</w:t>
      </w:r>
    </w:p>
    <w:p w14:paraId="45AE912F" w14:textId="77777777" w:rsidR="00B03CE4" w:rsidRPr="00BD131B" w:rsidRDefault="00B03CE4" w:rsidP="00B03CE4">
      <w:pPr>
        <w:pStyle w:val="NormalWeb"/>
        <w:shd w:val="clear" w:color="auto" w:fill="FFFFFF"/>
        <w:spacing w:before="180" w:beforeAutospacing="0" w:after="180" w:afterAutospacing="0"/>
        <w:jc w:val="both"/>
        <w:rPr>
          <w:sz w:val="26"/>
          <w:szCs w:val="26"/>
        </w:rPr>
      </w:pPr>
      <w:r w:rsidRPr="00BD131B">
        <w:rPr>
          <w:sz w:val="26"/>
          <w:szCs w:val="26"/>
        </w:rPr>
        <w:t>3) Выделите интенции в речи героя и подготовьте краткий пересказ сюжета с использованием глаголов речи, мысли, чувства (например: </w:t>
      </w:r>
      <w:r w:rsidRPr="00BD131B">
        <w:rPr>
          <w:rStyle w:val="Emphasis"/>
          <w:sz w:val="26"/>
          <w:szCs w:val="26"/>
        </w:rPr>
        <w:t>он жалуется на то..., он размышляет о том…, он удивляется тому…</w:t>
      </w:r>
      <w:r w:rsidRPr="00BD131B">
        <w:rPr>
          <w:sz w:val="26"/>
          <w:szCs w:val="26"/>
        </w:rPr>
        <w:t>).</w:t>
      </w:r>
    </w:p>
    <w:p w14:paraId="55048D1E" w14:textId="77777777" w:rsidR="00B03CE4" w:rsidRPr="00BD131B" w:rsidRDefault="00B03CE4" w:rsidP="00B03CE4">
      <w:pPr>
        <w:pStyle w:val="NormalWeb"/>
        <w:shd w:val="clear" w:color="auto" w:fill="FFFFFF"/>
        <w:spacing w:before="180" w:beforeAutospacing="0" w:after="180" w:afterAutospacing="0"/>
        <w:jc w:val="both"/>
        <w:rPr>
          <w:sz w:val="26"/>
          <w:szCs w:val="26"/>
        </w:rPr>
      </w:pPr>
      <w:r w:rsidRPr="00BD131B">
        <w:rPr>
          <w:sz w:val="26"/>
          <w:szCs w:val="26"/>
        </w:rPr>
        <w:t>4) Как вы думаете, над чем иронизирует автор текста? Благодаря чему создаётся юмористический эффект?</w:t>
      </w:r>
    </w:p>
    <w:p w14:paraId="7A0CD831" w14:textId="6A968D7F" w:rsidR="00F5740F" w:rsidRPr="00475CAB" w:rsidRDefault="00B03CE4" w:rsidP="001800FE">
      <w:pPr>
        <w:pStyle w:val="NormalWeb"/>
        <w:shd w:val="clear" w:color="auto" w:fill="FFFFFF"/>
        <w:spacing w:before="180" w:beforeAutospacing="0" w:after="180" w:afterAutospacing="0"/>
        <w:jc w:val="both"/>
        <w:rPr>
          <w:sz w:val="26"/>
          <w:szCs w:val="26"/>
        </w:rPr>
      </w:pPr>
      <w:r w:rsidRPr="00BD131B">
        <w:rPr>
          <w:sz w:val="26"/>
          <w:szCs w:val="26"/>
        </w:rPr>
        <w:t> Найдите в</w:t>
      </w:r>
      <w:r w:rsidRPr="00BD131B">
        <w:rPr>
          <w:sz w:val="26"/>
          <w:szCs w:val="26"/>
          <w:lang w:val="en-US"/>
        </w:rPr>
        <w:t> </w:t>
      </w:r>
      <w:hyperlink r:id="rId23" w:history="1">
        <w:r w:rsidRPr="00BD131B">
          <w:rPr>
            <w:rStyle w:val="Hyperlink"/>
            <w:sz w:val="26"/>
            <w:szCs w:val="26"/>
          </w:rPr>
          <w:t>тексте</w:t>
        </w:r>
        <w:r w:rsidRPr="00BD131B">
          <w:rPr>
            <w:rStyle w:val="Hyperlink"/>
            <w:sz w:val="26"/>
            <w:szCs w:val="26"/>
            <w:lang w:val="en-US"/>
          </w:rPr>
          <w:t> </w:t>
        </w:r>
      </w:hyperlink>
      <w:r w:rsidRPr="00BD131B">
        <w:rPr>
          <w:sz w:val="26"/>
          <w:szCs w:val="26"/>
        </w:rPr>
        <w:t>примеры авторской иронии.</w:t>
      </w:r>
    </w:p>
    <w:p w14:paraId="59CEBD1F" w14:textId="77777777" w:rsidR="00E33819" w:rsidRPr="004078FB" w:rsidRDefault="00E33819" w:rsidP="00E3381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78FB">
        <w:rPr>
          <w:rFonts w:ascii="Times New Roman" w:hAnsi="Times New Roman" w:cs="Times New Roman"/>
          <w:b/>
          <w:sz w:val="26"/>
          <w:szCs w:val="26"/>
        </w:rPr>
        <w:t>Экономика и общество</w:t>
      </w:r>
    </w:p>
    <w:p w14:paraId="6B3A28B3" w14:textId="77777777" w:rsidR="00E33819" w:rsidRPr="004078FB" w:rsidRDefault="00E33819" w:rsidP="00E33819">
      <w:pPr>
        <w:jc w:val="center"/>
        <w:rPr>
          <w:rFonts w:ascii="Times New Roman" w:hAnsi="Times New Roman" w:cs="Times New Roman"/>
          <w:b/>
        </w:rPr>
      </w:pPr>
      <w:r w:rsidRPr="004078FB">
        <w:rPr>
          <w:rFonts w:ascii="Times New Roman" w:hAnsi="Times New Roman" w:cs="Times New Roman"/>
          <w:b/>
        </w:rPr>
        <w:t>Люди и экономика</w:t>
      </w:r>
    </w:p>
    <w:p w14:paraId="31383E15" w14:textId="2CBF252B" w:rsidR="00882E42" w:rsidRPr="00475CAB" w:rsidRDefault="00475CAB" w:rsidP="00E338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5CAB">
        <w:rPr>
          <w:rFonts w:ascii="Times New Roman" w:hAnsi="Times New Roman" w:cs="Times New Roman"/>
          <w:b/>
          <w:sz w:val="28"/>
          <w:szCs w:val="28"/>
          <w:highlight w:val="yellow"/>
        </w:rPr>
        <w:t>Устная речь</w:t>
      </w:r>
    </w:p>
    <w:p w14:paraId="55B28A90" w14:textId="77777777" w:rsidR="00B0228A" w:rsidRDefault="006D7889" w:rsidP="00545AB0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545AB0">
        <w:rPr>
          <w:rFonts w:ascii="Times New Roman" w:hAnsi="Times New Roman" w:cs="Times New Roman"/>
          <w:i/>
          <w:sz w:val="26"/>
          <w:szCs w:val="26"/>
          <w:highlight w:val="cyan"/>
        </w:rPr>
        <w:t>Цифровая карта семьи</w:t>
      </w:r>
      <w:r w:rsidR="00545AB0" w:rsidRPr="00545AB0">
        <w:rPr>
          <w:rFonts w:ascii="Times New Roman" w:hAnsi="Times New Roman" w:cs="Times New Roman"/>
          <w:i/>
          <w:sz w:val="26"/>
          <w:szCs w:val="26"/>
          <w:highlight w:val="cyan"/>
        </w:rPr>
        <w:t xml:space="preserve">. </w:t>
      </w:r>
      <w:r w:rsidR="00545AB0" w:rsidRPr="00545AB0">
        <w:rPr>
          <w:rFonts w:ascii="Times New Roman" w:eastAsia="Times New Roman" w:hAnsi="Times New Roman" w:cs="Times New Roman"/>
          <w:i/>
          <w:sz w:val="26"/>
          <w:szCs w:val="26"/>
          <w:highlight w:val="cyan"/>
          <w:lang w:eastAsia="ru-RU"/>
        </w:rPr>
        <w:t>Обсуждение социально-экономических проектов</w:t>
      </w:r>
      <w:r w:rsidR="00545AB0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</w:p>
    <w:p w14:paraId="3D7A9579" w14:textId="77777777" w:rsidR="00545AB0" w:rsidRPr="00545AB0" w:rsidRDefault="00545AB0" w:rsidP="00545AB0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2C510A9" w14:textId="77777777" w:rsidR="00654669" w:rsidRDefault="00D566AC" w:rsidP="00851B9F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566A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Задание 1.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33171" w:rsidRPr="00FE67E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Прочитайте </w:t>
      </w:r>
      <w:r w:rsidR="000C22AB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</w:t>
      </w:r>
      <w:r w:rsidR="007F52E9" w:rsidRPr="00AC443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 </w:t>
      </w:r>
      <w:r w:rsidR="001A361D" w:rsidRPr="00AC443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новом </w:t>
      </w:r>
      <w:r w:rsidR="00DA2620" w:rsidRPr="00AC443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социальном </w:t>
      </w:r>
      <w:r w:rsidR="007F52E9" w:rsidRPr="00AC443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проекте «Цифровая карта семьи»</w:t>
      </w:r>
      <w:r w:rsidR="007F52E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D7D1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РК </w:t>
      </w:r>
      <w:r w:rsidR="00733171" w:rsidRPr="00FE67E6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 просмотром видео.</w:t>
      </w:r>
    </w:p>
    <w:p w14:paraId="7D1CE4BB" w14:textId="77777777" w:rsidR="00104A3E" w:rsidRDefault="00104A3E" w:rsidP="00851B9F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Ссылка на видео: </w:t>
      </w:r>
      <w:hyperlink r:id="rId24" w:history="1">
        <w:r w:rsidRPr="003463F2">
          <w:rPr>
            <w:rStyle w:val="Hyperlink"/>
            <w:rFonts w:ascii="Times New Roman" w:eastAsia="Times New Roman" w:hAnsi="Times New Roman" w:cs="Times New Roman"/>
            <w:sz w:val="26"/>
            <w:szCs w:val="26"/>
            <w:lang w:eastAsia="ru-RU"/>
          </w:rPr>
          <w:t>https://www.youtube.com/watch?v=zlxrfoCE-R4</w:t>
        </w:r>
      </w:hyperlink>
    </w:p>
    <w:p w14:paraId="587FC2C2" w14:textId="77777777" w:rsidR="00104A3E" w:rsidRDefault="00104A3E" w:rsidP="00851B9F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85F6AD0" w14:textId="77777777" w:rsidR="00DA2620" w:rsidRPr="00DA2620" w:rsidRDefault="00DA262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FF0000"/>
          <w:sz w:val="26"/>
          <w:szCs w:val="26"/>
        </w:rPr>
      </w:pPr>
      <w:r w:rsidRPr="00DA2620">
        <w:rPr>
          <w:color w:val="151515"/>
          <w:sz w:val="26"/>
          <w:szCs w:val="26"/>
        </w:rPr>
        <w:t xml:space="preserve">С 1 сентября 2022 года в пилотном режиме начато внедрение ресурса </w:t>
      </w:r>
      <w:r w:rsidRPr="0074102C">
        <w:rPr>
          <w:color w:val="00B0F0"/>
          <w:sz w:val="26"/>
          <w:szCs w:val="26"/>
        </w:rPr>
        <w:t>Цифровая карта семьи</w:t>
      </w:r>
      <w:r w:rsidRPr="00DA2620">
        <w:rPr>
          <w:color w:val="151515"/>
          <w:sz w:val="26"/>
          <w:szCs w:val="26"/>
        </w:rPr>
        <w:t xml:space="preserve">, которая </w:t>
      </w:r>
      <w:r w:rsidRPr="00DA2620">
        <w:rPr>
          <w:color w:val="FF0000"/>
          <w:sz w:val="26"/>
          <w:szCs w:val="26"/>
        </w:rPr>
        <w:t>позволит гражданам получать социальную помощь, без обращения в уполномоченные органы.</w:t>
      </w:r>
    </w:p>
    <w:p w14:paraId="3F917B57" w14:textId="77777777" w:rsidR="00DA2620" w:rsidRPr="00DA2620" w:rsidRDefault="00DA262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151515"/>
          <w:sz w:val="26"/>
          <w:szCs w:val="26"/>
        </w:rPr>
      </w:pPr>
      <w:r w:rsidRPr="00DA2620">
        <w:rPr>
          <w:color w:val="151515"/>
          <w:sz w:val="26"/>
          <w:szCs w:val="26"/>
        </w:rPr>
        <w:t>Для создания и наполнения Цифровой карты семьи, обеспечена интеграция с информационными системами государственных органов для получения необходимых сведений.</w:t>
      </w:r>
    </w:p>
    <w:p w14:paraId="4B3580E9" w14:textId="77777777" w:rsidR="00DA2620" w:rsidRPr="00DA2620" w:rsidRDefault="00DA262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151515"/>
          <w:sz w:val="26"/>
          <w:szCs w:val="26"/>
        </w:rPr>
      </w:pPr>
      <w:r w:rsidRPr="00DA2620">
        <w:rPr>
          <w:color w:val="00B0F0"/>
          <w:sz w:val="26"/>
          <w:szCs w:val="26"/>
        </w:rPr>
        <w:t xml:space="preserve">Цифровая карта семьи </w:t>
      </w:r>
      <w:r w:rsidRPr="00DA2620">
        <w:rPr>
          <w:color w:val="FF0000"/>
          <w:sz w:val="26"/>
          <w:szCs w:val="26"/>
        </w:rPr>
        <w:t xml:space="preserve">позволит составить социальный портрет семей </w:t>
      </w:r>
      <w:r w:rsidRPr="00DA2620">
        <w:rPr>
          <w:color w:val="151515"/>
          <w:sz w:val="26"/>
          <w:szCs w:val="26"/>
        </w:rPr>
        <w:t>(без их заявительного обращения) через интегрированные информационные системы и определить </w:t>
      </w:r>
      <w:r w:rsidRPr="00DA2620">
        <w:rPr>
          <w:rStyle w:val="Strong"/>
          <w:color w:val="151515"/>
          <w:sz w:val="26"/>
          <w:szCs w:val="26"/>
        </w:rPr>
        <w:t>материальное положение семьи, ее социальный статус, доход, уровень жизни и благополучия; позволит составить социальный портрет региона и страны в целом и эффективно распоряжаться бюджетными средствами.</w:t>
      </w:r>
    </w:p>
    <w:p w14:paraId="5E9F4F59" w14:textId="77777777" w:rsidR="00DA2620" w:rsidRPr="00DA2620" w:rsidRDefault="00DA262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151515"/>
          <w:sz w:val="26"/>
          <w:szCs w:val="26"/>
        </w:rPr>
      </w:pPr>
      <w:r w:rsidRPr="00DA2620">
        <w:rPr>
          <w:color w:val="151515"/>
          <w:sz w:val="26"/>
          <w:szCs w:val="26"/>
        </w:rPr>
        <w:t>Проект будет реализовываться поэтапно:</w:t>
      </w:r>
    </w:p>
    <w:p w14:paraId="20B3E7F8" w14:textId="77777777" w:rsidR="00DA2620" w:rsidRPr="00DA2620" w:rsidRDefault="00DA262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151515"/>
          <w:sz w:val="26"/>
          <w:szCs w:val="26"/>
        </w:rPr>
      </w:pPr>
      <w:r w:rsidRPr="00DA2620">
        <w:rPr>
          <w:color w:val="151515"/>
          <w:sz w:val="26"/>
          <w:szCs w:val="26"/>
        </w:rPr>
        <w:t>с 1 сентября 2022 года – уже предоставлена возможность получения услуг в новом формате по 9 видам пособий и социальных выплат:</w:t>
      </w:r>
    </w:p>
    <w:p w14:paraId="30D6D861" w14:textId="77777777" w:rsidR="00DA2620" w:rsidRPr="00DA2620" w:rsidRDefault="00DA262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151515"/>
          <w:sz w:val="26"/>
          <w:szCs w:val="26"/>
        </w:rPr>
      </w:pPr>
      <w:r w:rsidRPr="00DA2620">
        <w:rPr>
          <w:color w:val="151515"/>
          <w:sz w:val="26"/>
          <w:szCs w:val="26"/>
        </w:rPr>
        <w:t>- социальная выплата по рождению ребенка;</w:t>
      </w:r>
    </w:p>
    <w:p w14:paraId="3D37DF6C" w14:textId="77777777" w:rsidR="00DA2620" w:rsidRPr="00DA2620" w:rsidRDefault="00DA262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151515"/>
          <w:sz w:val="26"/>
          <w:szCs w:val="26"/>
        </w:rPr>
      </w:pPr>
      <w:r w:rsidRPr="00DA2620">
        <w:rPr>
          <w:color w:val="151515"/>
          <w:sz w:val="26"/>
          <w:szCs w:val="26"/>
        </w:rPr>
        <w:t>- социальная выплата по уходу за ребенком;</w:t>
      </w:r>
    </w:p>
    <w:p w14:paraId="23831870" w14:textId="77777777" w:rsidR="00DA2620" w:rsidRPr="00DA2620" w:rsidRDefault="00DA262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151515"/>
          <w:sz w:val="26"/>
          <w:szCs w:val="26"/>
        </w:rPr>
      </w:pPr>
      <w:r w:rsidRPr="00DA2620">
        <w:rPr>
          <w:color w:val="151515"/>
          <w:sz w:val="26"/>
          <w:szCs w:val="26"/>
        </w:rPr>
        <w:t>- пособие по уходу за ребенком с инвалидностью;</w:t>
      </w:r>
    </w:p>
    <w:p w14:paraId="774D513B" w14:textId="77777777" w:rsidR="00DA2620" w:rsidRPr="00DA2620" w:rsidRDefault="00DA262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151515"/>
          <w:sz w:val="26"/>
          <w:szCs w:val="26"/>
        </w:rPr>
      </w:pPr>
      <w:r w:rsidRPr="00DA2620">
        <w:rPr>
          <w:color w:val="151515"/>
          <w:sz w:val="26"/>
          <w:szCs w:val="26"/>
        </w:rPr>
        <w:t>- пособие по инвалидности;</w:t>
      </w:r>
    </w:p>
    <w:p w14:paraId="6C324EC0" w14:textId="77777777" w:rsidR="00DA2620" w:rsidRPr="00DA2620" w:rsidRDefault="00DA262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151515"/>
          <w:sz w:val="26"/>
          <w:szCs w:val="26"/>
        </w:rPr>
      </w:pPr>
      <w:r w:rsidRPr="00DA2620">
        <w:rPr>
          <w:color w:val="151515"/>
          <w:sz w:val="26"/>
          <w:szCs w:val="26"/>
        </w:rPr>
        <w:t>- социальная выплата по безработице;</w:t>
      </w:r>
    </w:p>
    <w:p w14:paraId="61040193" w14:textId="77777777" w:rsidR="00DA2620" w:rsidRPr="00DA2620" w:rsidRDefault="00DA262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151515"/>
          <w:sz w:val="26"/>
          <w:szCs w:val="26"/>
        </w:rPr>
      </w:pPr>
      <w:r w:rsidRPr="00DA2620">
        <w:rPr>
          <w:color w:val="151515"/>
          <w:sz w:val="26"/>
          <w:szCs w:val="26"/>
        </w:rPr>
        <w:t>- социальная выплата по утере кормильца;</w:t>
      </w:r>
    </w:p>
    <w:p w14:paraId="71BD5EE8" w14:textId="77777777" w:rsidR="00DA2620" w:rsidRPr="00DA2620" w:rsidRDefault="00DA262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151515"/>
          <w:sz w:val="26"/>
          <w:szCs w:val="26"/>
        </w:rPr>
      </w:pPr>
      <w:r w:rsidRPr="00DA2620">
        <w:rPr>
          <w:color w:val="151515"/>
          <w:sz w:val="26"/>
          <w:szCs w:val="26"/>
        </w:rPr>
        <w:t>- пособие многодетным семьям;</w:t>
      </w:r>
    </w:p>
    <w:p w14:paraId="08EEE9D0" w14:textId="77777777" w:rsidR="00DA2620" w:rsidRPr="00DA2620" w:rsidRDefault="00DA262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151515"/>
          <w:sz w:val="26"/>
          <w:szCs w:val="26"/>
        </w:rPr>
      </w:pPr>
      <w:r w:rsidRPr="00DA2620">
        <w:rPr>
          <w:color w:val="151515"/>
          <w:sz w:val="26"/>
          <w:szCs w:val="26"/>
        </w:rPr>
        <w:t xml:space="preserve">- пособие награжденным </w:t>
      </w:r>
      <w:proofErr w:type="spellStart"/>
      <w:r w:rsidRPr="00DA2620">
        <w:rPr>
          <w:color w:val="151515"/>
          <w:sz w:val="26"/>
          <w:szCs w:val="26"/>
        </w:rPr>
        <w:t>Күміс</w:t>
      </w:r>
      <w:proofErr w:type="spellEnd"/>
      <w:r w:rsidRPr="00DA2620">
        <w:rPr>
          <w:color w:val="151515"/>
          <w:sz w:val="26"/>
          <w:szCs w:val="26"/>
        </w:rPr>
        <w:t xml:space="preserve"> </w:t>
      </w:r>
      <w:proofErr w:type="spellStart"/>
      <w:r w:rsidRPr="00DA2620">
        <w:rPr>
          <w:color w:val="151515"/>
          <w:sz w:val="26"/>
          <w:szCs w:val="26"/>
        </w:rPr>
        <w:t>алка</w:t>
      </w:r>
      <w:proofErr w:type="spellEnd"/>
      <w:r w:rsidRPr="00DA2620">
        <w:rPr>
          <w:color w:val="151515"/>
          <w:sz w:val="26"/>
          <w:szCs w:val="26"/>
        </w:rPr>
        <w:t xml:space="preserve"> или Алтын </w:t>
      </w:r>
      <w:proofErr w:type="spellStart"/>
      <w:r w:rsidRPr="00DA2620">
        <w:rPr>
          <w:color w:val="151515"/>
          <w:sz w:val="26"/>
          <w:szCs w:val="26"/>
        </w:rPr>
        <w:t>алқа</w:t>
      </w:r>
      <w:proofErr w:type="spellEnd"/>
      <w:r w:rsidRPr="00DA2620">
        <w:rPr>
          <w:color w:val="151515"/>
          <w:sz w:val="26"/>
          <w:szCs w:val="26"/>
        </w:rPr>
        <w:t>;</w:t>
      </w:r>
    </w:p>
    <w:p w14:paraId="508C8A08" w14:textId="77777777" w:rsidR="00DA2620" w:rsidRPr="00DA2620" w:rsidRDefault="00DA262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151515"/>
          <w:sz w:val="26"/>
          <w:szCs w:val="26"/>
        </w:rPr>
      </w:pPr>
      <w:r w:rsidRPr="00DA2620">
        <w:rPr>
          <w:color w:val="151515"/>
          <w:sz w:val="26"/>
          <w:szCs w:val="26"/>
        </w:rPr>
        <w:t>- адресная социальная помощь;</w:t>
      </w:r>
    </w:p>
    <w:p w14:paraId="3A983AF6" w14:textId="77777777" w:rsidR="00DA2620" w:rsidRPr="00DA2620" w:rsidRDefault="00DA262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151515"/>
          <w:sz w:val="26"/>
          <w:szCs w:val="26"/>
        </w:rPr>
      </w:pPr>
      <w:r w:rsidRPr="00DA2620">
        <w:rPr>
          <w:color w:val="151515"/>
          <w:sz w:val="26"/>
          <w:szCs w:val="26"/>
        </w:rPr>
        <w:lastRenderedPageBreak/>
        <w:t>с 1 января 2023 года – перечень будет расширен услугами в сфере социальной защиты (пенсионные выплаты);</w:t>
      </w:r>
    </w:p>
    <w:p w14:paraId="7D1AB1FA" w14:textId="77777777" w:rsidR="00DA2620" w:rsidRPr="00DA2620" w:rsidRDefault="00DA262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151515"/>
          <w:sz w:val="26"/>
          <w:szCs w:val="26"/>
        </w:rPr>
      </w:pPr>
      <w:r w:rsidRPr="00DA2620">
        <w:rPr>
          <w:color w:val="151515"/>
          <w:sz w:val="26"/>
          <w:szCs w:val="26"/>
        </w:rPr>
        <w:t>с 1 января 2024 года – будут включены государственные гарантии в сферах здравоохранения и образования;</w:t>
      </w:r>
    </w:p>
    <w:p w14:paraId="042AB005" w14:textId="77777777" w:rsidR="00DA2620" w:rsidRDefault="00DA262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151515"/>
          <w:sz w:val="26"/>
          <w:szCs w:val="26"/>
        </w:rPr>
      </w:pPr>
      <w:r w:rsidRPr="00DA2620">
        <w:rPr>
          <w:color w:val="151515"/>
          <w:sz w:val="26"/>
          <w:szCs w:val="26"/>
        </w:rPr>
        <w:t>с 2025 года – будут охвачены все виды государственных гарантий.</w:t>
      </w:r>
    </w:p>
    <w:p w14:paraId="74AF6E61" w14:textId="77777777" w:rsidR="00CF11E0" w:rsidRDefault="00CF11E0" w:rsidP="008A4F1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151515"/>
          <w:sz w:val="26"/>
          <w:szCs w:val="26"/>
        </w:rPr>
      </w:pPr>
    </w:p>
    <w:p w14:paraId="092A72C8" w14:textId="77777777" w:rsidR="00CF11E0" w:rsidRPr="00CF11E0" w:rsidRDefault="00CF11E0" w:rsidP="00CF11E0">
      <w:pPr>
        <w:pStyle w:val="NormalWeb"/>
        <w:shd w:val="clear" w:color="auto" w:fill="FFFFFF"/>
        <w:spacing w:before="0" w:beforeAutospacing="0" w:after="0" w:afterAutospacing="0"/>
        <w:ind w:firstLine="567"/>
        <w:jc w:val="right"/>
        <w:rPr>
          <w:i/>
          <w:color w:val="151515"/>
          <w:sz w:val="22"/>
          <w:szCs w:val="22"/>
        </w:rPr>
      </w:pPr>
      <w:r w:rsidRPr="00CF11E0">
        <w:rPr>
          <w:i/>
          <w:color w:val="151515"/>
          <w:sz w:val="22"/>
          <w:szCs w:val="22"/>
        </w:rPr>
        <w:t xml:space="preserve">Источник: </w:t>
      </w:r>
      <w:hyperlink r:id="rId25" w:history="1">
        <w:r w:rsidRPr="00CF11E0">
          <w:rPr>
            <w:rStyle w:val="Hyperlink"/>
            <w:i/>
            <w:sz w:val="22"/>
            <w:szCs w:val="22"/>
          </w:rPr>
          <w:t>https://www.gov.kz/memleket/entities/vko-social/press/article/details/105430?lang=ru</w:t>
        </w:r>
      </w:hyperlink>
    </w:p>
    <w:p w14:paraId="3C8219BB" w14:textId="77777777" w:rsidR="00415B45" w:rsidRDefault="00415B45" w:rsidP="00ED6688">
      <w:pPr>
        <w:shd w:val="clear" w:color="auto" w:fill="FFFFFF"/>
        <w:spacing w:before="180" w:after="180" w:line="240" w:lineRule="auto"/>
        <w:jc w:val="both"/>
        <w:rPr>
          <w:rFonts w:ascii="Times New Roman" w:hAnsi="Times New Roman" w:cs="Times New Roman"/>
        </w:rPr>
      </w:pPr>
    </w:p>
    <w:p w14:paraId="6621E1D0" w14:textId="77777777" w:rsidR="00ED6688" w:rsidRPr="00ED6688" w:rsidRDefault="00724156" w:rsidP="00ED6688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Задание 2</w:t>
      </w:r>
      <w:r w:rsidRPr="00D566A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D6688" w:rsidRPr="00ED668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Опираясь на </w:t>
      </w:r>
      <w:r w:rsidR="00ED668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информацию о </w:t>
      </w:r>
      <w:r w:rsidR="00ED6688" w:rsidRPr="00AC4435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новом социальном проекте «Цифровая карта семьи»</w:t>
      </w:r>
      <w:r w:rsidR="00ED6688" w:rsidRPr="00ED6688">
        <w:rPr>
          <w:rFonts w:ascii="Times New Roman" w:eastAsia="Times New Roman" w:hAnsi="Times New Roman" w:cs="Times New Roman"/>
          <w:sz w:val="26"/>
          <w:szCs w:val="26"/>
          <w:lang w:eastAsia="ru-RU"/>
        </w:rPr>
        <w:t>, обсудите</w:t>
      </w:r>
      <w:r w:rsidR="002F3BF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группе</w:t>
      </w:r>
      <w:r w:rsidR="00ED6688" w:rsidRPr="00ED6688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3CE0E252" w14:textId="490CCDBA" w:rsidR="00445DA4" w:rsidRDefault="00413CC5" w:rsidP="00475C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1.</w:t>
      </w:r>
      <w:r w:rsidR="00ED6688" w:rsidRPr="00ED668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75CAB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F428A3" w:rsidRPr="00F428A3">
        <w:rPr>
          <w:rFonts w:ascii="Times New Roman" w:eastAsia="Times New Roman" w:hAnsi="Times New Roman" w:cs="Times New Roman"/>
          <w:sz w:val="26"/>
          <w:szCs w:val="26"/>
          <w:lang w:eastAsia="ru-RU"/>
        </w:rPr>
        <w:t>ыразит</w:t>
      </w:r>
      <w:r w:rsidR="00475CAB">
        <w:rPr>
          <w:rFonts w:ascii="Times New Roman" w:eastAsia="Times New Roman" w:hAnsi="Times New Roman" w:cs="Times New Roman"/>
          <w:sz w:val="26"/>
          <w:szCs w:val="26"/>
          <w:lang w:eastAsia="ru-RU"/>
        </w:rPr>
        <w:t>е</w:t>
      </w:r>
      <w:r w:rsidR="00F428A3" w:rsidRPr="00F428A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свою позицию</w:t>
      </w:r>
      <w:r w:rsidR="00540FB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 новой идее</w:t>
      </w:r>
      <w:r w:rsidR="005B23E4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1A574400" w14:textId="77777777" w:rsidR="005B23E4" w:rsidRDefault="00413CC5" w:rsidP="00475C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2.</w:t>
      </w:r>
      <w:r w:rsidR="00A7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00C0C" w:rsidRPr="00300C0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Насколько реальны перспективы </w:t>
      </w:r>
      <w:r w:rsidR="00300C0C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данного проекта?</w:t>
      </w:r>
    </w:p>
    <w:p w14:paraId="20D8702B" w14:textId="77777777" w:rsidR="00F400EB" w:rsidRDefault="00677176" w:rsidP="00475C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3.</w:t>
      </w:r>
      <w:r w:rsidR="00F400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0420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Предложите свой социально-экономический проект, в котором уточните:</w:t>
      </w:r>
    </w:p>
    <w:p w14:paraId="2A53F5FE" w14:textId="77777777" w:rsidR="00204203" w:rsidRDefault="00C56ED0" w:rsidP="00931A7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F54F8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 называется ваш проект;</w:t>
      </w:r>
    </w:p>
    <w:p w14:paraId="7210D8FA" w14:textId="77777777" w:rsidR="002F54F8" w:rsidRPr="002F54F8" w:rsidRDefault="002F54F8" w:rsidP="00931A75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10"/>
          <w:szCs w:val="26"/>
          <w:lang w:eastAsia="ru-RU"/>
        </w:rPr>
      </w:pPr>
    </w:p>
    <w:p w14:paraId="0B60E882" w14:textId="77777777" w:rsidR="00C56ED0" w:rsidRDefault="003F48B5" w:rsidP="00931A7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F54F8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 работает проект;</w:t>
      </w:r>
    </w:p>
    <w:p w14:paraId="1FC4761B" w14:textId="77777777" w:rsidR="002F54F8" w:rsidRPr="002F54F8" w:rsidRDefault="002F54F8" w:rsidP="00931A75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14"/>
          <w:szCs w:val="26"/>
          <w:lang w:eastAsia="ru-RU"/>
        </w:rPr>
      </w:pPr>
    </w:p>
    <w:p w14:paraId="4EF3AA19" w14:textId="77777777" w:rsidR="003F48B5" w:rsidRDefault="007730C6" w:rsidP="00931A7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F54F8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 ли актуальным/полезным ваш проект для общества;</w:t>
      </w:r>
    </w:p>
    <w:p w14:paraId="74D15513" w14:textId="77777777" w:rsidR="002F54F8" w:rsidRPr="002F54F8" w:rsidRDefault="002F54F8" w:rsidP="00931A75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14"/>
          <w:szCs w:val="26"/>
          <w:lang w:eastAsia="ru-RU"/>
        </w:rPr>
      </w:pPr>
    </w:p>
    <w:p w14:paraId="1DB9AB7F" w14:textId="77777777" w:rsidR="007730C6" w:rsidRPr="002F54F8" w:rsidRDefault="000038C4" w:rsidP="00931A7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F54F8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 условия требуются для реализации вашего проекта.</w:t>
      </w:r>
    </w:p>
    <w:p w14:paraId="24AA9C2B" w14:textId="77777777" w:rsidR="00931A75" w:rsidRDefault="00931A75" w:rsidP="00931A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6F4E8B2" w14:textId="508BF7B4" w:rsidR="007730C6" w:rsidRDefault="00A62DB2" w:rsidP="00931A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Подготовьтесь презентовать/представить ваш проект</w:t>
      </w:r>
      <w:r w:rsidR="0068067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перед студентами</w:t>
      </w:r>
      <w:r w:rsidR="00540FB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2C8FF265" w14:textId="77777777" w:rsidR="00654669" w:rsidRPr="006D7889" w:rsidRDefault="00654669" w:rsidP="00E33819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sectPr w:rsidR="00654669" w:rsidRPr="006D7889" w:rsidSect="008D174B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6D06B22"/>
    <w:multiLevelType w:val="hybridMultilevel"/>
    <w:tmpl w:val="F6F6DEC8"/>
    <w:lvl w:ilvl="0" w:tplc="19A8A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54F74"/>
    <w:multiLevelType w:val="hybridMultilevel"/>
    <w:tmpl w:val="CDE8D1F2"/>
    <w:lvl w:ilvl="0" w:tplc="0419000F">
      <w:start w:val="1"/>
      <w:numFmt w:val="decimal"/>
      <w:lvlText w:val="%1."/>
      <w:lvlJc w:val="left"/>
      <w:pPr>
        <w:ind w:left="735" w:hanging="360"/>
      </w:p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1E01388A"/>
    <w:multiLevelType w:val="multilevel"/>
    <w:tmpl w:val="7D2C5F7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73773"/>
    <w:multiLevelType w:val="hybridMultilevel"/>
    <w:tmpl w:val="FEA81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F4371"/>
    <w:multiLevelType w:val="multilevel"/>
    <w:tmpl w:val="EBF6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12363"/>
    <w:multiLevelType w:val="hybridMultilevel"/>
    <w:tmpl w:val="6F7C5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257F8"/>
    <w:multiLevelType w:val="hybridMultilevel"/>
    <w:tmpl w:val="2CBEEA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C24"/>
    <w:rsid w:val="000038C4"/>
    <w:rsid w:val="0004295C"/>
    <w:rsid w:val="000678DF"/>
    <w:rsid w:val="000A71CF"/>
    <w:rsid w:val="000C22AB"/>
    <w:rsid w:val="00104A3E"/>
    <w:rsid w:val="00112816"/>
    <w:rsid w:val="00147809"/>
    <w:rsid w:val="00165066"/>
    <w:rsid w:val="001800FE"/>
    <w:rsid w:val="00182E06"/>
    <w:rsid w:val="001A361D"/>
    <w:rsid w:val="001E162E"/>
    <w:rsid w:val="00204203"/>
    <w:rsid w:val="002410EB"/>
    <w:rsid w:val="00265867"/>
    <w:rsid w:val="002A5569"/>
    <w:rsid w:val="002B6235"/>
    <w:rsid w:val="002F3BF8"/>
    <w:rsid w:val="002F54F8"/>
    <w:rsid w:val="00300C0C"/>
    <w:rsid w:val="003C2411"/>
    <w:rsid w:val="003F3090"/>
    <w:rsid w:val="003F48B5"/>
    <w:rsid w:val="004078FB"/>
    <w:rsid w:val="00413CC5"/>
    <w:rsid w:val="00415B45"/>
    <w:rsid w:val="00421A0E"/>
    <w:rsid w:val="00445DA4"/>
    <w:rsid w:val="00464267"/>
    <w:rsid w:val="00475CAB"/>
    <w:rsid w:val="00476B4F"/>
    <w:rsid w:val="004B2ED4"/>
    <w:rsid w:val="004D6AB8"/>
    <w:rsid w:val="00540FB8"/>
    <w:rsid w:val="00545AB0"/>
    <w:rsid w:val="00567D0C"/>
    <w:rsid w:val="005B23E4"/>
    <w:rsid w:val="0063148A"/>
    <w:rsid w:val="00635AAC"/>
    <w:rsid w:val="00642AC9"/>
    <w:rsid w:val="00654669"/>
    <w:rsid w:val="00661E80"/>
    <w:rsid w:val="00677176"/>
    <w:rsid w:val="00680676"/>
    <w:rsid w:val="006D6E90"/>
    <w:rsid w:val="006D7889"/>
    <w:rsid w:val="00724156"/>
    <w:rsid w:val="00733171"/>
    <w:rsid w:val="0074102C"/>
    <w:rsid w:val="007730C6"/>
    <w:rsid w:val="00783855"/>
    <w:rsid w:val="007D4580"/>
    <w:rsid w:val="007F52E9"/>
    <w:rsid w:val="0080325C"/>
    <w:rsid w:val="00805998"/>
    <w:rsid w:val="00814B6C"/>
    <w:rsid w:val="00851B9F"/>
    <w:rsid w:val="008522CC"/>
    <w:rsid w:val="00882E42"/>
    <w:rsid w:val="0089604E"/>
    <w:rsid w:val="008A4F1F"/>
    <w:rsid w:val="008B7405"/>
    <w:rsid w:val="008D0D29"/>
    <w:rsid w:val="008D174B"/>
    <w:rsid w:val="008E1F46"/>
    <w:rsid w:val="00900067"/>
    <w:rsid w:val="00931A75"/>
    <w:rsid w:val="00A37CCA"/>
    <w:rsid w:val="00A62DB2"/>
    <w:rsid w:val="00A72989"/>
    <w:rsid w:val="00A84E46"/>
    <w:rsid w:val="00AC4435"/>
    <w:rsid w:val="00AC44C4"/>
    <w:rsid w:val="00AD4920"/>
    <w:rsid w:val="00B0228A"/>
    <w:rsid w:val="00B03CE4"/>
    <w:rsid w:val="00B26C87"/>
    <w:rsid w:val="00B4527E"/>
    <w:rsid w:val="00B4776B"/>
    <w:rsid w:val="00B5154F"/>
    <w:rsid w:val="00B55D10"/>
    <w:rsid w:val="00B63323"/>
    <w:rsid w:val="00B65078"/>
    <w:rsid w:val="00BA7987"/>
    <w:rsid w:val="00BD131B"/>
    <w:rsid w:val="00C12499"/>
    <w:rsid w:val="00C46513"/>
    <w:rsid w:val="00C475AC"/>
    <w:rsid w:val="00C56ED0"/>
    <w:rsid w:val="00C768BD"/>
    <w:rsid w:val="00C76ED1"/>
    <w:rsid w:val="00C86E92"/>
    <w:rsid w:val="00CA6E99"/>
    <w:rsid w:val="00CB0FF1"/>
    <w:rsid w:val="00CC6204"/>
    <w:rsid w:val="00CF11E0"/>
    <w:rsid w:val="00D23A13"/>
    <w:rsid w:val="00D4582C"/>
    <w:rsid w:val="00D50990"/>
    <w:rsid w:val="00D566AC"/>
    <w:rsid w:val="00DA1605"/>
    <w:rsid w:val="00DA2620"/>
    <w:rsid w:val="00DB7C24"/>
    <w:rsid w:val="00DD7D1A"/>
    <w:rsid w:val="00E33819"/>
    <w:rsid w:val="00E8680E"/>
    <w:rsid w:val="00E872A8"/>
    <w:rsid w:val="00E978A2"/>
    <w:rsid w:val="00E97BE6"/>
    <w:rsid w:val="00EC74D9"/>
    <w:rsid w:val="00ED5759"/>
    <w:rsid w:val="00ED6688"/>
    <w:rsid w:val="00F30AD1"/>
    <w:rsid w:val="00F400EB"/>
    <w:rsid w:val="00F428A3"/>
    <w:rsid w:val="00F5740F"/>
    <w:rsid w:val="00F61E4B"/>
    <w:rsid w:val="00F70ECD"/>
    <w:rsid w:val="00FA1338"/>
    <w:rsid w:val="00FA6E93"/>
    <w:rsid w:val="00FD092E"/>
    <w:rsid w:val="00FD2FEE"/>
    <w:rsid w:val="00FE3AED"/>
    <w:rsid w:val="00FE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76A74E6"/>
  <w15:chartTrackingRefBased/>
  <w15:docId w15:val="{E24A4CC5-5020-487F-83F3-744F489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6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FE67E6"/>
    <w:rPr>
      <w:i/>
      <w:iCs/>
    </w:rPr>
  </w:style>
  <w:style w:type="character" w:styleId="Hyperlink">
    <w:name w:val="Hyperlink"/>
    <w:basedOn w:val="DefaultParagraphFont"/>
    <w:uiPriority w:val="99"/>
    <w:unhideWhenUsed/>
    <w:rsid w:val="00FE67E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E67E6"/>
  </w:style>
  <w:style w:type="paragraph" w:styleId="ListParagraph">
    <w:name w:val="List Paragraph"/>
    <w:basedOn w:val="Normal"/>
    <w:uiPriority w:val="34"/>
    <w:qFormat/>
    <w:rsid w:val="00C46513"/>
    <w:pPr>
      <w:ind w:left="720"/>
      <w:contextualSpacing/>
    </w:pPr>
  </w:style>
  <w:style w:type="table" w:styleId="TableGrid">
    <w:name w:val="Table Grid"/>
    <w:basedOn w:val="TableNormal"/>
    <w:uiPriority w:val="39"/>
    <w:rsid w:val="00241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A262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76B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hyperlink" Target="https://www.gov.kz/memleket/entities/vko-social/press/article/details/105430?lang=ru" TargetMode="Externa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hyperlink" Target="https://www.youtube.com/watch?v=zlxrfoCE-R4" TargetMode="External"/><Relationship Id="rId5" Type="http://schemas.openxmlformats.org/officeDocument/2006/relationships/hyperlink" Target="https://www.youtube.com/watch?v=5bwMdARwQ7I" TargetMode="External"/><Relationship Id="rId15" Type="http://schemas.openxmlformats.org/officeDocument/2006/relationships/control" Target="activeX/activeX5.xml"/><Relationship Id="rId23" Type="http://schemas.openxmlformats.org/officeDocument/2006/relationships/hyperlink" Target="https://zgoba.ru/savelij-kramarov-o-lichnom-byudzhete-kak-zhit-dalshe/" TargetMode="Externa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hyperlink" Target="https://finqa.ru/savelij-kramarov-o-lichnom-byudzhete-kak-zhit-dalshe/" TargetMode="Externa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1171</Words>
  <Characters>6675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Амиркул аманов</dc:creator>
  <cp:keywords/>
  <dc:description/>
  <cp:lastModifiedBy>Miguel Angel Bahena Schott</cp:lastModifiedBy>
  <cp:revision>129</cp:revision>
  <dcterms:created xsi:type="dcterms:W3CDTF">2023-09-18T06:31:00Z</dcterms:created>
  <dcterms:modified xsi:type="dcterms:W3CDTF">2023-10-04T06:11:00Z</dcterms:modified>
</cp:coreProperties>
</file>