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570C" w14:textId="692B2F26" w:rsidR="00A82752" w:rsidRPr="001A57C5" w:rsidRDefault="001A57C5">
      <w:pPr>
        <w:rPr>
          <w:lang w:val="ru-RU"/>
        </w:rPr>
      </w:pPr>
      <w:r w:rsidRPr="001A57C5">
        <w:rPr>
          <w:rFonts w:ascii="Lato" w:hAnsi="Lato"/>
          <w:color w:val="004E7D"/>
          <w:shd w:val="clear" w:color="auto" w:fill="F5F5F5"/>
          <w:lang w:val="ru-RU"/>
        </w:rPr>
        <w:t>Положение женщин в семье и в обществе в целом много изменилось в последные сто лет. Общества сквозь мир замечают культурный перемен, в котором больше внимание обращена на профессию, чем на семью. Последстве этого, замечаем явление, в котором женщины чаще работают вне дома, чем раньше, а не останавливаются дома, чтобы воспитать детей. Но во многих семьях, традиционное разделение труда внутри дома сохраняется--после работы, муж ходит отдыхать, а жена готовит, хлопотает, и следит за детьми. Этми является подработка для жены, которая в другом веке работала бы просто по дому, чтобы муж мог сосредотачиваться на заработку денег. Но больше и больше оказывается, что заработка денег совместный труд и ответственность обеих супруг. Если это правильно, почему бы не разделять остальные жизненные труды, как восприятие детей и готовление? Партнеры современной семьи не должны принимать разделение работу в браке за уже решено. Возможность того, что жена работает долше часов и зарабатывает больше денег чем муж, пресдтавляет собой факт сегоднящнего мира. Тогда, если брак верно оприается на равное партнерство, мужу объязательно участвовать в хлопоте по доме</w:t>
      </w:r>
      <w:r w:rsidR="008621CA">
        <w:rPr>
          <w:rFonts w:ascii="Lato" w:hAnsi="Lato"/>
          <w:color w:val="004E7D"/>
          <w:shd w:val="clear" w:color="auto" w:fill="F5F5F5"/>
          <w:lang w:val="ru-RU"/>
        </w:rPr>
        <w:t>.</w:t>
      </w:r>
    </w:p>
    <w:sectPr w:rsidR="00A82752" w:rsidRPr="001A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C5"/>
    <w:rsid w:val="001A57C5"/>
    <w:rsid w:val="008621CA"/>
    <w:rsid w:val="00A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33CB"/>
  <w15:chartTrackingRefBased/>
  <w15:docId w15:val="{2203DC82-FB3D-41AA-8230-AE6487D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2</cp:revision>
  <dcterms:created xsi:type="dcterms:W3CDTF">2024-02-20T11:29:00Z</dcterms:created>
  <dcterms:modified xsi:type="dcterms:W3CDTF">2024-02-20T11:31:00Z</dcterms:modified>
</cp:coreProperties>
</file>