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66BD1" w:rsidRDefault="00941806">
      <w:pPr>
        <w:jc w:val="center"/>
        <w:rPr>
          <w:rFonts w:ascii="Arial" w:eastAsia="Arial" w:hAnsi="Arial" w:cs="Arial"/>
        </w:rPr>
      </w:pPr>
      <w:proofErr w:type="spellStart"/>
      <w:r>
        <w:rPr>
          <w:rFonts w:ascii="Arial" w:eastAsia="Arial" w:hAnsi="Arial" w:cs="Arial"/>
        </w:rPr>
        <w:t>Julio</w:t>
      </w:r>
      <w:proofErr w:type="spellEnd"/>
      <w:r>
        <w:rPr>
          <w:rFonts w:ascii="Arial" w:eastAsia="Arial" w:hAnsi="Arial" w:cs="Arial"/>
        </w:rPr>
        <w:t xml:space="preserve"> Cesar de Paiva Ribeiro – RM 340088</w:t>
      </w:r>
    </w:p>
    <w:p w14:paraId="00000002" w14:textId="77777777" w:rsidR="00166BD1" w:rsidRDefault="00941806">
      <w:pPr>
        <w:jc w:val="center"/>
        <w:rPr>
          <w:rFonts w:ascii="Arial" w:eastAsia="Arial" w:hAnsi="Arial" w:cs="Arial"/>
        </w:rPr>
      </w:pPr>
      <w:proofErr w:type="spellStart"/>
      <w:r>
        <w:rPr>
          <w:rFonts w:ascii="Arial" w:eastAsia="Arial" w:hAnsi="Arial" w:cs="Arial"/>
        </w:rPr>
        <w:t>Mabson</w:t>
      </w:r>
      <w:proofErr w:type="spellEnd"/>
      <w:r>
        <w:rPr>
          <w:rFonts w:ascii="Arial" w:eastAsia="Arial" w:hAnsi="Arial" w:cs="Arial"/>
        </w:rPr>
        <w:t xml:space="preserve"> Vinicius Santos Teixeira – RM340021</w:t>
      </w:r>
    </w:p>
    <w:p w14:paraId="00000003" w14:textId="77777777" w:rsidR="00166BD1" w:rsidRDefault="00941806">
      <w:pPr>
        <w:jc w:val="center"/>
        <w:rPr>
          <w:rFonts w:ascii="Arial" w:eastAsia="Arial" w:hAnsi="Arial" w:cs="Arial"/>
        </w:rPr>
      </w:pPr>
      <w:proofErr w:type="spellStart"/>
      <w:r>
        <w:rPr>
          <w:rFonts w:ascii="Arial" w:eastAsia="Arial" w:hAnsi="Arial" w:cs="Arial"/>
        </w:rPr>
        <w:t>Wallison</w:t>
      </w:r>
      <w:proofErr w:type="spellEnd"/>
      <w:r>
        <w:rPr>
          <w:rFonts w:ascii="Arial" w:eastAsia="Arial" w:hAnsi="Arial" w:cs="Arial"/>
        </w:rPr>
        <w:t xml:space="preserve"> Rodrigues Marra – RM340107</w:t>
      </w:r>
    </w:p>
    <w:p w14:paraId="00000004" w14:textId="77777777" w:rsidR="00166BD1" w:rsidRDefault="00166BD1">
      <w:pPr>
        <w:jc w:val="center"/>
        <w:rPr>
          <w:rFonts w:ascii="Arial" w:eastAsia="Arial" w:hAnsi="Arial" w:cs="Arial"/>
          <w:highlight w:val="yellow"/>
        </w:rPr>
      </w:pPr>
    </w:p>
    <w:p w14:paraId="00000005" w14:textId="77777777" w:rsidR="00166BD1" w:rsidRDefault="00166BD1">
      <w:pPr>
        <w:jc w:val="center"/>
        <w:rPr>
          <w:rFonts w:ascii="Arial" w:eastAsia="Arial" w:hAnsi="Arial" w:cs="Arial"/>
        </w:rPr>
      </w:pPr>
    </w:p>
    <w:p w14:paraId="00000006" w14:textId="77777777" w:rsidR="00166BD1" w:rsidRDefault="00166BD1">
      <w:pPr>
        <w:jc w:val="center"/>
        <w:rPr>
          <w:rFonts w:ascii="Arial" w:eastAsia="Arial" w:hAnsi="Arial" w:cs="Arial"/>
        </w:rPr>
      </w:pPr>
    </w:p>
    <w:p w14:paraId="00000007" w14:textId="77777777" w:rsidR="00166BD1" w:rsidRDefault="00166BD1">
      <w:pPr>
        <w:jc w:val="center"/>
        <w:rPr>
          <w:rFonts w:ascii="Arial" w:eastAsia="Arial" w:hAnsi="Arial" w:cs="Arial"/>
        </w:rPr>
      </w:pPr>
    </w:p>
    <w:p w14:paraId="00000008" w14:textId="77777777" w:rsidR="00166BD1" w:rsidRDefault="00166BD1">
      <w:pPr>
        <w:jc w:val="center"/>
        <w:rPr>
          <w:rFonts w:ascii="Arial" w:eastAsia="Arial" w:hAnsi="Arial" w:cs="Arial"/>
        </w:rPr>
      </w:pPr>
    </w:p>
    <w:p w14:paraId="00000009" w14:textId="77777777" w:rsidR="00166BD1" w:rsidRDefault="00166BD1">
      <w:pPr>
        <w:jc w:val="center"/>
        <w:rPr>
          <w:rFonts w:ascii="Arial" w:eastAsia="Arial" w:hAnsi="Arial" w:cs="Arial"/>
        </w:rPr>
      </w:pPr>
    </w:p>
    <w:p w14:paraId="0000000A" w14:textId="77777777" w:rsidR="00166BD1" w:rsidRDefault="00166BD1">
      <w:pPr>
        <w:jc w:val="center"/>
        <w:rPr>
          <w:rFonts w:ascii="Arial" w:eastAsia="Arial" w:hAnsi="Arial" w:cs="Arial"/>
        </w:rPr>
      </w:pPr>
    </w:p>
    <w:p w14:paraId="0000000B" w14:textId="77777777" w:rsidR="00166BD1" w:rsidRDefault="00166BD1">
      <w:pPr>
        <w:jc w:val="center"/>
        <w:rPr>
          <w:rFonts w:ascii="Arial" w:eastAsia="Arial" w:hAnsi="Arial" w:cs="Arial"/>
        </w:rPr>
      </w:pPr>
    </w:p>
    <w:p w14:paraId="0000000C" w14:textId="77777777" w:rsidR="00166BD1" w:rsidRDefault="00166BD1">
      <w:pPr>
        <w:jc w:val="center"/>
        <w:rPr>
          <w:rFonts w:ascii="Arial" w:eastAsia="Arial" w:hAnsi="Arial" w:cs="Arial"/>
        </w:rPr>
      </w:pPr>
    </w:p>
    <w:p w14:paraId="0000000D" w14:textId="77777777" w:rsidR="00166BD1" w:rsidRDefault="00166BD1">
      <w:pPr>
        <w:jc w:val="center"/>
        <w:rPr>
          <w:rFonts w:ascii="Arial" w:eastAsia="Arial" w:hAnsi="Arial" w:cs="Arial"/>
        </w:rPr>
      </w:pPr>
    </w:p>
    <w:p w14:paraId="0000000E" w14:textId="77777777" w:rsidR="00166BD1" w:rsidRDefault="00166BD1">
      <w:pPr>
        <w:jc w:val="center"/>
        <w:rPr>
          <w:rFonts w:ascii="Arial" w:eastAsia="Arial" w:hAnsi="Arial" w:cs="Arial"/>
        </w:rPr>
      </w:pPr>
    </w:p>
    <w:p w14:paraId="0000000F" w14:textId="77777777" w:rsidR="00166BD1" w:rsidRDefault="00166BD1">
      <w:pPr>
        <w:jc w:val="center"/>
        <w:rPr>
          <w:rFonts w:ascii="Arial" w:eastAsia="Arial" w:hAnsi="Arial" w:cs="Arial"/>
        </w:rPr>
      </w:pPr>
    </w:p>
    <w:p w14:paraId="00000010" w14:textId="77777777" w:rsidR="00166BD1" w:rsidRDefault="00166BD1">
      <w:pPr>
        <w:jc w:val="center"/>
        <w:rPr>
          <w:rFonts w:ascii="Arial" w:eastAsia="Arial" w:hAnsi="Arial" w:cs="Arial"/>
        </w:rPr>
      </w:pPr>
    </w:p>
    <w:p w14:paraId="00000011" w14:textId="77777777" w:rsidR="00166BD1" w:rsidRDefault="00166BD1">
      <w:pPr>
        <w:jc w:val="center"/>
        <w:rPr>
          <w:rFonts w:ascii="Arial" w:eastAsia="Arial" w:hAnsi="Arial" w:cs="Arial"/>
        </w:rPr>
      </w:pPr>
    </w:p>
    <w:p w14:paraId="00000012" w14:textId="77777777" w:rsidR="00166BD1" w:rsidRDefault="00166BD1">
      <w:pPr>
        <w:jc w:val="center"/>
        <w:rPr>
          <w:rFonts w:ascii="Arial" w:eastAsia="Arial" w:hAnsi="Arial" w:cs="Arial"/>
        </w:rPr>
      </w:pPr>
    </w:p>
    <w:p w14:paraId="00000013" w14:textId="77777777" w:rsidR="00166BD1" w:rsidRDefault="00166BD1">
      <w:pPr>
        <w:jc w:val="center"/>
        <w:rPr>
          <w:rFonts w:ascii="Arial" w:eastAsia="Arial" w:hAnsi="Arial" w:cs="Arial"/>
        </w:rPr>
      </w:pPr>
    </w:p>
    <w:p w14:paraId="00000014" w14:textId="77777777" w:rsidR="00166BD1" w:rsidRDefault="00941806">
      <w:pPr>
        <w:jc w:val="center"/>
        <w:rPr>
          <w:rFonts w:ascii="Arial" w:eastAsia="Arial" w:hAnsi="Arial" w:cs="Arial"/>
          <w:b/>
          <w:sz w:val="32"/>
          <w:szCs w:val="32"/>
        </w:rPr>
      </w:pPr>
      <w:proofErr w:type="spellStart"/>
      <w:r>
        <w:rPr>
          <w:rFonts w:ascii="Arial" w:eastAsia="Arial" w:hAnsi="Arial" w:cs="Arial"/>
          <w:b/>
          <w:sz w:val="32"/>
          <w:szCs w:val="32"/>
        </w:rPr>
        <w:t>AnyGo</w:t>
      </w:r>
      <w:proofErr w:type="spellEnd"/>
      <w:r>
        <w:rPr>
          <w:rFonts w:ascii="Arial" w:eastAsia="Arial" w:hAnsi="Arial" w:cs="Arial"/>
          <w:b/>
          <w:sz w:val="32"/>
          <w:szCs w:val="32"/>
        </w:rPr>
        <w:t xml:space="preserve"> – Delivery</w:t>
      </w:r>
    </w:p>
    <w:p w14:paraId="00000015" w14:textId="77777777" w:rsidR="00166BD1" w:rsidRDefault="00166BD1">
      <w:pPr>
        <w:jc w:val="center"/>
        <w:rPr>
          <w:rFonts w:ascii="Arial" w:eastAsia="Arial" w:hAnsi="Arial" w:cs="Arial"/>
          <w:b/>
          <w:sz w:val="32"/>
          <w:szCs w:val="32"/>
        </w:rPr>
      </w:pPr>
    </w:p>
    <w:p w14:paraId="00000016" w14:textId="77777777" w:rsidR="00166BD1" w:rsidRDefault="00941806">
      <w:pPr>
        <w:jc w:val="center"/>
        <w:rPr>
          <w:rFonts w:ascii="Arial" w:eastAsia="Arial" w:hAnsi="Arial" w:cs="Arial"/>
        </w:rPr>
      </w:pPr>
      <w:r>
        <w:rPr>
          <w:rFonts w:ascii="Arial" w:eastAsia="Arial" w:hAnsi="Arial" w:cs="Arial"/>
          <w:noProof/>
        </w:rPr>
        <w:drawing>
          <wp:inline distT="0" distB="0" distL="0" distR="0" wp14:anchorId="793E56D6" wp14:editId="679652B7">
            <wp:extent cx="2381464" cy="614617"/>
            <wp:effectExtent l="0" t="0" r="0" b="0"/>
            <wp:docPr id="3" name="image1.png"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image1.png" descr="Desenho de um círculo&#10;&#10;Descrição gerada automaticamente com confiança média"/>
                    <pic:cNvPicPr preferRelativeResize="0"/>
                  </pic:nvPicPr>
                  <pic:blipFill>
                    <a:blip r:embed="rId8"/>
                    <a:srcRect/>
                    <a:stretch>
                      <a:fillRect/>
                    </a:stretch>
                  </pic:blipFill>
                  <pic:spPr>
                    <a:xfrm>
                      <a:off x="0" y="0"/>
                      <a:ext cx="2381464" cy="614617"/>
                    </a:xfrm>
                    <a:prstGeom prst="rect">
                      <a:avLst/>
                    </a:prstGeom>
                    <a:ln/>
                  </pic:spPr>
                </pic:pic>
              </a:graphicData>
            </a:graphic>
          </wp:inline>
        </w:drawing>
      </w:r>
    </w:p>
    <w:p w14:paraId="00000017" w14:textId="77777777" w:rsidR="00166BD1" w:rsidRDefault="00166BD1">
      <w:pPr>
        <w:jc w:val="center"/>
        <w:rPr>
          <w:rFonts w:ascii="Arial" w:eastAsia="Arial" w:hAnsi="Arial" w:cs="Arial"/>
        </w:rPr>
      </w:pPr>
    </w:p>
    <w:p w14:paraId="00000018" w14:textId="77777777" w:rsidR="00166BD1" w:rsidRDefault="00166BD1">
      <w:pPr>
        <w:jc w:val="center"/>
        <w:rPr>
          <w:rFonts w:ascii="Arial" w:eastAsia="Arial" w:hAnsi="Arial" w:cs="Arial"/>
        </w:rPr>
      </w:pPr>
    </w:p>
    <w:p w14:paraId="00000019" w14:textId="77777777" w:rsidR="00166BD1" w:rsidRDefault="00166BD1">
      <w:pPr>
        <w:jc w:val="center"/>
        <w:rPr>
          <w:rFonts w:ascii="Arial" w:eastAsia="Arial" w:hAnsi="Arial" w:cs="Arial"/>
        </w:rPr>
      </w:pPr>
    </w:p>
    <w:p w14:paraId="0000001A" w14:textId="77777777" w:rsidR="00166BD1" w:rsidRDefault="00166BD1">
      <w:pPr>
        <w:jc w:val="center"/>
        <w:rPr>
          <w:rFonts w:ascii="Arial" w:eastAsia="Arial" w:hAnsi="Arial" w:cs="Arial"/>
        </w:rPr>
      </w:pPr>
    </w:p>
    <w:p w14:paraId="0000001B" w14:textId="77777777" w:rsidR="00166BD1" w:rsidRDefault="00166BD1">
      <w:pPr>
        <w:jc w:val="center"/>
        <w:rPr>
          <w:rFonts w:ascii="Arial" w:eastAsia="Arial" w:hAnsi="Arial" w:cs="Arial"/>
        </w:rPr>
      </w:pPr>
    </w:p>
    <w:p w14:paraId="0000001C" w14:textId="77777777" w:rsidR="00166BD1" w:rsidRDefault="00166BD1">
      <w:pPr>
        <w:jc w:val="right"/>
        <w:rPr>
          <w:rFonts w:ascii="Arial" w:eastAsia="Arial" w:hAnsi="Arial" w:cs="Arial"/>
        </w:rPr>
      </w:pPr>
    </w:p>
    <w:p w14:paraId="0000001D" w14:textId="77777777" w:rsidR="00166BD1" w:rsidRDefault="00941806">
      <w:pPr>
        <w:jc w:val="right"/>
        <w:rPr>
          <w:rFonts w:ascii="Arial" w:eastAsia="Arial" w:hAnsi="Arial" w:cs="Arial"/>
        </w:rPr>
      </w:pPr>
      <w:r>
        <w:rPr>
          <w:rFonts w:ascii="Arial" w:eastAsia="Arial" w:hAnsi="Arial" w:cs="Arial"/>
        </w:rPr>
        <w:t xml:space="preserve">Trabalho de Conclusão de Curso </w:t>
      </w:r>
    </w:p>
    <w:p w14:paraId="0000001E" w14:textId="77777777" w:rsidR="00166BD1" w:rsidRDefault="00941806">
      <w:pPr>
        <w:jc w:val="right"/>
        <w:rPr>
          <w:rFonts w:ascii="Arial" w:eastAsia="Arial" w:hAnsi="Arial" w:cs="Arial"/>
        </w:rPr>
      </w:pPr>
      <w:r>
        <w:rPr>
          <w:rFonts w:ascii="Arial" w:eastAsia="Arial" w:hAnsi="Arial" w:cs="Arial"/>
        </w:rPr>
        <w:t>apresentado à FIAP</w:t>
      </w:r>
    </w:p>
    <w:p w14:paraId="0000001F" w14:textId="77777777" w:rsidR="00166BD1" w:rsidRDefault="00941806">
      <w:pPr>
        <w:jc w:val="right"/>
        <w:rPr>
          <w:rFonts w:ascii="Arial" w:eastAsia="Arial" w:hAnsi="Arial" w:cs="Arial"/>
        </w:rPr>
      </w:pPr>
      <w:r>
        <w:rPr>
          <w:rFonts w:ascii="Arial" w:eastAsia="Arial" w:hAnsi="Arial" w:cs="Arial"/>
        </w:rPr>
        <w:t>para a obtenção do título de</w:t>
      </w:r>
    </w:p>
    <w:p w14:paraId="00000020" w14:textId="77777777" w:rsidR="00166BD1" w:rsidRDefault="00941806">
      <w:pPr>
        <w:jc w:val="right"/>
        <w:rPr>
          <w:rFonts w:ascii="Arial" w:eastAsia="Arial" w:hAnsi="Arial" w:cs="Arial"/>
        </w:rPr>
      </w:pPr>
      <w:r>
        <w:rPr>
          <w:rFonts w:ascii="Arial" w:eastAsia="Arial" w:hAnsi="Arial" w:cs="Arial"/>
        </w:rPr>
        <w:t xml:space="preserve">MBA em </w:t>
      </w:r>
    </w:p>
    <w:p w14:paraId="00000021" w14:textId="77777777" w:rsidR="00166BD1" w:rsidRPr="007A6DA1" w:rsidRDefault="00941806">
      <w:pPr>
        <w:jc w:val="right"/>
        <w:rPr>
          <w:rFonts w:ascii="Arial" w:eastAsia="Arial" w:hAnsi="Arial" w:cs="Arial"/>
          <w:b/>
          <w:bCs/>
        </w:rPr>
      </w:pPr>
      <w:r w:rsidRPr="007A6DA1">
        <w:rPr>
          <w:rFonts w:ascii="Arial" w:eastAsia="Arial" w:hAnsi="Arial" w:cs="Arial"/>
          <w:b/>
          <w:bCs/>
        </w:rPr>
        <w:t>ENGENHARIA DE SOFTWARE</w:t>
      </w:r>
    </w:p>
    <w:p w14:paraId="00000022" w14:textId="77777777" w:rsidR="00166BD1" w:rsidRDefault="00166BD1">
      <w:pPr>
        <w:jc w:val="center"/>
        <w:rPr>
          <w:rFonts w:ascii="Arial" w:eastAsia="Arial" w:hAnsi="Arial" w:cs="Arial"/>
        </w:rPr>
      </w:pPr>
    </w:p>
    <w:p w14:paraId="00000023" w14:textId="77777777" w:rsidR="00166BD1" w:rsidRDefault="00166BD1">
      <w:pPr>
        <w:jc w:val="center"/>
        <w:rPr>
          <w:rFonts w:ascii="Arial" w:eastAsia="Arial" w:hAnsi="Arial" w:cs="Arial"/>
        </w:rPr>
      </w:pPr>
    </w:p>
    <w:p w14:paraId="00000024" w14:textId="77777777" w:rsidR="00166BD1" w:rsidRDefault="00166BD1">
      <w:pPr>
        <w:jc w:val="center"/>
        <w:rPr>
          <w:rFonts w:ascii="Arial" w:eastAsia="Arial" w:hAnsi="Arial" w:cs="Arial"/>
        </w:rPr>
      </w:pPr>
    </w:p>
    <w:p w14:paraId="00000025" w14:textId="77777777" w:rsidR="00166BD1" w:rsidRDefault="00166BD1">
      <w:pPr>
        <w:jc w:val="center"/>
        <w:rPr>
          <w:rFonts w:ascii="Arial" w:eastAsia="Arial" w:hAnsi="Arial" w:cs="Arial"/>
        </w:rPr>
      </w:pPr>
    </w:p>
    <w:p w14:paraId="00000026" w14:textId="77777777" w:rsidR="00166BD1" w:rsidRDefault="00166BD1">
      <w:pPr>
        <w:jc w:val="center"/>
        <w:rPr>
          <w:rFonts w:ascii="Arial" w:eastAsia="Arial" w:hAnsi="Arial" w:cs="Arial"/>
        </w:rPr>
      </w:pPr>
    </w:p>
    <w:p w14:paraId="00000027" w14:textId="77777777" w:rsidR="00166BD1" w:rsidRDefault="00166BD1">
      <w:pPr>
        <w:jc w:val="center"/>
        <w:rPr>
          <w:rFonts w:ascii="Arial" w:eastAsia="Arial" w:hAnsi="Arial" w:cs="Arial"/>
        </w:rPr>
      </w:pPr>
    </w:p>
    <w:p w14:paraId="00000028" w14:textId="77777777" w:rsidR="00166BD1" w:rsidRDefault="00166BD1">
      <w:pPr>
        <w:jc w:val="center"/>
        <w:rPr>
          <w:rFonts w:ascii="Arial" w:eastAsia="Arial" w:hAnsi="Arial" w:cs="Arial"/>
        </w:rPr>
      </w:pPr>
    </w:p>
    <w:p w14:paraId="00000029" w14:textId="77777777" w:rsidR="00166BD1" w:rsidRDefault="00166BD1">
      <w:pPr>
        <w:jc w:val="center"/>
        <w:rPr>
          <w:rFonts w:ascii="Arial" w:eastAsia="Arial" w:hAnsi="Arial" w:cs="Arial"/>
        </w:rPr>
      </w:pPr>
    </w:p>
    <w:p w14:paraId="0000002A" w14:textId="77777777" w:rsidR="00166BD1" w:rsidRDefault="00166BD1">
      <w:pPr>
        <w:jc w:val="center"/>
        <w:rPr>
          <w:rFonts w:ascii="Arial" w:eastAsia="Arial" w:hAnsi="Arial" w:cs="Arial"/>
        </w:rPr>
      </w:pPr>
    </w:p>
    <w:p w14:paraId="0000002B" w14:textId="77777777" w:rsidR="00166BD1" w:rsidRDefault="00941806">
      <w:pPr>
        <w:jc w:val="center"/>
        <w:rPr>
          <w:rFonts w:ascii="Arial" w:eastAsia="Arial" w:hAnsi="Arial" w:cs="Arial"/>
        </w:rPr>
      </w:pPr>
      <w:r>
        <w:rPr>
          <w:rFonts w:ascii="Arial" w:eastAsia="Arial" w:hAnsi="Arial" w:cs="Arial"/>
        </w:rPr>
        <w:t>São Paulo</w:t>
      </w:r>
    </w:p>
    <w:p w14:paraId="0000002C" w14:textId="77777777" w:rsidR="00166BD1" w:rsidRPr="007A6DA1" w:rsidRDefault="00941806">
      <w:pPr>
        <w:jc w:val="center"/>
        <w:rPr>
          <w:rFonts w:ascii="Arial" w:eastAsia="Arial" w:hAnsi="Arial" w:cs="Arial"/>
          <w:b/>
          <w:bCs/>
        </w:rPr>
      </w:pPr>
      <w:r w:rsidRPr="007A6DA1">
        <w:rPr>
          <w:rFonts w:ascii="Arial" w:eastAsia="Arial" w:hAnsi="Arial" w:cs="Arial"/>
          <w:b/>
          <w:bCs/>
        </w:rPr>
        <w:t>2021</w:t>
      </w:r>
    </w:p>
    <w:p w14:paraId="0000002D" w14:textId="77777777" w:rsidR="00166BD1" w:rsidRDefault="00166BD1">
      <w:pPr>
        <w:jc w:val="both"/>
        <w:rPr>
          <w:rFonts w:ascii="Calibri" w:eastAsia="Calibri" w:hAnsi="Calibri" w:cs="Calibri"/>
        </w:rPr>
      </w:pPr>
    </w:p>
    <w:p w14:paraId="0000002E" w14:textId="77777777" w:rsidR="00166BD1" w:rsidRDefault="00166BD1">
      <w:pPr>
        <w:jc w:val="both"/>
        <w:rPr>
          <w:rFonts w:ascii="Calibri" w:eastAsia="Calibri" w:hAnsi="Calibri" w:cs="Calibri"/>
        </w:rPr>
      </w:pPr>
    </w:p>
    <w:p w14:paraId="0000002F" w14:textId="77777777" w:rsidR="00166BD1" w:rsidRDefault="00941806">
      <w:pPr>
        <w:jc w:val="center"/>
        <w:rPr>
          <w:rFonts w:ascii="Calibri" w:eastAsia="Calibri" w:hAnsi="Calibri" w:cs="Calibri"/>
          <w:sz w:val="36"/>
          <w:szCs w:val="36"/>
        </w:rPr>
      </w:pPr>
      <w:r>
        <w:rPr>
          <w:rFonts w:ascii="Calibri" w:eastAsia="Calibri" w:hAnsi="Calibri" w:cs="Calibri"/>
          <w:sz w:val="36"/>
          <w:szCs w:val="36"/>
        </w:rPr>
        <w:lastRenderedPageBreak/>
        <w:t>RESUMO DO SEU NEGÓCIO</w:t>
      </w:r>
    </w:p>
    <w:p w14:paraId="00000030" w14:textId="77777777" w:rsidR="00166BD1" w:rsidRDefault="00166BD1">
      <w:pPr>
        <w:jc w:val="center"/>
        <w:rPr>
          <w:rFonts w:ascii="Calibri" w:eastAsia="Calibri" w:hAnsi="Calibri" w:cs="Calibri"/>
          <w:sz w:val="36"/>
          <w:szCs w:val="36"/>
        </w:rPr>
      </w:pPr>
    </w:p>
    <w:p w14:paraId="00000031" w14:textId="77777777" w:rsidR="00166BD1" w:rsidRDefault="00166BD1">
      <w:pPr>
        <w:jc w:val="both"/>
        <w:rPr>
          <w:rFonts w:ascii="Calibri" w:eastAsia="Calibri" w:hAnsi="Calibri" w:cs="Calibri"/>
        </w:rPr>
      </w:pPr>
    </w:p>
    <w:p w14:paraId="00000032" w14:textId="196C8533" w:rsidR="00166BD1" w:rsidRDefault="00941806">
      <w:pPr>
        <w:jc w:val="both"/>
        <w:rPr>
          <w:rFonts w:ascii="Arial" w:eastAsia="Arial" w:hAnsi="Arial" w:cs="Arial"/>
          <w:b/>
        </w:rPr>
      </w:pPr>
      <w:r>
        <w:rPr>
          <w:rFonts w:ascii="Arial" w:eastAsia="Arial" w:hAnsi="Arial" w:cs="Arial"/>
        </w:rPr>
        <w:t xml:space="preserve">Somos a </w:t>
      </w:r>
      <w:proofErr w:type="spellStart"/>
      <w:r>
        <w:rPr>
          <w:rFonts w:ascii="Arial" w:eastAsia="Arial" w:hAnsi="Arial" w:cs="Arial"/>
          <w:b/>
        </w:rPr>
        <w:t>AnyGo</w:t>
      </w:r>
      <w:proofErr w:type="spellEnd"/>
      <w:r>
        <w:rPr>
          <w:rFonts w:ascii="Arial" w:eastAsia="Arial" w:hAnsi="Arial" w:cs="Arial"/>
        </w:rPr>
        <w:t xml:space="preserve"> e temos como objetivo ajudar as pessoas a entregar encomendas próximas de forma rápida e tecnológica, diferente das soluçõe</w:t>
      </w:r>
      <w:r w:rsidR="008D6256">
        <w:rPr>
          <w:rFonts w:ascii="Arial" w:eastAsia="Arial" w:hAnsi="Arial" w:cs="Arial"/>
        </w:rPr>
        <w:t>s de mercado, não visamos lucro</w:t>
      </w:r>
      <w:r>
        <w:rPr>
          <w:rFonts w:ascii="Arial" w:eastAsia="Arial" w:hAnsi="Arial" w:cs="Arial"/>
        </w:rPr>
        <w:t xml:space="preserve"> </w:t>
      </w:r>
      <w:r w:rsidR="008D6256">
        <w:rPr>
          <w:rFonts w:ascii="Arial" w:eastAsia="Arial" w:hAnsi="Arial" w:cs="Arial"/>
        </w:rPr>
        <w:t xml:space="preserve">sobre </w:t>
      </w:r>
      <w:r>
        <w:rPr>
          <w:rFonts w:ascii="Arial" w:eastAsia="Arial" w:hAnsi="Arial" w:cs="Arial"/>
        </w:rPr>
        <w:t xml:space="preserve">as vendas, apenas preço justo pela logística de </w:t>
      </w:r>
      <w:proofErr w:type="spellStart"/>
      <w:r>
        <w:rPr>
          <w:rFonts w:ascii="Arial" w:eastAsia="Arial" w:hAnsi="Arial" w:cs="Arial"/>
          <w:i/>
        </w:rPr>
        <w:t>last</w:t>
      </w:r>
      <w:proofErr w:type="spellEnd"/>
      <w:r>
        <w:rPr>
          <w:rFonts w:ascii="Arial" w:eastAsia="Arial" w:hAnsi="Arial" w:cs="Arial"/>
          <w:i/>
        </w:rPr>
        <w:t xml:space="preserve"> </w:t>
      </w:r>
      <w:proofErr w:type="spellStart"/>
      <w:r>
        <w:rPr>
          <w:rFonts w:ascii="Arial" w:eastAsia="Arial" w:hAnsi="Arial" w:cs="Arial"/>
          <w:i/>
        </w:rPr>
        <w:t>mile</w:t>
      </w:r>
      <w:proofErr w:type="spellEnd"/>
      <w:r>
        <w:rPr>
          <w:rFonts w:ascii="Arial" w:eastAsia="Arial" w:hAnsi="Arial" w:cs="Arial"/>
        </w:rPr>
        <w:t>.</w:t>
      </w:r>
    </w:p>
    <w:p w14:paraId="00000033" w14:textId="77777777" w:rsidR="00166BD1" w:rsidRDefault="00166BD1">
      <w:pPr>
        <w:jc w:val="both"/>
        <w:rPr>
          <w:rFonts w:ascii="Calibri" w:eastAsia="Calibri" w:hAnsi="Calibri" w:cs="Calibri"/>
        </w:rPr>
      </w:pPr>
    </w:p>
    <w:p w14:paraId="00000034" w14:textId="752B91B5" w:rsidR="00166BD1" w:rsidRDefault="00941806">
      <w:pPr>
        <w:jc w:val="both"/>
        <w:rPr>
          <w:rFonts w:ascii="Arial" w:eastAsia="Arial" w:hAnsi="Arial" w:cs="Arial"/>
        </w:rPr>
      </w:pPr>
      <w:r>
        <w:rPr>
          <w:rFonts w:ascii="Arial" w:eastAsia="Arial" w:hAnsi="Arial" w:cs="Arial"/>
          <w:b/>
        </w:rPr>
        <w:t>Modelo</w:t>
      </w:r>
      <w:r>
        <w:rPr>
          <w:rFonts w:ascii="Arial" w:eastAsia="Arial" w:hAnsi="Arial" w:cs="Arial"/>
        </w:rPr>
        <w:t xml:space="preserve"> </w:t>
      </w:r>
      <w:r>
        <w:rPr>
          <w:rFonts w:ascii="Arial" w:eastAsia="Arial" w:hAnsi="Arial" w:cs="Arial"/>
          <w:b/>
        </w:rPr>
        <w:t>de</w:t>
      </w:r>
      <w:r>
        <w:rPr>
          <w:rFonts w:ascii="Arial" w:eastAsia="Arial" w:hAnsi="Arial" w:cs="Arial"/>
        </w:rPr>
        <w:t xml:space="preserve"> </w:t>
      </w:r>
      <w:r>
        <w:rPr>
          <w:rFonts w:ascii="Arial" w:eastAsia="Arial" w:hAnsi="Arial" w:cs="Arial"/>
          <w:b/>
        </w:rPr>
        <w:t>negócio</w:t>
      </w:r>
      <w:r>
        <w:rPr>
          <w:rFonts w:ascii="Arial" w:eastAsia="Arial" w:hAnsi="Arial" w:cs="Arial"/>
        </w:rPr>
        <w:t>: Consumidores ou empresas poderão utilizar a plataforma de forma integrada ou manual para faze</w:t>
      </w:r>
      <w:r w:rsidR="008D6256">
        <w:rPr>
          <w:rFonts w:ascii="Arial" w:eastAsia="Arial" w:hAnsi="Arial" w:cs="Arial"/>
        </w:rPr>
        <w:t xml:space="preserve">r o envio de suas mercadorias, </w:t>
      </w:r>
      <w:r>
        <w:rPr>
          <w:rFonts w:ascii="Arial" w:eastAsia="Arial" w:hAnsi="Arial" w:cs="Arial"/>
        </w:rPr>
        <w:t xml:space="preserve">pagando </w:t>
      </w:r>
      <w:r w:rsidR="008D6256">
        <w:rPr>
          <w:rFonts w:ascii="Arial" w:eastAsia="Arial" w:hAnsi="Arial" w:cs="Arial"/>
        </w:rPr>
        <w:t xml:space="preserve">apenas pela operação logística, possibilitando a integração </w:t>
      </w:r>
      <w:r>
        <w:rPr>
          <w:rFonts w:ascii="Arial" w:eastAsia="Arial" w:hAnsi="Arial" w:cs="Arial"/>
        </w:rPr>
        <w:t>ao software de vendas dos varejistas.</w:t>
      </w:r>
    </w:p>
    <w:p w14:paraId="00000035" w14:textId="77777777" w:rsidR="00166BD1" w:rsidRDefault="00166BD1">
      <w:pPr>
        <w:jc w:val="both"/>
        <w:rPr>
          <w:rFonts w:ascii="Arial" w:eastAsia="Arial" w:hAnsi="Arial" w:cs="Arial"/>
        </w:rPr>
      </w:pPr>
    </w:p>
    <w:p w14:paraId="00000036" w14:textId="77777777" w:rsidR="00166BD1" w:rsidRDefault="00941806">
      <w:pPr>
        <w:jc w:val="both"/>
        <w:rPr>
          <w:rFonts w:ascii="Arial" w:eastAsia="Arial" w:hAnsi="Arial" w:cs="Arial"/>
        </w:rPr>
      </w:pPr>
      <w:bookmarkStart w:id="0" w:name="_heading=h.gjdgxs" w:colFirst="0" w:colLast="0"/>
      <w:bookmarkEnd w:id="0"/>
      <w:r>
        <w:rPr>
          <w:rFonts w:ascii="Arial" w:eastAsia="Arial" w:hAnsi="Arial" w:cs="Arial"/>
          <w:b/>
        </w:rPr>
        <w:t>Concorrentes</w:t>
      </w:r>
      <w:r>
        <w:rPr>
          <w:rFonts w:ascii="Arial" w:eastAsia="Arial" w:hAnsi="Arial" w:cs="Arial"/>
        </w:rPr>
        <w:t xml:space="preserve">: Correios, Eu Entrego, </w:t>
      </w:r>
      <w:proofErr w:type="spellStart"/>
      <w:r>
        <w:rPr>
          <w:rFonts w:ascii="Arial" w:eastAsia="Arial" w:hAnsi="Arial" w:cs="Arial"/>
        </w:rPr>
        <w:t>Mandaê</w:t>
      </w:r>
      <w:proofErr w:type="spellEnd"/>
      <w:r>
        <w:rPr>
          <w:rFonts w:ascii="Arial" w:eastAsia="Arial" w:hAnsi="Arial" w:cs="Arial"/>
        </w:rPr>
        <w:t xml:space="preserve">. </w:t>
      </w:r>
    </w:p>
    <w:p w14:paraId="00000037" w14:textId="77777777" w:rsidR="00166BD1" w:rsidRDefault="00166BD1">
      <w:pPr>
        <w:jc w:val="both"/>
        <w:rPr>
          <w:rFonts w:ascii="Arial" w:eastAsia="Arial" w:hAnsi="Arial" w:cs="Arial"/>
        </w:rPr>
      </w:pPr>
    </w:p>
    <w:p w14:paraId="5D5331BE" w14:textId="1C654433" w:rsidR="00166BD1" w:rsidRDefault="00941806">
      <w:pPr>
        <w:jc w:val="both"/>
        <w:rPr>
          <w:rFonts w:ascii="Arial" w:eastAsia="Arial" w:hAnsi="Arial" w:cs="Arial"/>
          <w:i/>
        </w:rPr>
      </w:pPr>
      <w:r>
        <w:rPr>
          <w:rFonts w:ascii="Arial" w:eastAsia="Arial" w:hAnsi="Arial" w:cs="Arial"/>
          <w:b/>
        </w:rPr>
        <w:t>Protótipo</w:t>
      </w:r>
      <w:r>
        <w:rPr>
          <w:rFonts w:ascii="Arial" w:eastAsia="Arial" w:hAnsi="Arial" w:cs="Arial"/>
        </w:rPr>
        <w:t xml:space="preserve">: </w:t>
      </w:r>
      <w:r>
        <w:rPr>
          <w:rFonts w:ascii="Arial" w:eastAsia="Arial" w:hAnsi="Arial" w:cs="Arial"/>
          <w:i/>
        </w:rPr>
        <w:t>Conceitual – Protótipos de telas foram desenhados m</w:t>
      </w:r>
      <w:r w:rsidR="008D6256">
        <w:rPr>
          <w:rFonts w:ascii="Arial" w:eastAsia="Arial" w:hAnsi="Arial" w:cs="Arial"/>
          <w:i/>
        </w:rPr>
        <w:t>ostrando o conceito da solução.</w:t>
      </w:r>
    </w:p>
    <w:p w14:paraId="5F78E051" w14:textId="77777777" w:rsidR="005124D5" w:rsidRDefault="005124D5">
      <w:pPr>
        <w:jc w:val="both"/>
        <w:rPr>
          <w:rFonts w:ascii="Arial" w:eastAsia="Arial" w:hAnsi="Arial" w:cs="Arial"/>
          <w:i/>
        </w:rPr>
      </w:pPr>
    </w:p>
    <w:p w14:paraId="7CEF60A3" w14:textId="77777777" w:rsidR="005124D5" w:rsidRDefault="005124D5">
      <w:pPr>
        <w:jc w:val="both"/>
        <w:rPr>
          <w:rFonts w:ascii="Arial" w:eastAsia="Arial" w:hAnsi="Arial" w:cs="Arial"/>
          <w:i/>
        </w:rPr>
      </w:pPr>
    </w:p>
    <w:p w14:paraId="78202EC1" w14:textId="77777777" w:rsidR="005124D5" w:rsidRDefault="005124D5">
      <w:pPr>
        <w:jc w:val="both"/>
        <w:rPr>
          <w:rFonts w:ascii="Arial" w:eastAsia="Arial" w:hAnsi="Arial" w:cs="Arial"/>
          <w:i/>
        </w:rPr>
      </w:pPr>
    </w:p>
    <w:p w14:paraId="17A9EE58" w14:textId="77777777" w:rsidR="005124D5" w:rsidRDefault="005124D5">
      <w:pPr>
        <w:jc w:val="both"/>
        <w:rPr>
          <w:rFonts w:ascii="Arial" w:eastAsia="Arial" w:hAnsi="Arial" w:cs="Arial"/>
          <w:i/>
        </w:rPr>
      </w:pPr>
    </w:p>
    <w:p w14:paraId="69CBB461" w14:textId="77777777" w:rsidR="005124D5" w:rsidRDefault="005124D5">
      <w:pPr>
        <w:jc w:val="both"/>
        <w:rPr>
          <w:rFonts w:ascii="Arial" w:eastAsia="Arial" w:hAnsi="Arial" w:cs="Arial"/>
          <w:i/>
        </w:rPr>
      </w:pPr>
    </w:p>
    <w:p w14:paraId="4B5A18F2" w14:textId="77777777" w:rsidR="005124D5" w:rsidRDefault="005124D5">
      <w:pPr>
        <w:jc w:val="both"/>
        <w:rPr>
          <w:rFonts w:ascii="Arial" w:eastAsia="Arial" w:hAnsi="Arial" w:cs="Arial"/>
          <w:i/>
        </w:rPr>
      </w:pPr>
    </w:p>
    <w:p w14:paraId="5DBE0806" w14:textId="77777777" w:rsidR="005124D5" w:rsidRDefault="005124D5">
      <w:pPr>
        <w:jc w:val="both"/>
        <w:rPr>
          <w:rFonts w:ascii="Arial" w:eastAsia="Arial" w:hAnsi="Arial" w:cs="Arial"/>
          <w:i/>
        </w:rPr>
      </w:pPr>
    </w:p>
    <w:p w14:paraId="5821540E" w14:textId="77777777" w:rsidR="005124D5" w:rsidRDefault="005124D5">
      <w:pPr>
        <w:jc w:val="both"/>
        <w:rPr>
          <w:rFonts w:ascii="Arial" w:eastAsia="Arial" w:hAnsi="Arial" w:cs="Arial"/>
          <w:i/>
        </w:rPr>
      </w:pPr>
    </w:p>
    <w:p w14:paraId="23769437" w14:textId="77777777" w:rsidR="005124D5" w:rsidRDefault="005124D5">
      <w:pPr>
        <w:jc w:val="both"/>
        <w:rPr>
          <w:rFonts w:ascii="Arial" w:eastAsia="Arial" w:hAnsi="Arial" w:cs="Arial"/>
          <w:i/>
        </w:rPr>
      </w:pPr>
    </w:p>
    <w:p w14:paraId="615627B4" w14:textId="77777777" w:rsidR="005124D5" w:rsidRDefault="005124D5">
      <w:pPr>
        <w:jc w:val="both"/>
        <w:rPr>
          <w:rFonts w:ascii="Arial" w:eastAsia="Arial" w:hAnsi="Arial" w:cs="Arial"/>
          <w:i/>
        </w:rPr>
      </w:pPr>
    </w:p>
    <w:p w14:paraId="03A7DF97" w14:textId="77777777" w:rsidR="005124D5" w:rsidRDefault="005124D5">
      <w:pPr>
        <w:jc w:val="both"/>
        <w:rPr>
          <w:rFonts w:ascii="Arial" w:eastAsia="Arial" w:hAnsi="Arial" w:cs="Arial"/>
          <w:i/>
        </w:rPr>
      </w:pPr>
    </w:p>
    <w:p w14:paraId="6567E315" w14:textId="77777777" w:rsidR="005124D5" w:rsidRDefault="005124D5">
      <w:pPr>
        <w:jc w:val="both"/>
        <w:rPr>
          <w:rFonts w:ascii="Arial" w:eastAsia="Arial" w:hAnsi="Arial" w:cs="Arial"/>
          <w:i/>
        </w:rPr>
      </w:pPr>
    </w:p>
    <w:p w14:paraId="017D0267" w14:textId="77777777" w:rsidR="005124D5" w:rsidRDefault="005124D5">
      <w:pPr>
        <w:jc w:val="both"/>
        <w:rPr>
          <w:rFonts w:ascii="Arial" w:eastAsia="Arial" w:hAnsi="Arial" w:cs="Arial"/>
          <w:i/>
        </w:rPr>
      </w:pPr>
    </w:p>
    <w:p w14:paraId="15534C06" w14:textId="77777777" w:rsidR="005124D5" w:rsidRDefault="005124D5">
      <w:pPr>
        <w:jc w:val="both"/>
        <w:rPr>
          <w:rFonts w:ascii="Arial" w:eastAsia="Arial" w:hAnsi="Arial" w:cs="Arial"/>
          <w:i/>
        </w:rPr>
      </w:pPr>
    </w:p>
    <w:p w14:paraId="64E094AE" w14:textId="77777777" w:rsidR="005124D5" w:rsidRDefault="005124D5">
      <w:pPr>
        <w:jc w:val="both"/>
        <w:rPr>
          <w:rFonts w:ascii="Arial" w:eastAsia="Arial" w:hAnsi="Arial" w:cs="Arial"/>
          <w:i/>
        </w:rPr>
      </w:pPr>
    </w:p>
    <w:p w14:paraId="308E0824" w14:textId="77777777" w:rsidR="005124D5" w:rsidRDefault="005124D5">
      <w:pPr>
        <w:jc w:val="both"/>
        <w:rPr>
          <w:rFonts w:ascii="Arial" w:eastAsia="Arial" w:hAnsi="Arial" w:cs="Arial"/>
          <w:i/>
        </w:rPr>
      </w:pPr>
    </w:p>
    <w:p w14:paraId="17D5C98A" w14:textId="77777777" w:rsidR="005124D5" w:rsidRDefault="005124D5">
      <w:pPr>
        <w:jc w:val="both"/>
        <w:rPr>
          <w:rFonts w:ascii="Arial" w:eastAsia="Arial" w:hAnsi="Arial" w:cs="Arial"/>
          <w:i/>
        </w:rPr>
      </w:pPr>
    </w:p>
    <w:p w14:paraId="6FECC931" w14:textId="77777777" w:rsidR="005124D5" w:rsidRDefault="005124D5">
      <w:pPr>
        <w:jc w:val="both"/>
        <w:rPr>
          <w:rFonts w:ascii="Arial" w:eastAsia="Arial" w:hAnsi="Arial" w:cs="Arial"/>
          <w:i/>
        </w:rPr>
      </w:pPr>
    </w:p>
    <w:p w14:paraId="1D7110E4" w14:textId="77777777" w:rsidR="005124D5" w:rsidRDefault="005124D5">
      <w:pPr>
        <w:jc w:val="both"/>
        <w:rPr>
          <w:rFonts w:ascii="Arial" w:eastAsia="Arial" w:hAnsi="Arial" w:cs="Arial"/>
          <w:i/>
        </w:rPr>
      </w:pPr>
    </w:p>
    <w:p w14:paraId="783E05C5" w14:textId="77777777" w:rsidR="005124D5" w:rsidRDefault="005124D5">
      <w:pPr>
        <w:jc w:val="both"/>
        <w:rPr>
          <w:rFonts w:ascii="Arial" w:eastAsia="Arial" w:hAnsi="Arial" w:cs="Arial"/>
          <w:i/>
        </w:rPr>
      </w:pPr>
    </w:p>
    <w:p w14:paraId="35D4BFDD" w14:textId="77777777" w:rsidR="005124D5" w:rsidRDefault="005124D5">
      <w:pPr>
        <w:jc w:val="both"/>
        <w:rPr>
          <w:rFonts w:ascii="Arial" w:eastAsia="Arial" w:hAnsi="Arial" w:cs="Arial"/>
          <w:i/>
        </w:rPr>
      </w:pPr>
    </w:p>
    <w:p w14:paraId="23F228AE" w14:textId="77777777" w:rsidR="005124D5" w:rsidRDefault="005124D5">
      <w:pPr>
        <w:jc w:val="both"/>
        <w:rPr>
          <w:rFonts w:ascii="Arial" w:eastAsia="Arial" w:hAnsi="Arial" w:cs="Arial"/>
          <w:i/>
        </w:rPr>
      </w:pPr>
    </w:p>
    <w:p w14:paraId="122DC8E8" w14:textId="77777777" w:rsidR="005124D5" w:rsidRDefault="005124D5">
      <w:pPr>
        <w:jc w:val="both"/>
        <w:rPr>
          <w:rFonts w:ascii="Arial" w:eastAsia="Arial" w:hAnsi="Arial" w:cs="Arial"/>
          <w:i/>
        </w:rPr>
      </w:pPr>
    </w:p>
    <w:p w14:paraId="52082302" w14:textId="77777777" w:rsidR="005124D5" w:rsidRDefault="005124D5">
      <w:pPr>
        <w:jc w:val="both"/>
        <w:rPr>
          <w:rFonts w:ascii="Arial" w:eastAsia="Arial" w:hAnsi="Arial" w:cs="Arial"/>
          <w:i/>
        </w:rPr>
      </w:pPr>
    </w:p>
    <w:p w14:paraId="6CF27C57" w14:textId="77777777" w:rsidR="005124D5" w:rsidRDefault="005124D5">
      <w:pPr>
        <w:jc w:val="both"/>
        <w:rPr>
          <w:rFonts w:ascii="Arial" w:eastAsia="Arial" w:hAnsi="Arial" w:cs="Arial"/>
          <w:i/>
        </w:rPr>
      </w:pPr>
    </w:p>
    <w:p w14:paraId="61F279E2" w14:textId="77777777" w:rsidR="005124D5" w:rsidRDefault="005124D5">
      <w:pPr>
        <w:jc w:val="both"/>
        <w:rPr>
          <w:rFonts w:ascii="Arial" w:eastAsia="Arial" w:hAnsi="Arial" w:cs="Arial"/>
          <w:i/>
        </w:rPr>
      </w:pPr>
    </w:p>
    <w:p w14:paraId="1D6AFB51" w14:textId="77777777" w:rsidR="005124D5" w:rsidRDefault="005124D5">
      <w:pPr>
        <w:jc w:val="both"/>
        <w:rPr>
          <w:rFonts w:ascii="Arial" w:eastAsia="Arial" w:hAnsi="Arial" w:cs="Arial"/>
          <w:i/>
        </w:rPr>
      </w:pPr>
    </w:p>
    <w:p w14:paraId="00BC6D40" w14:textId="77777777" w:rsidR="005124D5" w:rsidRDefault="005124D5">
      <w:pPr>
        <w:jc w:val="both"/>
        <w:rPr>
          <w:rFonts w:ascii="Arial" w:eastAsia="Arial" w:hAnsi="Arial" w:cs="Arial"/>
          <w:i/>
        </w:rPr>
      </w:pPr>
    </w:p>
    <w:p w14:paraId="469F319C" w14:textId="77777777" w:rsidR="005124D5" w:rsidRDefault="005124D5">
      <w:pPr>
        <w:jc w:val="both"/>
        <w:rPr>
          <w:rFonts w:ascii="Arial" w:eastAsia="Arial" w:hAnsi="Arial" w:cs="Arial"/>
          <w:i/>
        </w:rPr>
      </w:pPr>
    </w:p>
    <w:p w14:paraId="63DE9DEE" w14:textId="77777777" w:rsidR="005124D5" w:rsidRDefault="005124D5">
      <w:pPr>
        <w:jc w:val="both"/>
        <w:rPr>
          <w:rFonts w:ascii="Arial" w:eastAsia="Arial" w:hAnsi="Arial" w:cs="Arial"/>
          <w:i/>
        </w:rPr>
      </w:pPr>
    </w:p>
    <w:p w14:paraId="16C60BDA" w14:textId="77777777" w:rsidR="005124D5" w:rsidRDefault="005124D5">
      <w:pPr>
        <w:jc w:val="both"/>
        <w:rPr>
          <w:rFonts w:ascii="Arial" w:eastAsia="Arial" w:hAnsi="Arial" w:cs="Arial"/>
          <w:i/>
        </w:rPr>
      </w:pPr>
    </w:p>
    <w:p w14:paraId="212DAD63" w14:textId="7CAC817A" w:rsidR="005124D5" w:rsidRPr="005124D5" w:rsidRDefault="005124D5" w:rsidP="005124D5">
      <w:pPr>
        <w:numPr>
          <w:ilvl w:val="0"/>
          <w:numId w:val="1"/>
        </w:numPr>
        <w:pBdr>
          <w:top w:val="nil"/>
          <w:left w:val="nil"/>
          <w:bottom w:val="nil"/>
          <w:right w:val="nil"/>
          <w:between w:val="nil"/>
        </w:pBdr>
        <w:spacing w:before="120" w:after="120"/>
        <w:rPr>
          <w:rFonts w:ascii="Arial" w:eastAsia="Arial" w:hAnsi="Arial" w:cs="Arial"/>
          <w:color w:val="000000"/>
          <w:sz w:val="32"/>
          <w:szCs w:val="32"/>
        </w:rPr>
      </w:pPr>
      <w:r>
        <w:rPr>
          <w:rFonts w:ascii="Arial" w:eastAsia="Arial" w:hAnsi="Arial" w:cs="Arial"/>
          <w:b/>
          <w:color w:val="000000"/>
          <w:sz w:val="32"/>
          <w:szCs w:val="32"/>
        </w:rPr>
        <w:lastRenderedPageBreak/>
        <w:t>Oportunidade de Negócio</w:t>
      </w:r>
    </w:p>
    <w:p w14:paraId="17E15FC5" w14:textId="526FFB70"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 xml:space="preserve">De maneira geral, o transporte das vendas online é dividido em três etapas: a primeira milha, que consiste </w:t>
      </w:r>
      <w:r w:rsidR="00F660B2">
        <w:rPr>
          <w:rFonts w:ascii="Arial" w:eastAsia="Arial" w:hAnsi="Arial" w:cs="Arial"/>
        </w:rPr>
        <w:t>na</w:t>
      </w:r>
      <w:r>
        <w:rPr>
          <w:rFonts w:ascii="Arial" w:eastAsia="Arial" w:hAnsi="Arial" w:cs="Arial"/>
        </w:rPr>
        <w:t xml:space="preserve"> entrega do estabelecimento d</w:t>
      </w:r>
      <w:r w:rsidR="00131246">
        <w:rPr>
          <w:rFonts w:ascii="Arial" w:eastAsia="Arial" w:hAnsi="Arial" w:cs="Arial"/>
        </w:rPr>
        <w:t>o lojista para a transportadora.</w:t>
      </w:r>
      <w:r w:rsidR="002609C6">
        <w:rPr>
          <w:rFonts w:ascii="Arial" w:eastAsia="Arial" w:hAnsi="Arial" w:cs="Arial"/>
        </w:rPr>
        <w:t xml:space="preserve"> A</w:t>
      </w:r>
      <w:r>
        <w:rPr>
          <w:rFonts w:ascii="Arial" w:eastAsia="Arial" w:hAnsi="Arial" w:cs="Arial"/>
        </w:rPr>
        <w:t xml:space="preserve"> segunda, do transportador ao centro de distribuição e, finalmente, o ponto de entrega entre a transportadora e o consumidor final. Com o crescimento do </w:t>
      </w:r>
      <w:hyperlink r:id="rId9">
        <w:proofErr w:type="spellStart"/>
        <w:r>
          <w:rPr>
            <w:rFonts w:ascii="Arial" w:eastAsia="Arial" w:hAnsi="Arial" w:cs="Arial"/>
          </w:rPr>
          <w:t>omnichannel</w:t>
        </w:r>
        <w:proofErr w:type="spellEnd"/>
      </w:hyperlink>
      <w:r>
        <w:rPr>
          <w:rFonts w:ascii="Arial" w:eastAsia="Arial" w:hAnsi="Arial" w:cs="Arial"/>
        </w:rPr>
        <w:t>, a entrega de última milha ganhou uma importância ainda maior, fazendo com que os varejistas repensassem a sua operação logística e rede de transportes, a fim de oferecer uma experiência de compra unificada e qualificada</w:t>
      </w:r>
      <w:r w:rsidRPr="005124D5">
        <w:rPr>
          <w:rFonts w:ascii="Arial" w:eastAsia="Arial" w:hAnsi="Arial" w:cs="Arial"/>
        </w:rPr>
        <w:t>.</w:t>
      </w:r>
      <w:r>
        <w:rPr>
          <w:rFonts w:ascii="Arial" w:eastAsia="Arial" w:hAnsi="Arial" w:cs="Arial"/>
        </w:rPr>
        <w:t xml:space="preserve"> A importância da entrega de última milha está exatamente na impressão que a empresa deixará ao cliente. Se ele foi bem atendido e fez a compra com facilidade, mas recebeu o produto com atraso ou danificado, é disso que se lembrará. Qualquer problema na última milha pode minar a reputação de um negócio.</w:t>
      </w:r>
    </w:p>
    <w:p w14:paraId="3C23B47A" w14:textId="77777777" w:rsidR="005124D5" w:rsidRDefault="005124D5" w:rsidP="005124D5">
      <w:pPr>
        <w:widowControl w:val="0"/>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 xml:space="preserve">E os problemas não param por aí. Falhas na última milha podem gerar mais custos para a empresa, afetando a rentabilidade. É por isso que essa última fase da jornada de um pedido tem sido cada vez mais priorizada. As empresas buscam não apenas otimizar seus processos internos, mas também fechar boas parcerias com serviços de entrega. </w:t>
      </w:r>
    </w:p>
    <w:p w14:paraId="40CF70BB" w14:textId="77777777" w:rsidR="005124D5" w:rsidRPr="005124D5" w:rsidRDefault="005124D5" w:rsidP="005124D5">
      <w:pPr>
        <w:widowControl w:val="0"/>
        <w:spacing w:line="360" w:lineRule="auto"/>
        <w:ind w:firstLine="720"/>
        <w:jc w:val="both"/>
        <w:rPr>
          <w:rFonts w:ascii="Arial" w:eastAsia="Arial" w:hAnsi="Arial" w:cs="Arial"/>
        </w:rPr>
      </w:pPr>
      <w:r>
        <w:rPr>
          <w:rFonts w:ascii="Arial" w:eastAsia="Arial" w:hAnsi="Arial" w:cs="Arial"/>
        </w:rPr>
        <w:t xml:space="preserve">Além do crescimento do </w:t>
      </w:r>
      <w:hyperlink r:id="rId10">
        <w:proofErr w:type="spellStart"/>
        <w:r>
          <w:rPr>
            <w:rFonts w:ascii="Arial" w:eastAsia="Arial" w:hAnsi="Arial" w:cs="Arial"/>
          </w:rPr>
          <w:t>omnichannel</w:t>
        </w:r>
        <w:proofErr w:type="spellEnd"/>
      </w:hyperlink>
      <w:r>
        <w:rPr>
          <w:rFonts w:ascii="Arial" w:eastAsia="Arial" w:hAnsi="Arial" w:cs="Arial"/>
        </w:rPr>
        <w:t xml:space="preserve"> e do investimento das empresas para manter o equilíbrio no processo de entrega com o objetivo de conquistar cada vez mais novos clientes, o Covid-19 também acelerou a digitalização e impulsionou a consolidação dos mercados de logística e varejo, promovendo novos modelos híbridos de negócios de varejo online e </w:t>
      </w:r>
      <w:proofErr w:type="spellStart"/>
      <w:r>
        <w:rPr>
          <w:rFonts w:ascii="Arial" w:eastAsia="Arial" w:hAnsi="Arial" w:cs="Arial"/>
        </w:rPr>
        <w:t>offline</w:t>
      </w:r>
      <w:proofErr w:type="spellEnd"/>
      <w:r w:rsidRPr="005124D5">
        <w:rPr>
          <w:rFonts w:ascii="Arial" w:eastAsia="Arial" w:hAnsi="Arial" w:cs="Arial"/>
        </w:rPr>
        <w:t>.</w:t>
      </w:r>
    </w:p>
    <w:p w14:paraId="7E831646" w14:textId="5E4FF3E9"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Ao analisar hoje o perfil do consumidor, especialmente após a pandemia, a quantidade de pessoas comprando online aumentou substancialmente, e, aqueles que nunca tinham comprado pela internet passaram a comprar. Então, esse é um momento exponencial de compra online e, por outro lado, você tem alguns players importantes entregando em um prazo muito curto, como no dia seguinte ou em dois dias, e isso pressiona toda a cadeia. Em contrapartida, manter grandes centros de distribuição ainda é algo considerado muito custoso, sendo uma solução mais utilizada por grandes corporações. Para pequenas e médias empresas, uma alternativa é realizar o armazenamento distribuído, utilizando a sua própria estrutura física, combinando</w:t>
      </w:r>
      <w:r w:rsidR="002609C6">
        <w:rPr>
          <w:rFonts w:ascii="Arial" w:eastAsia="Arial" w:hAnsi="Arial" w:cs="Arial"/>
        </w:rPr>
        <w:t xml:space="preserve"> </w:t>
      </w:r>
      <w:r>
        <w:rPr>
          <w:rFonts w:ascii="Arial" w:eastAsia="Arial" w:hAnsi="Arial" w:cs="Arial"/>
        </w:rPr>
        <w:t xml:space="preserve">com a loja online ou </w:t>
      </w:r>
      <w:r>
        <w:rPr>
          <w:rFonts w:ascii="Arial" w:eastAsia="Arial" w:hAnsi="Arial" w:cs="Arial"/>
        </w:rPr>
        <w:lastRenderedPageBreak/>
        <w:t>contratar empresas terceirizadas responsáveis somente por fazer a entrega de última milha.</w:t>
      </w:r>
    </w:p>
    <w:p w14:paraId="082C87C9" w14:textId="50DBE89C" w:rsidR="005124D5" w:rsidRDefault="005124D5" w:rsidP="00F660B2">
      <w:pPr>
        <w:widowControl w:val="0"/>
        <w:pBdr>
          <w:top w:val="nil"/>
          <w:left w:val="nil"/>
          <w:bottom w:val="nil"/>
          <w:right w:val="nil"/>
          <w:between w:val="nil"/>
        </w:pBdr>
        <w:spacing w:line="360" w:lineRule="auto"/>
        <w:ind w:firstLine="720"/>
        <w:jc w:val="both"/>
        <w:rPr>
          <w:rFonts w:ascii="Arial" w:eastAsia="Arial" w:hAnsi="Arial" w:cs="Arial"/>
        </w:rPr>
      </w:pPr>
      <w:r>
        <w:rPr>
          <w:rFonts w:ascii="Arial" w:eastAsia="Arial" w:hAnsi="Arial" w:cs="Arial"/>
        </w:rPr>
        <w:t>O que podemos perceber, é que o consumidor seja ele de um produto comprado em um grande um player ou simplesmente uma pessoa que vendeu um produto para o outro, o cliente final sempre vai querer receber sua encomenda no menor tempo possível.</w:t>
      </w:r>
    </w:p>
    <w:p w14:paraId="1F779A0A" w14:textId="77777777" w:rsidR="007A6DA1" w:rsidRPr="00F660B2" w:rsidRDefault="007A6DA1" w:rsidP="00F660B2">
      <w:pPr>
        <w:widowControl w:val="0"/>
        <w:pBdr>
          <w:top w:val="nil"/>
          <w:left w:val="nil"/>
          <w:bottom w:val="nil"/>
          <w:right w:val="nil"/>
          <w:between w:val="nil"/>
        </w:pBdr>
        <w:spacing w:line="360" w:lineRule="auto"/>
        <w:ind w:firstLine="720"/>
        <w:jc w:val="both"/>
        <w:rPr>
          <w:rFonts w:ascii="Arial" w:eastAsia="Arial" w:hAnsi="Arial" w:cs="Arial"/>
        </w:rPr>
      </w:pPr>
    </w:p>
    <w:p w14:paraId="2F61DEC5" w14:textId="77777777" w:rsidR="005124D5" w:rsidRDefault="005124D5" w:rsidP="005124D5">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Problema</w:t>
      </w:r>
    </w:p>
    <w:p w14:paraId="58AC009C" w14:textId="6AF5E472"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 xml:space="preserve">O conceito da entrega de última milha no Brasil </w:t>
      </w:r>
      <w:r w:rsidR="002609C6">
        <w:rPr>
          <w:rFonts w:ascii="Arial" w:eastAsia="Arial" w:hAnsi="Arial" w:cs="Arial"/>
        </w:rPr>
        <w:t>começou a ser aplicado recentemente</w:t>
      </w:r>
      <w:r>
        <w:rPr>
          <w:rFonts w:ascii="Arial" w:eastAsia="Arial" w:hAnsi="Arial" w:cs="Arial"/>
        </w:rPr>
        <w:t>, onde alguns grandes players estão investindo em sua própria estrutura para logística e transporte</w:t>
      </w:r>
      <w:r w:rsidR="002609C6">
        <w:rPr>
          <w:rFonts w:ascii="Arial" w:eastAsia="Arial" w:hAnsi="Arial" w:cs="Arial"/>
        </w:rPr>
        <w:t>,</w:t>
      </w:r>
      <w:r>
        <w:rPr>
          <w:rFonts w:ascii="Arial" w:eastAsia="Arial" w:hAnsi="Arial" w:cs="Arial"/>
        </w:rPr>
        <w:t xml:space="preserve"> e outros</w:t>
      </w:r>
      <w:r w:rsidR="002609C6">
        <w:rPr>
          <w:rFonts w:ascii="Arial" w:eastAsia="Arial" w:hAnsi="Arial" w:cs="Arial"/>
        </w:rPr>
        <w:t>,</w:t>
      </w:r>
      <w:r>
        <w:rPr>
          <w:rFonts w:ascii="Arial" w:eastAsia="Arial" w:hAnsi="Arial" w:cs="Arial"/>
        </w:rPr>
        <w:t xml:space="preserve"> estão procurando empresas especializadas nesse tipo de entrega. Se pararmos para analisar o conceito de entrega de última milha, percebemos que ele pode ser aplicado em dife</w:t>
      </w:r>
      <w:r w:rsidR="002609C6">
        <w:rPr>
          <w:rFonts w:ascii="Arial" w:eastAsia="Arial" w:hAnsi="Arial" w:cs="Arial"/>
        </w:rPr>
        <w:t xml:space="preserve">rentes segmentos com diversos </w:t>
      </w:r>
      <w:r>
        <w:rPr>
          <w:rFonts w:ascii="Arial" w:eastAsia="Arial" w:hAnsi="Arial" w:cs="Arial"/>
        </w:rPr>
        <w:t>cenários.</w:t>
      </w:r>
    </w:p>
    <w:p w14:paraId="59A040BB" w14:textId="21357FFC" w:rsidR="005124D5" w:rsidRDefault="005124D5" w:rsidP="005124D5">
      <w:pPr>
        <w:widowControl w:val="0"/>
        <w:spacing w:line="360" w:lineRule="auto"/>
        <w:ind w:firstLine="720"/>
        <w:jc w:val="both"/>
        <w:rPr>
          <w:rFonts w:ascii="Arial" w:eastAsia="Arial" w:hAnsi="Arial" w:cs="Arial"/>
        </w:rPr>
      </w:pPr>
      <w:r>
        <w:rPr>
          <w:rFonts w:ascii="Arial" w:eastAsia="Arial" w:hAnsi="Arial" w:cs="Arial"/>
        </w:rPr>
        <w:t>A ideia é desenvolver uma plataforma que democratize o sistema de entregas no Brasil</w:t>
      </w:r>
      <w:r w:rsidR="002609C6">
        <w:rPr>
          <w:rFonts w:ascii="Arial" w:eastAsia="Arial" w:hAnsi="Arial" w:cs="Arial"/>
        </w:rPr>
        <w:t>,</w:t>
      </w:r>
      <w:r>
        <w:rPr>
          <w:rFonts w:ascii="Arial" w:eastAsia="Arial" w:hAnsi="Arial" w:cs="Arial"/>
        </w:rPr>
        <w:t xml:space="preserve"> onde desde um grande playe</w:t>
      </w:r>
      <w:r w:rsidR="002609C6">
        <w:rPr>
          <w:rFonts w:ascii="Arial" w:eastAsia="Arial" w:hAnsi="Arial" w:cs="Arial"/>
        </w:rPr>
        <w:t xml:space="preserve">r até um pequeno vendedor, </w:t>
      </w:r>
      <w:r>
        <w:rPr>
          <w:rFonts w:ascii="Arial" w:eastAsia="Arial" w:hAnsi="Arial" w:cs="Arial"/>
        </w:rPr>
        <w:t>possam escolher o tipo de veículo para realizar o transporte da sua encomenda, encontrar o transportador mais próximo da sua localidade e pagar um valor justo pelo o transporte do produto.</w:t>
      </w:r>
    </w:p>
    <w:p w14:paraId="33BBB8FD" w14:textId="28E76D05" w:rsidR="005124D5" w:rsidRDefault="005124D5" w:rsidP="00F660B2">
      <w:pPr>
        <w:widowControl w:val="0"/>
        <w:spacing w:line="360" w:lineRule="auto"/>
        <w:ind w:firstLine="720"/>
        <w:jc w:val="both"/>
        <w:rPr>
          <w:rFonts w:ascii="Arial" w:eastAsia="Arial" w:hAnsi="Arial" w:cs="Arial"/>
        </w:rPr>
      </w:pPr>
      <w:r>
        <w:rPr>
          <w:rFonts w:ascii="Arial" w:eastAsia="Arial" w:hAnsi="Arial" w:cs="Arial"/>
        </w:rPr>
        <w:t>Hoje no Brasil</w:t>
      </w:r>
      <w:r w:rsidR="002609C6">
        <w:rPr>
          <w:rFonts w:ascii="Arial" w:eastAsia="Arial" w:hAnsi="Arial" w:cs="Arial"/>
        </w:rPr>
        <w:t xml:space="preserve">, muitas </w:t>
      </w:r>
      <w:r>
        <w:rPr>
          <w:rFonts w:ascii="Arial" w:eastAsia="Arial" w:hAnsi="Arial" w:cs="Arial"/>
        </w:rPr>
        <w:t xml:space="preserve">soluções para entregas de última milha são ofertadas nas grandes capitais e cidades próximas, a </w:t>
      </w:r>
      <w:r w:rsidR="00F660B2">
        <w:rPr>
          <w:rFonts w:ascii="Arial" w:eastAsia="Arial" w:hAnsi="Arial" w:cs="Arial"/>
        </w:rPr>
        <w:t>ideia</w:t>
      </w:r>
      <w:r>
        <w:rPr>
          <w:rFonts w:ascii="Arial" w:eastAsia="Arial" w:hAnsi="Arial" w:cs="Arial"/>
        </w:rPr>
        <w:t xml:space="preserve"> é que com a plataforma seja possível aumentar o raio de atendimento. </w:t>
      </w:r>
    </w:p>
    <w:p w14:paraId="43B49C59" w14:textId="77777777" w:rsidR="005124D5" w:rsidRDefault="005124D5" w:rsidP="005124D5"/>
    <w:p w14:paraId="02DEE564" w14:textId="77777777" w:rsidR="005124D5" w:rsidRDefault="005124D5" w:rsidP="005124D5">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Análise de Mercado</w:t>
      </w:r>
    </w:p>
    <w:p w14:paraId="6A0C9BFF" w14:textId="37766115" w:rsidR="005124D5" w:rsidRPr="006B253F" w:rsidRDefault="005124D5" w:rsidP="006F194C">
      <w:pPr>
        <w:widowControl w:val="0"/>
        <w:spacing w:line="360" w:lineRule="auto"/>
        <w:ind w:firstLine="720"/>
        <w:jc w:val="both"/>
        <w:rPr>
          <w:rFonts w:ascii="Arial" w:eastAsia="Arial" w:hAnsi="Arial" w:cs="Arial"/>
        </w:rPr>
      </w:pPr>
      <w:r w:rsidRPr="006B253F">
        <w:rPr>
          <w:rFonts w:ascii="Arial" w:eastAsia="Arial" w:hAnsi="Arial" w:cs="Arial"/>
        </w:rPr>
        <w:t xml:space="preserve">Segundo dados do relatório </w:t>
      </w:r>
      <w:proofErr w:type="spellStart"/>
      <w:r w:rsidRPr="006B253F">
        <w:rPr>
          <w:rFonts w:ascii="Arial" w:eastAsia="Arial" w:hAnsi="Arial" w:cs="Arial"/>
        </w:rPr>
        <w:t>Webshoppers</w:t>
      </w:r>
      <w:proofErr w:type="spellEnd"/>
      <w:r w:rsidRPr="006B253F">
        <w:rPr>
          <w:rFonts w:ascii="Arial" w:eastAsia="Arial" w:hAnsi="Arial" w:cs="Arial"/>
        </w:rPr>
        <w:t xml:space="preserve">, da </w:t>
      </w:r>
      <w:proofErr w:type="spellStart"/>
      <w:r w:rsidRPr="006B253F">
        <w:rPr>
          <w:rFonts w:ascii="Arial" w:eastAsia="Arial" w:hAnsi="Arial" w:cs="Arial"/>
        </w:rPr>
        <w:t>Ebit|Nielsen</w:t>
      </w:r>
      <w:proofErr w:type="spellEnd"/>
      <w:r w:rsidRPr="006B253F">
        <w:rPr>
          <w:rFonts w:ascii="Arial" w:eastAsia="Arial" w:hAnsi="Arial" w:cs="Arial"/>
        </w:rPr>
        <w:t>, o faturamento do e-commerce cresceu 47% no primeiro semestre de 2020. Essa foi a maior alta do setor em 20 anos, impulsionado pelo salto de 39% no número de pedidos, para 90,8 milhões, na comparação com o primeiro semestre de 2019. Já as vendas subiram 47%, para R$ 38,8 bilhões no mesmo período</w:t>
      </w:r>
      <w:r w:rsidR="006F194C">
        <w:rPr>
          <w:rFonts w:ascii="Arial" w:eastAsia="Arial" w:hAnsi="Arial" w:cs="Arial"/>
        </w:rPr>
        <w:t xml:space="preserve"> </w:t>
      </w:r>
      <w:r w:rsidRPr="006B253F">
        <w:rPr>
          <w:rFonts w:ascii="Arial" w:eastAsia="Arial" w:hAnsi="Arial" w:cs="Arial"/>
        </w:rPr>
        <w:t>analisado. Com o crescimento das vendas online, a necessidade de entregar os mais diferentes tipos de produtos também cresceu.</w:t>
      </w:r>
    </w:p>
    <w:p w14:paraId="00C96733" w14:textId="77777777" w:rsidR="005124D5" w:rsidRPr="006B253F" w:rsidRDefault="005124D5" w:rsidP="006B253F">
      <w:pPr>
        <w:widowControl w:val="0"/>
        <w:spacing w:line="360" w:lineRule="auto"/>
        <w:ind w:firstLine="720"/>
        <w:jc w:val="both"/>
        <w:rPr>
          <w:rFonts w:ascii="Arial" w:eastAsia="Arial" w:hAnsi="Arial" w:cs="Arial"/>
        </w:rPr>
      </w:pPr>
      <w:r w:rsidRPr="006B253F">
        <w:rPr>
          <w:rFonts w:ascii="Arial" w:eastAsia="Arial" w:hAnsi="Arial" w:cs="Arial"/>
        </w:rPr>
        <w:t xml:space="preserve">Como reflexo do crescimento das vendas online houve também um aumento da demanda das entregas de última milha. Antes da pandemia, o Brasil </w:t>
      </w:r>
      <w:r w:rsidRPr="006B253F">
        <w:rPr>
          <w:rFonts w:ascii="Arial" w:eastAsia="Arial" w:hAnsi="Arial" w:cs="Arial"/>
        </w:rPr>
        <w:lastRenderedPageBreak/>
        <w:t xml:space="preserve">já estava atingindo 200% do que era previsto de crescimento nesse setor, e os investimentos em logística </w:t>
      </w:r>
      <w:proofErr w:type="spellStart"/>
      <w:r w:rsidRPr="006B253F">
        <w:rPr>
          <w:rFonts w:ascii="Arial" w:eastAsia="Arial" w:hAnsi="Arial" w:cs="Arial"/>
        </w:rPr>
        <w:t>last</w:t>
      </w:r>
      <w:proofErr w:type="spellEnd"/>
      <w:r w:rsidRPr="006B253F">
        <w:rPr>
          <w:rFonts w:ascii="Arial" w:eastAsia="Arial" w:hAnsi="Arial" w:cs="Arial"/>
        </w:rPr>
        <w:t xml:space="preserve"> </w:t>
      </w:r>
      <w:proofErr w:type="spellStart"/>
      <w:r w:rsidRPr="006B253F">
        <w:rPr>
          <w:rFonts w:ascii="Arial" w:eastAsia="Arial" w:hAnsi="Arial" w:cs="Arial"/>
        </w:rPr>
        <w:t>mile</w:t>
      </w:r>
      <w:proofErr w:type="spellEnd"/>
      <w:r w:rsidRPr="006B253F">
        <w:rPr>
          <w:rFonts w:ascii="Arial" w:eastAsia="Arial" w:hAnsi="Arial" w:cs="Arial"/>
        </w:rPr>
        <w:t xml:space="preserve"> têm se mostrado cada vez mais importantes para o sucesso das entregas. </w:t>
      </w:r>
    </w:p>
    <w:p w14:paraId="4988AFAC" w14:textId="3AA1E643" w:rsidR="005124D5" w:rsidRPr="006B253F" w:rsidRDefault="005124D5" w:rsidP="006B253F">
      <w:pPr>
        <w:widowControl w:val="0"/>
        <w:spacing w:line="360" w:lineRule="auto"/>
        <w:ind w:firstLine="720"/>
        <w:jc w:val="both"/>
        <w:rPr>
          <w:rFonts w:ascii="Arial" w:eastAsia="Arial" w:hAnsi="Arial" w:cs="Arial"/>
        </w:rPr>
      </w:pPr>
      <w:r w:rsidRPr="006B253F">
        <w:rPr>
          <w:rFonts w:ascii="Arial" w:eastAsia="Arial" w:hAnsi="Arial" w:cs="Arial"/>
        </w:rPr>
        <w:t xml:space="preserve">Além dos prazos de entrega, que ficaram cada vez mais acelerados com a pandemia, os empreendedores estão cada vez mais atentos com o custo do delivery. Por isso, a procura de pequenos e médios negócios por players especializados em logística </w:t>
      </w:r>
      <w:proofErr w:type="spellStart"/>
      <w:r w:rsidRPr="006B253F">
        <w:rPr>
          <w:rFonts w:ascii="Arial" w:eastAsia="Arial" w:hAnsi="Arial" w:cs="Arial"/>
        </w:rPr>
        <w:t>last</w:t>
      </w:r>
      <w:proofErr w:type="spellEnd"/>
      <w:r w:rsidRPr="006B253F">
        <w:rPr>
          <w:rFonts w:ascii="Arial" w:eastAsia="Arial" w:hAnsi="Arial" w:cs="Arial"/>
        </w:rPr>
        <w:t xml:space="preserve"> </w:t>
      </w:r>
      <w:proofErr w:type="spellStart"/>
      <w:r w:rsidRPr="006B253F">
        <w:rPr>
          <w:rFonts w:ascii="Arial" w:eastAsia="Arial" w:hAnsi="Arial" w:cs="Arial"/>
        </w:rPr>
        <w:t>m</w:t>
      </w:r>
      <w:r w:rsidR="002609C6">
        <w:rPr>
          <w:rFonts w:ascii="Arial" w:eastAsia="Arial" w:hAnsi="Arial" w:cs="Arial"/>
        </w:rPr>
        <w:t>ile</w:t>
      </w:r>
      <w:proofErr w:type="spellEnd"/>
      <w:r w:rsidR="002609C6">
        <w:rPr>
          <w:rFonts w:ascii="Arial" w:eastAsia="Arial" w:hAnsi="Arial" w:cs="Arial"/>
        </w:rPr>
        <w:t xml:space="preserve"> é cada vez maior, visando</w:t>
      </w:r>
      <w:r w:rsidRPr="006B253F">
        <w:rPr>
          <w:rFonts w:ascii="Arial" w:eastAsia="Arial" w:hAnsi="Arial" w:cs="Arial"/>
        </w:rPr>
        <w:t xml:space="preserve"> também reduzir custos.</w:t>
      </w:r>
    </w:p>
    <w:p w14:paraId="00000038" w14:textId="1264972D" w:rsidR="005124D5" w:rsidRPr="00F660B2" w:rsidRDefault="005124D5" w:rsidP="00F660B2">
      <w:pPr>
        <w:widowControl w:val="0"/>
        <w:spacing w:line="360" w:lineRule="auto"/>
        <w:ind w:firstLine="720"/>
        <w:jc w:val="both"/>
        <w:rPr>
          <w:rFonts w:ascii="Arial" w:eastAsia="Arial" w:hAnsi="Arial" w:cs="Arial"/>
        </w:rPr>
        <w:sectPr w:rsidR="005124D5" w:rsidRPr="00F660B2">
          <w:footerReference w:type="even" r:id="rId11"/>
          <w:footerReference w:type="default" r:id="rId12"/>
          <w:pgSz w:w="11907" w:h="16840"/>
          <w:pgMar w:top="1418" w:right="1701" w:bottom="1718" w:left="1701" w:header="709" w:footer="709" w:gutter="0"/>
          <w:pgNumType w:start="1"/>
          <w:cols w:space="720"/>
        </w:sectPr>
      </w:pPr>
      <w:r w:rsidRPr="006B253F">
        <w:rPr>
          <w:rFonts w:ascii="Arial" w:eastAsia="Arial" w:hAnsi="Arial" w:cs="Arial"/>
        </w:rPr>
        <w:t xml:space="preserve">A principal expectativa para o setor de logística em 2021 é de uma consolidação do uso de soluções tecnológicas por empresas tanto para vender quanto para entregar os produtos. </w:t>
      </w:r>
      <w:bookmarkStart w:id="1" w:name="_heading=h.30j0zll" w:colFirst="0" w:colLast="0"/>
      <w:bookmarkStart w:id="2" w:name="_heading=h.1fob9te" w:colFirst="0" w:colLast="0"/>
      <w:bookmarkEnd w:id="1"/>
      <w:bookmarkEnd w:id="2"/>
    </w:p>
    <w:p w14:paraId="00000053" w14:textId="5D564A9D" w:rsidR="00166BD1" w:rsidRDefault="00941806">
      <w:pPr>
        <w:widowControl w:val="0"/>
        <w:numPr>
          <w:ilvl w:val="1"/>
          <w:numId w:val="1"/>
        </w:numPr>
        <w:pBdr>
          <w:top w:val="nil"/>
          <w:left w:val="nil"/>
          <w:bottom w:val="nil"/>
          <w:right w:val="nil"/>
          <w:between w:val="nil"/>
        </w:pBdr>
        <w:spacing w:before="120" w:after="120"/>
        <w:rPr>
          <w:rFonts w:ascii="Calibri" w:eastAsia="Calibri" w:hAnsi="Calibri" w:cs="Calibri"/>
          <w:b/>
          <w:color w:val="000000"/>
          <w:sz w:val="28"/>
          <w:szCs w:val="28"/>
        </w:rPr>
      </w:pPr>
      <w:r>
        <w:rPr>
          <w:rFonts w:ascii="Arial" w:eastAsia="Arial" w:hAnsi="Arial" w:cs="Arial"/>
          <w:b/>
          <w:color w:val="000000"/>
          <w:sz w:val="28"/>
          <w:szCs w:val="28"/>
        </w:rPr>
        <w:lastRenderedPageBreak/>
        <w:t>Proposta de Valor</w:t>
      </w:r>
      <w:r>
        <w:rPr>
          <w:rFonts w:ascii="Calibri" w:eastAsia="Calibri" w:hAnsi="Calibri" w:cs="Calibri"/>
          <w:b/>
          <w:color w:val="000000"/>
          <w:sz w:val="28"/>
          <w:szCs w:val="28"/>
        </w:rPr>
        <w:t xml:space="preserve"> </w:t>
      </w:r>
    </w:p>
    <w:p w14:paraId="48D6F110" w14:textId="77777777" w:rsidR="005124D5" w:rsidRDefault="005124D5" w:rsidP="006B253F">
      <w:pPr>
        <w:widowControl w:val="0"/>
        <w:pBdr>
          <w:top w:val="nil"/>
          <w:left w:val="nil"/>
          <w:bottom w:val="nil"/>
          <w:right w:val="nil"/>
          <w:between w:val="nil"/>
        </w:pBdr>
        <w:spacing w:before="120" w:after="120"/>
        <w:rPr>
          <w:rFonts w:ascii="Calibri" w:eastAsia="Calibri" w:hAnsi="Calibri" w:cs="Calibri"/>
          <w:b/>
          <w:color w:val="000000"/>
          <w:sz w:val="28"/>
          <w:szCs w:val="28"/>
        </w:rPr>
      </w:pPr>
    </w:p>
    <w:p w14:paraId="00000054" w14:textId="77777777" w:rsidR="00166BD1" w:rsidRDefault="00166BD1">
      <w:pPr>
        <w:widowControl w:val="0"/>
        <w:pBdr>
          <w:top w:val="nil"/>
          <w:left w:val="nil"/>
          <w:bottom w:val="nil"/>
          <w:right w:val="nil"/>
          <w:between w:val="nil"/>
        </w:pBdr>
        <w:spacing w:before="120" w:after="120"/>
        <w:ind w:left="576" w:hanging="432"/>
        <w:rPr>
          <w:rFonts w:ascii="Calibri" w:eastAsia="Calibri" w:hAnsi="Calibri" w:cs="Calibri"/>
          <w:b/>
          <w:color w:val="000000"/>
          <w:sz w:val="28"/>
          <w:szCs w:val="28"/>
        </w:rPr>
      </w:pPr>
    </w:p>
    <w:tbl>
      <w:tblPr>
        <w:tblStyle w:val="a9"/>
        <w:tblW w:w="138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3436"/>
        <w:gridCol w:w="1134"/>
        <w:gridCol w:w="3737"/>
        <w:gridCol w:w="2769"/>
      </w:tblGrid>
      <w:tr w:rsidR="00166BD1" w14:paraId="2AB9D734" w14:textId="77777777">
        <w:tc>
          <w:tcPr>
            <w:tcW w:w="2768" w:type="dxa"/>
            <w:vMerge w:val="restart"/>
          </w:tcPr>
          <w:p w14:paraId="00000055"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Produtos e Serviços</w:t>
            </w:r>
          </w:p>
          <w:p w14:paraId="00000056"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57"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proofErr w:type="spellStart"/>
            <w:r>
              <w:rPr>
                <w:rFonts w:ascii="Arial" w:eastAsia="Arial" w:hAnsi="Arial" w:cs="Arial"/>
                <w:color w:val="000000"/>
              </w:rPr>
              <w:t>App</w:t>
            </w:r>
            <w:proofErr w:type="spellEnd"/>
            <w:r>
              <w:rPr>
                <w:rFonts w:ascii="Arial" w:eastAsia="Arial" w:hAnsi="Arial" w:cs="Arial"/>
                <w:color w:val="000000"/>
              </w:rPr>
              <w:t xml:space="preserve"> Delivery</w:t>
            </w:r>
          </w:p>
          <w:p w14:paraId="0000005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Torre de controle para empresas</w:t>
            </w:r>
          </w:p>
        </w:tc>
        <w:tc>
          <w:tcPr>
            <w:tcW w:w="3436" w:type="dxa"/>
          </w:tcPr>
          <w:p w14:paraId="00000059"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Criadores de ganho</w:t>
            </w:r>
          </w:p>
          <w:p w14:paraId="0000005A"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5B"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Avaliação dos drivers</w:t>
            </w:r>
          </w:p>
          <w:p w14:paraId="0000005C"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Interface Atrativa UI UX</w:t>
            </w:r>
          </w:p>
          <w:p w14:paraId="0000005D"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Drivers selecionados</w:t>
            </w:r>
          </w:p>
          <w:p w14:paraId="0000005E"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1134" w:type="dxa"/>
            <w:vMerge w:val="restart"/>
          </w:tcPr>
          <w:p w14:paraId="0000005F"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3737" w:type="dxa"/>
          </w:tcPr>
          <w:p w14:paraId="00000060"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Ganhos</w:t>
            </w:r>
          </w:p>
          <w:p w14:paraId="00000061"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62"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Segurança nas entregas</w:t>
            </w:r>
          </w:p>
          <w:p w14:paraId="00000063"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Rastreamento dinâmico e fiel</w:t>
            </w:r>
          </w:p>
          <w:p w14:paraId="00000064"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Entregas no Prazo</w:t>
            </w:r>
          </w:p>
          <w:p w14:paraId="00000065"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tc>
        <w:tc>
          <w:tcPr>
            <w:tcW w:w="2769" w:type="dxa"/>
            <w:vMerge w:val="restart"/>
          </w:tcPr>
          <w:p w14:paraId="00000066"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Tarefas do cliente</w:t>
            </w:r>
          </w:p>
          <w:p w14:paraId="00000067"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6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Encontrar Drivers</w:t>
            </w:r>
          </w:p>
          <w:p w14:paraId="0000006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Enviar mercadorias</w:t>
            </w:r>
          </w:p>
          <w:p w14:paraId="0000006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Rastrear encomendas</w:t>
            </w:r>
          </w:p>
          <w:p w14:paraId="0000006B"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Pagar Online</w:t>
            </w:r>
          </w:p>
        </w:tc>
      </w:tr>
      <w:tr w:rsidR="00166BD1" w14:paraId="3681A249" w14:textId="77777777">
        <w:tc>
          <w:tcPr>
            <w:tcW w:w="2768" w:type="dxa"/>
            <w:vMerge/>
          </w:tcPr>
          <w:p w14:paraId="0000006C"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3436" w:type="dxa"/>
          </w:tcPr>
          <w:p w14:paraId="0000006D" w14:textId="77777777" w:rsidR="00166BD1" w:rsidRDefault="00941806">
            <w:pPr>
              <w:widowControl w:val="0"/>
              <w:pBdr>
                <w:top w:val="nil"/>
                <w:left w:val="nil"/>
                <w:bottom w:val="nil"/>
                <w:right w:val="nil"/>
                <w:between w:val="nil"/>
              </w:pBdr>
              <w:jc w:val="both"/>
              <w:rPr>
                <w:rFonts w:ascii="Arial" w:eastAsia="Arial" w:hAnsi="Arial" w:cs="Arial"/>
                <w:color w:val="000000"/>
              </w:rPr>
            </w:pPr>
            <w:proofErr w:type="spellStart"/>
            <w:r>
              <w:rPr>
                <w:rFonts w:ascii="Arial" w:eastAsia="Arial" w:hAnsi="Arial" w:cs="Arial"/>
                <w:color w:val="000000"/>
              </w:rPr>
              <w:t>Aliviadores</w:t>
            </w:r>
            <w:proofErr w:type="spellEnd"/>
            <w:r>
              <w:rPr>
                <w:rFonts w:ascii="Arial" w:eastAsia="Arial" w:hAnsi="Arial" w:cs="Arial"/>
                <w:color w:val="000000"/>
              </w:rPr>
              <w:t xml:space="preserve"> de dores</w:t>
            </w:r>
          </w:p>
          <w:p w14:paraId="0000006E"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6F"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Custos pela distância</w:t>
            </w:r>
          </w:p>
          <w:p w14:paraId="00000070"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Drivers rastreáveis</w:t>
            </w:r>
          </w:p>
          <w:p w14:paraId="0000007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Busca driver mais próximo</w:t>
            </w:r>
          </w:p>
          <w:p w14:paraId="00000072"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1134" w:type="dxa"/>
            <w:vMerge/>
          </w:tcPr>
          <w:p w14:paraId="00000073"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3737" w:type="dxa"/>
          </w:tcPr>
          <w:p w14:paraId="00000074"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Dores</w:t>
            </w:r>
          </w:p>
          <w:p w14:paraId="00000075" w14:textId="77777777" w:rsidR="00166BD1" w:rsidRDefault="00166BD1">
            <w:pPr>
              <w:widowControl w:val="0"/>
              <w:pBdr>
                <w:top w:val="nil"/>
                <w:left w:val="nil"/>
                <w:bottom w:val="nil"/>
                <w:right w:val="nil"/>
                <w:between w:val="nil"/>
              </w:pBdr>
              <w:jc w:val="both"/>
              <w:rPr>
                <w:rFonts w:ascii="Arial" w:eastAsia="Arial" w:hAnsi="Arial" w:cs="Arial"/>
                <w:b/>
                <w:color w:val="000000"/>
              </w:rPr>
            </w:pPr>
          </w:p>
          <w:p w14:paraId="00000076"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Longas Esperas</w:t>
            </w:r>
          </w:p>
          <w:p w14:paraId="00000077"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Sem previsão/rastreamento</w:t>
            </w:r>
          </w:p>
          <w:p w14:paraId="0000007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 xml:space="preserve"> Custos elevados em entregas regionais</w:t>
            </w:r>
          </w:p>
        </w:tc>
        <w:tc>
          <w:tcPr>
            <w:tcW w:w="2769" w:type="dxa"/>
            <w:vMerge/>
          </w:tcPr>
          <w:p w14:paraId="00000079"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r>
    </w:tbl>
    <w:p w14:paraId="0000007A" w14:textId="77777777" w:rsidR="00166BD1" w:rsidRDefault="00166BD1">
      <w:pPr>
        <w:widowControl w:val="0"/>
        <w:pBdr>
          <w:top w:val="nil"/>
          <w:left w:val="nil"/>
          <w:bottom w:val="nil"/>
          <w:right w:val="nil"/>
          <w:between w:val="nil"/>
        </w:pBdr>
        <w:jc w:val="both"/>
        <w:rPr>
          <w:rFonts w:ascii="Arial" w:eastAsia="Arial" w:hAnsi="Arial" w:cs="Arial"/>
          <w:color w:val="000000"/>
        </w:rPr>
        <w:sectPr w:rsidR="00166BD1">
          <w:footerReference w:type="default" r:id="rId13"/>
          <w:type w:val="continuous"/>
          <w:pgSz w:w="16840" w:h="11907" w:orient="landscape"/>
          <w:pgMar w:top="1701" w:right="1718" w:bottom="1701" w:left="1418" w:header="709" w:footer="709" w:gutter="0"/>
          <w:cols w:space="720"/>
        </w:sectPr>
      </w:pPr>
    </w:p>
    <w:p w14:paraId="0000007B"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bookmarkStart w:id="3" w:name="_heading=h.3znysh7" w:colFirst="0" w:colLast="0"/>
      <w:bookmarkEnd w:id="3"/>
      <w:r>
        <w:rPr>
          <w:rFonts w:ascii="Arial" w:eastAsia="Arial" w:hAnsi="Arial" w:cs="Arial"/>
          <w:b/>
          <w:color w:val="000000"/>
          <w:sz w:val="28"/>
          <w:szCs w:val="28"/>
        </w:rPr>
        <w:lastRenderedPageBreak/>
        <w:t>Validação do problema</w:t>
      </w:r>
    </w:p>
    <w:p w14:paraId="78CA8D3C" w14:textId="700B76D2" w:rsidR="007A6DA1" w:rsidRDefault="007A6DA1" w:rsidP="007A6DA1">
      <w:pPr>
        <w:widowControl w:val="0"/>
        <w:spacing w:line="360" w:lineRule="auto"/>
        <w:ind w:firstLine="720"/>
        <w:jc w:val="both"/>
        <w:rPr>
          <w:rFonts w:ascii="Arial" w:eastAsia="Arial" w:hAnsi="Arial" w:cs="Arial"/>
        </w:rPr>
      </w:pPr>
      <w:r>
        <w:rPr>
          <w:rFonts w:ascii="Arial" w:eastAsia="Arial" w:hAnsi="Arial" w:cs="Arial"/>
        </w:rPr>
        <w:t>Com a experiência da equipe em varejo online e off-line</w:t>
      </w:r>
      <w:r w:rsidR="002609C6">
        <w:rPr>
          <w:rFonts w:ascii="Arial" w:eastAsia="Arial" w:hAnsi="Arial" w:cs="Arial"/>
        </w:rPr>
        <w:t>,</w:t>
      </w:r>
      <w:r>
        <w:rPr>
          <w:rFonts w:ascii="Arial" w:eastAsia="Arial" w:hAnsi="Arial" w:cs="Arial"/>
        </w:rPr>
        <w:t xml:space="preserve"> foi fácil enxergar a dor que a solução surgiu para resolver, principalmente em um cliente específico onde foi imaginada como primeiro case de operação.</w:t>
      </w:r>
    </w:p>
    <w:p w14:paraId="0000007D" w14:textId="02DA585E" w:rsidR="00166BD1" w:rsidRPr="007A6DA1" w:rsidRDefault="007A6DA1" w:rsidP="00792FA0">
      <w:pPr>
        <w:widowControl w:val="0"/>
        <w:spacing w:line="360" w:lineRule="auto"/>
        <w:ind w:firstLine="720"/>
        <w:jc w:val="both"/>
        <w:rPr>
          <w:rFonts w:ascii="Arial" w:eastAsia="Arial" w:hAnsi="Arial" w:cs="Arial"/>
        </w:rPr>
      </w:pPr>
      <w:r>
        <w:rPr>
          <w:rFonts w:ascii="Arial" w:eastAsia="Arial" w:hAnsi="Arial" w:cs="Arial"/>
        </w:rPr>
        <w:t>Utilizamos um supermercados no interior de São Paulo com 31 lojas em operação em 11 cidades, onde possuem um e-commerce para produtos alimentícios, porém nenhum processo para ultima milha em operação e apenas com frotas de entregas internas elevando custo e gerando um gap nas entregas, com isso foi identificado necessidade de atuação apenas na ultima etapa do processo, pois já possuem a plataforma de venda, uma plataforma de OMS para separação e conferências essas etapas todo o restante é manual.</w:t>
      </w:r>
      <w:r w:rsidR="00792FA0">
        <w:rPr>
          <w:rFonts w:ascii="Arial" w:eastAsia="Arial" w:hAnsi="Arial" w:cs="Arial"/>
        </w:rPr>
        <w:t xml:space="preserve"> Escolhemos então essa dor para atuar, expandimos também a ideia </w:t>
      </w:r>
      <w:proofErr w:type="gramStart"/>
      <w:r w:rsidR="00792FA0">
        <w:rPr>
          <w:rFonts w:ascii="Arial" w:eastAsia="Arial" w:hAnsi="Arial" w:cs="Arial"/>
        </w:rPr>
        <w:t>do</w:t>
      </w:r>
      <w:proofErr w:type="gramEnd"/>
      <w:r w:rsidR="00792FA0">
        <w:rPr>
          <w:rFonts w:ascii="Arial" w:eastAsia="Arial" w:hAnsi="Arial" w:cs="Arial"/>
        </w:rPr>
        <w:t xml:space="preserve"> produto atender usuários finais</w:t>
      </w:r>
      <w:r w:rsidR="002609C6">
        <w:rPr>
          <w:rFonts w:ascii="Arial" w:eastAsia="Arial" w:hAnsi="Arial" w:cs="Arial"/>
        </w:rPr>
        <w:t>,</w:t>
      </w:r>
      <w:r w:rsidR="00792FA0">
        <w:rPr>
          <w:rFonts w:ascii="Arial" w:eastAsia="Arial" w:hAnsi="Arial" w:cs="Arial"/>
        </w:rPr>
        <w:t xml:space="preserve"> imaginando que essa dor não estaria presente apenas nesse segmento.</w:t>
      </w:r>
    </w:p>
    <w:p w14:paraId="0000007E" w14:textId="77777777" w:rsidR="00166BD1" w:rsidRDefault="00166BD1"/>
    <w:p w14:paraId="0000007F" w14:textId="77777777" w:rsidR="00166BD1" w:rsidRDefault="00941806">
      <w:pPr>
        <w:numPr>
          <w:ilvl w:val="0"/>
          <w:numId w:val="1"/>
        </w:numPr>
        <w:pBdr>
          <w:top w:val="nil"/>
          <w:left w:val="nil"/>
          <w:bottom w:val="nil"/>
          <w:right w:val="nil"/>
          <w:between w:val="nil"/>
        </w:pBdr>
        <w:spacing w:before="120" w:after="120"/>
        <w:rPr>
          <w:rFonts w:ascii="Arial" w:eastAsia="Arial" w:hAnsi="Arial" w:cs="Arial"/>
          <w:color w:val="000000"/>
          <w:sz w:val="32"/>
          <w:szCs w:val="32"/>
        </w:rPr>
      </w:pPr>
      <w:r>
        <w:rPr>
          <w:rFonts w:ascii="Arial" w:eastAsia="Arial" w:hAnsi="Arial" w:cs="Arial"/>
          <w:b/>
          <w:color w:val="000000"/>
          <w:sz w:val="32"/>
          <w:szCs w:val="32"/>
        </w:rPr>
        <w:t>Proposta de Solução</w:t>
      </w:r>
    </w:p>
    <w:p w14:paraId="00000080" w14:textId="77777777" w:rsidR="00166BD1" w:rsidRDefault="00166BD1">
      <w:pPr>
        <w:widowControl w:val="0"/>
        <w:pBdr>
          <w:top w:val="nil"/>
          <w:left w:val="nil"/>
          <w:bottom w:val="nil"/>
          <w:right w:val="nil"/>
          <w:between w:val="nil"/>
        </w:pBdr>
        <w:jc w:val="both"/>
        <w:rPr>
          <w:rFonts w:ascii="Calibri" w:eastAsia="Calibri" w:hAnsi="Calibri" w:cs="Calibri"/>
          <w:color w:val="000000"/>
          <w:highlight w:val="yellow"/>
        </w:rPr>
      </w:pPr>
    </w:p>
    <w:p w14:paraId="00000081" w14:textId="416582F1" w:rsidR="00166BD1" w:rsidRPr="006B253F"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Solução</w:t>
      </w:r>
    </w:p>
    <w:p w14:paraId="6F5B273A" w14:textId="41CECE18" w:rsidR="006B253F" w:rsidRDefault="006B253F" w:rsidP="006B253F">
      <w:pPr>
        <w:widowControl w:val="0"/>
        <w:spacing w:line="360" w:lineRule="auto"/>
        <w:ind w:firstLine="720"/>
        <w:jc w:val="both"/>
        <w:rPr>
          <w:rFonts w:ascii="Arial" w:eastAsia="Arial" w:hAnsi="Arial" w:cs="Arial"/>
        </w:rPr>
      </w:pPr>
      <w:r>
        <w:rPr>
          <w:rFonts w:ascii="Arial" w:eastAsia="Arial" w:hAnsi="Arial" w:cs="Arial"/>
        </w:rPr>
        <w:t xml:space="preserve">Trabalhamos então na criação de uma plataforma que poderá unificar pequenos e grandes negócios e até mesmo usuários finais que precisam realizar uma determinada entrega regional de </w:t>
      </w:r>
      <w:r w:rsidR="00F660B2">
        <w:rPr>
          <w:rFonts w:ascii="Arial" w:eastAsia="Arial" w:hAnsi="Arial" w:cs="Arial"/>
        </w:rPr>
        <w:t>última</w:t>
      </w:r>
      <w:r>
        <w:rPr>
          <w:rFonts w:ascii="Arial" w:eastAsia="Arial" w:hAnsi="Arial" w:cs="Arial"/>
        </w:rPr>
        <w:t xml:space="preserve"> milha, se conectando a </w:t>
      </w:r>
      <w:r w:rsidR="00650C6C">
        <w:rPr>
          <w:rFonts w:ascii="Arial" w:eastAsia="Arial" w:hAnsi="Arial" w:cs="Arial"/>
        </w:rPr>
        <w:t xml:space="preserve">entregadores </w:t>
      </w:r>
      <w:r>
        <w:rPr>
          <w:rFonts w:ascii="Arial" w:eastAsia="Arial" w:hAnsi="Arial" w:cs="Arial"/>
        </w:rPr>
        <w:t>autônomos para que o façam sua entrega.</w:t>
      </w:r>
    </w:p>
    <w:p w14:paraId="00000083" w14:textId="7C514821" w:rsidR="00166BD1" w:rsidRPr="00F660B2" w:rsidRDefault="006B253F" w:rsidP="00F660B2">
      <w:pPr>
        <w:widowControl w:val="0"/>
        <w:spacing w:line="360" w:lineRule="auto"/>
        <w:ind w:firstLine="720"/>
        <w:jc w:val="both"/>
        <w:rPr>
          <w:rFonts w:ascii="Arial" w:eastAsia="Arial" w:hAnsi="Arial" w:cs="Arial"/>
        </w:rPr>
      </w:pPr>
      <w:r>
        <w:rPr>
          <w:rFonts w:ascii="Arial" w:eastAsia="Arial" w:hAnsi="Arial" w:cs="Arial"/>
        </w:rPr>
        <w:t>A plataforma poderá ser utilizada simplesmente via aplicativo</w:t>
      </w:r>
      <w:r w:rsidR="002609C6">
        <w:rPr>
          <w:rFonts w:ascii="Arial" w:eastAsia="Arial" w:hAnsi="Arial" w:cs="Arial"/>
        </w:rPr>
        <w:t>,</w:t>
      </w:r>
      <w:r>
        <w:rPr>
          <w:rFonts w:ascii="Arial" w:eastAsia="Arial" w:hAnsi="Arial" w:cs="Arial"/>
        </w:rPr>
        <w:t xml:space="preserve"> para casos de baixa escala</w:t>
      </w:r>
      <w:r w:rsidR="002609C6">
        <w:rPr>
          <w:rFonts w:ascii="Arial" w:eastAsia="Arial" w:hAnsi="Arial" w:cs="Arial"/>
        </w:rPr>
        <w:t>,</w:t>
      </w:r>
      <w:r>
        <w:rPr>
          <w:rFonts w:ascii="Arial" w:eastAsia="Arial" w:hAnsi="Arial" w:cs="Arial"/>
        </w:rPr>
        <w:t xml:space="preserve"> onde tudo poderá ser gerido de forma totalmente manual, ou podendo ser assinado a parte</w:t>
      </w:r>
      <w:r w:rsidR="002609C6">
        <w:rPr>
          <w:rFonts w:ascii="Arial" w:eastAsia="Arial" w:hAnsi="Arial" w:cs="Arial"/>
        </w:rPr>
        <w:t>,</w:t>
      </w:r>
      <w:r>
        <w:rPr>
          <w:rFonts w:ascii="Arial" w:eastAsia="Arial" w:hAnsi="Arial" w:cs="Arial"/>
        </w:rPr>
        <w:t xml:space="preserve"> o uso da torre de controle para automação e uso das </w:t>
      </w:r>
      <w:proofErr w:type="spellStart"/>
      <w:r>
        <w:rPr>
          <w:rFonts w:ascii="Arial" w:eastAsia="Arial" w:hAnsi="Arial" w:cs="Arial"/>
        </w:rPr>
        <w:t>APIs</w:t>
      </w:r>
      <w:proofErr w:type="spellEnd"/>
      <w:r>
        <w:rPr>
          <w:rFonts w:ascii="Arial" w:eastAsia="Arial" w:hAnsi="Arial" w:cs="Arial"/>
        </w:rPr>
        <w:t xml:space="preserve"> para automatizar grande volume de entregas.</w:t>
      </w:r>
    </w:p>
    <w:p w14:paraId="00000084" w14:textId="42769857" w:rsidR="00166BD1" w:rsidRDefault="00166BD1">
      <w:pPr>
        <w:pBdr>
          <w:top w:val="nil"/>
          <w:left w:val="nil"/>
          <w:bottom w:val="nil"/>
          <w:right w:val="nil"/>
          <w:between w:val="nil"/>
        </w:pBdr>
        <w:spacing w:before="120" w:after="120"/>
        <w:ind w:left="576" w:hanging="432"/>
        <w:rPr>
          <w:rFonts w:ascii="Calibri" w:eastAsia="Calibri" w:hAnsi="Calibri" w:cs="Calibri"/>
          <w:b/>
          <w:color w:val="000000"/>
          <w:sz w:val="28"/>
          <w:szCs w:val="28"/>
        </w:rPr>
      </w:pPr>
    </w:p>
    <w:p w14:paraId="5ABF0D5B" w14:textId="6E704E66" w:rsidR="005124D5" w:rsidRDefault="005124D5">
      <w:pPr>
        <w:pBdr>
          <w:top w:val="nil"/>
          <w:left w:val="nil"/>
          <w:bottom w:val="nil"/>
          <w:right w:val="nil"/>
          <w:between w:val="nil"/>
        </w:pBdr>
        <w:spacing w:before="120" w:after="120"/>
        <w:ind w:left="576" w:hanging="432"/>
        <w:rPr>
          <w:rFonts w:ascii="Calibri" w:eastAsia="Calibri" w:hAnsi="Calibri" w:cs="Calibri"/>
          <w:b/>
          <w:color w:val="000000"/>
          <w:sz w:val="28"/>
          <w:szCs w:val="28"/>
        </w:rPr>
      </w:pPr>
    </w:p>
    <w:p w14:paraId="657C7FEF" w14:textId="7444EEC7" w:rsidR="005124D5" w:rsidRDefault="005124D5">
      <w:pPr>
        <w:pBdr>
          <w:top w:val="nil"/>
          <w:left w:val="nil"/>
          <w:bottom w:val="nil"/>
          <w:right w:val="nil"/>
          <w:between w:val="nil"/>
        </w:pBdr>
        <w:spacing w:before="120" w:after="120"/>
        <w:ind w:left="576" w:hanging="432"/>
        <w:rPr>
          <w:rFonts w:ascii="Calibri" w:eastAsia="Calibri" w:hAnsi="Calibri" w:cs="Calibri"/>
          <w:b/>
          <w:color w:val="000000"/>
          <w:sz w:val="28"/>
          <w:szCs w:val="28"/>
        </w:rPr>
      </w:pPr>
    </w:p>
    <w:p w14:paraId="0912898C" w14:textId="27337596" w:rsidR="005124D5" w:rsidRDefault="005124D5" w:rsidP="006B253F">
      <w:pPr>
        <w:pBdr>
          <w:top w:val="nil"/>
          <w:left w:val="nil"/>
          <w:bottom w:val="nil"/>
          <w:right w:val="nil"/>
          <w:between w:val="nil"/>
        </w:pBdr>
        <w:spacing w:before="120" w:after="120"/>
        <w:rPr>
          <w:rFonts w:ascii="Calibri" w:eastAsia="Calibri" w:hAnsi="Calibri" w:cs="Calibri"/>
          <w:b/>
          <w:color w:val="000000"/>
          <w:sz w:val="28"/>
          <w:szCs w:val="28"/>
        </w:rPr>
      </w:pPr>
    </w:p>
    <w:p w14:paraId="00000085" w14:textId="6283DFBB" w:rsidR="00166BD1" w:rsidRDefault="00166BD1" w:rsidP="006B253F">
      <w:pPr>
        <w:pBdr>
          <w:top w:val="nil"/>
          <w:left w:val="nil"/>
          <w:bottom w:val="nil"/>
          <w:right w:val="nil"/>
          <w:between w:val="nil"/>
        </w:pBdr>
        <w:spacing w:before="120" w:after="120"/>
        <w:rPr>
          <w:rFonts w:ascii="Arial" w:eastAsia="Arial" w:hAnsi="Arial" w:cs="Arial"/>
        </w:rPr>
        <w:sectPr w:rsidR="00166BD1">
          <w:pgSz w:w="11907" w:h="16840"/>
          <w:pgMar w:top="1418" w:right="1701" w:bottom="1718" w:left="1701" w:header="709" w:footer="709" w:gutter="0"/>
          <w:cols w:space="720"/>
        </w:sectPr>
      </w:pPr>
    </w:p>
    <w:p w14:paraId="15F4943D" w14:textId="1442859F" w:rsidR="005124D5" w:rsidRPr="005124D5" w:rsidRDefault="005124D5" w:rsidP="005124D5">
      <w:pPr>
        <w:numPr>
          <w:ilvl w:val="1"/>
          <w:numId w:val="1"/>
        </w:numPr>
        <w:pBdr>
          <w:top w:val="nil"/>
          <w:left w:val="nil"/>
          <w:bottom w:val="nil"/>
          <w:right w:val="nil"/>
          <w:between w:val="nil"/>
        </w:pBdr>
        <w:spacing w:before="120" w:after="120"/>
        <w:rPr>
          <w:rFonts w:ascii="Arial" w:eastAsia="Arial" w:hAnsi="Arial" w:cs="Arial"/>
          <w:b/>
          <w:color w:val="000000"/>
          <w:sz w:val="28"/>
          <w:szCs w:val="28"/>
        </w:rPr>
      </w:pPr>
      <w:r w:rsidRPr="005124D5">
        <w:rPr>
          <w:rFonts w:ascii="Arial" w:eastAsia="Arial" w:hAnsi="Arial" w:cs="Arial"/>
          <w:b/>
          <w:color w:val="000000"/>
          <w:sz w:val="28"/>
          <w:szCs w:val="28"/>
        </w:rPr>
        <w:lastRenderedPageBreak/>
        <w:t>Modelo de Negócio</w:t>
      </w:r>
    </w:p>
    <w:p w14:paraId="570CF383" w14:textId="77777777" w:rsidR="005124D5" w:rsidRDefault="005124D5">
      <w:pPr>
        <w:widowControl w:val="0"/>
        <w:pBdr>
          <w:top w:val="nil"/>
          <w:left w:val="nil"/>
          <w:bottom w:val="nil"/>
          <w:right w:val="nil"/>
          <w:between w:val="nil"/>
        </w:pBdr>
        <w:jc w:val="both"/>
        <w:rPr>
          <w:rFonts w:ascii="Arial" w:eastAsia="Arial" w:hAnsi="Arial" w:cs="Arial"/>
          <w:color w:val="000000"/>
        </w:rPr>
      </w:pPr>
    </w:p>
    <w:p w14:paraId="00000086" w14:textId="11B2DDD3" w:rsidR="00166BD1" w:rsidRDefault="00941806">
      <w:pPr>
        <w:widowControl w:val="0"/>
        <w:pBdr>
          <w:top w:val="nil"/>
          <w:left w:val="nil"/>
          <w:bottom w:val="nil"/>
          <w:right w:val="nil"/>
          <w:between w:val="nil"/>
        </w:pBdr>
        <w:jc w:val="both"/>
        <w:rPr>
          <w:rFonts w:ascii="Arial" w:eastAsia="Arial" w:hAnsi="Arial" w:cs="Arial"/>
          <w:color w:val="000000"/>
        </w:rPr>
      </w:pPr>
      <w:proofErr w:type="spellStart"/>
      <w:r>
        <w:rPr>
          <w:rFonts w:ascii="Arial" w:eastAsia="Arial" w:hAnsi="Arial" w:cs="Arial"/>
          <w:color w:val="000000"/>
        </w:rPr>
        <w:t>Canvas</w:t>
      </w:r>
      <w:proofErr w:type="spellEnd"/>
      <w:r>
        <w:rPr>
          <w:rFonts w:ascii="Arial" w:eastAsia="Arial" w:hAnsi="Arial" w:cs="Arial"/>
          <w:color w:val="000000"/>
        </w:rPr>
        <w:t xml:space="preserve"> do Modelo de Negócio</w:t>
      </w:r>
    </w:p>
    <w:p w14:paraId="00000087" w14:textId="77777777" w:rsidR="00166BD1" w:rsidRDefault="00166BD1">
      <w:pPr>
        <w:widowControl w:val="0"/>
        <w:pBdr>
          <w:top w:val="nil"/>
          <w:left w:val="nil"/>
          <w:bottom w:val="nil"/>
          <w:right w:val="nil"/>
          <w:between w:val="nil"/>
        </w:pBdr>
        <w:jc w:val="both"/>
        <w:rPr>
          <w:rFonts w:ascii="Arial" w:eastAsia="Arial" w:hAnsi="Arial" w:cs="Arial"/>
          <w:color w:val="000000"/>
        </w:rPr>
      </w:pPr>
    </w:p>
    <w:tbl>
      <w:tblPr>
        <w:tblStyle w:val="aa"/>
        <w:tblW w:w="138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3"/>
        <w:gridCol w:w="2594"/>
        <w:gridCol w:w="1398"/>
        <w:gridCol w:w="1371"/>
        <w:gridCol w:w="2769"/>
        <w:gridCol w:w="2769"/>
      </w:tblGrid>
      <w:tr w:rsidR="00166BD1" w14:paraId="55AD96AB" w14:textId="77777777">
        <w:tc>
          <w:tcPr>
            <w:tcW w:w="2943" w:type="dxa"/>
            <w:vMerge w:val="restart"/>
          </w:tcPr>
          <w:p w14:paraId="00000088"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Parcerias-chave</w:t>
            </w:r>
          </w:p>
          <w:p w14:paraId="00000089"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8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 xml:space="preserve">Provedores </w:t>
            </w:r>
            <w:proofErr w:type="spellStart"/>
            <w:r>
              <w:rPr>
                <w:rFonts w:ascii="Arial" w:eastAsia="Arial" w:hAnsi="Arial" w:cs="Arial"/>
                <w:color w:val="000000"/>
              </w:rPr>
              <w:t>Cloud</w:t>
            </w:r>
            <w:proofErr w:type="spellEnd"/>
          </w:p>
          <w:p w14:paraId="0000008B"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8C"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Seguradoras</w:t>
            </w:r>
          </w:p>
          <w:p w14:paraId="0000008D" w14:textId="77777777" w:rsidR="00166BD1" w:rsidRDefault="00166BD1">
            <w:pPr>
              <w:pBdr>
                <w:top w:val="nil"/>
                <w:left w:val="nil"/>
                <w:bottom w:val="nil"/>
                <w:right w:val="nil"/>
                <w:between w:val="nil"/>
              </w:pBdr>
              <w:ind w:left="708"/>
              <w:rPr>
                <w:rFonts w:ascii="Arial" w:eastAsia="Arial" w:hAnsi="Arial" w:cs="Arial"/>
                <w:color w:val="000000"/>
              </w:rPr>
            </w:pPr>
          </w:p>
          <w:p w14:paraId="0000008E"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8F"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Gateway de pagamentos</w:t>
            </w:r>
          </w:p>
          <w:p w14:paraId="00000090"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9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Google/</w:t>
            </w:r>
            <w:proofErr w:type="spellStart"/>
            <w:r>
              <w:rPr>
                <w:rFonts w:ascii="Arial" w:eastAsia="Arial" w:hAnsi="Arial" w:cs="Arial"/>
                <w:color w:val="000000"/>
              </w:rPr>
              <w:t>Waze</w:t>
            </w:r>
            <w:proofErr w:type="spellEnd"/>
            <w:r>
              <w:rPr>
                <w:rFonts w:ascii="Arial" w:eastAsia="Arial" w:hAnsi="Arial" w:cs="Arial"/>
                <w:color w:val="000000"/>
              </w:rPr>
              <w:t xml:space="preserve"> API</w:t>
            </w:r>
          </w:p>
          <w:p w14:paraId="00000092"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93"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Motoristas</w:t>
            </w:r>
          </w:p>
          <w:p w14:paraId="00000094"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95"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2594" w:type="dxa"/>
          </w:tcPr>
          <w:p w14:paraId="00000096"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Atividades-chave</w:t>
            </w:r>
          </w:p>
          <w:p w14:paraId="00000097"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9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Suporte</w:t>
            </w:r>
          </w:p>
          <w:p w14:paraId="0000009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Marketing</w:t>
            </w:r>
          </w:p>
          <w:p w14:paraId="0000009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Atrair motoristas</w:t>
            </w:r>
          </w:p>
          <w:p w14:paraId="0000009B"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tc>
        <w:tc>
          <w:tcPr>
            <w:tcW w:w="2769" w:type="dxa"/>
            <w:gridSpan w:val="2"/>
            <w:vMerge w:val="restart"/>
          </w:tcPr>
          <w:p w14:paraId="0000009C"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Proposta de Valor</w:t>
            </w:r>
          </w:p>
          <w:p w14:paraId="0000009D"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9E"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Uma nova forma de enviar suas mercadorias</w:t>
            </w:r>
          </w:p>
          <w:p w14:paraId="0000009F"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A0"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Trabalhe no seu tempo fazendo entregas</w:t>
            </w:r>
          </w:p>
        </w:tc>
        <w:tc>
          <w:tcPr>
            <w:tcW w:w="2769" w:type="dxa"/>
          </w:tcPr>
          <w:p w14:paraId="000000A2"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Relações com os clientes</w:t>
            </w:r>
          </w:p>
          <w:p w14:paraId="000000A3"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A4"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Parceria</w:t>
            </w:r>
          </w:p>
          <w:p w14:paraId="000000A5"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Suporte</w:t>
            </w:r>
          </w:p>
          <w:p w14:paraId="000000A6"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p w14:paraId="000000A7"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2769" w:type="dxa"/>
            <w:vMerge w:val="restart"/>
          </w:tcPr>
          <w:p w14:paraId="000000A8"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Segmentos de clientes</w:t>
            </w:r>
          </w:p>
          <w:p w14:paraId="000000A9"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AA"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Usuários</w:t>
            </w:r>
          </w:p>
          <w:p w14:paraId="000000AB"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Drivers</w:t>
            </w:r>
          </w:p>
          <w:p w14:paraId="000000AC"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Empresas Varejistas</w:t>
            </w:r>
          </w:p>
          <w:p w14:paraId="000000AD" w14:textId="77777777" w:rsidR="00166BD1" w:rsidRDefault="00166BD1">
            <w:pPr>
              <w:widowControl w:val="0"/>
              <w:pBdr>
                <w:top w:val="nil"/>
                <w:left w:val="nil"/>
                <w:bottom w:val="nil"/>
                <w:right w:val="nil"/>
                <w:between w:val="nil"/>
              </w:pBdr>
              <w:ind w:left="209"/>
              <w:jc w:val="both"/>
              <w:rPr>
                <w:rFonts w:ascii="Arial" w:eastAsia="Arial" w:hAnsi="Arial" w:cs="Arial"/>
                <w:color w:val="000000"/>
              </w:rPr>
            </w:pPr>
          </w:p>
        </w:tc>
      </w:tr>
      <w:tr w:rsidR="00166BD1" w14:paraId="7F79F290" w14:textId="77777777">
        <w:tc>
          <w:tcPr>
            <w:tcW w:w="2943" w:type="dxa"/>
            <w:vMerge/>
          </w:tcPr>
          <w:p w14:paraId="000000AE"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2594" w:type="dxa"/>
          </w:tcPr>
          <w:p w14:paraId="000000AF"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Recursos-chave</w:t>
            </w:r>
          </w:p>
          <w:p w14:paraId="000000B0"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Processo de seleção segura dos drivers</w:t>
            </w:r>
          </w:p>
          <w:p w14:paraId="000000B2"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Plataforma inteligente</w:t>
            </w:r>
          </w:p>
        </w:tc>
        <w:tc>
          <w:tcPr>
            <w:tcW w:w="2769" w:type="dxa"/>
            <w:gridSpan w:val="2"/>
            <w:vMerge/>
          </w:tcPr>
          <w:p w14:paraId="000000B3"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c>
          <w:tcPr>
            <w:tcW w:w="2769" w:type="dxa"/>
          </w:tcPr>
          <w:p w14:paraId="000000B5"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Canais</w:t>
            </w:r>
          </w:p>
          <w:p w14:paraId="000000B6"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7"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Aplicativo</w:t>
            </w:r>
          </w:p>
          <w:p w14:paraId="000000B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SMS</w:t>
            </w:r>
          </w:p>
          <w:p w14:paraId="000000B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PUSH</w:t>
            </w:r>
          </w:p>
          <w:p w14:paraId="000000BA"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B"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2769" w:type="dxa"/>
            <w:vMerge/>
          </w:tcPr>
          <w:p w14:paraId="000000BC" w14:textId="77777777" w:rsidR="00166BD1" w:rsidRDefault="00166BD1">
            <w:pPr>
              <w:widowControl w:val="0"/>
              <w:pBdr>
                <w:top w:val="nil"/>
                <w:left w:val="nil"/>
                <w:bottom w:val="nil"/>
                <w:right w:val="nil"/>
                <w:between w:val="nil"/>
              </w:pBdr>
              <w:spacing w:line="276" w:lineRule="auto"/>
              <w:rPr>
                <w:rFonts w:ascii="Arial" w:eastAsia="Arial" w:hAnsi="Arial" w:cs="Arial"/>
                <w:color w:val="000000"/>
              </w:rPr>
            </w:pPr>
          </w:p>
        </w:tc>
      </w:tr>
      <w:tr w:rsidR="00166BD1" w14:paraId="045B735B" w14:textId="77777777">
        <w:tc>
          <w:tcPr>
            <w:tcW w:w="6935" w:type="dxa"/>
            <w:gridSpan w:val="3"/>
          </w:tcPr>
          <w:p w14:paraId="000000BD"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Estrutura de custos</w:t>
            </w:r>
          </w:p>
          <w:p w14:paraId="000000BE"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BF"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Suporte</w:t>
            </w:r>
          </w:p>
          <w:p w14:paraId="000000C0"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Marketing</w:t>
            </w:r>
          </w:p>
          <w:p w14:paraId="000000C1"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Equipe</w:t>
            </w:r>
          </w:p>
          <w:p w14:paraId="000000C2"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Plataforma</w:t>
            </w:r>
          </w:p>
          <w:p w14:paraId="000000C3" w14:textId="77777777" w:rsidR="00166BD1" w:rsidRDefault="00166BD1">
            <w:pPr>
              <w:widowControl w:val="0"/>
              <w:pBdr>
                <w:top w:val="nil"/>
                <w:left w:val="nil"/>
                <w:bottom w:val="nil"/>
                <w:right w:val="nil"/>
                <w:between w:val="nil"/>
              </w:pBdr>
              <w:jc w:val="both"/>
              <w:rPr>
                <w:rFonts w:ascii="Arial" w:eastAsia="Arial" w:hAnsi="Arial" w:cs="Arial"/>
                <w:color w:val="000000"/>
              </w:rPr>
            </w:pPr>
          </w:p>
        </w:tc>
        <w:tc>
          <w:tcPr>
            <w:tcW w:w="6909" w:type="dxa"/>
            <w:gridSpan w:val="3"/>
          </w:tcPr>
          <w:p w14:paraId="000000C6"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color w:val="000000"/>
              </w:rPr>
              <w:t>Fontes de receita</w:t>
            </w:r>
          </w:p>
          <w:p w14:paraId="000000C7"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0C8"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Licença de uso da plataforma de controle aos lojistas</w:t>
            </w:r>
          </w:p>
          <w:p w14:paraId="000000C9" w14:textId="77777777" w:rsidR="00166BD1" w:rsidRDefault="00941806">
            <w:pPr>
              <w:widowControl w:val="0"/>
              <w:numPr>
                <w:ilvl w:val="0"/>
                <w:numId w:val="5"/>
              </w:numPr>
              <w:pBdr>
                <w:top w:val="nil"/>
                <w:left w:val="nil"/>
                <w:bottom w:val="nil"/>
                <w:right w:val="nil"/>
                <w:between w:val="nil"/>
              </w:pBdr>
              <w:ind w:left="209" w:hanging="209"/>
              <w:jc w:val="both"/>
              <w:rPr>
                <w:rFonts w:ascii="Arial" w:eastAsia="Arial" w:hAnsi="Arial" w:cs="Arial"/>
                <w:color w:val="000000"/>
              </w:rPr>
            </w:pPr>
            <w:r>
              <w:rPr>
                <w:rFonts w:ascii="Arial" w:eastAsia="Arial" w:hAnsi="Arial" w:cs="Arial"/>
                <w:color w:val="000000"/>
              </w:rPr>
              <w:t>% Sob o valor do frete total</w:t>
            </w:r>
          </w:p>
          <w:p w14:paraId="000000CA" w14:textId="77777777" w:rsidR="00166BD1" w:rsidRDefault="00166BD1">
            <w:pPr>
              <w:widowControl w:val="0"/>
              <w:pBdr>
                <w:top w:val="nil"/>
                <w:left w:val="nil"/>
                <w:bottom w:val="nil"/>
                <w:right w:val="nil"/>
                <w:between w:val="nil"/>
              </w:pBdr>
              <w:jc w:val="both"/>
              <w:rPr>
                <w:rFonts w:ascii="Arial" w:eastAsia="Arial" w:hAnsi="Arial" w:cs="Arial"/>
                <w:color w:val="000000"/>
              </w:rPr>
            </w:pPr>
          </w:p>
        </w:tc>
      </w:tr>
    </w:tbl>
    <w:p w14:paraId="000000CD" w14:textId="77777777" w:rsidR="00166BD1" w:rsidRDefault="00166BD1">
      <w:pPr>
        <w:widowControl w:val="0"/>
        <w:pBdr>
          <w:top w:val="nil"/>
          <w:left w:val="nil"/>
          <w:bottom w:val="nil"/>
          <w:right w:val="nil"/>
          <w:between w:val="nil"/>
        </w:pBdr>
        <w:jc w:val="both"/>
        <w:rPr>
          <w:rFonts w:ascii="Calibri" w:eastAsia="Calibri" w:hAnsi="Calibri" w:cs="Calibri"/>
          <w:color w:val="000000"/>
        </w:rPr>
      </w:pPr>
    </w:p>
    <w:p w14:paraId="000000CE" w14:textId="77777777" w:rsidR="00166BD1" w:rsidRDefault="00166BD1"/>
    <w:p w14:paraId="000000D0" w14:textId="2815B76A" w:rsidR="00166BD1" w:rsidRDefault="00166BD1">
      <w:pPr>
        <w:tabs>
          <w:tab w:val="left" w:pos="2235"/>
        </w:tabs>
        <w:sectPr w:rsidR="00166BD1">
          <w:pgSz w:w="16840" w:h="11907" w:orient="landscape"/>
          <w:pgMar w:top="1701" w:right="1718" w:bottom="1701" w:left="1418" w:header="709" w:footer="709" w:gutter="0"/>
          <w:cols w:space="720"/>
        </w:sectPr>
      </w:pPr>
    </w:p>
    <w:p w14:paraId="000000D1" w14:textId="77CC1CB7" w:rsidR="00166BD1" w:rsidRPr="00E54534" w:rsidRDefault="00941806">
      <w:pPr>
        <w:numPr>
          <w:ilvl w:val="1"/>
          <w:numId w:val="1"/>
        </w:numPr>
        <w:pBdr>
          <w:top w:val="nil"/>
          <w:left w:val="nil"/>
          <w:bottom w:val="nil"/>
          <w:right w:val="nil"/>
          <w:between w:val="nil"/>
        </w:pBdr>
        <w:spacing w:before="120" w:after="120"/>
        <w:rPr>
          <w:rFonts w:ascii="Arial" w:eastAsia="Arial" w:hAnsi="Arial" w:cs="Arial"/>
        </w:rPr>
      </w:pPr>
      <w:bookmarkStart w:id="4" w:name="_heading=h.2et92p0" w:colFirst="0" w:colLast="0"/>
      <w:bookmarkEnd w:id="4"/>
      <w:r>
        <w:rPr>
          <w:rFonts w:ascii="Arial" w:eastAsia="Arial" w:hAnsi="Arial" w:cs="Arial"/>
          <w:b/>
          <w:color w:val="000000"/>
          <w:sz w:val="28"/>
          <w:szCs w:val="28"/>
        </w:rPr>
        <w:lastRenderedPageBreak/>
        <w:t>Protótipo</w:t>
      </w:r>
    </w:p>
    <w:p w14:paraId="6C7687D2" w14:textId="77777777" w:rsidR="00E54534" w:rsidRPr="00E54534" w:rsidRDefault="00E54534" w:rsidP="00E54534">
      <w:pPr>
        <w:pBdr>
          <w:top w:val="nil"/>
          <w:left w:val="nil"/>
          <w:bottom w:val="nil"/>
          <w:right w:val="nil"/>
          <w:between w:val="nil"/>
        </w:pBdr>
        <w:spacing w:before="120" w:after="120"/>
        <w:ind w:left="576"/>
        <w:rPr>
          <w:rFonts w:ascii="Arial" w:eastAsia="Arial" w:hAnsi="Arial" w:cs="Arial"/>
        </w:rPr>
      </w:pPr>
    </w:p>
    <w:p w14:paraId="1CF3F6F3" w14:textId="1A45807F" w:rsidR="00E54534" w:rsidRDefault="00E54534" w:rsidP="00E54534">
      <w:pPr>
        <w:pStyle w:val="Ttulo3"/>
        <w:rPr>
          <w:rFonts w:eastAsia="Arial"/>
          <w:sz w:val="21"/>
          <w:szCs w:val="21"/>
        </w:rPr>
      </w:pPr>
      <w:proofErr w:type="spellStart"/>
      <w:r w:rsidRPr="00E54534">
        <w:rPr>
          <w:rFonts w:eastAsia="Arial"/>
          <w:sz w:val="21"/>
          <w:szCs w:val="21"/>
        </w:rPr>
        <w:t>La</w:t>
      </w:r>
      <w:r>
        <w:rPr>
          <w:rFonts w:eastAsia="Arial"/>
          <w:sz w:val="21"/>
          <w:szCs w:val="21"/>
        </w:rPr>
        <w:t>n</w:t>
      </w:r>
      <w:r w:rsidRPr="00E54534">
        <w:rPr>
          <w:rFonts w:eastAsia="Arial"/>
          <w:sz w:val="21"/>
          <w:szCs w:val="21"/>
        </w:rPr>
        <w:t>ding</w:t>
      </w:r>
      <w:proofErr w:type="spellEnd"/>
      <w:r w:rsidRPr="00E54534">
        <w:rPr>
          <w:rFonts w:eastAsia="Arial"/>
          <w:sz w:val="21"/>
          <w:szCs w:val="21"/>
        </w:rPr>
        <w:t xml:space="preserve"> Page do Produto</w:t>
      </w:r>
    </w:p>
    <w:p w14:paraId="775F4FB1" w14:textId="77777777" w:rsidR="00E54534" w:rsidRPr="00E54534" w:rsidRDefault="00E54534" w:rsidP="00E54534">
      <w:pPr>
        <w:rPr>
          <w:rFonts w:eastAsia="Arial"/>
        </w:rPr>
      </w:pPr>
    </w:p>
    <w:p w14:paraId="000000D3" w14:textId="1E81250D" w:rsidR="00166BD1" w:rsidRDefault="00E54534" w:rsidP="00E54534">
      <w:pPr>
        <w:jc w:val="center"/>
        <w:rPr>
          <w:rFonts w:ascii="Arial" w:eastAsia="Arial" w:hAnsi="Arial" w:cs="Arial"/>
          <w:color w:val="000000"/>
          <w:highlight w:val="yellow"/>
        </w:rPr>
      </w:pPr>
      <w:r w:rsidRPr="00E54534">
        <w:rPr>
          <w:rFonts w:ascii="Arial" w:eastAsia="Arial" w:hAnsi="Arial" w:cs="Arial"/>
          <w:noProof/>
          <w:color w:val="000000"/>
        </w:rPr>
        <w:drawing>
          <wp:inline distT="0" distB="0" distL="0" distR="0" wp14:anchorId="2403E7B2" wp14:editId="632C09F2">
            <wp:extent cx="4724400" cy="2768600"/>
            <wp:effectExtent l="0" t="0" r="0" b="0"/>
            <wp:docPr id="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la de computador com texto preto sobre fundo branco&#10;&#10;Descrição gerada automaticamente"/>
                    <pic:cNvPicPr/>
                  </pic:nvPicPr>
                  <pic:blipFill>
                    <a:blip r:embed="rId14"/>
                    <a:stretch>
                      <a:fillRect/>
                    </a:stretch>
                  </pic:blipFill>
                  <pic:spPr>
                    <a:xfrm>
                      <a:off x="0" y="0"/>
                      <a:ext cx="4724400" cy="2768600"/>
                    </a:xfrm>
                    <a:prstGeom prst="rect">
                      <a:avLst/>
                    </a:prstGeom>
                  </pic:spPr>
                </pic:pic>
              </a:graphicData>
            </a:graphic>
          </wp:inline>
        </w:drawing>
      </w:r>
    </w:p>
    <w:p w14:paraId="5B771EFD" w14:textId="13A56065" w:rsidR="00E54534" w:rsidRDefault="00E54534" w:rsidP="00E54534">
      <w:pPr>
        <w:jc w:val="center"/>
        <w:rPr>
          <w:rFonts w:ascii="Arial" w:eastAsia="Arial" w:hAnsi="Arial" w:cs="Arial"/>
          <w:color w:val="000000"/>
          <w:highlight w:val="yellow"/>
        </w:rPr>
      </w:pPr>
      <w:r w:rsidRPr="00E54534">
        <w:rPr>
          <w:rFonts w:ascii="Arial" w:eastAsia="Arial" w:hAnsi="Arial" w:cs="Arial"/>
          <w:noProof/>
          <w:color w:val="000000"/>
        </w:rPr>
        <w:drawing>
          <wp:inline distT="0" distB="0" distL="0" distR="0" wp14:anchorId="12FBBE7A" wp14:editId="5EC70205">
            <wp:extent cx="3390900" cy="4673600"/>
            <wp:effectExtent l="0" t="0" r="0" b="0"/>
            <wp:docPr id="2" name="Imagem 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Site&#10;&#10;Descrição gerada automaticamente"/>
                    <pic:cNvPicPr/>
                  </pic:nvPicPr>
                  <pic:blipFill>
                    <a:blip r:embed="rId15"/>
                    <a:stretch>
                      <a:fillRect/>
                    </a:stretch>
                  </pic:blipFill>
                  <pic:spPr>
                    <a:xfrm>
                      <a:off x="0" y="0"/>
                      <a:ext cx="3390900" cy="4673600"/>
                    </a:xfrm>
                    <a:prstGeom prst="rect">
                      <a:avLst/>
                    </a:prstGeom>
                  </pic:spPr>
                </pic:pic>
              </a:graphicData>
            </a:graphic>
          </wp:inline>
        </w:drawing>
      </w:r>
    </w:p>
    <w:p w14:paraId="4A6FCFB8" w14:textId="0EF235A2" w:rsidR="00E54534" w:rsidRDefault="00E54534" w:rsidP="00E54534">
      <w:pPr>
        <w:jc w:val="center"/>
        <w:rPr>
          <w:rFonts w:ascii="Arial" w:eastAsia="Arial" w:hAnsi="Arial" w:cs="Arial"/>
          <w:color w:val="000000"/>
          <w:highlight w:val="yellow"/>
        </w:rPr>
      </w:pPr>
    </w:p>
    <w:p w14:paraId="7D004DE8" w14:textId="018682F0" w:rsidR="00E54534" w:rsidRDefault="00E54534" w:rsidP="00E54534">
      <w:pPr>
        <w:rPr>
          <w:rFonts w:ascii="Arial" w:eastAsia="Arial" w:hAnsi="Arial" w:cs="Arial"/>
          <w:color w:val="000000"/>
          <w:highlight w:val="yellow"/>
        </w:rPr>
      </w:pPr>
    </w:p>
    <w:p w14:paraId="2059DAED" w14:textId="6B1E378E" w:rsidR="00E54534" w:rsidRPr="00E54534" w:rsidRDefault="00E54534" w:rsidP="00E54534">
      <w:pPr>
        <w:pStyle w:val="Ttulo3"/>
        <w:rPr>
          <w:rFonts w:eastAsia="Arial"/>
          <w:sz w:val="21"/>
          <w:szCs w:val="21"/>
        </w:rPr>
      </w:pPr>
      <w:r>
        <w:rPr>
          <w:rFonts w:eastAsia="Arial"/>
          <w:sz w:val="21"/>
          <w:szCs w:val="21"/>
        </w:rPr>
        <w:lastRenderedPageBreak/>
        <w:t>Jornada Cliente</w:t>
      </w:r>
      <w:r w:rsidRPr="00E54534">
        <w:rPr>
          <w:rFonts w:eastAsia="Arial"/>
          <w:sz w:val="21"/>
          <w:szCs w:val="21"/>
        </w:rPr>
        <w:tab/>
      </w:r>
    </w:p>
    <w:p w14:paraId="5311D37E" w14:textId="01462B31" w:rsidR="00E54534" w:rsidRDefault="00E54534">
      <w:pPr>
        <w:rPr>
          <w:rFonts w:ascii="Arial" w:eastAsia="Arial" w:hAnsi="Arial" w:cs="Arial"/>
          <w:color w:val="000000"/>
          <w:highlight w:val="yellow"/>
        </w:rPr>
      </w:pPr>
    </w:p>
    <w:p w14:paraId="7BF399CA" w14:textId="4B5FD3EB" w:rsidR="00E54534" w:rsidRDefault="00E54534">
      <w:pPr>
        <w:rPr>
          <w:rFonts w:ascii="Arial" w:eastAsia="Arial" w:hAnsi="Arial" w:cs="Arial"/>
          <w:color w:val="000000"/>
          <w:highlight w:val="yellow"/>
        </w:rPr>
      </w:pPr>
    </w:p>
    <w:p w14:paraId="3651B537" w14:textId="77A1C676" w:rsidR="00E54534" w:rsidRDefault="00E54534">
      <w:pPr>
        <w:rPr>
          <w:rFonts w:ascii="Arial" w:eastAsia="Arial" w:hAnsi="Arial" w:cs="Arial"/>
          <w:color w:val="000000"/>
          <w:highlight w:val="yellow"/>
        </w:rPr>
      </w:pPr>
    </w:p>
    <w:p w14:paraId="144781A6" w14:textId="17FE04C0" w:rsidR="00E54534" w:rsidRDefault="00E54534" w:rsidP="003803C7">
      <w:pPr>
        <w:jc w:val="center"/>
        <w:rPr>
          <w:rFonts w:ascii="Arial" w:eastAsia="Arial" w:hAnsi="Arial" w:cs="Arial"/>
          <w:color w:val="000000"/>
          <w:highlight w:val="yellow"/>
        </w:rPr>
      </w:pPr>
      <w:r w:rsidRPr="00E54534">
        <w:rPr>
          <w:rFonts w:ascii="Arial" w:eastAsia="Arial" w:hAnsi="Arial" w:cs="Arial"/>
          <w:noProof/>
          <w:color w:val="000000"/>
        </w:rPr>
        <w:drawing>
          <wp:inline distT="0" distB="0" distL="0" distR="0" wp14:anchorId="4FA10DE9" wp14:editId="412A0D1A">
            <wp:extent cx="1084039" cy="2047630"/>
            <wp:effectExtent l="0" t="0" r="0" b="0"/>
            <wp:docPr id="4"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xto&#10;&#10;Descrição gerada automaticamente"/>
                    <pic:cNvPicPr/>
                  </pic:nvPicPr>
                  <pic:blipFill>
                    <a:blip r:embed="rId16"/>
                    <a:stretch>
                      <a:fillRect/>
                    </a:stretch>
                  </pic:blipFill>
                  <pic:spPr>
                    <a:xfrm>
                      <a:off x="0" y="0"/>
                      <a:ext cx="1089001" cy="2057003"/>
                    </a:xfrm>
                    <a:prstGeom prst="rect">
                      <a:avLst/>
                    </a:prstGeom>
                  </pic:spPr>
                </pic:pic>
              </a:graphicData>
            </a:graphic>
          </wp:inline>
        </w:drawing>
      </w:r>
      <w:r w:rsidRPr="00E54534">
        <w:rPr>
          <w:rFonts w:ascii="Arial" w:eastAsia="Arial" w:hAnsi="Arial" w:cs="Arial"/>
          <w:noProof/>
          <w:color w:val="000000"/>
        </w:rPr>
        <w:drawing>
          <wp:inline distT="0" distB="0" distL="0" distR="0" wp14:anchorId="1C75E3A1" wp14:editId="0917A276">
            <wp:extent cx="1075634" cy="2063261"/>
            <wp:effectExtent l="0" t="0" r="4445" b="0"/>
            <wp:docPr id="5" name="Imagem 5"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10;&#10;Descrição gerada automaticamente"/>
                    <pic:cNvPicPr/>
                  </pic:nvPicPr>
                  <pic:blipFill>
                    <a:blip r:embed="rId17"/>
                    <a:stretch>
                      <a:fillRect/>
                    </a:stretch>
                  </pic:blipFill>
                  <pic:spPr>
                    <a:xfrm>
                      <a:off x="0" y="0"/>
                      <a:ext cx="1094172" cy="2098820"/>
                    </a:xfrm>
                    <a:prstGeom prst="rect">
                      <a:avLst/>
                    </a:prstGeom>
                  </pic:spPr>
                </pic:pic>
              </a:graphicData>
            </a:graphic>
          </wp:inline>
        </w:drawing>
      </w:r>
      <w:r w:rsidR="003803C7" w:rsidRPr="003803C7">
        <w:rPr>
          <w:noProof/>
        </w:rPr>
        <w:drawing>
          <wp:inline distT="0" distB="0" distL="0" distR="0" wp14:anchorId="1FBD5701" wp14:editId="3846CC17">
            <wp:extent cx="1080523" cy="2063261"/>
            <wp:effectExtent l="0" t="0" r="0" b="0"/>
            <wp:docPr id="6"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8"/>
                    <a:stretch>
                      <a:fillRect/>
                    </a:stretch>
                  </pic:blipFill>
                  <pic:spPr>
                    <a:xfrm>
                      <a:off x="0" y="0"/>
                      <a:ext cx="1092267" cy="2085687"/>
                    </a:xfrm>
                    <a:prstGeom prst="rect">
                      <a:avLst/>
                    </a:prstGeom>
                  </pic:spPr>
                </pic:pic>
              </a:graphicData>
            </a:graphic>
          </wp:inline>
        </w:drawing>
      </w:r>
      <w:r w:rsidR="003803C7" w:rsidRPr="003803C7">
        <w:rPr>
          <w:noProof/>
        </w:rPr>
        <w:drawing>
          <wp:inline distT="0" distB="0" distL="0" distR="0" wp14:anchorId="448E8BF0" wp14:editId="35844843">
            <wp:extent cx="1080755" cy="2063261"/>
            <wp:effectExtent l="0" t="0" r="0" b="0"/>
            <wp:docPr id="7"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Aplicativo&#10;&#10;Descrição gerada automaticamente"/>
                    <pic:cNvPicPr/>
                  </pic:nvPicPr>
                  <pic:blipFill>
                    <a:blip r:embed="rId19"/>
                    <a:stretch>
                      <a:fillRect/>
                    </a:stretch>
                  </pic:blipFill>
                  <pic:spPr>
                    <a:xfrm>
                      <a:off x="0" y="0"/>
                      <a:ext cx="1091507" cy="2083788"/>
                    </a:xfrm>
                    <a:prstGeom prst="rect">
                      <a:avLst/>
                    </a:prstGeom>
                  </pic:spPr>
                </pic:pic>
              </a:graphicData>
            </a:graphic>
          </wp:inline>
        </w:drawing>
      </w:r>
      <w:r w:rsidR="003803C7" w:rsidRPr="003803C7">
        <w:rPr>
          <w:noProof/>
        </w:rPr>
        <w:drawing>
          <wp:inline distT="0" distB="0" distL="0" distR="0" wp14:anchorId="374926EB" wp14:editId="2F324083">
            <wp:extent cx="1047750" cy="2080744"/>
            <wp:effectExtent l="0" t="0" r="0" b="254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20"/>
                    <a:stretch>
                      <a:fillRect/>
                    </a:stretch>
                  </pic:blipFill>
                  <pic:spPr>
                    <a:xfrm>
                      <a:off x="0" y="0"/>
                      <a:ext cx="1056953" cy="2099020"/>
                    </a:xfrm>
                    <a:prstGeom prst="rect">
                      <a:avLst/>
                    </a:prstGeom>
                  </pic:spPr>
                </pic:pic>
              </a:graphicData>
            </a:graphic>
          </wp:inline>
        </w:drawing>
      </w:r>
      <w:r w:rsidR="003803C7" w:rsidRPr="003803C7">
        <w:rPr>
          <w:noProof/>
        </w:rPr>
        <w:drawing>
          <wp:inline distT="0" distB="0" distL="0" distR="0" wp14:anchorId="0411EADF" wp14:editId="0D81EB09">
            <wp:extent cx="1125415" cy="2148983"/>
            <wp:effectExtent l="0" t="0" r="508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21"/>
                    <a:stretch>
                      <a:fillRect/>
                    </a:stretch>
                  </pic:blipFill>
                  <pic:spPr>
                    <a:xfrm>
                      <a:off x="0" y="0"/>
                      <a:ext cx="1135095" cy="2167466"/>
                    </a:xfrm>
                    <a:prstGeom prst="rect">
                      <a:avLst/>
                    </a:prstGeom>
                  </pic:spPr>
                </pic:pic>
              </a:graphicData>
            </a:graphic>
          </wp:inline>
        </w:drawing>
      </w:r>
      <w:r w:rsidR="003803C7" w:rsidRPr="003803C7">
        <w:rPr>
          <w:noProof/>
        </w:rPr>
        <w:drawing>
          <wp:inline distT="0" distB="0" distL="0" distR="0" wp14:anchorId="6A1CBE91" wp14:editId="101CF8B3">
            <wp:extent cx="1068107" cy="2067621"/>
            <wp:effectExtent l="0" t="0" r="0" b="2540"/>
            <wp:docPr id="10" name="Imagem 1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Aplicativo&#10;&#10;Descrição gerada automaticamente"/>
                    <pic:cNvPicPr/>
                  </pic:nvPicPr>
                  <pic:blipFill>
                    <a:blip r:embed="rId22"/>
                    <a:stretch>
                      <a:fillRect/>
                    </a:stretch>
                  </pic:blipFill>
                  <pic:spPr>
                    <a:xfrm>
                      <a:off x="0" y="0"/>
                      <a:ext cx="1087108" cy="2104402"/>
                    </a:xfrm>
                    <a:prstGeom prst="rect">
                      <a:avLst/>
                    </a:prstGeom>
                  </pic:spPr>
                </pic:pic>
              </a:graphicData>
            </a:graphic>
          </wp:inline>
        </w:drawing>
      </w:r>
      <w:r w:rsidR="003803C7" w:rsidRPr="003803C7">
        <w:rPr>
          <w:noProof/>
        </w:rPr>
        <w:drawing>
          <wp:inline distT="0" distB="0" distL="0" distR="0" wp14:anchorId="5AB9491F" wp14:editId="113712F1">
            <wp:extent cx="1080523" cy="2063261"/>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Interface gráfica do usuário, Aplicativo&#10;&#10;Descrição gerada automaticamente"/>
                    <pic:cNvPicPr/>
                  </pic:nvPicPr>
                  <pic:blipFill>
                    <a:blip r:embed="rId18"/>
                    <a:stretch>
                      <a:fillRect/>
                    </a:stretch>
                  </pic:blipFill>
                  <pic:spPr>
                    <a:xfrm>
                      <a:off x="0" y="0"/>
                      <a:ext cx="1092267" cy="2085687"/>
                    </a:xfrm>
                    <a:prstGeom prst="rect">
                      <a:avLst/>
                    </a:prstGeom>
                  </pic:spPr>
                </pic:pic>
              </a:graphicData>
            </a:graphic>
          </wp:inline>
        </w:drawing>
      </w:r>
    </w:p>
    <w:p w14:paraId="0708EB82" w14:textId="7C3F95B7" w:rsidR="003803C7" w:rsidRDefault="003803C7" w:rsidP="003803C7">
      <w:pPr>
        <w:jc w:val="center"/>
        <w:rPr>
          <w:rFonts w:ascii="Arial" w:eastAsia="Arial" w:hAnsi="Arial" w:cs="Arial"/>
          <w:color w:val="000000"/>
          <w:highlight w:val="yellow"/>
        </w:rPr>
      </w:pPr>
    </w:p>
    <w:p w14:paraId="2E5F963A" w14:textId="77777777" w:rsidR="003803C7" w:rsidRDefault="003803C7" w:rsidP="003803C7">
      <w:pPr>
        <w:jc w:val="center"/>
        <w:rPr>
          <w:rFonts w:ascii="Arial" w:eastAsia="Arial" w:hAnsi="Arial" w:cs="Arial"/>
          <w:color w:val="000000"/>
          <w:highlight w:val="yellow"/>
        </w:rPr>
      </w:pPr>
    </w:p>
    <w:p w14:paraId="79DCB695" w14:textId="23557A6D" w:rsidR="00E54534" w:rsidRDefault="00E54534">
      <w:pPr>
        <w:rPr>
          <w:rFonts w:ascii="Arial" w:eastAsia="Arial" w:hAnsi="Arial" w:cs="Arial"/>
          <w:color w:val="000000"/>
          <w:highlight w:val="yellow"/>
        </w:rPr>
      </w:pPr>
    </w:p>
    <w:p w14:paraId="1D5AB6C6" w14:textId="520DECD3" w:rsidR="003803C7" w:rsidRDefault="003803C7" w:rsidP="003803C7">
      <w:pPr>
        <w:pStyle w:val="Ttulo3"/>
        <w:rPr>
          <w:rFonts w:eastAsia="Arial"/>
          <w:sz w:val="21"/>
          <w:szCs w:val="21"/>
        </w:rPr>
      </w:pPr>
      <w:r>
        <w:rPr>
          <w:rFonts w:eastAsia="Arial"/>
          <w:sz w:val="21"/>
          <w:szCs w:val="21"/>
        </w:rPr>
        <w:t>Jornada Driver – Cadastrando na Plataforma</w:t>
      </w:r>
    </w:p>
    <w:p w14:paraId="7B432E0B" w14:textId="5B4A6291" w:rsidR="003803C7" w:rsidRDefault="003803C7" w:rsidP="003803C7">
      <w:pPr>
        <w:rPr>
          <w:rFonts w:eastAsia="Arial"/>
        </w:rPr>
      </w:pPr>
    </w:p>
    <w:p w14:paraId="4FB43735" w14:textId="0341BAFF" w:rsidR="003803C7" w:rsidRDefault="003803C7" w:rsidP="003803C7">
      <w:pPr>
        <w:jc w:val="center"/>
        <w:rPr>
          <w:rFonts w:eastAsia="Arial"/>
        </w:rPr>
      </w:pPr>
      <w:r w:rsidRPr="00E54534">
        <w:rPr>
          <w:rFonts w:ascii="Arial" w:eastAsia="Arial" w:hAnsi="Arial" w:cs="Arial"/>
          <w:noProof/>
          <w:color w:val="000000"/>
        </w:rPr>
        <w:drawing>
          <wp:inline distT="0" distB="0" distL="0" distR="0" wp14:anchorId="31BEBC46" wp14:editId="7D498AFD">
            <wp:extent cx="1075634" cy="2063261"/>
            <wp:effectExtent l="0" t="0" r="4445" b="0"/>
            <wp:docPr id="12" name="Imagem 12"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10;&#10;Descrição gerada automaticamente"/>
                    <pic:cNvPicPr/>
                  </pic:nvPicPr>
                  <pic:blipFill>
                    <a:blip r:embed="rId17"/>
                    <a:stretch>
                      <a:fillRect/>
                    </a:stretch>
                  </pic:blipFill>
                  <pic:spPr>
                    <a:xfrm>
                      <a:off x="0" y="0"/>
                      <a:ext cx="1094172" cy="2098820"/>
                    </a:xfrm>
                    <a:prstGeom prst="rect">
                      <a:avLst/>
                    </a:prstGeom>
                  </pic:spPr>
                </pic:pic>
              </a:graphicData>
            </a:graphic>
          </wp:inline>
        </w:drawing>
      </w:r>
      <w:r w:rsidRPr="003803C7">
        <w:rPr>
          <w:rFonts w:eastAsia="Arial"/>
          <w:noProof/>
        </w:rPr>
        <w:drawing>
          <wp:inline distT="0" distB="0" distL="0" distR="0" wp14:anchorId="45ED29A6" wp14:editId="720928D2">
            <wp:extent cx="1112495" cy="2063262"/>
            <wp:effectExtent l="0" t="0" r="5715" b="0"/>
            <wp:docPr id="13" name="Imagem 1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10;&#10;Descrição gerada automaticamente"/>
                    <pic:cNvPicPr/>
                  </pic:nvPicPr>
                  <pic:blipFill>
                    <a:blip r:embed="rId23"/>
                    <a:stretch>
                      <a:fillRect/>
                    </a:stretch>
                  </pic:blipFill>
                  <pic:spPr>
                    <a:xfrm>
                      <a:off x="0" y="0"/>
                      <a:ext cx="1123501" cy="2083674"/>
                    </a:xfrm>
                    <a:prstGeom prst="rect">
                      <a:avLst/>
                    </a:prstGeom>
                  </pic:spPr>
                </pic:pic>
              </a:graphicData>
            </a:graphic>
          </wp:inline>
        </w:drawing>
      </w:r>
      <w:r w:rsidRPr="003803C7">
        <w:rPr>
          <w:rFonts w:eastAsia="Arial"/>
          <w:noProof/>
        </w:rPr>
        <w:drawing>
          <wp:inline distT="0" distB="0" distL="0" distR="0" wp14:anchorId="14C41070" wp14:editId="1C407D19">
            <wp:extent cx="1067485" cy="2047630"/>
            <wp:effectExtent l="0" t="0" r="0" b="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a:blip r:embed="rId24"/>
                    <a:stretch>
                      <a:fillRect/>
                    </a:stretch>
                  </pic:blipFill>
                  <pic:spPr>
                    <a:xfrm>
                      <a:off x="0" y="0"/>
                      <a:ext cx="1077718" cy="2067259"/>
                    </a:xfrm>
                    <a:prstGeom prst="rect">
                      <a:avLst/>
                    </a:prstGeom>
                  </pic:spPr>
                </pic:pic>
              </a:graphicData>
            </a:graphic>
          </wp:inline>
        </w:drawing>
      </w:r>
      <w:r w:rsidRPr="003803C7">
        <w:rPr>
          <w:rFonts w:eastAsia="Arial"/>
          <w:noProof/>
        </w:rPr>
        <w:drawing>
          <wp:inline distT="0" distB="0" distL="0" distR="0" wp14:anchorId="36E63356" wp14:editId="1954D208">
            <wp:extent cx="1120860" cy="2047631"/>
            <wp:effectExtent l="0" t="0" r="0" b="0"/>
            <wp:docPr id="15" name="Imagem 15"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10;&#10;Descrição gerada automaticamente"/>
                    <pic:cNvPicPr/>
                  </pic:nvPicPr>
                  <pic:blipFill>
                    <a:blip r:embed="rId25"/>
                    <a:stretch>
                      <a:fillRect/>
                    </a:stretch>
                  </pic:blipFill>
                  <pic:spPr>
                    <a:xfrm>
                      <a:off x="0" y="0"/>
                      <a:ext cx="1134169" cy="2071944"/>
                    </a:xfrm>
                    <a:prstGeom prst="rect">
                      <a:avLst/>
                    </a:prstGeom>
                  </pic:spPr>
                </pic:pic>
              </a:graphicData>
            </a:graphic>
          </wp:inline>
        </w:drawing>
      </w:r>
      <w:r w:rsidRPr="003803C7">
        <w:rPr>
          <w:rFonts w:eastAsia="Arial"/>
          <w:noProof/>
        </w:rPr>
        <w:drawing>
          <wp:inline distT="0" distB="0" distL="0" distR="0" wp14:anchorId="0BAF7DEA" wp14:editId="16E071A3">
            <wp:extent cx="1047261" cy="2050272"/>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pic:nvPicPr>
                  <pic:blipFill>
                    <a:blip r:embed="rId26"/>
                    <a:stretch>
                      <a:fillRect/>
                    </a:stretch>
                  </pic:blipFill>
                  <pic:spPr>
                    <a:xfrm>
                      <a:off x="0" y="0"/>
                      <a:ext cx="1077219" cy="2108922"/>
                    </a:xfrm>
                    <a:prstGeom prst="rect">
                      <a:avLst/>
                    </a:prstGeom>
                  </pic:spPr>
                </pic:pic>
              </a:graphicData>
            </a:graphic>
          </wp:inline>
        </w:drawing>
      </w:r>
    </w:p>
    <w:p w14:paraId="310881D5" w14:textId="2E699BB3" w:rsidR="003803C7" w:rsidRDefault="003803C7" w:rsidP="003803C7">
      <w:pPr>
        <w:rPr>
          <w:rFonts w:eastAsia="Arial"/>
        </w:rPr>
      </w:pPr>
    </w:p>
    <w:p w14:paraId="2486FB45" w14:textId="77777777" w:rsidR="003803C7" w:rsidRPr="003803C7" w:rsidRDefault="003803C7" w:rsidP="003803C7">
      <w:pPr>
        <w:rPr>
          <w:rFonts w:eastAsia="Arial"/>
        </w:rPr>
      </w:pPr>
    </w:p>
    <w:p w14:paraId="4A80FBB7" w14:textId="77777777" w:rsidR="003803C7" w:rsidRDefault="003803C7" w:rsidP="003803C7">
      <w:pPr>
        <w:pStyle w:val="Ttulo3"/>
        <w:rPr>
          <w:rFonts w:eastAsia="Arial"/>
          <w:sz w:val="21"/>
          <w:szCs w:val="21"/>
        </w:rPr>
      </w:pPr>
      <w:r>
        <w:rPr>
          <w:rFonts w:eastAsia="Arial"/>
          <w:sz w:val="21"/>
          <w:szCs w:val="21"/>
        </w:rPr>
        <w:lastRenderedPageBreak/>
        <w:t>Jornada Driver – Trabalhando na Plataforma</w:t>
      </w:r>
    </w:p>
    <w:p w14:paraId="463AD906" w14:textId="2A34E6A4" w:rsidR="003803C7" w:rsidRDefault="003803C7" w:rsidP="003803C7">
      <w:pPr>
        <w:pStyle w:val="Ttulo3"/>
        <w:numPr>
          <w:ilvl w:val="0"/>
          <w:numId w:val="0"/>
        </w:numPr>
        <w:ind w:left="720"/>
        <w:rPr>
          <w:rFonts w:eastAsia="Arial"/>
          <w:sz w:val="21"/>
          <w:szCs w:val="21"/>
        </w:rPr>
      </w:pPr>
      <w:r w:rsidRPr="00E54534">
        <w:rPr>
          <w:rFonts w:eastAsia="Arial"/>
          <w:sz w:val="21"/>
          <w:szCs w:val="21"/>
        </w:rPr>
        <w:tab/>
      </w:r>
    </w:p>
    <w:p w14:paraId="1BA76D66" w14:textId="296ABD8E" w:rsidR="003803C7" w:rsidRDefault="003803C7" w:rsidP="005124D5">
      <w:pPr>
        <w:jc w:val="center"/>
        <w:rPr>
          <w:rFonts w:eastAsia="Arial"/>
        </w:rPr>
      </w:pPr>
      <w:r w:rsidRPr="00E54534">
        <w:rPr>
          <w:rFonts w:ascii="Arial" w:eastAsia="Arial" w:hAnsi="Arial" w:cs="Arial"/>
          <w:noProof/>
          <w:color w:val="000000"/>
        </w:rPr>
        <w:drawing>
          <wp:inline distT="0" distB="0" distL="0" distR="0" wp14:anchorId="43B210C6" wp14:editId="213A48CF">
            <wp:extent cx="1075634" cy="2063261"/>
            <wp:effectExtent l="0" t="0" r="4445" b="0"/>
            <wp:docPr id="17" name="Imagem 17"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Tela de celular&#10;&#10;Descrição gerada automaticamente"/>
                    <pic:cNvPicPr/>
                  </pic:nvPicPr>
                  <pic:blipFill>
                    <a:blip r:embed="rId17"/>
                    <a:stretch>
                      <a:fillRect/>
                    </a:stretch>
                  </pic:blipFill>
                  <pic:spPr>
                    <a:xfrm>
                      <a:off x="0" y="0"/>
                      <a:ext cx="1094172" cy="2098820"/>
                    </a:xfrm>
                    <a:prstGeom prst="rect">
                      <a:avLst/>
                    </a:prstGeom>
                  </pic:spPr>
                </pic:pic>
              </a:graphicData>
            </a:graphic>
          </wp:inline>
        </w:drawing>
      </w:r>
      <w:r w:rsidRPr="003803C7">
        <w:rPr>
          <w:rFonts w:eastAsia="Arial"/>
          <w:noProof/>
        </w:rPr>
        <w:drawing>
          <wp:inline distT="0" distB="0" distL="0" distR="0" wp14:anchorId="5BF1C1E8" wp14:editId="486708F0">
            <wp:extent cx="1072788" cy="2071077"/>
            <wp:effectExtent l="0" t="0" r="0" b="0"/>
            <wp:docPr id="18" name="Imagem 1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10;&#10;Descrição gerada automaticamente"/>
                    <pic:cNvPicPr/>
                  </pic:nvPicPr>
                  <pic:blipFill>
                    <a:blip r:embed="rId27"/>
                    <a:stretch>
                      <a:fillRect/>
                    </a:stretch>
                  </pic:blipFill>
                  <pic:spPr>
                    <a:xfrm>
                      <a:off x="0" y="0"/>
                      <a:ext cx="1084565" cy="2093813"/>
                    </a:xfrm>
                    <a:prstGeom prst="rect">
                      <a:avLst/>
                    </a:prstGeom>
                  </pic:spPr>
                </pic:pic>
              </a:graphicData>
            </a:graphic>
          </wp:inline>
        </w:drawing>
      </w:r>
      <w:r w:rsidRPr="003803C7">
        <w:rPr>
          <w:rFonts w:eastAsia="Arial"/>
          <w:noProof/>
        </w:rPr>
        <w:drawing>
          <wp:inline distT="0" distB="0" distL="0" distR="0" wp14:anchorId="24D6E221" wp14:editId="4B3C5274">
            <wp:extent cx="1054367" cy="2078893"/>
            <wp:effectExtent l="0" t="0" r="0" b="4445"/>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28"/>
                    <a:stretch>
                      <a:fillRect/>
                    </a:stretch>
                  </pic:blipFill>
                  <pic:spPr>
                    <a:xfrm>
                      <a:off x="0" y="0"/>
                      <a:ext cx="1065406" cy="2100659"/>
                    </a:xfrm>
                    <a:prstGeom prst="rect">
                      <a:avLst/>
                    </a:prstGeom>
                  </pic:spPr>
                </pic:pic>
              </a:graphicData>
            </a:graphic>
          </wp:inline>
        </w:drawing>
      </w:r>
      <w:r w:rsidRPr="003803C7">
        <w:rPr>
          <w:rFonts w:eastAsia="Arial"/>
          <w:noProof/>
        </w:rPr>
        <w:drawing>
          <wp:inline distT="0" distB="0" distL="0" distR="0" wp14:anchorId="188271D7" wp14:editId="0DDAEBE9">
            <wp:extent cx="1059308" cy="2055447"/>
            <wp:effectExtent l="0" t="0" r="0" b="254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29"/>
                    <a:stretch>
                      <a:fillRect/>
                    </a:stretch>
                  </pic:blipFill>
                  <pic:spPr>
                    <a:xfrm>
                      <a:off x="0" y="0"/>
                      <a:ext cx="1068111" cy="2072528"/>
                    </a:xfrm>
                    <a:prstGeom prst="rect">
                      <a:avLst/>
                    </a:prstGeom>
                  </pic:spPr>
                </pic:pic>
              </a:graphicData>
            </a:graphic>
          </wp:inline>
        </w:drawing>
      </w:r>
      <w:r w:rsidRPr="003803C7">
        <w:rPr>
          <w:rFonts w:eastAsia="Arial"/>
          <w:noProof/>
        </w:rPr>
        <w:drawing>
          <wp:inline distT="0" distB="0" distL="0" distR="0" wp14:anchorId="3762981A" wp14:editId="48A59EDA">
            <wp:extent cx="1084850" cy="2071077"/>
            <wp:effectExtent l="0" t="0" r="0" b="0"/>
            <wp:docPr id="21" name="Imagem 2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10;&#10;Descrição gerada automaticamente"/>
                    <pic:cNvPicPr/>
                  </pic:nvPicPr>
                  <pic:blipFill>
                    <a:blip r:embed="rId30"/>
                    <a:stretch>
                      <a:fillRect/>
                    </a:stretch>
                  </pic:blipFill>
                  <pic:spPr>
                    <a:xfrm>
                      <a:off x="0" y="0"/>
                      <a:ext cx="1095793" cy="2091968"/>
                    </a:xfrm>
                    <a:prstGeom prst="rect">
                      <a:avLst/>
                    </a:prstGeom>
                  </pic:spPr>
                </pic:pic>
              </a:graphicData>
            </a:graphic>
          </wp:inline>
        </w:drawing>
      </w:r>
    </w:p>
    <w:p w14:paraId="7EF6AABA" w14:textId="52AFD889" w:rsidR="005124D5" w:rsidRPr="003803C7" w:rsidRDefault="005124D5" w:rsidP="005124D5">
      <w:pPr>
        <w:jc w:val="center"/>
        <w:rPr>
          <w:rFonts w:eastAsia="Arial"/>
        </w:rPr>
      </w:pPr>
      <w:r w:rsidRPr="005124D5">
        <w:rPr>
          <w:rFonts w:eastAsia="Arial"/>
          <w:noProof/>
        </w:rPr>
        <w:drawing>
          <wp:inline distT="0" distB="0" distL="0" distR="0" wp14:anchorId="4E8616A6" wp14:editId="3CF2B48E">
            <wp:extent cx="1054575" cy="2055446"/>
            <wp:effectExtent l="0" t="0" r="0" b="2540"/>
            <wp:docPr id="22" name="Imagem 22" descr="Linha do temp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Linha do tempo&#10;&#10;Descrição gerada automaticamente com confiança baixa"/>
                    <pic:cNvPicPr/>
                  </pic:nvPicPr>
                  <pic:blipFill>
                    <a:blip r:embed="rId31"/>
                    <a:stretch>
                      <a:fillRect/>
                    </a:stretch>
                  </pic:blipFill>
                  <pic:spPr>
                    <a:xfrm>
                      <a:off x="0" y="0"/>
                      <a:ext cx="1071461" cy="2088357"/>
                    </a:xfrm>
                    <a:prstGeom prst="rect">
                      <a:avLst/>
                    </a:prstGeom>
                  </pic:spPr>
                </pic:pic>
              </a:graphicData>
            </a:graphic>
          </wp:inline>
        </w:drawing>
      </w:r>
      <w:r w:rsidRPr="005124D5">
        <w:rPr>
          <w:rFonts w:eastAsia="Arial"/>
          <w:noProof/>
        </w:rPr>
        <w:drawing>
          <wp:inline distT="0" distB="0" distL="0" distR="0" wp14:anchorId="06451395" wp14:editId="18E6E92C">
            <wp:extent cx="1061773" cy="2078892"/>
            <wp:effectExtent l="0" t="0" r="5080" b="4445"/>
            <wp:docPr id="23" name="Imagem 2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10;&#10;Descrição gerada automaticamente"/>
                    <pic:cNvPicPr/>
                  </pic:nvPicPr>
                  <pic:blipFill>
                    <a:blip r:embed="rId32"/>
                    <a:stretch>
                      <a:fillRect/>
                    </a:stretch>
                  </pic:blipFill>
                  <pic:spPr>
                    <a:xfrm>
                      <a:off x="0" y="0"/>
                      <a:ext cx="1070826" cy="2096617"/>
                    </a:xfrm>
                    <a:prstGeom prst="rect">
                      <a:avLst/>
                    </a:prstGeom>
                  </pic:spPr>
                </pic:pic>
              </a:graphicData>
            </a:graphic>
          </wp:inline>
        </w:drawing>
      </w:r>
      <w:r w:rsidRPr="005124D5">
        <w:rPr>
          <w:rFonts w:eastAsia="Arial"/>
          <w:noProof/>
        </w:rPr>
        <w:drawing>
          <wp:inline distT="0" distB="0" distL="0" distR="0" wp14:anchorId="2AB020C1" wp14:editId="5F403936">
            <wp:extent cx="1087192" cy="2071077"/>
            <wp:effectExtent l="0" t="0" r="5080" b="0"/>
            <wp:docPr id="24" name="Imagem 2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Texto, Aplicativo&#10;&#10;Descrição gerada automaticamente"/>
                    <pic:cNvPicPr/>
                  </pic:nvPicPr>
                  <pic:blipFill>
                    <a:blip r:embed="rId33"/>
                    <a:stretch>
                      <a:fillRect/>
                    </a:stretch>
                  </pic:blipFill>
                  <pic:spPr>
                    <a:xfrm>
                      <a:off x="0" y="0"/>
                      <a:ext cx="1092781" cy="2081725"/>
                    </a:xfrm>
                    <a:prstGeom prst="rect">
                      <a:avLst/>
                    </a:prstGeom>
                  </pic:spPr>
                </pic:pic>
              </a:graphicData>
            </a:graphic>
          </wp:inline>
        </w:drawing>
      </w:r>
      <w:r w:rsidRPr="005124D5">
        <w:rPr>
          <w:rFonts w:eastAsia="Arial"/>
          <w:noProof/>
        </w:rPr>
        <w:drawing>
          <wp:inline distT="0" distB="0" distL="0" distR="0" wp14:anchorId="3F12DBB5" wp14:editId="0CE32A3D">
            <wp:extent cx="1076079" cy="2102339"/>
            <wp:effectExtent l="0" t="0" r="3810" b="0"/>
            <wp:docPr id="25" name="Imagem 25"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Texto, Aplicativo, chat ou mensagem de texto&#10;&#10;Descrição gerada automaticamente"/>
                    <pic:cNvPicPr/>
                  </pic:nvPicPr>
                  <pic:blipFill>
                    <a:blip r:embed="rId34"/>
                    <a:stretch>
                      <a:fillRect/>
                    </a:stretch>
                  </pic:blipFill>
                  <pic:spPr>
                    <a:xfrm>
                      <a:off x="0" y="0"/>
                      <a:ext cx="1083009" cy="2115877"/>
                    </a:xfrm>
                    <a:prstGeom prst="rect">
                      <a:avLst/>
                    </a:prstGeom>
                  </pic:spPr>
                </pic:pic>
              </a:graphicData>
            </a:graphic>
          </wp:inline>
        </w:drawing>
      </w:r>
    </w:p>
    <w:p w14:paraId="21466AA9" w14:textId="52FBDEA5" w:rsidR="00E54534" w:rsidRDefault="00E54534">
      <w:pPr>
        <w:rPr>
          <w:rFonts w:ascii="Arial" w:eastAsia="Arial" w:hAnsi="Arial" w:cs="Arial"/>
          <w:highlight w:val="yellow"/>
        </w:rPr>
      </w:pPr>
    </w:p>
    <w:p w14:paraId="28E0C7C4" w14:textId="6DF06068" w:rsidR="006B253F" w:rsidRDefault="006B253F" w:rsidP="006B253F">
      <w:pPr>
        <w:pStyle w:val="Ttulo3"/>
        <w:rPr>
          <w:rFonts w:eastAsia="Arial"/>
          <w:sz w:val="21"/>
          <w:szCs w:val="21"/>
        </w:rPr>
      </w:pPr>
      <w:r>
        <w:rPr>
          <w:rFonts w:eastAsia="Arial"/>
          <w:sz w:val="21"/>
          <w:szCs w:val="21"/>
        </w:rPr>
        <w:t>Jornada das Empresas – Torre de Controle</w:t>
      </w:r>
    </w:p>
    <w:p w14:paraId="39AF77D2" w14:textId="77777777" w:rsidR="00FC71EB" w:rsidRPr="00FC71EB" w:rsidRDefault="00FC71EB" w:rsidP="00FC71EB">
      <w:pPr>
        <w:rPr>
          <w:rFonts w:eastAsia="Arial"/>
        </w:rPr>
      </w:pPr>
    </w:p>
    <w:p w14:paraId="4931094B" w14:textId="1B948317" w:rsidR="006B253F" w:rsidRDefault="00FC71EB" w:rsidP="00FC71EB">
      <w:pPr>
        <w:jc w:val="center"/>
        <w:rPr>
          <w:rFonts w:eastAsia="Arial"/>
        </w:rPr>
      </w:pPr>
      <w:r w:rsidRPr="00FC71EB">
        <w:rPr>
          <w:rFonts w:eastAsia="Arial"/>
          <w:noProof/>
        </w:rPr>
        <w:drawing>
          <wp:inline distT="0" distB="0" distL="0" distR="0" wp14:anchorId="2B2F92BF" wp14:editId="1BF7010F">
            <wp:extent cx="4814277" cy="2934322"/>
            <wp:effectExtent l="0" t="0" r="0" b="0"/>
            <wp:docPr id="27" name="Imagem 27" descr="Tela de computador com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 com fundo branco&#10;&#10;Descrição gerada automaticamente"/>
                    <pic:cNvPicPr/>
                  </pic:nvPicPr>
                  <pic:blipFill>
                    <a:blip r:embed="rId35"/>
                    <a:stretch>
                      <a:fillRect/>
                    </a:stretch>
                  </pic:blipFill>
                  <pic:spPr>
                    <a:xfrm>
                      <a:off x="0" y="0"/>
                      <a:ext cx="4843236" cy="2951973"/>
                    </a:xfrm>
                    <a:prstGeom prst="rect">
                      <a:avLst/>
                    </a:prstGeom>
                  </pic:spPr>
                </pic:pic>
              </a:graphicData>
            </a:graphic>
          </wp:inline>
        </w:drawing>
      </w:r>
    </w:p>
    <w:p w14:paraId="2B75CDFE" w14:textId="616C4B6F" w:rsidR="00FC71EB" w:rsidRDefault="00FC71EB" w:rsidP="00FC71EB">
      <w:pPr>
        <w:jc w:val="center"/>
        <w:rPr>
          <w:rFonts w:eastAsia="Arial"/>
        </w:rPr>
      </w:pPr>
    </w:p>
    <w:p w14:paraId="03F86C6C" w14:textId="6C641544" w:rsidR="00FC71EB" w:rsidRDefault="00FC71EB" w:rsidP="00FC71EB">
      <w:pPr>
        <w:jc w:val="center"/>
        <w:rPr>
          <w:rFonts w:eastAsia="Arial"/>
        </w:rPr>
      </w:pPr>
    </w:p>
    <w:p w14:paraId="5690CE15" w14:textId="7474BF0F" w:rsidR="00FC71EB" w:rsidRDefault="00FC71EB" w:rsidP="00FC71EB">
      <w:pPr>
        <w:jc w:val="center"/>
        <w:rPr>
          <w:rFonts w:eastAsia="Arial"/>
        </w:rPr>
      </w:pPr>
      <w:r w:rsidRPr="00FC71EB">
        <w:rPr>
          <w:rFonts w:eastAsia="Arial"/>
          <w:noProof/>
        </w:rPr>
        <w:lastRenderedPageBreak/>
        <w:drawing>
          <wp:inline distT="0" distB="0" distL="0" distR="0" wp14:anchorId="3E3EDC1D" wp14:editId="2F29DFA0">
            <wp:extent cx="6189345" cy="3704590"/>
            <wp:effectExtent l="0" t="0" r="0" b="3810"/>
            <wp:docPr id="28" name="Imagem 2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 com texto preto sobre fundo branco&#10;&#10;Descrição gerada automaticamente"/>
                    <pic:cNvPicPr/>
                  </pic:nvPicPr>
                  <pic:blipFill>
                    <a:blip r:embed="rId36"/>
                    <a:stretch>
                      <a:fillRect/>
                    </a:stretch>
                  </pic:blipFill>
                  <pic:spPr>
                    <a:xfrm>
                      <a:off x="0" y="0"/>
                      <a:ext cx="6189345" cy="3704590"/>
                    </a:xfrm>
                    <a:prstGeom prst="rect">
                      <a:avLst/>
                    </a:prstGeom>
                  </pic:spPr>
                </pic:pic>
              </a:graphicData>
            </a:graphic>
          </wp:inline>
        </w:drawing>
      </w:r>
    </w:p>
    <w:p w14:paraId="3DD29CA8" w14:textId="77777777" w:rsidR="00FC71EB" w:rsidRPr="006B253F" w:rsidRDefault="00FC71EB" w:rsidP="00FC71EB">
      <w:pPr>
        <w:jc w:val="center"/>
        <w:rPr>
          <w:rFonts w:eastAsia="Arial"/>
        </w:rPr>
      </w:pPr>
    </w:p>
    <w:p w14:paraId="000000D5" w14:textId="77777777" w:rsidR="00166BD1" w:rsidRDefault="00166BD1">
      <w:pPr>
        <w:pBdr>
          <w:top w:val="nil"/>
          <w:left w:val="nil"/>
          <w:bottom w:val="nil"/>
          <w:right w:val="nil"/>
          <w:between w:val="nil"/>
        </w:pBdr>
        <w:spacing w:before="120" w:after="120"/>
        <w:ind w:left="432" w:hanging="432"/>
        <w:rPr>
          <w:rFonts w:ascii="Arial" w:eastAsia="Arial" w:hAnsi="Arial" w:cs="Arial"/>
          <w:b/>
          <w:color w:val="000000"/>
          <w:sz w:val="28"/>
          <w:szCs w:val="28"/>
        </w:rPr>
      </w:pPr>
    </w:p>
    <w:p w14:paraId="000000D6"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Análise de Concorrentes</w:t>
      </w:r>
    </w:p>
    <w:p w14:paraId="000000D7" w14:textId="2A6FAC89" w:rsidR="00166BD1" w:rsidRDefault="00941806" w:rsidP="00FC71EB">
      <w:pPr>
        <w:widowControl w:val="0"/>
        <w:spacing w:line="360" w:lineRule="auto"/>
        <w:ind w:firstLine="720"/>
        <w:jc w:val="both"/>
        <w:rPr>
          <w:rFonts w:ascii="Arial" w:eastAsia="Arial" w:hAnsi="Arial" w:cs="Arial"/>
        </w:rPr>
      </w:pPr>
      <w:r>
        <w:rPr>
          <w:rFonts w:ascii="Arial" w:eastAsia="Arial" w:hAnsi="Arial" w:cs="Arial"/>
        </w:rPr>
        <w:t>Nossos concorrentes diretos no mercado são empresas em nascimento, crescimento ou já fixadas no mercado de lo</w:t>
      </w:r>
      <w:r w:rsidR="002609C6">
        <w:rPr>
          <w:rFonts w:ascii="Arial" w:eastAsia="Arial" w:hAnsi="Arial" w:cs="Arial"/>
        </w:rPr>
        <w:t>gística no Brasil. Passamos desd</w:t>
      </w:r>
      <w:r>
        <w:rPr>
          <w:rFonts w:ascii="Arial" w:eastAsia="Arial" w:hAnsi="Arial" w:cs="Arial"/>
        </w:rPr>
        <w:t xml:space="preserve">e a grande empresa dos Correios, à </w:t>
      </w:r>
      <w:proofErr w:type="spellStart"/>
      <w:r>
        <w:rPr>
          <w:rFonts w:ascii="Arial" w:eastAsia="Arial" w:hAnsi="Arial" w:cs="Arial"/>
        </w:rPr>
        <w:t>Mandaê</w:t>
      </w:r>
      <w:proofErr w:type="spellEnd"/>
      <w:r>
        <w:rPr>
          <w:rFonts w:ascii="Arial" w:eastAsia="Arial" w:hAnsi="Arial" w:cs="Arial"/>
        </w:rPr>
        <w:t xml:space="preserve"> e Eu Entrego, que são empresas relativamente novas e de grande impacto. Todas trabalham no mesmo propósito, porém de formas diferentes</w:t>
      </w:r>
      <w:r w:rsidR="002609C6">
        <w:rPr>
          <w:rFonts w:ascii="Arial" w:eastAsia="Arial" w:hAnsi="Arial" w:cs="Arial"/>
        </w:rPr>
        <w:t>,</w:t>
      </w:r>
      <w:r>
        <w:rPr>
          <w:rFonts w:ascii="Arial" w:eastAsia="Arial" w:hAnsi="Arial" w:cs="Arial"/>
        </w:rPr>
        <w:t xml:space="preserve"> com mecanismos diferentes, seja na logística, preço ou fluxo de entrega. </w:t>
      </w:r>
    </w:p>
    <w:p w14:paraId="000000D9" w14:textId="578672A7" w:rsidR="00166BD1" w:rsidRDefault="00941806" w:rsidP="00FC71EB">
      <w:pPr>
        <w:widowControl w:val="0"/>
        <w:spacing w:line="360" w:lineRule="auto"/>
        <w:ind w:firstLine="720"/>
        <w:jc w:val="both"/>
        <w:rPr>
          <w:rFonts w:ascii="Arial" w:eastAsia="Arial" w:hAnsi="Arial" w:cs="Arial"/>
        </w:rPr>
      </w:pPr>
      <w:r>
        <w:rPr>
          <w:rFonts w:ascii="Arial" w:eastAsia="Arial" w:hAnsi="Arial" w:cs="Arial"/>
        </w:rPr>
        <w:t>Vale destacar que o crescimento exponencial do mercado de logística, impulsionam os lucros em cada um de nossos concor</w:t>
      </w:r>
      <w:r w:rsidR="002609C6">
        <w:rPr>
          <w:rFonts w:ascii="Arial" w:eastAsia="Arial" w:hAnsi="Arial" w:cs="Arial"/>
        </w:rPr>
        <w:t xml:space="preserve">rentes diretos. Ressaltando </w:t>
      </w:r>
      <w:r>
        <w:rPr>
          <w:rFonts w:ascii="Arial" w:eastAsia="Arial" w:hAnsi="Arial" w:cs="Arial"/>
        </w:rPr>
        <w:t xml:space="preserve">que em 2021 as compras online em supermercados subiram 732%, além de outros crescimentos expressivos como produtos para </w:t>
      </w:r>
      <w:proofErr w:type="spellStart"/>
      <w:r>
        <w:rPr>
          <w:rFonts w:ascii="Arial" w:eastAsia="Arial" w:hAnsi="Arial" w:cs="Arial"/>
        </w:rPr>
        <w:t>petz</w:t>
      </w:r>
      <w:proofErr w:type="spellEnd"/>
      <w:r>
        <w:rPr>
          <w:rFonts w:ascii="Arial" w:eastAsia="Arial" w:hAnsi="Arial" w:cs="Arial"/>
        </w:rPr>
        <w:t xml:space="preserve"> (272%), farmácia (185%) e eletrônicos (53%). Evidenciando um potencial mercado de atuação na logística de compras de produtos online ou produtos em lojas físicas, que são nossos principais meios de atuação.</w:t>
      </w:r>
    </w:p>
    <w:p w14:paraId="000000DA" w14:textId="77777777" w:rsidR="00166BD1" w:rsidRDefault="00166BD1">
      <w:pPr>
        <w:widowControl w:val="0"/>
        <w:pBdr>
          <w:top w:val="nil"/>
          <w:left w:val="nil"/>
          <w:bottom w:val="nil"/>
          <w:right w:val="nil"/>
          <w:between w:val="nil"/>
        </w:pBdr>
        <w:jc w:val="both"/>
        <w:rPr>
          <w:rFonts w:ascii="Arial" w:eastAsia="Arial" w:hAnsi="Arial" w:cs="Arial"/>
        </w:rPr>
      </w:pPr>
    </w:p>
    <w:p w14:paraId="000000DB" w14:textId="278F736B" w:rsidR="00166BD1" w:rsidRPr="00FC71EB" w:rsidRDefault="00941806" w:rsidP="00FC71EB">
      <w:pPr>
        <w:pStyle w:val="PargrafodaLista"/>
        <w:widowControl w:val="0"/>
        <w:numPr>
          <w:ilvl w:val="0"/>
          <w:numId w:val="11"/>
        </w:numPr>
        <w:spacing w:line="360" w:lineRule="auto"/>
        <w:jc w:val="both"/>
        <w:rPr>
          <w:rFonts w:ascii="Arial" w:eastAsia="Arial" w:hAnsi="Arial" w:cs="Arial"/>
        </w:rPr>
      </w:pPr>
      <w:r w:rsidRPr="00FC71EB">
        <w:rPr>
          <w:rFonts w:ascii="Arial" w:eastAsia="Arial" w:hAnsi="Arial" w:cs="Arial"/>
          <w:b/>
          <w:bCs/>
        </w:rPr>
        <w:t>Os Correios</w:t>
      </w:r>
      <w:r w:rsidRPr="00FC71EB">
        <w:rPr>
          <w:rFonts w:ascii="Arial" w:eastAsia="Arial" w:hAnsi="Arial" w:cs="Arial"/>
        </w:rPr>
        <w:t xml:space="preserve">: São a maior agência nacional de logística, porém com um valor muitas vezes acima de outros concorrentes, inviabilizando as entregas de muitos varejistas do mercado, apesar de ser largamente utilizada. As agências nacionais dos Correios, registraram um lucro </w:t>
      </w:r>
      <w:r w:rsidR="00FC71EB" w:rsidRPr="00FC71EB">
        <w:rPr>
          <w:rFonts w:ascii="Arial" w:eastAsia="Arial" w:hAnsi="Arial" w:cs="Arial"/>
        </w:rPr>
        <w:t>de R</w:t>
      </w:r>
      <w:r w:rsidRPr="00FC71EB">
        <w:rPr>
          <w:rFonts w:ascii="Arial" w:eastAsia="Arial" w:hAnsi="Arial" w:cs="Arial"/>
        </w:rPr>
        <w:t xml:space="preserve">$1,53 Bilhões em 2020 sendo um crescimento muito expressivo perto dos R$102,1 Milhões em 2019. </w:t>
      </w:r>
    </w:p>
    <w:p w14:paraId="000000DC" w14:textId="77777777" w:rsidR="00166BD1" w:rsidRDefault="00166BD1">
      <w:pPr>
        <w:widowControl w:val="0"/>
        <w:pBdr>
          <w:top w:val="nil"/>
          <w:left w:val="nil"/>
          <w:bottom w:val="nil"/>
          <w:right w:val="nil"/>
          <w:between w:val="nil"/>
        </w:pBdr>
        <w:jc w:val="both"/>
        <w:rPr>
          <w:rFonts w:ascii="Arial" w:eastAsia="Arial" w:hAnsi="Arial" w:cs="Arial"/>
        </w:rPr>
      </w:pPr>
    </w:p>
    <w:p w14:paraId="000000DD" w14:textId="5116E126" w:rsidR="00166BD1" w:rsidRPr="00FC71EB" w:rsidRDefault="00941806" w:rsidP="00FC71EB">
      <w:pPr>
        <w:pStyle w:val="PargrafodaLista"/>
        <w:widowControl w:val="0"/>
        <w:numPr>
          <w:ilvl w:val="0"/>
          <w:numId w:val="11"/>
        </w:numPr>
        <w:spacing w:line="360" w:lineRule="auto"/>
        <w:jc w:val="both"/>
        <w:rPr>
          <w:rFonts w:ascii="Arial" w:eastAsia="Arial" w:hAnsi="Arial" w:cs="Arial"/>
        </w:rPr>
      </w:pPr>
      <w:r w:rsidRPr="00FC71EB">
        <w:rPr>
          <w:rFonts w:ascii="Arial" w:eastAsia="Arial" w:hAnsi="Arial" w:cs="Arial"/>
          <w:b/>
          <w:bCs/>
        </w:rPr>
        <w:t>Eu entrego:</w:t>
      </w:r>
      <w:r w:rsidRPr="00FC71EB">
        <w:rPr>
          <w:rFonts w:ascii="Arial" w:eastAsia="Arial" w:hAnsi="Arial" w:cs="Arial"/>
        </w:rPr>
        <w:t xml:space="preserve"> Uma startup em ascensão no mercado de logística que vem conquistando cada vez mais clientes e associados (entregadores autônomos cadastrados na plataforma). A Eu Entrego se apoia na tecnologia para agilizar todo o processo de logística que se conecta a uma rede de entregadores em todo o território nacional. Em 2021, os canais de vendas subiram drasticamente, o que gerou um efeito muito positivo para o setor de logística, impactando diretamente na Eu Entrego com um salto no crescimento de 96% neste ano. </w:t>
      </w:r>
    </w:p>
    <w:p w14:paraId="000000DE" w14:textId="77777777" w:rsidR="00166BD1"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ab/>
      </w:r>
    </w:p>
    <w:p w14:paraId="000000DF" w14:textId="2FC1DA8C" w:rsidR="00166BD1" w:rsidRDefault="00941806" w:rsidP="00FC71EB">
      <w:pPr>
        <w:widowControl w:val="0"/>
        <w:spacing w:line="360" w:lineRule="auto"/>
        <w:ind w:left="720"/>
        <w:jc w:val="both"/>
        <w:rPr>
          <w:rFonts w:ascii="Arial" w:eastAsia="Arial" w:hAnsi="Arial" w:cs="Arial"/>
        </w:rPr>
      </w:pPr>
      <w:r>
        <w:rPr>
          <w:rFonts w:ascii="Arial" w:eastAsia="Arial" w:hAnsi="Arial" w:cs="Arial"/>
        </w:rPr>
        <w:t xml:space="preserve">O crescimento foi tão positivo, que após receber R$10 milhões em investimentos, a empresa irá lançar um novo produto chamado </w:t>
      </w:r>
      <w:proofErr w:type="spellStart"/>
      <w:r w:rsidRPr="00FC71EB">
        <w:rPr>
          <w:rFonts w:ascii="Arial" w:eastAsia="Arial" w:hAnsi="Arial" w:cs="Arial"/>
        </w:rPr>
        <w:t>Evoy</w:t>
      </w:r>
      <w:proofErr w:type="spellEnd"/>
      <w:r>
        <w:rPr>
          <w:rFonts w:ascii="Arial" w:eastAsia="Arial" w:hAnsi="Arial" w:cs="Arial"/>
        </w:rPr>
        <w:t>, que oferente uma tecnologia que possibilita a separação de pedidos e entregas nas lojas físicas (</w:t>
      </w:r>
      <w:proofErr w:type="spellStart"/>
      <w:r>
        <w:rPr>
          <w:rFonts w:ascii="Arial" w:eastAsia="Arial" w:hAnsi="Arial" w:cs="Arial"/>
        </w:rPr>
        <w:t>ship</w:t>
      </w:r>
      <w:proofErr w:type="spellEnd"/>
      <w:r>
        <w:rPr>
          <w:rFonts w:ascii="Arial" w:eastAsia="Arial" w:hAnsi="Arial" w:cs="Arial"/>
        </w:rPr>
        <w:t xml:space="preserve"> </w:t>
      </w:r>
      <w:proofErr w:type="spellStart"/>
      <w:r>
        <w:rPr>
          <w:rFonts w:ascii="Arial" w:eastAsia="Arial" w:hAnsi="Arial" w:cs="Arial"/>
        </w:rPr>
        <w:t>from</w:t>
      </w:r>
      <w:proofErr w:type="spellEnd"/>
      <w:r>
        <w:rPr>
          <w:rFonts w:ascii="Arial" w:eastAsia="Arial" w:hAnsi="Arial" w:cs="Arial"/>
        </w:rPr>
        <w:t xml:space="preserve"> </w:t>
      </w:r>
      <w:proofErr w:type="spellStart"/>
      <w:r>
        <w:rPr>
          <w:rFonts w:ascii="Arial" w:eastAsia="Arial" w:hAnsi="Arial" w:cs="Arial"/>
        </w:rPr>
        <w:t>store</w:t>
      </w:r>
      <w:proofErr w:type="spellEnd"/>
      <w:r>
        <w:rPr>
          <w:rFonts w:ascii="Arial" w:eastAsia="Arial" w:hAnsi="Arial" w:cs="Arial"/>
        </w:rPr>
        <w:t xml:space="preserve">) e conecta a entregadores à realização do </w:t>
      </w:r>
      <w:proofErr w:type="spellStart"/>
      <w:r w:rsidRPr="00FC71EB">
        <w:rPr>
          <w:rFonts w:ascii="Arial" w:eastAsia="Arial" w:hAnsi="Arial" w:cs="Arial"/>
        </w:rPr>
        <w:t>Last</w:t>
      </w:r>
      <w:proofErr w:type="spellEnd"/>
      <w:r w:rsidRPr="00FC71EB">
        <w:rPr>
          <w:rFonts w:ascii="Arial" w:eastAsia="Arial" w:hAnsi="Arial" w:cs="Arial"/>
        </w:rPr>
        <w:t xml:space="preserve"> </w:t>
      </w:r>
      <w:proofErr w:type="spellStart"/>
      <w:r w:rsidRPr="00FC71EB">
        <w:rPr>
          <w:rFonts w:ascii="Arial" w:eastAsia="Arial" w:hAnsi="Arial" w:cs="Arial"/>
        </w:rPr>
        <w:t>Mile</w:t>
      </w:r>
      <w:proofErr w:type="spellEnd"/>
      <w:r w:rsidRPr="00FC71EB">
        <w:rPr>
          <w:rFonts w:ascii="Arial" w:eastAsia="Arial" w:hAnsi="Arial" w:cs="Arial"/>
        </w:rPr>
        <w:t xml:space="preserve">, </w:t>
      </w:r>
      <w:r>
        <w:rPr>
          <w:rFonts w:ascii="Arial" w:eastAsia="Arial" w:hAnsi="Arial" w:cs="Arial"/>
        </w:rPr>
        <w:t xml:space="preserve">e terão a </w:t>
      </w:r>
      <w:proofErr w:type="spellStart"/>
      <w:r>
        <w:rPr>
          <w:rFonts w:ascii="Arial" w:eastAsia="Arial" w:hAnsi="Arial" w:cs="Arial"/>
        </w:rPr>
        <w:t>Kopenhagen</w:t>
      </w:r>
      <w:proofErr w:type="spellEnd"/>
      <w:r>
        <w:rPr>
          <w:rFonts w:ascii="Arial" w:eastAsia="Arial" w:hAnsi="Arial" w:cs="Arial"/>
        </w:rPr>
        <w:t xml:space="preserve"> Brasil como primeiro cliente nesta modalidade.</w:t>
      </w:r>
    </w:p>
    <w:p w14:paraId="000000E0" w14:textId="77777777" w:rsidR="00166BD1" w:rsidRDefault="00166BD1" w:rsidP="00FC71EB">
      <w:pPr>
        <w:widowControl w:val="0"/>
        <w:spacing w:line="360" w:lineRule="auto"/>
        <w:ind w:firstLine="720"/>
        <w:jc w:val="both"/>
        <w:rPr>
          <w:rFonts w:ascii="Arial" w:eastAsia="Arial" w:hAnsi="Arial" w:cs="Arial"/>
        </w:rPr>
      </w:pPr>
    </w:p>
    <w:p w14:paraId="000000E2" w14:textId="4F952F10" w:rsidR="00166BD1" w:rsidRPr="00F660B2" w:rsidRDefault="00941806" w:rsidP="00F660B2">
      <w:pPr>
        <w:pStyle w:val="PargrafodaLista"/>
        <w:widowControl w:val="0"/>
        <w:numPr>
          <w:ilvl w:val="0"/>
          <w:numId w:val="12"/>
        </w:numPr>
        <w:spacing w:line="360" w:lineRule="auto"/>
        <w:jc w:val="both"/>
        <w:rPr>
          <w:rFonts w:ascii="Arial" w:eastAsia="Arial" w:hAnsi="Arial" w:cs="Arial"/>
        </w:rPr>
      </w:pPr>
      <w:proofErr w:type="spellStart"/>
      <w:r w:rsidRPr="00FC71EB">
        <w:rPr>
          <w:rFonts w:ascii="Arial" w:eastAsia="Arial" w:hAnsi="Arial" w:cs="Arial"/>
          <w:b/>
          <w:bCs/>
        </w:rPr>
        <w:t>Mandaê</w:t>
      </w:r>
      <w:proofErr w:type="spellEnd"/>
      <w:r w:rsidRPr="00FC71EB">
        <w:rPr>
          <w:rFonts w:ascii="Arial" w:eastAsia="Arial" w:hAnsi="Arial" w:cs="Arial"/>
          <w:b/>
          <w:bCs/>
        </w:rPr>
        <w:t>:</w:t>
      </w:r>
      <w:r w:rsidRPr="00FC71EB">
        <w:rPr>
          <w:rFonts w:ascii="Arial" w:eastAsia="Arial" w:hAnsi="Arial" w:cs="Arial"/>
        </w:rPr>
        <w:t xml:space="preserve"> Fundada em 2014, a </w:t>
      </w:r>
      <w:proofErr w:type="spellStart"/>
      <w:r w:rsidRPr="00FC71EB">
        <w:rPr>
          <w:rFonts w:ascii="Arial" w:eastAsia="Arial" w:hAnsi="Arial" w:cs="Arial"/>
        </w:rPr>
        <w:t>Mandaê</w:t>
      </w:r>
      <w:proofErr w:type="spellEnd"/>
      <w:r w:rsidRPr="00FC71EB">
        <w:rPr>
          <w:rFonts w:ascii="Arial" w:eastAsia="Arial" w:hAnsi="Arial" w:cs="Arial"/>
        </w:rPr>
        <w:t xml:space="preserve"> é uma plataforma de logística que conecta e-</w:t>
      </w:r>
      <w:proofErr w:type="spellStart"/>
      <w:r w:rsidRPr="00FC71EB">
        <w:rPr>
          <w:rFonts w:ascii="Arial" w:eastAsia="Arial" w:hAnsi="Arial" w:cs="Arial"/>
        </w:rPr>
        <w:t>commerces</w:t>
      </w:r>
      <w:proofErr w:type="spellEnd"/>
      <w:r w:rsidRPr="00FC71EB">
        <w:rPr>
          <w:rFonts w:ascii="Arial" w:eastAsia="Arial" w:hAnsi="Arial" w:cs="Arial"/>
        </w:rPr>
        <w:t xml:space="preserve"> a transportadoras. Em 2019 registrou um crescimento no volume de entregas em 152% e no acúmulo do ano foi de 136%. Em 2021 a empresa expandiu sua estrutura física de entregas com um novo galpão no estado de Minas Gerais, isso auxiliará a empresa a crescer cerca de 80% este ano. </w:t>
      </w:r>
      <w:proofErr w:type="gramStart"/>
      <w:r w:rsidRPr="00FC71EB">
        <w:rPr>
          <w:rFonts w:ascii="Arial" w:eastAsia="Arial" w:hAnsi="Arial" w:cs="Arial"/>
        </w:rPr>
        <w:t xml:space="preserve">O crescimento e o modelo de negócio da </w:t>
      </w:r>
      <w:proofErr w:type="spellStart"/>
      <w:r w:rsidRPr="00FC71EB">
        <w:rPr>
          <w:rFonts w:ascii="Arial" w:eastAsia="Arial" w:hAnsi="Arial" w:cs="Arial"/>
        </w:rPr>
        <w:t>Mandaê</w:t>
      </w:r>
      <w:proofErr w:type="spellEnd"/>
      <w:r w:rsidRPr="00FC71EB">
        <w:rPr>
          <w:rFonts w:ascii="Arial" w:eastAsia="Arial" w:hAnsi="Arial" w:cs="Arial"/>
        </w:rPr>
        <w:t xml:space="preserve"> é</w:t>
      </w:r>
      <w:proofErr w:type="gramEnd"/>
      <w:r w:rsidRPr="00FC71EB">
        <w:rPr>
          <w:rFonts w:ascii="Arial" w:eastAsia="Arial" w:hAnsi="Arial" w:cs="Arial"/>
        </w:rPr>
        <w:t xml:space="preserve"> tão atrativo que está entre as 50 startups mais inovadoras do mercado de logística da América Latina em 2018. Toda esta fomentação do mercado e crescimento acelerado, atraiu os olhos de um grande player do e-commerce, chamado </w:t>
      </w:r>
      <w:proofErr w:type="spellStart"/>
      <w:r w:rsidRPr="00FC71EB">
        <w:rPr>
          <w:rFonts w:ascii="Arial" w:eastAsia="Arial" w:hAnsi="Arial" w:cs="Arial"/>
        </w:rPr>
        <w:t>Nuvemshop</w:t>
      </w:r>
      <w:proofErr w:type="spellEnd"/>
      <w:r w:rsidRPr="00FC71EB">
        <w:rPr>
          <w:rFonts w:ascii="Arial" w:eastAsia="Arial" w:hAnsi="Arial" w:cs="Arial"/>
        </w:rPr>
        <w:t xml:space="preserve">, que comprou 100% das operações da </w:t>
      </w:r>
      <w:proofErr w:type="spellStart"/>
      <w:r w:rsidRPr="00FC71EB">
        <w:rPr>
          <w:rFonts w:ascii="Arial" w:eastAsia="Arial" w:hAnsi="Arial" w:cs="Arial"/>
        </w:rPr>
        <w:t>Mandaê</w:t>
      </w:r>
      <w:proofErr w:type="spellEnd"/>
      <w:r w:rsidRPr="00FC71EB">
        <w:rPr>
          <w:rFonts w:ascii="Arial" w:eastAsia="Arial" w:hAnsi="Arial" w:cs="Arial"/>
        </w:rPr>
        <w:t xml:space="preserve"> com o objetivo de entregar melhores soluções aos pequenos e médios lojistas (o valor de compra não foi informado ao mercado, mas foi adquirida pela </w:t>
      </w:r>
      <w:proofErr w:type="spellStart"/>
      <w:r w:rsidRPr="00FC71EB">
        <w:rPr>
          <w:rFonts w:ascii="Arial" w:eastAsia="Arial" w:hAnsi="Arial" w:cs="Arial"/>
        </w:rPr>
        <w:t>Nuvemshop</w:t>
      </w:r>
      <w:proofErr w:type="spellEnd"/>
      <w:r w:rsidRPr="00FC71EB">
        <w:rPr>
          <w:rFonts w:ascii="Arial" w:eastAsia="Arial" w:hAnsi="Arial" w:cs="Arial"/>
        </w:rPr>
        <w:t xml:space="preserve"> após a mesma receber uma grande rodada de investimento avaliado em R$ 2,6 bilhões).</w:t>
      </w:r>
    </w:p>
    <w:p w14:paraId="000000E3" w14:textId="77777777" w:rsidR="00166BD1" w:rsidRDefault="00166BD1">
      <w:pPr>
        <w:pBdr>
          <w:top w:val="nil"/>
          <w:left w:val="nil"/>
          <w:bottom w:val="nil"/>
          <w:right w:val="nil"/>
          <w:between w:val="nil"/>
        </w:pBdr>
        <w:spacing w:before="120" w:after="120"/>
        <w:ind w:left="432" w:hanging="432"/>
        <w:rPr>
          <w:rFonts w:ascii="Arial" w:eastAsia="Arial" w:hAnsi="Arial" w:cs="Arial"/>
          <w:b/>
          <w:color w:val="000000"/>
          <w:sz w:val="28"/>
          <w:szCs w:val="28"/>
        </w:rPr>
      </w:pPr>
    </w:p>
    <w:tbl>
      <w:tblPr>
        <w:tblStyle w:val="ab"/>
        <w:tblW w:w="8859"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75"/>
        <w:gridCol w:w="3405"/>
        <w:gridCol w:w="3879"/>
      </w:tblGrid>
      <w:tr w:rsidR="00166BD1" w14:paraId="4365130B" w14:textId="77777777">
        <w:trPr>
          <w:trHeight w:val="560"/>
        </w:trPr>
        <w:tc>
          <w:tcPr>
            <w:tcW w:w="1575" w:type="dxa"/>
            <w:shd w:val="clear" w:color="auto" w:fill="8C8C8C"/>
            <w:vAlign w:val="center"/>
          </w:tcPr>
          <w:p w14:paraId="000000E4" w14:textId="77777777" w:rsidR="00166BD1" w:rsidRDefault="00166BD1">
            <w:pPr>
              <w:jc w:val="center"/>
              <w:rPr>
                <w:rFonts w:ascii="Arial" w:eastAsia="Arial" w:hAnsi="Arial" w:cs="Arial"/>
                <w:b/>
                <w:color w:val="FFFFFF"/>
                <w:sz w:val="20"/>
                <w:szCs w:val="20"/>
              </w:rPr>
            </w:pPr>
          </w:p>
        </w:tc>
        <w:tc>
          <w:tcPr>
            <w:tcW w:w="3405" w:type="dxa"/>
            <w:shd w:val="clear" w:color="auto" w:fill="8C8C8C"/>
            <w:vAlign w:val="center"/>
          </w:tcPr>
          <w:p w14:paraId="000000E5" w14:textId="77777777" w:rsidR="00166BD1" w:rsidRDefault="00941806">
            <w:pPr>
              <w:jc w:val="center"/>
              <w:rPr>
                <w:rFonts w:ascii="Arial" w:eastAsia="Arial" w:hAnsi="Arial" w:cs="Arial"/>
                <w:b/>
                <w:color w:val="FFFFFF"/>
                <w:sz w:val="20"/>
                <w:szCs w:val="20"/>
              </w:rPr>
            </w:pPr>
            <w:r>
              <w:rPr>
                <w:rFonts w:ascii="Arial" w:eastAsia="Arial" w:hAnsi="Arial" w:cs="Arial"/>
                <w:b/>
                <w:color w:val="FFFFFF"/>
                <w:sz w:val="20"/>
                <w:szCs w:val="20"/>
              </w:rPr>
              <w:t>Nacional</w:t>
            </w:r>
          </w:p>
        </w:tc>
        <w:tc>
          <w:tcPr>
            <w:tcW w:w="3879" w:type="dxa"/>
            <w:shd w:val="clear" w:color="auto" w:fill="8C8C8C"/>
            <w:vAlign w:val="center"/>
          </w:tcPr>
          <w:p w14:paraId="000000E6" w14:textId="77777777" w:rsidR="00166BD1" w:rsidRDefault="00941806">
            <w:pPr>
              <w:jc w:val="center"/>
              <w:rPr>
                <w:rFonts w:ascii="Arial" w:eastAsia="Arial" w:hAnsi="Arial" w:cs="Arial"/>
                <w:b/>
                <w:color w:val="FFFFFF"/>
                <w:sz w:val="20"/>
                <w:szCs w:val="20"/>
              </w:rPr>
            </w:pPr>
            <w:r>
              <w:rPr>
                <w:rFonts w:ascii="Arial" w:eastAsia="Arial" w:hAnsi="Arial" w:cs="Arial"/>
                <w:b/>
                <w:color w:val="FFFFFF"/>
                <w:sz w:val="20"/>
                <w:szCs w:val="20"/>
              </w:rPr>
              <w:t>Detalhes</w:t>
            </w:r>
          </w:p>
        </w:tc>
      </w:tr>
      <w:tr w:rsidR="00166BD1" w14:paraId="1798748D" w14:textId="77777777">
        <w:trPr>
          <w:trHeight w:val="477"/>
        </w:trPr>
        <w:tc>
          <w:tcPr>
            <w:tcW w:w="1575" w:type="dxa"/>
            <w:shd w:val="clear" w:color="auto" w:fill="8C8C8C"/>
            <w:vAlign w:val="center"/>
          </w:tcPr>
          <w:p w14:paraId="000000E7" w14:textId="77777777" w:rsidR="00166BD1" w:rsidRDefault="00941806">
            <w:pPr>
              <w:rPr>
                <w:rFonts w:ascii="Arial" w:eastAsia="Arial" w:hAnsi="Arial" w:cs="Arial"/>
                <w:b/>
                <w:color w:val="FFFFFF"/>
                <w:sz w:val="20"/>
                <w:szCs w:val="20"/>
              </w:rPr>
            </w:pPr>
            <w:r>
              <w:rPr>
                <w:rFonts w:ascii="Arial" w:eastAsia="Arial" w:hAnsi="Arial" w:cs="Arial"/>
                <w:b/>
                <w:color w:val="FFFFFF"/>
                <w:sz w:val="20"/>
                <w:szCs w:val="20"/>
              </w:rPr>
              <w:t>Concorrente 1</w:t>
            </w:r>
          </w:p>
        </w:tc>
        <w:tc>
          <w:tcPr>
            <w:tcW w:w="3405" w:type="dxa"/>
            <w:shd w:val="clear" w:color="auto" w:fill="auto"/>
            <w:vAlign w:val="center"/>
          </w:tcPr>
          <w:p w14:paraId="000000E8" w14:textId="77777777" w:rsidR="00166BD1" w:rsidRDefault="00941806">
            <w:pPr>
              <w:spacing w:line="360" w:lineRule="auto"/>
              <w:jc w:val="both"/>
              <w:rPr>
                <w:rFonts w:ascii="Arial" w:eastAsia="Arial" w:hAnsi="Arial" w:cs="Arial"/>
                <w:sz w:val="18"/>
                <w:szCs w:val="18"/>
              </w:rPr>
            </w:pPr>
            <w:r>
              <w:rPr>
                <w:rFonts w:ascii="Arial" w:eastAsia="Arial" w:hAnsi="Arial" w:cs="Arial"/>
              </w:rPr>
              <w:t>Correios</w:t>
            </w:r>
          </w:p>
        </w:tc>
        <w:tc>
          <w:tcPr>
            <w:tcW w:w="3879" w:type="dxa"/>
            <w:shd w:val="clear" w:color="auto" w:fill="auto"/>
            <w:vAlign w:val="center"/>
          </w:tcPr>
          <w:p w14:paraId="000000E9" w14:textId="77777777" w:rsidR="00166BD1" w:rsidRDefault="00941806">
            <w:pPr>
              <w:rPr>
                <w:rFonts w:ascii="Arial" w:eastAsia="Arial" w:hAnsi="Arial" w:cs="Arial"/>
                <w:sz w:val="20"/>
                <w:szCs w:val="20"/>
              </w:rPr>
            </w:pPr>
            <w:r>
              <w:rPr>
                <w:rFonts w:ascii="Arial" w:eastAsia="Arial" w:hAnsi="Arial" w:cs="Arial"/>
                <w:sz w:val="20"/>
                <w:szCs w:val="20"/>
              </w:rPr>
              <w:t xml:space="preserve">Além de ser o maior agente nacional, os correios oferecem uma gama diversa de produtos, porém seu custo com relação aos demais correntes chegar a ser mais caro. </w:t>
            </w:r>
          </w:p>
        </w:tc>
      </w:tr>
      <w:tr w:rsidR="00166BD1" w14:paraId="4EBBF9BF" w14:textId="77777777">
        <w:trPr>
          <w:trHeight w:val="477"/>
        </w:trPr>
        <w:tc>
          <w:tcPr>
            <w:tcW w:w="1575" w:type="dxa"/>
            <w:shd w:val="clear" w:color="auto" w:fill="8C8C8C"/>
            <w:vAlign w:val="center"/>
          </w:tcPr>
          <w:p w14:paraId="000000EA" w14:textId="77777777" w:rsidR="00166BD1" w:rsidRDefault="00941806">
            <w:pPr>
              <w:rPr>
                <w:rFonts w:ascii="Arial" w:eastAsia="Arial" w:hAnsi="Arial" w:cs="Arial"/>
                <w:b/>
                <w:color w:val="FFFFFF"/>
                <w:sz w:val="20"/>
                <w:szCs w:val="20"/>
              </w:rPr>
            </w:pPr>
            <w:r>
              <w:rPr>
                <w:rFonts w:ascii="Arial" w:eastAsia="Arial" w:hAnsi="Arial" w:cs="Arial"/>
                <w:b/>
                <w:color w:val="FFFFFF"/>
                <w:sz w:val="20"/>
                <w:szCs w:val="20"/>
              </w:rPr>
              <w:lastRenderedPageBreak/>
              <w:t>Concorrente 2</w:t>
            </w:r>
          </w:p>
        </w:tc>
        <w:tc>
          <w:tcPr>
            <w:tcW w:w="3405" w:type="dxa"/>
            <w:shd w:val="clear" w:color="auto" w:fill="auto"/>
            <w:vAlign w:val="center"/>
          </w:tcPr>
          <w:p w14:paraId="000000EB" w14:textId="77777777" w:rsidR="00166BD1" w:rsidRDefault="00941806">
            <w:pPr>
              <w:spacing w:line="360" w:lineRule="auto"/>
              <w:jc w:val="both"/>
              <w:rPr>
                <w:rFonts w:ascii="Arial" w:eastAsia="Arial" w:hAnsi="Arial" w:cs="Arial"/>
                <w:sz w:val="18"/>
                <w:szCs w:val="18"/>
              </w:rPr>
            </w:pPr>
            <w:r>
              <w:rPr>
                <w:rFonts w:ascii="Arial" w:eastAsia="Arial" w:hAnsi="Arial" w:cs="Arial"/>
              </w:rPr>
              <w:t>Eu Entrego</w:t>
            </w:r>
          </w:p>
        </w:tc>
        <w:tc>
          <w:tcPr>
            <w:tcW w:w="3879" w:type="dxa"/>
            <w:shd w:val="clear" w:color="auto" w:fill="auto"/>
            <w:vAlign w:val="center"/>
          </w:tcPr>
          <w:p w14:paraId="000000EC" w14:textId="77777777" w:rsidR="00166BD1" w:rsidRDefault="00941806">
            <w:pPr>
              <w:rPr>
                <w:rFonts w:ascii="Arial" w:eastAsia="Arial" w:hAnsi="Arial" w:cs="Arial"/>
                <w:sz w:val="20"/>
                <w:szCs w:val="20"/>
              </w:rPr>
            </w:pPr>
            <w:r>
              <w:rPr>
                <w:rFonts w:ascii="Arial" w:eastAsia="Arial" w:hAnsi="Arial" w:cs="Arial"/>
                <w:sz w:val="20"/>
                <w:szCs w:val="20"/>
              </w:rPr>
              <w:t>Uma startup que envolve entregadores autônomos, por carro, moto e até bicicletas para realizar suas entregas, integrando varejistas à maior rede de entregadores autônomos do Brasil.</w:t>
            </w:r>
          </w:p>
        </w:tc>
      </w:tr>
      <w:tr w:rsidR="00166BD1" w14:paraId="1C68FAE4" w14:textId="77777777">
        <w:trPr>
          <w:trHeight w:val="477"/>
        </w:trPr>
        <w:tc>
          <w:tcPr>
            <w:tcW w:w="1575" w:type="dxa"/>
            <w:shd w:val="clear" w:color="auto" w:fill="8C8C8C"/>
            <w:vAlign w:val="center"/>
          </w:tcPr>
          <w:p w14:paraId="000000ED" w14:textId="77777777" w:rsidR="00166BD1" w:rsidRDefault="00941806">
            <w:pPr>
              <w:rPr>
                <w:rFonts w:ascii="Arial" w:eastAsia="Arial" w:hAnsi="Arial" w:cs="Arial"/>
                <w:b/>
                <w:color w:val="FFFFFF"/>
                <w:sz w:val="20"/>
                <w:szCs w:val="20"/>
              </w:rPr>
            </w:pPr>
            <w:r>
              <w:rPr>
                <w:rFonts w:ascii="Arial" w:eastAsia="Arial" w:hAnsi="Arial" w:cs="Arial"/>
                <w:b/>
                <w:color w:val="FFFFFF"/>
                <w:sz w:val="20"/>
                <w:szCs w:val="20"/>
              </w:rPr>
              <w:t>Concorrente 3</w:t>
            </w:r>
          </w:p>
        </w:tc>
        <w:tc>
          <w:tcPr>
            <w:tcW w:w="3405" w:type="dxa"/>
            <w:shd w:val="clear" w:color="auto" w:fill="auto"/>
            <w:vAlign w:val="center"/>
          </w:tcPr>
          <w:p w14:paraId="000000EE" w14:textId="77777777" w:rsidR="00166BD1" w:rsidRDefault="00941806">
            <w:pPr>
              <w:spacing w:line="360" w:lineRule="auto"/>
              <w:jc w:val="both"/>
              <w:rPr>
                <w:rFonts w:ascii="Arial" w:eastAsia="Arial" w:hAnsi="Arial" w:cs="Arial"/>
              </w:rPr>
            </w:pPr>
            <w:proofErr w:type="spellStart"/>
            <w:r>
              <w:rPr>
                <w:rFonts w:ascii="Arial" w:eastAsia="Arial" w:hAnsi="Arial" w:cs="Arial"/>
              </w:rPr>
              <w:t>Mandaê</w:t>
            </w:r>
            <w:proofErr w:type="spellEnd"/>
          </w:p>
        </w:tc>
        <w:tc>
          <w:tcPr>
            <w:tcW w:w="3879" w:type="dxa"/>
            <w:shd w:val="clear" w:color="auto" w:fill="auto"/>
            <w:vAlign w:val="center"/>
          </w:tcPr>
          <w:p w14:paraId="000000EF" w14:textId="5419FDB4" w:rsidR="00166BD1" w:rsidRDefault="00941806">
            <w:pPr>
              <w:rPr>
                <w:rFonts w:ascii="Arial" w:eastAsia="Arial" w:hAnsi="Arial" w:cs="Arial"/>
                <w:sz w:val="20"/>
                <w:szCs w:val="20"/>
              </w:rPr>
            </w:pPr>
            <w:r>
              <w:rPr>
                <w:rFonts w:ascii="Arial" w:eastAsia="Arial" w:hAnsi="Arial" w:cs="Arial"/>
                <w:sz w:val="20"/>
                <w:szCs w:val="20"/>
              </w:rPr>
              <w:t xml:space="preserve">Auxiliar o mercado online </w:t>
            </w:r>
            <w:r w:rsidR="00792FA0">
              <w:rPr>
                <w:rFonts w:ascii="Arial" w:eastAsia="Arial" w:hAnsi="Arial" w:cs="Arial"/>
                <w:sz w:val="20"/>
                <w:szCs w:val="20"/>
              </w:rPr>
              <w:t>n</w:t>
            </w:r>
            <w:r>
              <w:rPr>
                <w:rFonts w:ascii="Arial" w:eastAsia="Arial" w:hAnsi="Arial" w:cs="Arial"/>
                <w:sz w:val="20"/>
                <w:szCs w:val="20"/>
              </w:rPr>
              <w:t>a liberdade e controle através da melhor logística do Brasil conectando e-</w:t>
            </w:r>
            <w:proofErr w:type="spellStart"/>
            <w:r>
              <w:rPr>
                <w:rFonts w:ascii="Arial" w:eastAsia="Arial" w:hAnsi="Arial" w:cs="Arial"/>
                <w:sz w:val="20"/>
                <w:szCs w:val="20"/>
              </w:rPr>
              <w:t>commerces</w:t>
            </w:r>
            <w:proofErr w:type="spellEnd"/>
            <w:r>
              <w:rPr>
                <w:rFonts w:ascii="Arial" w:eastAsia="Arial" w:hAnsi="Arial" w:cs="Arial"/>
                <w:sz w:val="20"/>
                <w:szCs w:val="20"/>
              </w:rPr>
              <w:t xml:space="preserve"> à transportadoras.</w:t>
            </w:r>
          </w:p>
        </w:tc>
      </w:tr>
    </w:tbl>
    <w:p w14:paraId="000000F0" w14:textId="77777777" w:rsidR="00166BD1" w:rsidRDefault="00166BD1">
      <w:pPr>
        <w:pBdr>
          <w:top w:val="nil"/>
          <w:left w:val="nil"/>
          <w:bottom w:val="nil"/>
          <w:right w:val="nil"/>
          <w:between w:val="nil"/>
        </w:pBdr>
        <w:spacing w:before="120" w:after="120"/>
        <w:ind w:left="576" w:hanging="432"/>
        <w:rPr>
          <w:rFonts w:ascii="Arial" w:eastAsia="Arial" w:hAnsi="Arial" w:cs="Arial"/>
          <w:b/>
          <w:color w:val="000000"/>
          <w:sz w:val="28"/>
          <w:szCs w:val="28"/>
        </w:rPr>
      </w:pPr>
    </w:p>
    <w:p w14:paraId="000000F1"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t>Avaliação da Startup em relação aos seus principais Concorrentes</w:t>
      </w:r>
    </w:p>
    <w:p w14:paraId="000000F4" w14:textId="293B63F6" w:rsidR="00166BD1" w:rsidRDefault="00166BD1">
      <w:pPr>
        <w:pBdr>
          <w:top w:val="nil"/>
          <w:left w:val="nil"/>
          <w:bottom w:val="nil"/>
          <w:right w:val="nil"/>
          <w:between w:val="nil"/>
        </w:pBdr>
        <w:spacing w:before="120" w:after="120"/>
        <w:rPr>
          <w:rFonts w:ascii="Arial" w:eastAsia="Arial" w:hAnsi="Arial" w:cs="Arial"/>
          <w:color w:val="000000"/>
          <w:highlight w:val="yellow"/>
        </w:rPr>
      </w:pPr>
    </w:p>
    <w:tbl>
      <w:tblPr>
        <w:tblStyle w:val="ac"/>
        <w:tblW w:w="8937" w:type="dxa"/>
        <w:tblInd w:w="65" w:type="dxa"/>
        <w:tblLayout w:type="fixed"/>
        <w:tblLook w:val="0000" w:firstRow="0" w:lastRow="0" w:firstColumn="0" w:lastColumn="0" w:noHBand="0" w:noVBand="0"/>
      </w:tblPr>
      <w:tblGrid>
        <w:gridCol w:w="1512"/>
        <w:gridCol w:w="1560"/>
        <w:gridCol w:w="5865"/>
      </w:tblGrid>
      <w:tr w:rsidR="00166BD1" w14:paraId="026DC2E4" w14:textId="77777777">
        <w:trPr>
          <w:trHeight w:val="656"/>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bottom"/>
          </w:tcPr>
          <w:p w14:paraId="000000F5" w14:textId="77777777" w:rsidR="00166BD1" w:rsidRDefault="00941806">
            <w:pPr>
              <w:jc w:val="center"/>
              <w:rPr>
                <w:rFonts w:ascii="Arial" w:eastAsia="Arial" w:hAnsi="Arial" w:cs="Arial"/>
                <w:b/>
                <w:color w:val="FFFFFF"/>
                <w:sz w:val="16"/>
                <w:szCs w:val="16"/>
              </w:rPr>
            </w:pPr>
            <w:r>
              <w:rPr>
                <w:rFonts w:ascii="Arial" w:eastAsia="Arial" w:hAnsi="Arial" w:cs="Arial"/>
                <w:b/>
                <w:color w:val="FFFFFF"/>
                <w:sz w:val="16"/>
                <w:szCs w:val="16"/>
              </w:rPr>
              <w:t> </w:t>
            </w:r>
          </w:p>
        </w:tc>
        <w:tc>
          <w:tcPr>
            <w:tcW w:w="1560" w:type="dxa"/>
            <w:tcBorders>
              <w:top w:val="single" w:sz="4" w:space="0" w:color="000000"/>
              <w:left w:val="single" w:sz="4" w:space="0" w:color="000000"/>
              <w:bottom w:val="single" w:sz="4" w:space="0" w:color="000000"/>
              <w:right w:val="single" w:sz="4" w:space="0" w:color="000000"/>
            </w:tcBorders>
            <w:shd w:val="clear" w:color="auto" w:fill="8C8C8C"/>
            <w:vAlign w:val="bottom"/>
          </w:tcPr>
          <w:p w14:paraId="000000F6" w14:textId="77777777" w:rsidR="00166BD1" w:rsidRDefault="00941806">
            <w:pPr>
              <w:jc w:val="center"/>
              <w:rPr>
                <w:rFonts w:ascii="Arial" w:eastAsia="Arial" w:hAnsi="Arial" w:cs="Arial"/>
                <w:b/>
                <w:color w:val="FFFFFF"/>
              </w:rPr>
            </w:pPr>
            <w:r>
              <w:rPr>
                <w:rFonts w:ascii="Arial" w:eastAsia="Arial" w:hAnsi="Arial" w:cs="Arial"/>
                <w:b/>
                <w:color w:val="FFFFFF"/>
              </w:rPr>
              <w:t>+/0/-</w:t>
            </w:r>
          </w:p>
        </w:tc>
        <w:tc>
          <w:tcPr>
            <w:tcW w:w="5865" w:type="dxa"/>
            <w:tcBorders>
              <w:top w:val="single" w:sz="4" w:space="0" w:color="000000"/>
              <w:left w:val="single" w:sz="4" w:space="0" w:color="000000"/>
              <w:bottom w:val="single" w:sz="4" w:space="0" w:color="000000"/>
              <w:right w:val="single" w:sz="4" w:space="0" w:color="000000"/>
            </w:tcBorders>
            <w:shd w:val="clear" w:color="auto" w:fill="8C8C8C"/>
            <w:vAlign w:val="bottom"/>
          </w:tcPr>
          <w:p w14:paraId="000000F7" w14:textId="77777777" w:rsidR="00166BD1" w:rsidRDefault="00941806">
            <w:pPr>
              <w:jc w:val="center"/>
              <w:rPr>
                <w:rFonts w:ascii="Arial" w:eastAsia="Arial" w:hAnsi="Arial" w:cs="Arial"/>
                <w:b/>
                <w:color w:val="FFFFFF"/>
              </w:rPr>
            </w:pPr>
            <w:r>
              <w:rPr>
                <w:rFonts w:ascii="Arial" w:eastAsia="Arial" w:hAnsi="Arial" w:cs="Arial"/>
                <w:b/>
                <w:color w:val="FFFFFF"/>
              </w:rPr>
              <w:t>Por quê</w:t>
            </w:r>
          </w:p>
        </w:tc>
      </w:tr>
      <w:tr w:rsidR="00166BD1" w14:paraId="47DA51EF" w14:textId="77777777">
        <w:trPr>
          <w:trHeight w:val="879"/>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0F8"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Gama de Produtos/Serviços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0F9"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0FA" w14:textId="77777777" w:rsidR="00166BD1"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Iremos aos nossos clientes um diferencial de poderem escolher qual tipo de transporte ele deseja, além de poder visualizar os entregadores mais próximos. Além disso, nosso valor final possui uma forte diferença entre os concorrentes, onde iremos sobrar uma taxa sobre o frete e não pelo serviço.</w:t>
            </w:r>
          </w:p>
          <w:p w14:paraId="000000FB" w14:textId="77777777" w:rsidR="00166BD1" w:rsidRDefault="00166BD1">
            <w:pPr>
              <w:widowControl w:val="0"/>
              <w:pBdr>
                <w:top w:val="nil"/>
                <w:left w:val="nil"/>
                <w:bottom w:val="nil"/>
                <w:right w:val="nil"/>
                <w:between w:val="nil"/>
              </w:pBdr>
              <w:jc w:val="both"/>
              <w:rPr>
                <w:rFonts w:ascii="Arial" w:eastAsia="Arial" w:hAnsi="Arial" w:cs="Arial"/>
              </w:rPr>
            </w:pPr>
          </w:p>
          <w:p w14:paraId="000000FC" w14:textId="77777777" w:rsidR="00166BD1"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 xml:space="preserve">Nossos fretes podem ser realizados por grandes veículos, médios ou motos no mesmo dia que a entrega é solicitada, podendo haver uma janela de 24 horas a partir da solicitação. </w:t>
            </w:r>
          </w:p>
          <w:p w14:paraId="000000FD" w14:textId="77777777" w:rsidR="00166BD1" w:rsidRDefault="00166BD1">
            <w:pPr>
              <w:widowControl w:val="0"/>
              <w:pBdr>
                <w:top w:val="nil"/>
                <w:left w:val="nil"/>
                <w:bottom w:val="nil"/>
                <w:right w:val="nil"/>
                <w:between w:val="nil"/>
              </w:pBdr>
              <w:jc w:val="both"/>
              <w:rPr>
                <w:rFonts w:ascii="Arial" w:eastAsia="Arial" w:hAnsi="Arial" w:cs="Arial"/>
              </w:rPr>
            </w:pPr>
          </w:p>
          <w:p w14:paraId="000000FF" w14:textId="709049BC" w:rsidR="00166BD1" w:rsidRPr="00F660B2"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 xml:space="preserve">Nossos parceiros entregadores por meio de motos e carros comerciais, são uma fonte forte de </w:t>
            </w:r>
            <w:proofErr w:type="spellStart"/>
            <w:r>
              <w:rPr>
                <w:rFonts w:ascii="Arial" w:eastAsia="Arial" w:hAnsi="Arial" w:cs="Arial"/>
              </w:rPr>
              <w:t>last</w:t>
            </w:r>
            <w:proofErr w:type="spellEnd"/>
            <w:r>
              <w:rPr>
                <w:rFonts w:ascii="Arial" w:eastAsia="Arial" w:hAnsi="Arial" w:cs="Arial"/>
              </w:rPr>
              <w:t xml:space="preserve"> time com o nosso produto </w:t>
            </w:r>
            <w:r>
              <w:rPr>
                <w:rFonts w:ascii="Arial" w:eastAsia="Arial" w:hAnsi="Arial" w:cs="Arial"/>
                <w:i/>
              </w:rPr>
              <w:t>Entrega Hoje</w:t>
            </w:r>
            <w:r>
              <w:rPr>
                <w:rFonts w:ascii="Arial" w:eastAsia="Arial" w:hAnsi="Arial" w:cs="Arial"/>
              </w:rPr>
              <w:t>. Que se solicitados até às 10 da manhã, será entregue no mesmo dia.</w:t>
            </w:r>
          </w:p>
        </w:tc>
      </w:tr>
      <w:tr w:rsidR="00166BD1" w14:paraId="1D862501" w14:textId="77777777">
        <w:trPr>
          <w:trHeight w:val="794"/>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0"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Qualidade dos Serviços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1"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2"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rPr>
              <w:t xml:space="preserve">Nossos serviços contam com o apoio de tecnologias para agilizar o processo de registro de fretes, assim como impressões digitais e controle de estoque nos </w:t>
            </w:r>
            <w:r>
              <w:rPr>
                <w:rFonts w:ascii="Arial" w:eastAsia="Arial" w:hAnsi="Arial" w:cs="Arial"/>
                <w:i/>
                <w:color w:val="202831"/>
              </w:rPr>
              <w:t>Galpões de entrega expressa</w:t>
            </w:r>
            <w:r>
              <w:rPr>
                <w:rFonts w:ascii="Arial" w:eastAsia="Arial" w:hAnsi="Arial" w:cs="Arial"/>
                <w:color w:val="202831"/>
              </w:rPr>
              <w:t xml:space="preserve"> e </w:t>
            </w:r>
            <w:r>
              <w:rPr>
                <w:rFonts w:ascii="Arial" w:eastAsia="Arial" w:hAnsi="Arial" w:cs="Arial"/>
                <w:i/>
                <w:color w:val="202831"/>
              </w:rPr>
              <w:t>Expresso Troca</w:t>
            </w:r>
            <w:r>
              <w:rPr>
                <w:rFonts w:ascii="Arial" w:eastAsia="Arial" w:hAnsi="Arial" w:cs="Arial"/>
                <w:color w:val="202831"/>
              </w:rPr>
              <w:t xml:space="preserve"> que com alguns clientes nossos clientes terão seus registros feitos, de forma simples e eficaz.</w:t>
            </w:r>
          </w:p>
        </w:tc>
      </w:tr>
      <w:tr w:rsidR="00166BD1" w14:paraId="3E46666A" w14:textId="77777777">
        <w:trPr>
          <w:trHeight w:val="897"/>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3"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Serviços complementares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4"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6" w14:textId="73865059" w:rsidR="00166BD1" w:rsidRPr="00F660B2"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 xml:space="preserve">Oferecemos nossos serviços de </w:t>
            </w:r>
            <w:proofErr w:type="spellStart"/>
            <w:r>
              <w:rPr>
                <w:rFonts w:ascii="Arial" w:eastAsia="Arial" w:hAnsi="Arial" w:cs="Arial"/>
                <w:color w:val="202831"/>
              </w:rPr>
              <w:t>Tracking</w:t>
            </w:r>
            <w:proofErr w:type="spellEnd"/>
            <w:r>
              <w:rPr>
                <w:rFonts w:ascii="Arial" w:eastAsia="Arial" w:hAnsi="Arial" w:cs="Arial"/>
                <w:color w:val="202831"/>
              </w:rPr>
              <w:t xml:space="preserve"> </w:t>
            </w:r>
            <w:proofErr w:type="spellStart"/>
            <w:r>
              <w:rPr>
                <w:rFonts w:ascii="Arial" w:eastAsia="Arial" w:hAnsi="Arial" w:cs="Arial"/>
                <w:color w:val="202831"/>
              </w:rPr>
              <w:t>Now</w:t>
            </w:r>
            <w:proofErr w:type="spellEnd"/>
            <w:r>
              <w:rPr>
                <w:rFonts w:ascii="Arial" w:eastAsia="Arial" w:hAnsi="Arial" w:cs="Arial"/>
                <w:color w:val="202831"/>
              </w:rPr>
              <w:t xml:space="preserve"> que contará como apoio tanto para o cliente final, quanto para o parceiro da </w:t>
            </w:r>
            <w:proofErr w:type="spellStart"/>
            <w:r>
              <w:rPr>
                <w:rFonts w:ascii="Arial" w:eastAsia="Arial" w:hAnsi="Arial" w:cs="Arial"/>
                <w:color w:val="202831"/>
              </w:rPr>
              <w:t>AnyGo</w:t>
            </w:r>
            <w:proofErr w:type="spellEnd"/>
            <w:r>
              <w:rPr>
                <w:rFonts w:ascii="Arial" w:eastAsia="Arial" w:hAnsi="Arial" w:cs="Arial"/>
                <w:color w:val="202831"/>
              </w:rPr>
              <w:t xml:space="preserve">. Através desta aplicação poderão realizar o </w:t>
            </w:r>
            <w:proofErr w:type="spellStart"/>
            <w:r>
              <w:rPr>
                <w:rFonts w:ascii="Arial" w:eastAsia="Arial" w:hAnsi="Arial" w:cs="Arial"/>
                <w:color w:val="202831"/>
              </w:rPr>
              <w:t>tracking</w:t>
            </w:r>
            <w:proofErr w:type="spellEnd"/>
            <w:r>
              <w:rPr>
                <w:rFonts w:ascii="Arial" w:eastAsia="Arial" w:hAnsi="Arial" w:cs="Arial"/>
                <w:color w:val="202831"/>
              </w:rPr>
              <w:t xml:space="preserve"> de suas entregas, sendo que teremos uma versão </w:t>
            </w:r>
            <w:proofErr w:type="spellStart"/>
            <w:r>
              <w:rPr>
                <w:rFonts w:ascii="Arial" w:eastAsia="Arial" w:hAnsi="Arial" w:cs="Arial"/>
                <w:color w:val="202831"/>
              </w:rPr>
              <w:t>free</w:t>
            </w:r>
            <w:proofErr w:type="spellEnd"/>
            <w:r>
              <w:rPr>
                <w:rFonts w:ascii="Arial" w:eastAsia="Arial" w:hAnsi="Arial" w:cs="Arial"/>
                <w:color w:val="202831"/>
              </w:rPr>
              <w:t xml:space="preserve"> que irá auxiliar na busca de apenas uma encomenda por vez, e uma versão paga que terá o histórico de todas as solicitações de </w:t>
            </w:r>
            <w:r>
              <w:rPr>
                <w:rFonts w:ascii="Arial" w:eastAsia="Arial" w:hAnsi="Arial" w:cs="Arial"/>
                <w:color w:val="202831"/>
              </w:rPr>
              <w:lastRenderedPageBreak/>
              <w:t>fretes criadas por nossos parceiros.</w:t>
            </w:r>
          </w:p>
        </w:tc>
      </w:tr>
      <w:tr w:rsidR="00166BD1" w14:paraId="2DD3BC30" w14:textId="77777777">
        <w:trPr>
          <w:trHeight w:val="761"/>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7"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lastRenderedPageBreak/>
              <w:t>Dimensão</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8"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9" w14:textId="68889846" w:rsidR="00166BD1" w:rsidRDefault="00941806">
            <w:pPr>
              <w:widowControl w:val="0"/>
              <w:pBdr>
                <w:top w:val="nil"/>
                <w:left w:val="nil"/>
                <w:bottom w:val="nil"/>
                <w:right w:val="nil"/>
                <w:between w:val="nil"/>
              </w:pBdr>
              <w:jc w:val="both"/>
              <w:rPr>
                <w:rFonts w:ascii="Arial" w:eastAsia="Arial" w:hAnsi="Arial" w:cs="Arial"/>
                <w:color w:val="000000"/>
                <w:highlight w:val="yellow"/>
              </w:rPr>
            </w:pPr>
            <w:r>
              <w:rPr>
                <w:rFonts w:ascii="Arial" w:eastAsia="Arial" w:hAnsi="Arial" w:cs="Arial"/>
              </w:rPr>
              <w:t xml:space="preserve">Como atuamos como entregadores autônomos, podemos atender todo o território brasileiro, da mesma forma que nossos concorrentes, porém com um diferencial no modelo de negócio e cobrança de uma taxa, a ser realizada em cima de cada pedido que se manterá como um de nossos diferenciais. A ideia base é poder atender desde um pequeno </w:t>
            </w:r>
            <w:proofErr w:type="spellStart"/>
            <w:r>
              <w:rPr>
                <w:rFonts w:ascii="Arial" w:eastAsia="Arial" w:hAnsi="Arial" w:cs="Arial"/>
              </w:rPr>
              <w:t>petshop</w:t>
            </w:r>
            <w:proofErr w:type="spellEnd"/>
            <w:r>
              <w:rPr>
                <w:rFonts w:ascii="Arial" w:eastAsia="Arial" w:hAnsi="Arial" w:cs="Arial"/>
              </w:rPr>
              <w:t xml:space="preserve"> até grandes supermercados ou varejistas, sendo este último um fretamento particular com transportadoras caso se enquadre nos nossos requisitos.</w:t>
            </w:r>
          </w:p>
        </w:tc>
      </w:tr>
      <w:tr w:rsidR="00166BD1" w14:paraId="2EE74273" w14:textId="77777777">
        <w:trPr>
          <w:trHeight w:val="773"/>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A"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Notoriedade</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B"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0D" w14:textId="3E26C4E7" w:rsidR="00166BD1" w:rsidRPr="00F660B2" w:rsidRDefault="00941806">
            <w:pPr>
              <w:widowControl w:val="0"/>
              <w:pBdr>
                <w:top w:val="nil"/>
                <w:left w:val="nil"/>
                <w:bottom w:val="nil"/>
                <w:right w:val="nil"/>
                <w:between w:val="nil"/>
              </w:pBdr>
              <w:jc w:val="both"/>
              <w:rPr>
                <w:rFonts w:ascii="Arial" w:eastAsia="Arial" w:hAnsi="Arial" w:cs="Arial"/>
              </w:rPr>
            </w:pPr>
            <w:r>
              <w:rPr>
                <w:rFonts w:ascii="Arial" w:eastAsia="Arial" w:hAnsi="Arial" w:cs="Arial"/>
              </w:rPr>
              <w:t>Não somos conhecidos no mercado.</w:t>
            </w:r>
          </w:p>
        </w:tc>
      </w:tr>
      <w:tr w:rsidR="00166BD1" w14:paraId="78ECF46A" w14:textId="77777777">
        <w:trPr>
          <w:trHeight w:val="639"/>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0E"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Preço</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0F"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10"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rPr>
              <w:t xml:space="preserve">Nosso valor sobrado é um diferencial entre nossos concorrentes, pois cobramos uma taxa fixa mensal dos clientes que desejam utilizar nosso </w:t>
            </w:r>
            <w:r>
              <w:rPr>
                <w:rFonts w:ascii="Arial" w:eastAsia="Arial" w:hAnsi="Arial" w:cs="Arial"/>
                <w:i/>
              </w:rPr>
              <w:t>Galpão de entrega expressa</w:t>
            </w:r>
            <w:r>
              <w:rPr>
                <w:rFonts w:ascii="Arial" w:eastAsia="Arial" w:hAnsi="Arial" w:cs="Arial"/>
              </w:rPr>
              <w:t xml:space="preserve"> mais um valor por entrega realizada. Fora este processo, a </w:t>
            </w:r>
            <w:proofErr w:type="spellStart"/>
            <w:r>
              <w:rPr>
                <w:rFonts w:ascii="Arial" w:eastAsia="Arial" w:hAnsi="Arial" w:cs="Arial"/>
              </w:rPr>
              <w:t>AnyGo</w:t>
            </w:r>
            <w:proofErr w:type="spellEnd"/>
            <w:r>
              <w:rPr>
                <w:rFonts w:ascii="Arial" w:eastAsia="Arial" w:hAnsi="Arial" w:cs="Arial"/>
              </w:rPr>
              <w:t xml:space="preserve"> atua com uma cobrança de 10% sobre o valor da entrega, gerando uma receita sustentável.</w:t>
            </w:r>
          </w:p>
        </w:tc>
      </w:tr>
      <w:tr w:rsidR="00166BD1" w14:paraId="35698104" w14:textId="77777777">
        <w:trPr>
          <w:trHeight w:val="827"/>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11"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Rapidez de execução</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12"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13" w14:textId="77777777" w:rsidR="00166BD1" w:rsidRDefault="00941806">
            <w:pPr>
              <w:widowControl w:val="0"/>
              <w:pBdr>
                <w:top w:val="nil"/>
                <w:left w:val="nil"/>
                <w:bottom w:val="nil"/>
                <w:right w:val="nil"/>
                <w:between w:val="nil"/>
              </w:pBdr>
              <w:jc w:val="both"/>
              <w:rPr>
                <w:rFonts w:ascii="Arial" w:eastAsia="Arial" w:hAnsi="Arial" w:cs="Arial"/>
                <w:color w:val="000000"/>
              </w:rPr>
            </w:pPr>
            <w:r>
              <w:rPr>
                <w:rFonts w:ascii="Arial" w:eastAsia="Arial" w:hAnsi="Arial" w:cs="Arial"/>
              </w:rPr>
              <w:t>Temos duas frentes na agilidade de execução. A ideia inicial é captar o máximo de parceiros de entrega, oferecendo taxas menores nos primeiros meses, assim atraímos o setor de logística autônoma ampliando nossa malha de couriers.</w:t>
            </w:r>
            <w:r>
              <w:rPr>
                <w:rFonts w:ascii="Arial" w:eastAsia="Arial" w:hAnsi="Arial" w:cs="Arial"/>
              </w:rPr>
              <w:br/>
            </w:r>
            <w:r>
              <w:rPr>
                <w:rFonts w:ascii="Arial" w:eastAsia="Arial" w:hAnsi="Arial" w:cs="Arial"/>
              </w:rPr>
              <w:br/>
              <w:t xml:space="preserve">Outro passo que temos no planejamento, é ser uma empresa com entrega contínua a nossos clientes, oferecendo uma aplicação ágil e sempre atualizada. </w:t>
            </w:r>
          </w:p>
        </w:tc>
      </w:tr>
      <w:tr w:rsidR="00166BD1" w14:paraId="2B874FB2" w14:textId="77777777">
        <w:trPr>
          <w:trHeight w:val="836"/>
        </w:trPr>
        <w:tc>
          <w:tcPr>
            <w:tcW w:w="1512" w:type="dxa"/>
            <w:tcBorders>
              <w:top w:val="single" w:sz="4" w:space="0" w:color="000000"/>
              <w:left w:val="single" w:sz="4" w:space="0" w:color="000000"/>
              <w:bottom w:val="single" w:sz="4" w:space="0" w:color="000000"/>
              <w:right w:val="single" w:sz="4" w:space="0" w:color="000000"/>
            </w:tcBorders>
            <w:shd w:val="clear" w:color="auto" w:fill="8C8C8C"/>
            <w:vAlign w:val="center"/>
          </w:tcPr>
          <w:p w14:paraId="00000114" w14:textId="77777777" w:rsidR="00166BD1" w:rsidRDefault="00941806">
            <w:pPr>
              <w:rPr>
                <w:rFonts w:ascii="Arial" w:eastAsia="Arial" w:hAnsi="Arial" w:cs="Arial"/>
                <w:b/>
                <w:color w:val="FFFFFF"/>
                <w:sz w:val="18"/>
                <w:szCs w:val="18"/>
              </w:rPr>
            </w:pPr>
            <w:r>
              <w:rPr>
                <w:rFonts w:ascii="Arial" w:eastAsia="Arial" w:hAnsi="Arial" w:cs="Arial"/>
                <w:b/>
                <w:color w:val="FFFFFF"/>
                <w:sz w:val="18"/>
                <w:szCs w:val="18"/>
              </w:rPr>
              <w:t>Garantias</w:t>
            </w:r>
          </w:p>
        </w:tc>
        <w:tc>
          <w:tcPr>
            <w:tcW w:w="1560" w:type="dxa"/>
            <w:tcBorders>
              <w:top w:val="single" w:sz="4" w:space="0" w:color="000000"/>
              <w:left w:val="nil"/>
              <w:bottom w:val="single" w:sz="4" w:space="0" w:color="000000"/>
              <w:right w:val="single" w:sz="4" w:space="0" w:color="000000"/>
            </w:tcBorders>
            <w:shd w:val="clear" w:color="auto" w:fill="auto"/>
            <w:vAlign w:val="center"/>
          </w:tcPr>
          <w:p w14:paraId="00000115" w14:textId="77777777" w:rsidR="00166BD1" w:rsidRDefault="00941806">
            <w:pPr>
              <w:jc w:val="center"/>
              <w:rPr>
                <w:rFonts w:ascii="Arial" w:eastAsia="Arial" w:hAnsi="Arial" w:cs="Arial"/>
                <w:b/>
              </w:rPr>
            </w:pPr>
            <w:r>
              <w:rPr>
                <w:rFonts w:ascii="Arial" w:eastAsia="Arial" w:hAnsi="Arial" w:cs="Arial"/>
                <w:b/>
              </w:rPr>
              <w:t>+</w:t>
            </w:r>
          </w:p>
        </w:tc>
        <w:tc>
          <w:tcPr>
            <w:tcW w:w="5865" w:type="dxa"/>
            <w:tcBorders>
              <w:top w:val="single" w:sz="4" w:space="0" w:color="000000"/>
              <w:left w:val="nil"/>
              <w:bottom w:val="single" w:sz="4" w:space="0" w:color="000000"/>
              <w:right w:val="single" w:sz="4" w:space="0" w:color="000000"/>
            </w:tcBorders>
            <w:shd w:val="clear" w:color="auto" w:fill="auto"/>
            <w:vAlign w:val="center"/>
          </w:tcPr>
          <w:p w14:paraId="00000116" w14:textId="77777777" w:rsidR="00166BD1" w:rsidRPr="00F660B2" w:rsidRDefault="00166BD1">
            <w:pPr>
              <w:widowControl w:val="0"/>
              <w:pBdr>
                <w:top w:val="nil"/>
                <w:left w:val="nil"/>
                <w:bottom w:val="nil"/>
                <w:right w:val="nil"/>
                <w:between w:val="nil"/>
              </w:pBdr>
              <w:jc w:val="both"/>
              <w:rPr>
                <w:rFonts w:ascii="Arial" w:eastAsia="Arial" w:hAnsi="Arial" w:cs="Arial"/>
              </w:rPr>
            </w:pPr>
          </w:p>
          <w:p w14:paraId="00000117" w14:textId="4CC4871C" w:rsidR="00166BD1" w:rsidRPr="00F660B2" w:rsidRDefault="00F660B2">
            <w:pPr>
              <w:widowControl w:val="0"/>
              <w:pBdr>
                <w:top w:val="nil"/>
                <w:left w:val="nil"/>
                <w:bottom w:val="nil"/>
                <w:right w:val="nil"/>
                <w:between w:val="nil"/>
              </w:pBdr>
              <w:jc w:val="both"/>
              <w:rPr>
                <w:rFonts w:ascii="Arial" w:eastAsia="Arial" w:hAnsi="Arial" w:cs="Arial"/>
                <w:color w:val="000000"/>
              </w:rPr>
            </w:pPr>
            <w:r w:rsidRPr="00F660B2">
              <w:rPr>
                <w:rFonts w:ascii="Arial" w:eastAsia="Arial" w:hAnsi="Arial" w:cs="Arial"/>
                <w:color w:val="000000"/>
              </w:rPr>
              <w:t xml:space="preserve">Entrega de última milha com diferentes opções de transporte a um preço acessível. </w:t>
            </w:r>
          </w:p>
        </w:tc>
      </w:tr>
    </w:tbl>
    <w:p w14:paraId="00000118" w14:textId="77777777" w:rsidR="00166BD1" w:rsidRDefault="00166BD1">
      <w:pPr>
        <w:rPr>
          <w:rFonts w:ascii="Arial" w:eastAsia="Arial" w:hAnsi="Arial" w:cs="Arial"/>
          <w:b/>
          <w:sz w:val="32"/>
          <w:szCs w:val="32"/>
        </w:rPr>
      </w:pPr>
    </w:p>
    <w:p w14:paraId="00000119" w14:textId="2A802853" w:rsidR="00166BD1" w:rsidRDefault="00166BD1">
      <w:pPr>
        <w:rPr>
          <w:rFonts w:ascii="Arial" w:eastAsia="Arial" w:hAnsi="Arial" w:cs="Arial"/>
        </w:rPr>
      </w:pPr>
    </w:p>
    <w:p w14:paraId="1197B8E5" w14:textId="049CDA46" w:rsidR="00F660B2" w:rsidRDefault="00F660B2">
      <w:pPr>
        <w:rPr>
          <w:rFonts w:ascii="Arial" w:eastAsia="Arial" w:hAnsi="Arial" w:cs="Arial"/>
        </w:rPr>
      </w:pPr>
    </w:p>
    <w:p w14:paraId="106E61EF" w14:textId="75AFD1A2" w:rsidR="00F660B2" w:rsidRDefault="00F660B2">
      <w:pPr>
        <w:rPr>
          <w:rFonts w:ascii="Arial" w:eastAsia="Arial" w:hAnsi="Arial" w:cs="Arial"/>
        </w:rPr>
      </w:pPr>
    </w:p>
    <w:p w14:paraId="750A1C73" w14:textId="1FF2577F" w:rsidR="00F660B2" w:rsidRDefault="00F660B2">
      <w:pPr>
        <w:rPr>
          <w:rFonts w:ascii="Arial" w:eastAsia="Arial" w:hAnsi="Arial" w:cs="Arial"/>
        </w:rPr>
      </w:pPr>
    </w:p>
    <w:p w14:paraId="2F137662" w14:textId="18B15FE0" w:rsidR="00F660B2" w:rsidRDefault="00F660B2">
      <w:pPr>
        <w:rPr>
          <w:rFonts w:ascii="Arial" w:eastAsia="Arial" w:hAnsi="Arial" w:cs="Arial"/>
        </w:rPr>
      </w:pPr>
    </w:p>
    <w:p w14:paraId="67B7D8C8" w14:textId="77777777" w:rsidR="00F660B2" w:rsidRDefault="00F660B2">
      <w:pPr>
        <w:rPr>
          <w:rFonts w:ascii="Arial" w:eastAsia="Arial" w:hAnsi="Arial" w:cs="Arial"/>
        </w:rPr>
      </w:pPr>
    </w:p>
    <w:p w14:paraId="0000011A" w14:textId="77777777" w:rsidR="00166BD1" w:rsidRDefault="00166BD1">
      <w:pPr>
        <w:rPr>
          <w:rFonts w:ascii="Arial" w:eastAsia="Arial" w:hAnsi="Arial" w:cs="Arial"/>
        </w:rPr>
      </w:pPr>
    </w:p>
    <w:p w14:paraId="0000011B" w14:textId="77777777" w:rsidR="00166BD1"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lastRenderedPageBreak/>
        <w:t>Análise da Viabilidade Econômica e Financeira</w:t>
      </w:r>
    </w:p>
    <w:p w14:paraId="0000011C"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Precificação unitária do produto/serviço. </w:t>
      </w:r>
    </w:p>
    <w:p w14:paraId="0000011D" w14:textId="77777777" w:rsidR="00166BD1" w:rsidRDefault="00166BD1">
      <w:pPr>
        <w:widowControl w:val="0"/>
        <w:pBdr>
          <w:top w:val="nil"/>
          <w:left w:val="nil"/>
          <w:bottom w:val="nil"/>
          <w:right w:val="nil"/>
          <w:between w:val="nil"/>
        </w:pBdr>
        <w:ind w:left="720"/>
        <w:jc w:val="both"/>
        <w:rPr>
          <w:rFonts w:ascii="Arial" w:eastAsia="Arial" w:hAnsi="Arial" w:cs="Arial"/>
        </w:rPr>
      </w:pPr>
    </w:p>
    <w:tbl>
      <w:tblPr>
        <w:tblStyle w:val="ad"/>
        <w:tblW w:w="7755" w:type="dxa"/>
        <w:tblInd w:w="8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70"/>
        <w:gridCol w:w="3885"/>
      </w:tblGrid>
      <w:tr w:rsidR="00166BD1" w14:paraId="01091FF5" w14:textId="77777777">
        <w:tc>
          <w:tcPr>
            <w:tcW w:w="3870" w:type="dxa"/>
            <w:shd w:val="clear" w:color="auto" w:fill="auto"/>
            <w:tcMar>
              <w:top w:w="100" w:type="dxa"/>
              <w:left w:w="100" w:type="dxa"/>
              <w:bottom w:w="100" w:type="dxa"/>
              <w:right w:w="100" w:type="dxa"/>
            </w:tcMar>
          </w:tcPr>
          <w:p w14:paraId="0000011E"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Produto</w:t>
            </w:r>
          </w:p>
        </w:tc>
        <w:tc>
          <w:tcPr>
            <w:tcW w:w="3885" w:type="dxa"/>
            <w:shd w:val="clear" w:color="auto" w:fill="auto"/>
            <w:tcMar>
              <w:top w:w="100" w:type="dxa"/>
              <w:left w:w="100" w:type="dxa"/>
              <w:bottom w:w="100" w:type="dxa"/>
              <w:right w:w="100" w:type="dxa"/>
            </w:tcMar>
          </w:tcPr>
          <w:p w14:paraId="0000011F"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Preço</w:t>
            </w:r>
          </w:p>
        </w:tc>
      </w:tr>
      <w:tr w:rsidR="00166BD1" w14:paraId="561BA7A2" w14:textId="77777777">
        <w:tc>
          <w:tcPr>
            <w:tcW w:w="3870"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5km</w:t>
            </w:r>
          </w:p>
        </w:tc>
        <w:tc>
          <w:tcPr>
            <w:tcW w:w="3885" w:type="dxa"/>
            <w:shd w:val="clear" w:color="auto" w:fill="auto"/>
            <w:tcMar>
              <w:top w:w="100" w:type="dxa"/>
              <w:left w:w="100" w:type="dxa"/>
              <w:bottom w:w="100" w:type="dxa"/>
              <w:right w:w="100" w:type="dxa"/>
            </w:tcMar>
          </w:tcPr>
          <w:p w14:paraId="0000012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R$5,00</w:t>
            </w:r>
          </w:p>
        </w:tc>
      </w:tr>
      <w:tr w:rsidR="00166BD1" w14:paraId="7DFAE371"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10km</w:t>
            </w:r>
          </w:p>
        </w:tc>
        <w:tc>
          <w:tcPr>
            <w:tcW w:w="3885" w:type="dxa"/>
            <w:shd w:val="clear" w:color="auto" w:fill="auto"/>
            <w:tcMar>
              <w:top w:w="100" w:type="dxa"/>
              <w:left w:w="100" w:type="dxa"/>
              <w:bottom w:w="100" w:type="dxa"/>
              <w:right w:w="100" w:type="dxa"/>
            </w:tcMar>
          </w:tcPr>
          <w:p w14:paraId="0000012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R$10,00</w:t>
            </w:r>
          </w:p>
        </w:tc>
      </w:tr>
      <w:tr w:rsidR="00166BD1" w14:paraId="1CF45971"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4"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20km</w:t>
            </w:r>
          </w:p>
        </w:tc>
        <w:tc>
          <w:tcPr>
            <w:tcW w:w="3885" w:type="dxa"/>
            <w:shd w:val="clear" w:color="auto" w:fill="auto"/>
            <w:tcMar>
              <w:top w:w="100" w:type="dxa"/>
              <w:left w:w="100" w:type="dxa"/>
              <w:bottom w:w="100" w:type="dxa"/>
              <w:right w:w="100" w:type="dxa"/>
            </w:tcMar>
          </w:tcPr>
          <w:p w14:paraId="00000125"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R$20,00</w:t>
            </w:r>
          </w:p>
        </w:tc>
      </w:tr>
      <w:tr w:rsidR="00166BD1" w14:paraId="65181366"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6"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Simples 30km+</w:t>
            </w:r>
          </w:p>
        </w:tc>
        <w:tc>
          <w:tcPr>
            <w:tcW w:w="3885" w:type="dxa"/>
            <w:shd w:val="clear" w:color="auto" w:fill="auto"/>
            <w:tcMar>
              <w:top w:w="100" w:type="dxa"/>
              <w:left w:w="100" w:type="dxa"/>
              <w:bottom w:w="100" w:type="dxa"/>
              <w:right w:w="100" w:type="dxa"/>
            </w:tcMar>
          </w:tcPr>
          <w:p w14:paraId="00000127"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R$40,00</w:t>
            </w:r>
          </w:p>
        </w:tc>
      </w:tr>
      <w:tr w:rsidR="00166BD1" w14:paraId="67AD179A"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8"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5km</w:t>
            </w:r>
          </w:p>
        </w:tc>
        <w:tc>
          <w:tcPr>
            <w:tcW w:w="3885" w:type="dxa"/>
            <w:shd w:val="clear" w:color="auto" w:fill="auto"/>
            <w:tcMar>
              <w:top w:w="100" w:type="dxa"/>
              <w:left w:w="100" w:type="dxa"/>
              <w:bottom w:w="100" w:type="dxa"/>
              <w:right w:w="100" w:type="dxa"/>
            </w:tcMar>
          </w:tcPr>
          <w:p w14:paraId="00000129"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R$8,00</w:t>
            </w:r>
          </w:p>
        </w:tc>
      </w:tr>
      <w:tr w:rsidR="00166BD1" w14:paraId="766F7032"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A"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10km</w:t>
            </w:r>
          </w:p>
        </w:tc>
        <w:tc>
          <w:tcPr>
            <w:tcW w:w="3885" w:type="dxa"/>
            <w:shd w:val="clear" w:color="auto" w:fill="auto"/>
            <w:tcMar>
              <w:top w:w="100" w:type="dxa"/>
              <w:left w:w="100" w:type="dxa"/>
              <w:bottom w:w="100" w:type="dxa"/>
              <w:right w:w="100" w:type="dxa"/>
            </w:tcMar>
          </w:tcPr>
          <w:p w14:paraId="0000012B"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R$13,00</w:t>
            </w:r>
          </w:p>
        </w:tc>
      </w:tr>
      <w:tr w:rsidR="00166BD1" w14:paraId="2C3014AB"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C"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20km</w:t>
            </w:r>
          </w:p>
        </w:tc>
        <w:tc>
          <w:tcPr>
            <w:tcW w:w="3885" w:type="dxa"/>
            <w:shd w:val="clear" w:color="auto" w:fill="auto"/>
            <w:tcMar>
              <w:top w:w="100" w:type="dxa"/>
              <w:left w:w="100" w:type="dxa"/>
              <w:bottom w:w="100" w:type="dxa"/>
              <w:right w:w="100" w:type="dxa"/>
            </w:tcMar>
          </w:tcPr>
          <w:p w14:paraId="0000012D"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R$25,00</w:t>
            </w:r>
          </w:p>
        </w:tc>
      </w:tr>
      <w:tr w:rsidR="00166BD1" w14:paraId="4B95AA2E"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2E"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Entrega FLASH 30km+</w:t>
            </w:r>
          </w:p>
        </w:tc>
        <w:tc>
          <w:tcPr>
            <w:tcW w:w="3885" w:type="dxa"/>
            <w:shd w:val="clear" w:color="auto" w:fill="auto"/>
            <w:tcMar>
              <w:top w:w="100" w:type="dxa"/>
              <w:left w:w="100" w:type="dxa"/>
              <w:bottom w:w="100" w:type="dxa"/>
              <w:right w:w="100" w:type="dxa"/>
            </w:tcMar>
          </w:tcPr>
          <w:p w14:paraId="0000012F"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R$50,00</w:t>
            </w:r>
          </w:p>
        </w:tc>
      </w:tr>
      <w:tr w:rsidR="00166BD1" w14:paraId="47AE7A2E"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30" w14:textId="77777777" w:rsidR="00166BD1" w:rsidRPr="00E54534" w:rsidRDefault="00941806">
            <w:pPr>
              <w:widowControl w:val="0"/>
              <w:pBdr>
                <w:top w:val="nil"/>
                <w:left w:val="nil"/>
                <w:bottom w:val="nil"/>
                <w:right w:val="nil"/>
                <w:between w:val="nil"/>
              </w:pBdr>
              <w:rPr>
                <w:rFonts w:ascii="Arial" w:eastAsia="Arial" w:hAnsi="Arial" w:cs="Arial"/>
                <w:lang w:val="en-US"/>
              </w:rPr>
            </w:pPr>
            <w:r w:rsidRPr="00E54534">
              <w:rPr>
                <w:rFonts w:ascii="Arial" w:eastAsia="Arial" w:hAnsi="Arial" w:cs="Arial"/>
                <w:lang w:val="en-US"/>
              </w:rPr>
              <w:t>Backend API Enterprise Basic (1000 req/month)</w:t>
            </w:r>
          </w:p>
        </w:tc>
        <w:tc>
          <w:tcPr>
            <w:tcW w:w="3885" w:type="dxa"/>
            <w:shd w:val="clear" w:color="auto" w:fill="auto"/>
            <w:tcMar>
              <w:top w:w="100" w:type="dxa"/>
              <w:left w:w="100" w:type="dxa"/>
              <w:bottom w:w="100" w:type="dxa"/>
              <w:right w:w="100" w:type="dxa"/>
            </w:tcMar>
          </w:tcPr>
          <w:p w14:paraId="0000013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R$1.000,00</w:t>
            </w:r>
          </w:p>
        </w:tc>
      </w:tr>
      <w:tr w:rsidR="00166BD1" w14:paraId="0B921DE4" w14:textId="77777777">
        <w:tc>
          <w:tcPr>
            <w:tcW w:w="3870" w:type="dxa"/>
            <w:tcBorders>
              <w:top w:val="nil"/>
              <w:left w:val="single" w:sz="6" w:space="0" w:color="000000"/>
              <w:bottom w:val="single" w:sz="6" w:space="0" w:color="000000"/>
              <w:right w:val="single" w:sz="6" w:space="0" w:color="000000"/>
            </w:tcBorders>
            <w:tcMar>
              <w:top w:w="0" w:type="dxa"/>
              <w:left w:w="40" w:type="dxa"/>
              <w:bottom w:w="0" w:type="dxa"/>
              <w:right w:w="40" w:type="dxa"/>
            </w:tcMar>
            <w:vAlign w:val="bottom"/>
          </w:tcPr>
          <w:p w14:paraId="00000132"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Backend</w:t>
            </w:r>
            <w:proofErr w:type="spellEnd"/>
            <w:r>
              <w:rPr>
                <w:rFonts w:ascii="Arial" w:eastAsia="Arial" w:hAnsi="Arial" w:cs="Arial"/>
              </w:rPr>
              <w:t xml:space="preserve"> API Enterprise </w:t>
            </w:r>
            <w:proofErr w:type="spellStart"/>
            <w:r>
              <w:rPr>
                <w:rFonts w:ascii="Arial" w:eastAsia="Arial" w:hAnsi="Arial" w:cs="Arial"/>
              </w:rPr>
              <w:t>Full</w:t>
            </w:r>
            <w:proofErr w:type="spellEnd"/>
          </w:p>
        </w:tc>
        <w:tc>
          <w:tcPr>
            <w:tcW w:w="3885" w:type="dxa"/>
            <w:shd w:val="clear" w:color="auto" w:fill="auto"/>
            <w:tcMar>
              <w:top w:w="100" w:type="dxa"/>
              <w:left w:w="100" w:type="dxa"/>
              <w:bottom w:w="100" w:type="dxa"/>
              <w:right w:w="100" w:type="dxa"/>
            </w:tcMar>
          </w:tcPr>
          <w:p w14:paraId="0000013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R$5.000,00</w:t>
            </w:r>
          </w:p>
        </w:tc>
      </w:tr>
    </w:tbl>
    <w:p w14:paraId="00000134" w14:textId="77777777" w:rsidR="00166BD1" w:rsidRDefault="00166BD1">
      <w:pPr>
        <w:widowControl w:val="0"/>
        <w:pBdr>
          <w:top w:val="nil"/>
          <w:left w:val="nil"/>
          <w:bottom w:val="nil"/>
          <w:right w:val="nil"/>
          <w:between w:val="nil"/>
        </w:pBdr>
        <w:ind w:left="720"/>
        <w:jc w:val="both"/>
        <w:rPr>
          <w:rFonts w:ascii="Arial" w:eastAsia="Arial" w:hAnsi="Arial" w:cs="Arial"/>
        </w:rPr>
      </w:pPr>
    </w:p>
    <w:p w14:paraId="00000135"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Projeção de vendas.</w:t>
      </w:r>
    </w:p>
    <w:p w14:paraId="00000136" w14:textId="77777777" w:rsidR="00166BD1" w:rsidRDefault="00166BD1">
      <w:pPr>
        <w:widowControl w:val="0"/>
        <w:pBdr>
          <w:top w:val="nil"/>
          <w:left w:val="nil"/>
          <w:bottom w:val="nil"/>
          <w:right w:val="nil"/>
          <w:between w:val="nil"/>
        </w:pBdr>
        <w:ind w:left="720"/>
        <w:jc w:val="both"/>
        <w:rPr>
          <w:rFonts w:ascii="Arial" w:eastAsia="Arial" w:hAnsi="Arial" w:cs="Arial"/>
        </w:rPr>
      </w:pPr>
    </w:p>
    <w:tbl>
      <w:tblPr>
        <w:tblStyle w:val="ae"/>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7F916BDF" w14:textId="77777777">
        <w:trPr>
          <w:trHeight w:val="440"/>
        </w:trPr>
        <w:tc>
          <w:tcPr>
            <w:tcW w:w="7784" w:type="dxa"/>
            <w:gridSpan w:val="2"/>
            <w:shd w:val="clear" w:color="auto" w:fill="auto"/>
            <w:tcMar>
              <w:top w:w="100" w:type="dxa"/>
              <w:left w:w="100" w:type="dxa"/>
              <w:bottom w:w="100" w:type="dxa"/>
              <w:right w:w="100" w:type="dxa"/>
            </w:tcMar>
          </w:tcPr>
          <w:p w14:paraId="00000137" w14:textId="77777777" w:rsidR="00166BD1" w:rsidRDefault="00941806">
            <w:pPr>
              <w:widowControl w:val="0"/>
              <w:pBdr>
                <w:top w:val="nil"/>
                <w:left w:val="nil"/>
                <w:bottom w:val="nil"/>
                <w:right w:val="nil"/>
                <w:between w:val="nil"/>
              </w:pBdr>
              <w:jc w:val="center"/>
              <w:rPr>
                <w:rFonts w:ascii="Arial" w:eastAsia="Arial" w:hAnsi="Arial" w:cs="Arial"/>
              </w:rPr>
            </w:pPr>
            <w:r>
              <w:rPr>
                <w:rFonts w:ascii="Arial" w:eastAsia="Arial" w:hAnsi="Arial" w:cs="Arial"/>
                <w:b/>
                <w:sz w:val="20"/>
                <w:szCs w:val="20"/>
                <w:highlight w:val="white"/>
              </w:rPr>
              <w:t>Estimativa de crescimento das vendas</w:t>
            </w:r>
          </w:p>
        </w:tc>
      </w:tr>
      <w:tr w:rsidR="00166BD1" w14:paraId="08E4451F" w14:textId="77777777">
        <w:tc>
          <w:tcPr>
            <w:tcW w:w="3892" w:type="dxa"/>
            <w:shd w:val="clear" w:color="auto" w:fill="auto"/>
            <w:tcMar>
              <w:top w:w="100" w:type="dxa"/>
              <w:left w:w="100" w:type="dxa"/>
              <w:bottom w:w="100" w:type="dxa"/>
              <w:right w:w="100" w:type="dxa"/>
            </w:tcMar>
          </w:tcPr>
          <w:p w14:paraId="00000139"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02</w:t>
            </w:r>
          </w:p>
        </w:tc>
        <w:tc>
          <w:tcPr>
            <w:tcW w:w="3892" w:type="dxa"/>
            <w:shd w:val="clear" w:color="auto" w:fill="auto"/>
            <w:tcMar>
              <w:top w:w="100" w:type="dxa"/>
              <w:left w:w="100" w:type="dxa"/>
              <w:bottom w:w="100" w:type="dxa"/>
              <w:right w:w="100" w:type="dxa"/>
            </w:tcMar>
          </w:tcPr>
          <w:p w14:paraId="0000013A"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30%</w:t>
            </w:r>
          </w:p>
        </w:tc>
      </w:tr>
      <w:tr w:rsidR="00166BD1" w14:paraId="383C7A86" w14:textId="77777777">
        <w:tc>
          <w:tcPr>
            <w:tcW w:w="3892" w:type="dxa"/>
            <w:shd w:val="clear" w:color="auto" w:fill="auto"/>
            <w:tcMar>
              <w:top w:w="100" w:type="dxa"/>
              <w:left w:w="100" w:type="dxa"/>
              <w:bottom w:w="100" w:type="dxa"/>
              <w:right w:w="100" w:type="dxa"/>
            </w:tcMar>
          </w:tcPr>
          <w:p w14:paraId="0000013B"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03</w:t>
            </w:r>
          </w:p>
        </w:tc>
        <w:tc>
          <w:tcPr>
            <w:tcW w:w="3892" w:type="dxa"/>
            <w:shd w:val="clear" w:color="auto" w:fill="auto"/>
            <w:tcMar>
              <w:top w:w="100" w:type="dxa"/>
              <w:left w:w="100" w:type="dxa"/>
              <w:bottom w:w="100" w:type="dxa"/>
              <w:right w:w="100" w:type="dxa"/>
            </w:tcMar>
          </w:tcPr>
          <w:p w14:paraId="0000013C"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40%</w:t>
            </w:r>
          </w:p>
        </w:tc>
      </w:tr>
      <w:tr w:rsidR="00166BD1" w14:paraId="03352C5E" w14:textId="77777777">
        <w:tc>
          <w:tcPr>
            <w:tcW w:w="3892" w:type="dxa"/>
            <w:shd w:val="clear" w:color="auto" w:fill="auto"/>
            <w:tcMar>
              <w:top w:w="100" w:type="dxa"/>
              <w:left w:w="100" w:type="dxa"/>
              <w:bottom w:w="100" w:type="dxa"/>
              <w:right w:w="100" w:type="dxa"/>
            </w:tcMar>
          </w:tcPr>
          <w:p w14:paraId="0000013D"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04</w:t>
            </w:r>
          </w:p>
        </w:tc>
        <w:tc>
          <w:tcPr>
            <w:tcW w:w="3892" w:type="dxa"/>
            <w:shd w:val="clear" w:color="auto" w:fill="auto"/>
            <w:tcMar>
              <w:top w:w="100" w:type="dxa"/>
              <w:left w:w="100" w:type="dxa"/>
              <w:bottom w:w="100" w:type="dxa"/>
              <w:right w:w="100" w:type="dxa"/>
            </w:tcMar>
          </w:tcPr>
          <w:p w14:paraId="0000013E"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50%</w:t>
            </w:r>
          </w:p>
        </w:tc>
      </w:tr>
      <w:tr w:rsidR="00166BD1" w14:paraId="29F3C2C7" w14:textId="77777777">
        <w:tc>
          <w:tcPr>
            <w:tcW w:w="3892" w:type="dxa"/>
            <w:shd w:val="clear" w:color="auto" w:fill="auto"/>
            <w:tcMar>
              <w:top w:w="100" w:type="dxa"/>
              <w:left w:w="100" w:type="dxa"/>
              <w:bottom w:w="100" w:type="dxa"/>
              <w:right w:w="100" w:type="dxa"/>
            </w:tcMar>
          </w:tcPr>
          <w:p w14:paraId="0000013F" w14:textId="77777777" w:rsidR="00166BD1" w:rsidRDefault="00941806">
            <w:pPr>
              <w:widowControl w:val="0"/>
              <w:pBdr>
                <w:top w:val="nil"/>
                <w:left w:val="nil"/>
                <w:bottom w:val="nil"/>
                <w:right w:val="nil"/>
                <w:between w:val="nil"/>
              </w:pBdr>
              <w:rPr>
                <w:rFonts w:ascii="Arial" w:eastAsia="Arial" w:hAnsi="Arial" w:cs="Arial"/>
                <w:sz w:val="22"/>
                <w:szCs w:val="22"/>
              </w:rPr>
            </w:pPr>
            <w:r>
              <w:rPr>
                <w:rFonts w:ascii="Arial" w:eastAsia="Arial" w:hAnsi="Arial" w:cs="Arial"/>
                <w:sz w:val="22"/>
                <w:szCs w:val="22"/>
              </w:rPr>
              <w:t>Crescimento das vendas no Ano 05</w:t>
            </w:r>
          </w:p>
        </w:tc>
        <w:tc>
          <w:tcPr>
            <w:tcW w:w="3892" w:type="dxa"/>
            <w:shd w:val="clear" w:color="auto" w:fill="auto"/>
            <w:tcMar>
              <w:top w:w="100" w:type="dxa"/>
              <w:left w:w="100" w:type="dxa"/>
              <w:bottom w:w="100" w:type="dxa"/>
              <w:right w:w="100" w:type="dxa"/>
            </w:tcMar>
          </w:tcPr>
          <w:p w14:paraId="0000014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60%</w:t>
            </w:r>
          </w:p>
        </w:tc>
      </w:tr>
    </w:tbl>
    <w:p w14:paraId="00000141" w14:textId="77777777" w:rsidR="00166BD1" w:rsidRDefault="00166BD1">
      <w:pPr>
        <w:widowControl w:val="0"/>
        <w:pBdr>
          <w:top w:val="nil"/>
          <w:left w:val="nil"/>
          <w:bottom w:val="nil"/>
          <w:right w:val="nil"/>
          <w:between w:val="nil"/>
        </w:pBdr>
        <w:jc w:val="both"/>
        <w:rPr>
          <w:rFonts w:ascii="Arial" w:eastAsia="Arial" w:hAnsi="Arial" w:cs="Arial"/>
          <w:color w:val="000000"/>
        </w:rPr>
      </w:pPr>
    </w:p>
    <w:p w14:paraId="00000142"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Custos Fixos.</w:t>
      </w:r>
    </w:p>
    <w:p w14:paraId="00000143" w14:textId="77777777" w:rsidR="00166BD1" w:rsidRDefault="00166BD1">
      <w:pPr>
        <w:widowControl w:val="0"/>
        <w:ind w:left="720"/>
        <w:jc w:val="both"/>
        <w:rPr>
          <w:rFonts w:ascii="Arial" w:eastAsia="Arial" w:hAnsi="Arial" w:cs="Arial"/>
        </w:rPr>
      </w:pPr>
    </w:p>
    <w:tbl>
      <w:tblPr>
        <w:tblStyle w:val="af"/>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078421B8" w14:textId="77777777">
        <w:tc>
          <w:tcPr>
            <w:tcW w:w="3892" w:type="dxa"/>
            <w:shd w:val="clear" w:color="auto" w:fill="auto"/>
            <w:tcMar>
              <w:top w:w="100" w:type="dxa"/>
              <w:left w:w="100" w:type="dxa"/>
              <w:bottom w:w="100" w:type="dxa"/>
              <w:right w:w="100" w:type="dxa"/>
            </w:tcMar>
          </w:tcPr>
          <w:p w14:paraId="00000144" w14:textId="77777777" w:rsidR="00166BD1" w:rsidRDefault="00941806">
            <w:pPr>
              <w:widowControl w:val="0"/>
              <w:jc w:val="center"/>
              <w:rPr>
                <w:rFonts w:ascii="Arial" w:eastAsia="Arial" w:hAnsi="Arial" w:cs="Arial"/>
                <w:b/>
              </w:rPr>
            </w:pPr>
            <w:r>
              <w:rPr>
                <w:rFonts w:ascii="Arial" w:eastAsia="Arial" w:hAnsi="Arial" w:cs="Arial"/>
                <w:b/>
              </w:rPr>
              <w:t>Custo</w:t>
            </w:r>
          </w:p>
        </w:tc>
        <w:tc>
          <w:tcPr>
            <w:tcW w:w="3892" w:type="dxa"/>
            <w:shd w:val="clear" w:color="auto" w:fill="auto"/>
            <w:tcMar>
              <w:top w:w="100" w:type="dxa"/>
              <w:left w:w="100" w:type="dxa"/>
              <w:bottom w:w="100" w:type="dxa"/>
              <w:right w:w="100" w:type="dxa"/>
            </w:tcMar>
          </w:tcPr>
          <w:p w14:paraId="00000145" w14:textId="77777777" w:rsidR="00166BD1" w:rsidRDefault="00941806">
            <w:pPr>
              <w:widowControl w:val="0"/>
              <w:jc w:val="center"/>
              <w:rPr>
                <w:rFonts w:ascii="Arial" w:eastAsia="Arial" w:hAnsi="Arial" w:cs="Arial"/>
                <w:b/>
              </w:rPr>
            </w:pPr>
            <w:r>
              <w:rPr>
                <w:rFonts w:ascii="Arial" w:eastAsia="Arial" w:hAnsi="Arial" w:cs="Arial"/>
                <w:b/>
              </w:rPr>
              <w:t>Valor</w:t>
            </w:r>
          </w:p>
        </w:tc>
      </w:tr>
      <w:tr w:rsidR="00166BD1" w14:paraId="730E36A7" w14:textId="77777777">
        <w:tc>
          <w:tcPr>
            <w:tcW w:w="3892" w:type="dxa"/>
            <w:shd w:val="clear" w:color="auto" w:fill="auto"/>
            <w:tcMar>
              <w:top w:w="100" w:type="dxa"/>
              <w:left w:w="100" w:type="dxa"/>
              <w:bottom w:w="100" w:type="dxa"/>
              <w:right w:w="100" w:type="dxa"/>
            </w:tcMar>
          </w:tcPr>
          <w:p w14:paraId="00000146" w14:textId="77777777" w:rsidR="00166BD1" w:rsidRDefault="00941806">
            <w:pPr>
              <w:widowControl w:val="0"/>
              <w:rPr>
                <w:rFonts w:ascii="Arial" w:eastAsia="Arial" w:hAnsi="Arial" w:cs="Arial"/>
              </w:rPr>
            </w:pPr>
            <w:r>
              <w:rPr>
                <w:rFonts w:ascii="Arial" w:eastAsia="Arial" w:hAnsi="Arial" w:cs="Arial"/>
              </w:rPr>
              <w:t xml:space="preserve">Despesas com salários 2 </w:t>
            </w:r>
            <w:proofErr w:type="spellStart"/>
            <w:r>
              <w:rPr>
                <w:rFonts w:ascii="Arial" w:eastAsia="Arial" w:hAnsi="Arial" w:cs="Arial"/>
              </w:rPr>
              <w:t>dev</w:t>
            </w:r>
            <w:proofErr w:type="spellEnd"/>
            <w:r>
              <w:rPr>
                <w:rFonts w:ascii="Arial" w:eastAsia="Arial" w:hAnsi="Arial" w:cs="Arial"/>
              </w:rPr>
              <w:t xml:space="preserve"> 1 infra 5k</w:t>
            </w:r>
          </w:p>
        </w:tc>
        <w:tc>
          <w:tcPr>
            <w:tcW w:w="3892" w:type="dxa"/>
            <w:shd w:val="clear" w:color="auto" w:fill="auto"/>
            <w:tcMar>
              <w:top w:w="100" w:type="dxa"/>
              <w:left w:w="100" w:type="dxa"/>
              <w:bottom w:w="100" w:type="dxa"/>
              <w:right w:w="100" w:type="dxa"/>
            </w:tcMar>
          </w:tcPr>
          <w:p w14:paraId="00000147" w14:textId="77777777" w:rsidR="00166BD1" w:rsidRDefault="00941806">
            <w:pPr>
              <w:widowControl w:val="0"/>
              <w:rPr>
                <w:rFonts w:ascii="Arial" w:eastAsia="Arial" w:hAnsi="Arial" w:cs="Arial"/>
              </w:rPr>
            </w:pPr>
            <w:r>
              <w:rPr>
                <w:rFonts w:ascii="Arial" w:eastAsia="Arial" w:hAnsi="Arial" w:cs="Arial"/>
              </w:rPr>
              <w:t>R$ 15.000,00</w:t>
            </w:r>
          </w:p>
        </w:tc>
      </w:tr>
      <w:tr w:rsidR="00166BD1" w14:paraId="0353A852" w14:textId="77777777">
        <w:tc>
          <w:tcPr>
            <w:tcW w:w="3892" w:type="dxa"/>
            <w:shd w:val="clear" w:color="auto" w:fill="auto"/>
            <w:tcMar>
              <w:top w:w="100" w:type="dxa"/>
              <w:left w:w="100" w:type="dxa"/>
              <w:bottom w:w="100" w:type="dxa"/>
              <w:right w:w="100" w:type="dxa"/>
            </w:tcMar>
          </w:tcPr>
          <w:p w14:paraId="00000148" w14:textId="77777777" w:rsidR="00166BD1" w:rsidRDefault="00941806">
            <w:pPr>
              <w:widowControl w:val="0"/>
              <w:rPr>
                <w:rFonts w:ascii="Arial" w:eastAsia="Arial" w:hAnsi="Arial" w:cs="Arial"/>
              </w:rPr>
            </w:pPr>
            <w:r>
              <w:rPr>
                <w:rFonts w:ascii="Arial" w:eastAsia="Arial" w:hAnsi="Arial" w:cs="Arial"/>
              </w:rPr>
              <w:t>Retirada dos sócios</w:t>
            </w:r>
          </w:p>
        </w:tc>
        <w:tc>
          <w:tcPr>
            <w:tcW w:w="3892" w:type="dxa"/>
            <w:shd w:val="clear" w:color="auto" w:fill="auto"/>
            <w:tcMar>
              <w:top w:w="100" w:type="dxa"/>
              <w:left w:w="100" w:type="dxa"/>
              <w:bottom w:w="100" w:type="dxa"/>
              <w:right w:w="100" w:type="dxa"/>
            </w:tcMar>
          </w:tcPr>
          <w:p w14:paraId="00000149" w14:textId="77777777" w:rsidR="00166BD1" w:rsidRDefault="00941806">
            <w:pPr>
              <w:widowControl w:val="0"/>
              <w:rPr>
                <w:rFonts w:ascii="Arial" w:eastAsia="Arial" w:hAnsi="Arial" w:cs="Arial"/>
              </w:rPr>
            </w:pPr>
            <w:r>
              <w:rPr>
                <w:rFonts w:ascii="Arial" w:eastAsia="Arial" w:hAnsi="Arial" w:cs="Arial"/>
              </w:rPr>
              <w:t>R$ 3.000,00</w:t>
            </w:r>
          </w:p>
        </w:tc>
      </w:tr>
      <w:tr w:rsidR="00166BD1" w14:paraId="3B6D0ACF" w14:textId="77777777">
        <w:tc>
          <w:tcPr>
            <w:tcW w:w="3892" w:type="dxa"/>
            <w:shd w:val="clear" w:color="auto" w:fill="auto"/>
            <w:tcMar>
              <w:top w:w="100" w:type="dxa"/>
              <w:left w:w="100" w:type="dxa"/>
              <w:bottom w:w="100" w:type="dxa"/>
              <w:right w:w="100" w:type="dxa"/>
            </w:tcMar>
          </w:tcPr>
          <w:p w14:paraId="0000014A" w14:textId="77777777" w:rsidR="00166BD1" w:rsidRDefault="00941806">
            <w:pPr>
              <w:widowControl w:val="0"/>
              <w:rPr>
                <w:rFonts w:ascii="Arial" w:eastAsia="Arial" w:hAnsi="Arial" w:cs="Arial"/>
              </w:rPr>
            </w:pPr>
            <w:r>
              <w:rPr>
                <w:rFonts w:ascii="Arial" w:eastAsia="Arial" w:hAnsi="Arial" w:cs="Arial"/>
              </w:rPr>
              <w:t>Servidores</w:t>
            </w:r>
          </w:p>
        </w:tc>
        <w:tc>
          <w:tcPr>
            <w:tcW w:w="3892" w:type="dxa"/>
            <w:shd w:val="clear" w:color="auto" w:fill="auto"/>
            <w:tcMar>
              <w:top w:w="100" w:type="dxa"/>
              <w:left w:w="100" w:type="dxa"/>
              <w:bottom w:w="100" w:type="dxa"/>
              <w:right w:w="100" w:type="dxa"/>
            </w:tcMar>
          </w:tcPr>
          <w:p w14:paraId="0000014B" w14:textId="77777777" w:rsidR="00166BD1" w:rsidRDefault="00941806">
            <w:pPr>
              <w:widowControl w:val="0"/>
              <w:rPr>
                <w:rFonts w:ascii="Arial" w:eastAsia="Arial" w:hAnsi="Arial" w:cs="Arial"/>
              </w:rPr>
            </w:pPr>
            <w:r>
              <w:rPr>
                <w:rFonts w:ascii="Arial" w:eastAsia="Arial" w:hAnsi="Arial" w:cs="Arial"/>
              </w:rPr>
              <w:t>R$ 893,59</w:t>
            </w:r>
          </w:p>
        </w:tc>
      </w:tr>
      <w:tr w:rsidR="00166BD1" w14:paraId="614489CE" w14:textId="77777777">
        <w:tc>
          <w:tcPr>
            <w:tcW w:w="3892" w:type="dxa"/>
            <w:shd w:val="clear" w:color="auto" w:fill="auto"/>
            <w:tcMar>
              <w:top w:w="100" w:type="dxa"/>
              <w:left w:w="100" w:type="dxa"/>
              <w:bottom w:w="100" w:type="dxa"/>
              <w:right w:w="100" w:type="dxa"/>
            </w:tcMar>
          </w:tcPr>
          <w:p w14:paraId="0000014C" w14:textId="77777777" w:rsidR="00166BD1" w:rsidRDefault="00941806">
            <w:pPr>
              <w:widowControl w:val="0"/>
              <w:rPr>
                <w:rFonts w:ascii="Arial" w:eastAsia="Arial" w:hAnsi="Arial" w:cs="Arial"/>
              </w:rPr>
            </w:pPr>
            <w:r>
              <w:rPr>
                <w:rFonts w:ascii="Arial" w:eastAsia="Arial" w:hAnsi="Arial" w:cs="Arial"/>
              </w:rPr>
              <w:t>Despesas com serviços</w:t>
            </w:r>
          </w:p>
        </w:tc>
        <w:tc>
          <w:tcPr>
            <w:tcW w:w="3892" w:type="dxa"/>
            <w:shd w:val="clear" w:color="auto" w:fill="auto"/>
            <w:tcMar>
              <w:top w:w="100" w:type="dxa"/>
              <w:left w:w="100" w:type="dxa"/>
              <w:bottom w:w="100" w:type="dxa"/>
              <w:right w:w="100" w:type="dxa"/>
            </w:tcMar>
          </w:tcPr>
          <w:p w14:paraId="0000014D" w14:textId="77777777" w:rsidR="00166BD1" w:rsidRDefault="00941806">
            <w:pPr>
              <w:widowControl w:val="0"/>
              <w:rPr>
                <w:rFonts w:ascii="Arial" w:eastAsia="Arial" w:hAnsi="Arial" w:cs="Arial"/>
              </w:rPr>
            </w:pPr>
            <w:r>
              <w:rPr>
                <w:rFonts w:ascii="Arial" w:eastAsia="Arial" w:hAnsi="Arial" w:cs="Arial"/>
              </w:rPr>
              <w:t>R$ 3.000,00</w:t>
            </w:r>
          </w:p>
        </w:tc>
      </w:tr>
      <w:tr w:rsidR="00166BD1" w14:paraId="1D67962E" w14:textId="77777777">
        <w:tc>
          <w:tcPr>
            <w:tcW w:w="3892" w:type="dxa"/>
            <w:shd w:val="clear" w:color="auto" w:fill="auto"/>
            <w:tcMar>
              <w:top w:w="100" w:type="dxa"/>
              <w:left w:w="100" w:type="dxa"/>
              <w:bottom w:w="100" w:type="dxa"/>
              <w:right w:w="100" w:type="dxa"/>
            </w:tcMar>
          </w:tcPr>
          <w:p w14:paraId="0000014E" w14:textId="77777777" w:rsidR="00166BD1" w:rsidRDefault="00941806">
            <w:pPr>
              <w:widowControl w:val="0"/>
              <w:rPr>
                <w:rFonts w:ascii="Arial" w:eastAsia="Arial" w:hAnsi="Arial" w:cs="Arial"/>
              </w:rPr>
            </w:pPr>
            <w:r>
              <w:rPr>
                <w:rFonts w:ascii="Arial" w:eastAsia="Arial" w:hAnsi="Arial" w:cs="Arial"/>
              </w:rPr>
              <w:lastRenderedPageBreak/>
              <w:t>Seguradora</w:t>
            </w:r>
          </w:p>
        </w:tc>
        <w:tc>
          <w:tcPr>
            <w:tcW w:w="3892" w:type="dxa"/>
            <w:shd w:val="clear" w:color="auto" w:fill="auto"/>
            <w:tcMar>
              <w:top w:w="100" w:type="dxa"/>
              <w:left w:w="100" w:type="dxa"/>
              <w:bottom w:w="100" w:type="dxa"/>
              <w:right w:w="100" w:type="dxa"/>
            </w:tcMar>
          </w:tcPr>
          <w:p w14:paraId="0000014F" w14:textId="77777777" w:rsidR="00166BD1" w:rsidRDefault="00941806">
            <w:pPr>
              <w:widowControl w:val="0"/>
              <w:rPr>
                <w:rFonts w:ascii="Arial" w:eastAsia="Arial" w:hAnsi="Arial" w:cs="Arial"/>
              </w:rPr>
            </w:pPr>
            <w:r>
              <w:rPr>
                <w:rFonts w:ascii="Arial" w:eastAsia="Arial" w:hAnsi="Arial" w:cs="Arial"/>
              </w:rPr>
              <w:t>R$ 500,00</w:t>
            </w:r>
          </w:p>
        </w:tc>
      </w:tr>
    </w:tbl>
    <w:p w14:paraId="00000150" w14:textId="77777777" w:rsidR="00166BD1" w:rsidRDefault="00166BD1">
      <w:pPr>
        <w:widowControl w:val="0"/>
        <w:jc w:val="both"/>
        <w:rPr>
          <w:rFonts w:ascii="Arial" w:eastAsia="Arial" w:hAnsi="Arial" w:cs="Arial"/>
        </w:rPr>
      </w:pPr>
    </w:p>
    <w:p w14:paraId="00000151" w14:textId="77777777" w:rsidR="00166BD1" w:rsidRDefault="00166BD1">
      <w:pPr>
        <w:widowControl w:val="0"/>
        <w:pBdr>
          <w:top w:val="nil"/>
          <w:left w:val="nil"/>
          <w:bottom w:val="nil"/>
          <w:right w:val="nil"/>
          <w:between w:val="nil"/>
        </w:pBdr>
        <w:ind w:left="720"/>
        <w:jc w:val="both"/>
        <w:rPr>
          <w:rFonts w:ascii="Arial" w:eastAsia="Arial" w:hAnsi="Arial" w:cs="Arial"/>
        </w:rPr>
      </w:pPr>
    </w:p>
    <w:p w14:paraId="00000152"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Custos Variáveis. </w:t>
      </w:r>
    </w:p>
    <w:p w14:paraId="00000153" w14:textId="77777777" w:rsidR="00166BD1" w:rsidRDefault="00166BD1">
      <w:pPr>
        <w:widowControl w:val="0"/>
        <w:ind w:left="720"/>
        <w:jc w:val="both"/>
        <w:rPr>
          <w:rFonts w:ascii="Arial" w:eastAsia="Arial" w:hAnsi="Arial" w:cs="Arial"/>
        </w:rPr>
      </w:pPr>
    </w:p>
    <w:tbl>
      <w:tblPr>
        <w:tblStyle w:val="af0"/>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29F91D3B" w14:textId="77777777">
        <w:tc>
          <w:tcPr>
            <w:tcW w:w="3892" w:type="dxa"/>
            <w:shd w:val="clear" w:color="auto" w:fill="auto"/>
            <w:tcMar>
              <w:top w:w="100" w:type="dxa"/>
              <w:left w:w="100" w:type="dxa"/>
              <w:bottom w:w="100" w:type="dxa"/>
              <w:right w:w="100" w:type="dxa"/>
            </w:tcMar>
          </w:tcPr>
          <w:p w14:paraId="00000154" w14:textId="77777777" w:rsidR="00166BD1" w:rsidRDefault="00941806">
            <w:pPr>
              <w:widowControl w:val="0"/>
              <w:jc w:val="center"/>
              <w:rPr>
                <w:rFonts w:ascii="Arial" w:eastAsia="Arial" w:hAnsi="Arial" w:cs="Arial"/>
                <w:b/>
              </w:rPr>
            </w:pPr>
            <w:r>
              <w:rPr>
                <w:rFonts w:ascii="Arial" w:eastAsia="Arial" w:hAnsi="Arial" w:cs="Arial"/>
                <w:b/>
              </w:rPr>
              <w:t>Custo</w:t>
            </w:r>
          </w:p>
        </w:tc>
        <w:tc>
          <w:tcPr>
            <w:tcW w:w="3892" w:type="dxa"/>
            <w:shd w:val="clear" w:color="auto" w:fill="auto"/>
            <w:tcMar>
              <w:top w:w="100" w:type="dxa"/>
              <w:left w:w="100" w:type="dxa"/>
              <w:bottom w:w="100" w:type="dxa"/>
              <w:right w:w="100" w:type="dxa"/>
            </w:tcMar>
          </w:tcPr>
          <w:p w14:paraId="00000155" w14:textId="77777777" w:rsidR="00166BD1" w:rsidRDefault="00941806">
            <w:pPr>
              <w:widowControl w:val="0"/>
              <w:jc w:val="center"/>
              <w:rPr>
                <w:rFonts w:ascii="Arial" w:eastAsia="Arial" w:hAnsi="Arial" w:cs="Arial"/>
                <w:b/>
              </w:rPr>
            </w:pPr>
            <w:r>
              <w:rPr>
                <w:rFonts w:ascii="Arial" w:eastAsia="Arial" w:hAnsi="Arial" w:cs="Arial"/>
                <w:b/>
              </w:rPr>
              <w:t>Valor</w:t>
            </w:r>
          </w:p>
        </w:tc>
      </w:tr>
      <w:tr w:rsidR="00166BD1" w14:paraId="54E334F4" w14:textId="77777777">
        <w:tc>
          <w:tcPr>
            <w:tcW w:w="3892" w:type="dxa"/>
            <w:shd w:val="clear" w:color="auto" w:fill="auto"/>
            <w:tcMar>
              <w:top w:w="100" w:type="dxa"/>
              <w:left w:w="100" w:type="dxa"/>
              <w:bottom w:w="100" w:type="dxa"/>
              <w:right w:w="100" w:type="dxa"/>
            </w:tcMar>
          </w:tcPr>
          <w:p w14:paraId="00000156" w14:textId="3CD1C14A" w:rsidR="00166BD1" w:rsidRDefault="00941806">
            <w:pPr>
              <w:widowControl w:val="0"/>
              <w:rPr>
                <w:rFonts w:ascii="Arial" w:eastAsia="Arial" w:hAnsi="Arial" w:cs="Arial"/>
              </w:rPr>
            </w:pPr>
            <w:r>
              <w:rPr>
                <w:rFonts w:ascii="Arial" w:eastAsia="Arial" w:hAnsi="Arial" w:cs="Arial"/>
              </w:rPr>
              <w:t xml:space="preserve">Pagamento Parceiros (Drivers) - Gateway 5% - Plataforma </w:t>
            </w:r>
            <w:r w:rsidR="00C35030">
              <w:rPr>
                <w:rFonts w:ascii="Arial" w:eastAsia="Arial" w:hAnsi="Arial" w:cs="Arial"/>
              </w:rPr>
              <w:t>1</w:t>
            </w:r>
            <w:r>
              <w:rPr>
                <w:rFonts w:ascii="Arial" w:eastAsia="Arial" w:hAnsi="Arial" w:cs="Arial"/>
              </w:rPr>
              <w:t>0%</w:t>
            </w:r>
          </w:p>
        </w:tc>
        <w:tc>
          <w:tcPr>
            <w:tcW w:w="3892" w:type="dxa"/>
            <w:shd w:val="clear" w:color="auto" w:fill="auto"/>
            <w:tcMar>
              <w:top w:w="100" w:type="dxa"/>
              <w:left w:w="100" w:type="dxa"/>
              <w:bottom w:w="100" w:type="dxa"/>
              <w:right w:w="100" w:type="dxa"/>
            </w:tcMar>
          </w:tcPr>
          <w:p w14:paraId="00000157" w14:textId="6443C960" w:rsidR="00166BD1" w:rsidRDefault="00941806">
            <w:pPr>
              <w:widowControl w:val="0"/>
              <w:rPr>
                <w:rFonts w:ascii="Arial" w:eastAsia="Arial" w:hAnsi="Arial" w:cs="Arial"/>
              </w:rPr>
            </w:pPr>
            <w:r>
              <w:rPr>
                <w:rFonts w:ascii="Arial" w:eastAsia="Arial" w:hAnsi="Arial" w:cs="Arial"/>
              </w:rPr>
              <w:t xml:space="preserve">R$ </w:t>
            </w:r>
            <w:r w:rsidR="00C35030">
              <w:rPr>
                <w:rFonts w:ascii="Arial" w:eastAsia="Arial" w:hAnsi="Arial" w:cs="Arial"/>
              </w:rPr>
              <w:t>X</w:t>
            </w:r>
          </w:p>
        </w:tc>
      </w:tr>
      <w:tr w:rsidR="00166BD1" w14:paraId="2B734A49" w14:textId="77777777">
        <w:tc>
          <w:tcPr>
            <w:tcW w:w="3892" w:type="dxa"/>
            <w:shd w:val="clear" w:color="auto" w:fill="auto"/>
            <w:tcMar>
              <w:top w:w="100" w:type="dxa"/>
              <w:left w:w="100" w:type="dxa"/>
              <w:bottom w:w="100" w:type="dxa"/>
              <w:right w:w="100" w:type="dxa"/>
            </w:tcMar>
          </w:tcPr>
          <w:p w14:paraId="00000158" w14:textId="77777777" w:rsidR="00166BD1" w:rsidRDefault="00941806">
            <w:pPr>
              <w:widowControl w:val="0"/>
              <w:rPr>
                <w:rFonts w:ascii="Arial" w:eastAsia="Arial" w:hAnsi="Arial" w:cs="Arial"/>
              </w:rPr>
            </w:pPr>
            <w:r>
              <w:rPr>
                <w:rFonts w:ascii="Arial" w:eastAsia="Arial" w:hAnsi="Arial" w:cs="Arial"/>
              </w:rPr>
              <w:t>Investimento em Marketing</w:t>
            </w:r>
          </w:p>
        </w:tc>
        <w:tc>
          <w:tcPr>
            <w:tcW w:w="3892" w:type="dxa"/>
            <w:shd w:val="clear" w:color="auto" w:fill="auto"/>
            <w:tcMar>
              <w:top w:w="100" w:type="dxa"/>
              <w:left w:w="100" w:type="dxa"/>
              <w:bottom w:w="100" w:type="dxa"/>
              <w:right w:w="100" w:type="dxa"/>
            </w:tcMar>
          </w:tcPr>
          <w:p w14:paraId="00000159" w14:textId="77777777" w:rsidR="00166BD1" w:rsidRDefault="00941806">
            <w:pPr>
              <w:widowControl w:val="0"/>
              <w:rPr>
                <w:rFonts w:ascii="Arial" w:eastAsia="Arial" w:hAnsi="Arial" w:cs="Arial"/>
              </w:rPr>
            </w:pPr>
            <w:r>
              <w:rPr>
                <w:rFonts w:ascii="Arial" w:eastAsia="Arial" w:hAnsi="Arial" w:cs="Arial"/>
              </w:rPr>
              <w:t>R$ 10.000,00</w:t>
            </w:r>
          </w:p>
        </w:tc>
      </w:tr>
      <w:tr w:rsidR="00166BD1" w14:paraId="00F59D9A" w14:textId="77777777">
        <w:tc>
          <w:tcPr>
            <w:tcW w:w="3892" w:type="dxa"/>
            <w:shd w:val="clear" w:color="auto" w:fill="auto"/>
            <w:tcMar>
              <w:top w:w="100" w:type="dxa"/>
              <w:left w:w="100" w:type="dxa"/>
              <w:bottom w:w="100" w:type="dxa"/>
              <w:right w:w="100" w:type="dxa"/>
            </w:tcMar>
          </w:tcPr>
          <w:p w14:paraId="0000015A" w14:textId="77777777" w:rsidR="00166BD1" w:rsidRPr="00E54534" w:rsidRDefault="00941806">
            <w:pPr>
              <w:widowControl w:val="0"/>
              <w:rPr>
                <w:rFonts w:ascii="Arial" w:eastAsia="Arial" w:hAnsi="Arial" w:cs="Arial"/>
                <w:lang w:val="en-US"/>
              </w:rPr>
            </w:pPr>
            <w:proofErr w:type="spellStart"/>
            <w:r w:rsidRPr="00E54534">
              <w:rPr>
                <w:rFonts w:ascii="Arial" w:eastAsia="Arial" w:hAnsi="Arial" w:cs="Arial"/>
                <w:lang w:val="en-US"/>
              </w:rPr>
              <w:t>Auxílio</w:t>
            </w:r>
            <w:proofErr w:type="spellEnd"/>
            <w:r w:rsidRPr="00E54534">
              <w:rPr>
                <w:rFonts w:ascii="Arial" w:eastAsia="Arial" w:hAnsi="Arial" w:cs="Arial"/>
                <w:lang w:val="en-US"/>
              </w:rPr>
              <w:t xml:space="preserve"> Home Office (Internet, </w:t>
            </w:r>
            <w:proofErr w:type="spellStart"/>
            <w:r w:rsidRPr="00E54534">
              <w:rPr>
                <w:rFonts w:ascii="Arial" w:eastAsia="Arial" w:hAnsi="Arial" w:cs="Arial"/>
                <w:lang w:val="en-US"/>
              </w:rPr>
              <w:t>Energia</w:t>
            </w:r>
            <w:proofErr w:type="spellEnd"/>
            <w:r w:rsidRPr="00E54534">
              <w:rPr>
                <w:rFonts w:ascii="Arial" w:eastAsia="Arial" w:hAnsi="Arial" w:cs="Arial"/>
                <w:lang w:val="en-US"/>
              </w:rPr>
              <w:t>)</w:t>
            </w:r>
          </w:p>
        </w:tc>
        <w:tc>
          <w:tcPr>
            <w:tcW w:w="3892" w:type="dxa"/>
            <w:shd w:val="clear" w:color="auto" w:fill="auto"/>
            <w:tcMar>
              <w:top w:w="100" w:type="dxa"/>
              <w:left w:w="100" w:type="dxa"/>
              <w:bottom w:w="100" w:type="dxa"/>
              <w:right w:w="100" w:type="dxa"/>
            </w:tcMar>
          </w:tcPr>
          <w:p w14:paraId="0000015B" w14:textId="77777777" w:rsidR="00166BD1" w:rsidRDefault="00941806">
            <w:pPr>
              <w:widowControl w:val="0"/>
              <w:rPr>
                <w:rFonts w:ascii="Arial" w:eastAsia="Arial" w:hAnsi="Arial" w:cs="Arial"/>
              </w:rPr>
            </w:pPr>
            <w:r>
              <w:rPr>
                <w:rFonts w:ascii="Arial" w:eastAsia="Arial" w:hAnsi="Arial" w:cs="Arial"/>
              </w:rPr>
              <w:t>R$ 200,00</w:t>
            </w:r>
          </w:p>
        </w:tc>
      </w:tr>
    </w:tbl>
    <w:p w14:paraId="0000015C" w14:textId="77777777" w:rsidR="00166BD1" w:rsidRDefault="00166BD1">
      <w:pPr>
        <w:widowControl w:val="0"/>
        <w:ind w:left="720"/>
        <w:jc w:val="both"/>
        <w:rPr>
          <w:rFonts w:ascii="Arial" w:eastAsia="Arial" w:hAnsi="Arial" w:cs="Arial"/>
        </w:rPr>
      </w:pPr>
    </w:p>
    <w:p w14:paraId="0000015D" w14:textId="77777777" w:rsidR="00166BD1" w:rsidRDefault="00941806">
      <w:pPr>
        <w:widowControl w:val="0"/>
        <w:numPr>
          <w:ilvl w:val="0"/>
          <w:numId w:val="7"/>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Despesas de construção do negócio. </w:t>
      </w:r>
    </w:p>
    <w:p w14:paraId="0000015E" w14:textId="77777777" w:rsidR="00166BD1" w:rsidRDefault="00166BD1">
      <w:pPr>
        <w:widowControl w:val="0"/>
        <w:pBdr>
          <w:top w:val="nil"/>
          <w:left w:val="nil"/>
          <w:bottom w:val="nil"/>
          <w:right w:val="nil"/>
          <w:between w:val="nil"/>
        </w:pBdr>
        <w:ind w:left="720"/>
        <w:jc w:val="both"/>
        <w:rPr>
          <w:rFonts w:ascii="Arial" w:eastAsia="Arial" w:hAnsi="Arial" w:cs="Arial"/>
        </w:rPr>
      </w:pPr>
    </w:p>
    <w:tbl>
      <w:tblPr>
        <w:tblStyle w:val="af1"/>
        <w:tblW w:w="7785"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92"/>
        <w:gridCol w:w="3893"/>
      </w:tblGrid>
      <w:tr w:rsidR="00166BD1" w14:paraId="69ABD092" w14:textId="77777777">
        <w:trPr>
          <w:trHeight w:val="440"/>
        </w:trPr>
        <w:tc>
          <w:tcPr>
            <w:tcW w:w="7784" w:type="dxa"/>
            <w:gridSpan w:val="2"/>
            <w:shd w:val="clear" w:color="auto" w:fill="auto"/>
            <w:tcMar>
              <w:top w:w="100" w:type="dxa"/>
              <w:left w:w="100" w:type="dxa"/>
              <w:bottom w:w="100" w:type="dxa"/>
              <w:right w:w="100" w:type="dxa"/>
            </w:tcMar>
          </w:tcPr>
          <w:p w14:paraId="0000015F"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Gastos para criar a empresa</w:t>
            </w:r>
          </w:p>
        </w:tc>
      </w:tr>
      <w:tr w:rsidR="00166BD1" w14:paraId="7F6D50A5" w14:textId="77777777">
        <w:tc>
          <w:tcPr>
            <w:tcW w:w="3892" w:type="dxa"/>
            <w:shd w:val="clear" w:color="auto" w:fill="auto"/>
            <w:tcMar>
              <w:top w:w="100" w:type="dxa"/>
              <w:left w:w="100" w:type="dxa"/>
              <w:bottom w:w="100" w:type="dxa"/>
              <w:right w:w="100" w:type="dxa"/>
            </w:tcMar>
          </w:tcPr>
          <w:p w14:paraId="0000016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documentação</w:t>
            </w:r>
          </w:p>
        </w:tc>
        <w:tc>
          <w:tcPr>
            <w:tcW w:w="3892" w:type="dxa"/>
            <w:shd w:val="clear" w:color="auto" w:fill="auto"/>
            <w:tcMar>
              <w:top w:w="100" w:type="dxa"/>
              <w:left w:w="100" w:type="dxa"/>
              <w:bottom w:w="100" w:type="dxa"/>
              <w:right w:w="100" w:type="dxa"/>
            </w:tcMar>
          </w:tcPr>
          <w:p w14:paraId="0000016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R$ 5.000,00</w:t>
            </w:r>
          </w:p>
        </w:tc>
      </w:tr>
      <w:tr w:rsidR="00166BD1" w14:paraId="1FBBCCEB" w14:textId="77777777">
        <w:tc>
          <w:tcPr>
            <w:tcW w:w="3892" w:type="dxa"/>
            <w:shd w:val="clear" w:color="auto" w:fill="auto"/>
            <w:tcMar>
              <w:top w:w="100" w:type="dxa"/>
              <w:left w:w="100" w:type="dxa"/>
              <w:bottom w:w="100" w:type="dxa"/>
              <w:right w:w="100" w:type="dxa"/>
            </w:tcMar>
          </w:tcPr>
          <w:p w14:paraId="0000016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máquinas e equipamentos</w:t>
            </w:r>
          </w:p>
        </w:tc>
        <w:tc>
          <w:tcPr>
            <w:tcW w:w="3892" w:type="dxa"/>
            <w:shd w:val="clear" w:color="auto" w:fill="auto"/>
            <w:tcMar>
              <w:top w:w="100" w:type="dxa"/>
              <w:left w:w="100" w:type="dxa"/>
              <w:bottom w:w="100" w:type="dxa"/>
              <w:right w:w="100" w:type="dxa"/>
            </w:tcMar>
          </w:tcPr>
          <w:p w14:paraId="00000164"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R$ 18.000,00</w:t>
            </w:r>
          </w:p>
        </w:tc>
      </w:tr>
      <w:tr w:rsidR="00166BD1" w14:paraId="02B11A55" w14:textId="77777777">
        <w:tc>
          <w:tcPr>
            <w:tcW w:w="3892" w:type="dxa"/>
            <w:shd w:val="clear" w:color="auto" w:fill="auto"/>
            <w:tcMar>
              <w:top w:w="100" w:type="dxa"/>
              <w:left w:w="100" w:type="dxa"/>
              <w:bottom w:w="100" w:type="dxa"/>
              <w:right w:w="100" w:type="dxa"/>
            </w:tcMar>
          </w:tcPr>
          <w:p w14:paraId="00000165"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reforma do imóvel</w:t>
            </w:r>
          </w:p>
        </w:tc>
        <w:tc>
          <w:tcPr>
            <w:tcW w:w="3892" w:type="dxa"/>
            <w:shd w:val="clear" w:color="auto" w:fill="auto"/>
            <w:tcMar>
              <w:top w:w="100" w:type="dxa"/>
              <w:left w:w="100" w:type="dxa"/>
              <w:bottom w:w="100" w:type="dxa"/>
              <w:right w:w="100" w:type="dxa"/>
            </w:tcMar>
          </w:tcPr>
          <w:p w14:paraId="00000166"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R$ 0,00</w:t>
            </w:r>
          </w:p>
        </w:tc>
      </w:tr>
      <w:tr w:rsidR="00166BD1" w14:paraId="5F4BE2E1" w14:textId="77777777">
        <w:tc>
          <w:tcPr>
            <w:tcW w:w="3892" w:type="dxa"/>
            <w:shd w:val="clear" w:color="auto" w:fill="auto"/>
            <w:tcMar>
              <w:top w:w="100" w:type="dxa"/>
              <w:left w:w="100" w:type="dxa"/>
              <w:bottom w:w="100" w:type="dxa"/>
              <w:right w:w="100" w:type="dxa"/>
            </w:tcMar>
          </w:tcPr>
          <w:p w14:paraId="00000167"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móveis e utensílios</w:t>
            </w:r>
          </w:p>
        </w:tc>
        <w:tc>
          <w:tcPr>
            <w:tcW w:w="3892" w:type="dxa"/>
            <w:shd w:val="clear" w:color="auto" w:fill="auto"/>
            <w:tcMar>
              <w:top w:w="100" w:type="dxa"/>
              <w:left w:w="100" w:type="dxa"/>
              <w:bottom w:w="100" w:type="dxa"/>
              <w:right w:w="100" w:type="dxa"/>
            </w:tcMar>
          </w:tcPr>
          <w:p w14:paraId="00000168"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R$ 0,00</w:t>
            </w:r>
          </w:p>
        </w:tc>
      </w:tr>
      <w:tr w:rsidR="00166BD1" w14:paraId="7D4BADD3" w14:textId="77777777">
        <w:tc>
          <w:tcPr>
            <w:tcW w:w="3892" w:type="dxa"/>
            <w:shd w:val="clear" w:color="auto" w:fill="auto"/>
            <w:tcMar>
              <w:top w:w="100" w:type="dxa"/>
              <w:left w:w="100" w:type="dxa"/>
              <w:bottom w:w="100" w:type="dxa"/>
              <w:right w:w="100" w:type="dxa"/>
            </w:tcMar>
          </w:tcPr>
          <w:p w14:paraId="00000169"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Gastos com estoque inicial</w:t>
            </w:r>
          </w:p>
        </w:tc>
        <w:tc>
          <w:tcPr>
            <w:tcW w:w="3892" w:type="dxa"/>
            <w:shd w:val="clear" w:color="auto" w:fill="auto"/>
            <w:tcMar>
              <w:top w:w="100" w:type="dxa"/>
              <w:left w:w="100" w:type="dxa"/>
              <w:bottom w:w="100" w:type="dxa"/>
              <w:right w:w="100" w:type="dxa"/>
            </w:tcMar>
          </w:tcPr>
          <w:p w14:paraId="0000016A"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R$ 0,00</w:t>
            </w:r>
          </w:p>
        </w:tc>
      </w:tr>
      <w:tr w:rsidR="00166BD1" w14:paraId="5B58718F" w14:textId="77777777">
        <w:tc>
          <w:tcPr>
            <w:tcW w:w="3892" w:type="dxa"/>
            <w:shd w:val="clear" w:color="auto" w:fill="auto"/>
            <w:tcMar>
              <w:top w:w="100" w:type="dxa"/>
              <w:left w:w="100" w:type="dxa"/>
              <w:bottom w:w="100" w:type="dxa"/>
              <w:right w:w="100" w:type="dxa"/>
            </w:tcMar>
          </w:tcPr>
          <w:p w14:paraId="0000016B"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Outros gastos pré-operacionais</w:t>
            </w:r>
          </w:p>
        </w:tc>
        <w:tc>
          <w:tcPr>
            <w:tcW w:w="3892" w:type="dxa"/>
            <w:shd w:val="clear" w:color="auto" w:fill="auto"/>
            <w:tcMar>
              <w:top w:w="100" w:type="dxa"/>
              <w:left w:w="100" w:type="dxa"/>
              <w:bottom w:w="100" w:type="dxa"/>
              <w:right w:w="100" w:type="dxa"/>
            </w:tcMar>
          </w:tcPr>
          <w:p w14:paraId="0000016C"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R$ 500,00</w:t>
            </w:r>
          </w:p>
        </w:tc>
      </w:tr>
      <w:tr w:rsidR="00166BD1" w14:paraId="6B09692B" w14:textId="77777777">
        <w:tc>
          <w:tcPr>
            <w:tcW w:w="3892" w:type="dxa"/>
            <w:shd w:val="clear" w:color="auto" w:fill="auto"/>
            <w:tcMar>
              <w:top w:w="100" w:type="dxa"/>
              <w:left w:w="100" w:type="dxa"/>
              <w:bottom w:w="100" w:type="dxa"/>
              <w:right w:w="100" w:type="dxa"/>
            </w:tcMar>
          </w:tcPr>
          <w:p w14:paraId="0000016D"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Advogado</w:t>
            </w:r>
          </w:p>
        </w:tc>
        <w:tc>
          <w:tcPr>
            <w:tcW w:w="3892" w:type="dxa"/>
            <w:shd w:val="clear" w:color="auto" w:fill="auto"/>
            <w:tcMar>
              <w:top w:w="100" w:type="dxa"/>
              <w:left w:w="100" w:type="dxa"/>
              <w:bottom w:w="100" w:type="dxa"/>
              <w:right w:w="100" w:type="dxa"/>
            </w:tcMar>
          </w:tcPr>
          <w:p w14:paraId="0000016E"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R$ 5.000,00</w:t>
            </w:r>
          </w:p>
        </w:tc>
      </w:tr>
      <w:tr w:rsidR="00166BD1" w14:paraId="631477E0" w14:textId="77777777">
        <w:tc>
          <w:tcPr>
            <w:tcW w:w="3892" w:type="dxa"/>
            <w:shd w:val="clear" w:color="auto" w:fill="auto"/>
            <w:tcMar>
              <w:top w:w="100" w:type="dxa"/>
              <w:left w:w="100" w:type="dxa"/>
              <w:bottom w:w="100" w:type="dxa"/>
              <w:right w:w="100" w:type="dxa"/>
            </w:tcMar>
          </w:tcPr>
          <w:p w14:paraId="0000016F"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Desenvolvimento </w:t>
            </w:r>
            <w:proofErr w:type="spellStart"/>
            <w:r>
              <w:rPr>
                <w:rFonts w:ascii="Arial" w:eastAsia="Arial" w:hAnsi="Arial" w:cs="Arial"/>
              </w:rPr>
              <w:t>Backend</w:t>
            </w:r>
            <w:proofErr w:type="spellEnd"/>
          </w:p>
        </w:tc>
        <w:tc>
          <w:tcPr>
            <w:tcW w:w="3892" w:type="dxa"/>
            <w:shd w:val="clear" w:color="auto" w:fill="auto"/>
            <w:tcMar>
              <w:top w:w="100" w:type="dxa"/>
              <w:left w:w="100" w:type="dxa"/>
              <w:bottom w:w="100" w:type="dxa"/>
              <w:right w:w="100" w:type="dxa"/>
            </w:tcMar>
          </w:tcPr>
          <w:p w14:paraId="0000017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R$ 35.000,00</w:t>
            </w:r>
          </w:p>
        </w:tc>
      </w:tr>
      <w:tr w:rsidR="00166BD1" w14:paraId="2347C3E3" w14:textId="77777777">
        <w:tc>
          <w:tcPr>
            <w:tcW w:w="3892" w:type="dxa"/>
            <w:shd w:val="clear" w:color="auto" w:fill="auto"/>
            <w:tcMar>
              <w:top w:w="100" w:type="dxa"/>
              <w:left w:w="100" w:type="dxa"/>
              <w:bottom w:w="100" w:type="dxa"/>
              <w:right w:w="100" w:type="dxa"/>
            </w:tcMar>
          </w:tcPr>
          <w:p w14:paraId="00000171"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Desenvolvimento </w:t>
            </w:r>
            <w:proofErr w:type="spellStart"/>
            <w:r>
              <w:rPr>
                <w:rFonts w:ascii="Arial" w:eastAsia="Arial" w:hAnsi="Arial" w:cs="Arial"/>
              </w:rPr>
              <w:t>Flutter</w:t>
            </w:r>
            <w:proofErr w:type="spellEnd"/>
          </w:p>
        </w:tc>
        <w:tc>
          <w:tcPr>
            <w:tcW w:w="3892" w:type="dxa"/>
            <w:shd w:val="clear" w:color="auto" w:fill="auto"/>
            <w:tcMar>
              <w:top w:w="100" w:type="dxa"/>
              <w:left w:w="100" w:type="dxa"/>
              <w:bottom w:w="100" w:type="dxa"/>
              <w:right w:w="100" w:type="dxa"/>
            </w:tcMar>
          </w:tcPr>
          <w:p w14:paraId="0000017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R$ 22.500,00</w:t>
            </w:r>
          </w:p>
        </w:tc>
      </w:tr>
      <w:tr w:rsidR="00166BD1" w14:paraId="1332AA71" w14:textId="77777777">
        <w:tc>
          <w:tcPr>
            <w:tcW w:w="3892" w:type="dxa"/>
            <w:shd w:val="clear" w:color="auto" w:fill="auto"/>
            <w:tcMar>
              <w:top w:w="100" w:type="dxa"/>
              <w:left w:w="100" w:type="dxa"/>
              <w:bottom w:w="100" w:type="dxa"/>
              <w:right w:w="100" w:type="dxa"/>
            </w:tcMar>
          </w:tcPr>
          <w:p w14:paraId="0000017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Desenvolvimento Site</w:t>
            </w:r>
          </w:p>
        </w:tc>
        <w:tc>
          <w:tcPr>
            <w:tcW w:w="3892" w:type="dxa"/>
            <w:shd w:val="clear" w:color="auto" w:fill="auto"/>
            <w:tcMar>
              <w:top w:w="100" w:type="dxa"/>
              <w:left w:w="100" w:type="dxa"/>
              <w:bottom w:w="100" w:type="dxa"/>
              <w:right w:w="100" w:type="dxa"/>
            </w:tcMar>
          </w:tcPr>
          <w:p w14:paraId="00000174"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R$ 15.000,00</w:t>
            </w:r>
          </w:p>
        </w:tc>
      </w:tr>
    </w:tbl>
    <w:p w14:paraId="00000175" w14:textId="77777777" w:rsidR="00166BD1" w:rsidRDefault="00166BD1">
      <w:pPr>
        <w:widowControl w:val="0"/>
        <w:pBdr>
          <w:top w:val="nil"/>
          <w:left w:val="nil"/>
          <w:bottom w:val="nil"/>
          <w:right w:val="nil"/>
          <w:between w:val="nil"/>
        </w:pBdr>
        <w:ind w:left="720"/>
        <w:jc w:val="both"/>
        <w:rPr>
          <w:rFonts w:ascii="Arial" w:eastAsia="Arial" w:hAnsi="Arial" w:cs="Arial"/>
        </w:rPr>
      </w:pPr>
    </w:p>
    <w:p w14:paraId="00000176" w14:textId="35C5E25B" w:rsidR="00166BD1" w:rsidRDefault="00166BD1">
      <w:pPr>
        <w:widowControl w:val="0"/>
        <w:pBdr>
          <w:top w:val="nil"/>
          <w:left w:val="nil"/>
          <w:bottom w:val="nil"/>
          <w:right w:val="nil"/>
          <w:between w:val="nil"/>
        </w:pBdr>
        <w:jc w:val="both"/>
        <w:rPr>
          <w:rFonts w:ascii="Arial" w:eastAsia="Arial" w:hAnsi="Arial" w:cs="Arial"/>
          <w:color w:val="000000"/>
          <w:highlight w:val="yellow"/>
        </w:rPr>
      </w:pPr>
    </w:p>
    <w:p w14:paraId="0389849E" w14:textId="4DB166C8"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9C0E824" w14:textId="68966C9D"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6DD1C46F" w14:textId="2369CAC4"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C947F2C" w14:textId="57DF76C7"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32DC882F" w14:textId="51614F63"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F26A18D" w14:textId="78107031"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29ACFD11" w14:textId="77777777" w:rsidR="00792FA0" w:rsidRDefault="00792FA0">
      <w:pPr>
        <w:widowControl w:val="0"/>
        <w:pBdr>
          <w:top w:val="nil"/>
          <w:left w:val="nil"/>
          <w:bottom w:val="nil"/>
          <w:right w:val="nil"/>
          <w:between w:val="nil"/>
        </w:pBdr>
        <w:jc w:val="both"/>
        <w:rPr>
          <w:rFonts w:ascii="Arial" w:eastAsia="Arial" w:hAnsi="Arial" w:cs="Arial"/>
          <w:color w:val="000000"/>
          <w:highlight w:val="yellow"/>
        </w:rPr>
      </w:pPr>
    </w:p>
    <w:p w14:paraId="00000177" w14:textId="77777777" w:rsidR="00166BD1" w:rsidRDefault="00166BD1">
      <w:pPr>
        <w:rPr>
          <w:rFonts w:ascii="Arial" w:eastAsia="Arial" w:hAnsi="Arial" w:cs="Arial"/>
        </w:rPr>
      </w:pPr>
    </w:p>
    <w:p w14:paraId="00000178" w14:textId="076951BC" w:rsidR="00166BD1" w:rsidRPr="00792FA0" w:rsidRDefault="00941806">
      <w:pPr>
        <w:numPr>
          <w:ilvl w:val="1"/>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28"/>
          <w:szCs w:val="28"/>
        </w:rPr>
        <w:lastRenderedPageBreak/>
        <w:t>Validação da solução e modelo de negócio</w:t>
      </w:r>
    </w:p>
    <w:p w14:paraId="6E714979" w14:textId="0B1C9F4C" w:rsidR="00792FA0" w:rsidRDefault="00792FA0" w:rsidP="00792FA0">
      <w:pPr>
        <w:pBdr>
          <w:top w:val="nil"/>
          <w:left w:val="nil"/>
          <w:bottom w:val="nil"/>
          <w:right w:val="nil"/>
          <w:between w:val="nil"/>
        </w:pBdr>
        <w:spacing w:before="120" w:after="120"/>
        <w:rPr>
          <w:rFonts w:ascii="Arial" w:eastAsia="Arial" w:hAnsi="Arial" w:cs="Arial"/>
          <w:b/>
          <w:color w:val="000000"/>
          <w:sz w:val="28"/>
          <w:szCs w:val="28"/>
        </w:rPr>
      </w:pPr>
    </w:p>
    <w:p w14:paraId="0000017A" w14:textId="44C2C29F" w:rsidR="00166BD1" w:rsidRDefault="00792FA0" w:rsidP="00792FA0">
      <w:pPr>
        <w:widowControl w:val="0"/>
        <w:spacing w:line="360" w:lineRule="auto"/>
        <w:ind w:firstLine="720"/>
        <w:jc w:val="both"/>
        <w:rPr>
          <w:rFonts w:ascii="Arial" w:eastAsia="Arial" w:hAnsi="Arial" w:cs="Arial"/>
        </w:rPr>
      </w:pPr>
      <w:r>
        <w:rPr>
          <w:rFonts w:ascii="Arial" w:eastAsia="Arial" w:hAnsi="Arial" w:cs="Arial"/>
        </w:rPr>
        <w:t>Utilizando um varejo no interior de São Paulo com 31 lojas</w:t>
      </w:r>
      <w:r w:rsidR="00970D4B">
        <w:rPr>
          <w:rFonts w:ascii="Arial" w:eastAsia="Arial" w:hAnsi="Arial" w:cs="Arial"/>
        </w:rPr>
        <w:t>,</w:t>
      </w:r>
      <w:r>
        <w:rPr>
          <w:rFonts w:ascii="Arial" w:eastAsia="Arial" w:hAnsi="Arial" w:cs="Arial"/>
        </w:rPr>
        <w:t xml:space="preserve"> atendendo 11 cidades através do e-commerce, validamos o protótipo</w:t>
      </w:r>
      <w:r w:rsidR="00970D4B">
        <w:rPr>
          <w:rFonts w:ascii="Arial" w:eastAsia="Arial" w:hAnsi="Arial" w:cs="Arial"/>
        </w:rPr>
        <w:t>,</w:t>
      </w:r>
      <w:r>
        <w:rPr>
          <w:rFonts w:ascii="Arial" w:eastAsia="Arial" w:hAnsi="Arial" w:cs="Arial"/>
        </w:rPr>
        <w:t xml:space="preserve"> junto ao Gerente Responsável pelo E-commerce.</w:t>
      </w:r>
    </w:p>
    <w:p w14:paraId="50792820" w14:textId="60239183" w:rsidR="00792FA0" w:rsidRDefault="00792FA0" w:rsidP="00F0200B">
      <w:pPr>
        <w:widowControl w:val="0"/>
        <w:spacing w:line="360" w:lineRule="auto"/>
        <w:ind w:firstLine="720"/>
        <w:jc w:val="both"/>
        <w:rPr>
          <w:rFonts w:ascii="Arial" w:eastAsia="Arial" w:hAnsi="Arial" w:cs="Arial"/>
        </w:rPr>
      </w:pPr>
      <w:r>
        <w:rPr>
          <w:rFonts w:ascii="Arial" w:eastAsia="Arial" w:hAnsi="Arial" w:cs="Arial"/>
        </w:rPr>
        <w:t>Hoje</w:t>
      </w:r>
      <w:r w:rsidR="00970D4B">
        <w:rPr>
          <w:rFonts w:ascii="Arial" w:eastAsia="Arial" w:hAnsi="Arial" w:cs="Arial"/>
        </w:rPr>
        <w:t>,</w:t>
      </w:r>
      <w:r>
        <w:rPr>
          <w:rFonts w:ascii="Arial" w:eastAsia="Arial" w:hAnsi="Arial" w:cs="Arial"/>
        </w:rPr>
        <w:t xml:space="preserve"> não existe nenhuma integração de última milha no processo de entrega, são feitos de forma totalmente manual e frota interna, elevando custos e perdendo visibilidade dos processos</w:t>
      </w:r>
      <w:r w:rsidR="00970D4B">
        <w:rPr>
          <w:rFonts w:ascii="Arial" w:eastAsia="Arial" w:hAnsi="Arial" w:cs="Arial"/>
        </w:rPr>
        <w:t>. A</w:t>
      </w:r>
      <w:r w:rsidR="00F27311">
        <w:rPr>
          <w:rFonts w:ascii="Arial" w:eastAsia="Arial" w:hAnsi="Arial" w:cs="Arial"/>
        </w:rPr>
        <w:t>presentamos a ideia da solução com os protótipos validados, assim com</w:t>
      </w:r>
      <w:r w:rsidR="00970D4B">
        <w:rPr>
          <w:rFonts w:ascii="Arial" w:eastAsia="Arial" w:hAnsi="Arial" w:cs="Arial"/>
        </w:rPr>
        <w:t xml:space="preserve">o todo os custos </w:t>
      </w:r>
      <w:r w:rsidR="00852876">
        <w:rPr>
          <w:rFonts w:ascii="Arial" w:eastAsia="Arial" w:hAnsi="Arial" w:cs="Arial"/>
        </w:rPr>
        <w:t>e o fluxo abaixo ao gestor responsável pelo e-commerce na empresa, recebemos feedbacks positivos no processo:</w:t>
      </w:r>
    </w:p>
    <w:p w14:paraId="02E08E7B" w14:textId="055787F1" w:rsidR="00852876" w:rsidRDefault="00852876" w:rsidP="00F0200B">
      <w:pPr>
        <w:widowControl w:val="0"/>
        <w:spacing w:line="360" w:lineRule="auto"/>
        <w:ind w:firstLine="720"/>
        <w:jc w:val="both"/>
        <w:rPr>
          <w:rFonts w:ascii="Arial" w:eastAsia="Arial" w:hAnsi="Arial" w:cs="Arial"/>
        </w:rPr>
      </w:pPr>
    </w:p>
    <w:p w14:paraId="764619CF" w14:textId="273EB94C" w:rsidR="00852876" w:rsidRDefault="00852876" w:rsidP="00852876">
      <w:pPr>
        <w:widowControl w:val="0"/>
        <w:spacing w:line="360" w:lineRule="auto"/>
        <w:ind w:firstLine="720"/>
        <w:jc w:val="both"/>
        <w:rPr>
          <w:rFonts w:ascii="Arial" w:eastAsia="Arial" w:hAnsi="Arial" w:cs="Arial"/>
        </w:rPr>
      </w:pPr>
      <w:r w:rsidRPr="00852876">
        <w:rPr>
          <w:rFonts w:ascii="Arial" w:eastAsia="Arial" w:hAnsi="Arial" w:cs="Arial"/>
          <w:sz w:val="48"/>
          <w:szCs w:val="48"/>
        </w:rPr>
        <w:t>“</w:t>
      </w:r>
      <w:r w:rsidRPr="00852876">
        <w:rPr>
          <w:rFonts w:ascii="Arial" w:eastAsia="Arial" w:hAnsi="Arial" w:cs="Arial"/>
        </w:rPr>
        <w:t xml:space="preserve">Com </w:t>
      </w:r>
      <w:r>
        <w:rPr>
          <w:rFonts w:ascii="Arial" w:eastAsia="Arial" w:hAnsi="Arial" w:cs="Arial"/>
        </w:rPr>
        <w:t>o projeto da</w:t>
      </w:r>
      <w:r w:rsidRPr="00852876">
        <w:rPr>
          <w:rFonts w:ascii="Arial" w:eastAsia="Arial" w:hAnsi="Arial" w:cs="Arial"/>
        </w:rPr>
        <w:t xml:space="preserve"> </w:t>
      </w:r>
      <w:proofErr w:type="spellStart"/>
      <w:r w:rsidRPr="00852876">
        <w:rPr>
          <w:rFonts w:ascii="Arial" w:eastAsia="Arial" w:hAnsi="Arial" w:cs="Arial"/>
        </w:rPr>
        <w:t>AnyGo</w:t>
      </w:r>
      <w:proofErr w:type="spellEnd"/>
      <w:r w:rsidRPr="00852876">
        <w:rPr>
          <w:rFonts w:ascii="Arial" w:eastAsia="Arial" w:hAnsi="Arial" w:cs="Arial"/>
        </w:rPr>
        <w:t xml:space="preserve"> reduzi</w:t>
      </w:r>
      <w:r>
        <w:rPr>
          <w:rFonts w:ascii="Arial" w:eastAsia="Arial" w:hAnsi="Arial" w:cs="Arial"/>
        </w:rPr>
        <w:t>ríamos facilmente os</w:t>
      </w:r>
      <w:r w:rsidRPr="00852876">
        <w:rPr>
          <w:rFonts w:ascii="Arial" w:eastAsia="Arial" w:hAnsi="Arial" w:cs="Arial"/>
        </w:rPr>
        <w:t xml:space="preserve"> custos com frota própria e </w:t>
      </w:r>
      <w:r>
        <w:rPr>
          <w:rFonts w:ascii="Arial" w:eastAsia="Arial" w:hAnsi="Arial" w:cs="Arial"/>
        </w:rPr>
        <w:t>daríamos</w:t>
      </w:r>
      <w:r w:rsidRPr="00852876">
        <w:rPr>
          <w:rFonts w:ascii="Arial" w:eastAsia="Arial" w:hAnsi="Arial" w:cs="Arial"/>
        </w:rPr>
        <w:t xml:space="preserve"> mais fluidez nas entregas de pequeno porte. </w:t>
      </w:r>
      <w:r>
        <w:rPr>
          <w:rFonts w:ascii="Arial" w:eastAsia="Arial" w:hAnsi="Arial" w:cs="Arial"/>
        </w:rPr>
        <w:t>seria</w:t>
      </w:r>
      <w:r w:rsidRPr="00852876">
        <w:rPr>
          <w:rFonts w:ascii="Arial" w:eastAsia="Arial" w:hAnsi="Arial" w:cs="Arial"/>
        </w:rPr>
        <w:t xml:space="preserve"> possível viabilizar a entrega expressa no E-commerce dos supermercados Pague Menos de forma sustentável e rentável. Além de contar com muitos entregadores associados, também pode</w:t>
      </w:r>
      <w:r>
        <w:rPr>
          <w:rFonts w:ascii="Arial" w:eastAsia="Arial" w:hAnsi="Arial" w:cs="Arial"/>
        </w:rPr>
        <w:t>re</w:t>
      </w:r>
      <w:r w:rsidRPr="00852876">
        <w:rPr>
          <w:rFonts w:ascii="Arial" w:eastAsia="Arial" w:hAnsi="Arial" w:cs="Arial"/>
        </w:rPr>
        <w:t>mos contar com a rastreabilidade de todo processo integrado ao nosso e-commerce, o que nos dá segurança e agilidade. Com maior vazão em nossos pedidos, reduzimos o tempo de entrega, aumentamos a satisfação dos nossos clientes e aumentamos nossas vendas</w:t>
      </w:r>
      <w:r>
        <w:rPr>
          <w:rFonts w:ascii="Arial" w:eastAsia="Arial" w:hAnsi="Arial" w:cs="Arial"/>
        </w:rPr>
        <w:t>”</w:t>
      </w:r>
    </w:p>
    <w:p w14:paraId="636FC4A2" w14:textId="2B1937DB" w:rsidR="00852876" w:rsidRPr="00852876" w:rsidRDefault="00852876" w:rsidP="00852876">
      <w:pPr>
        <w:widowControl w:val="0"/>
        <w:spacing w:line="360" w:lineRule="auto"/>
        <w:ind w:firstLine="720"/>
        <w:jc w:val="both"/>
        <w:rPr>
          <w:rFonts w:ascii="Arial" w:eastAsia="Arial" w:hAnsi="Arial" w:cs="Arial"/>
        </w:rPr>
      </w:pPr>
    </w:p>
    <w:p w14:paraId="109FAF2B" w14:textId="77777777" w:rsidR="00852876" w:rsidRPr="00852876" w:rsidRDefault="00852876" w:rsidP="00852876">
      <w:pPr>
        <w:widowControl w:val="0"/>
        <w:spacing w:line="360" w:lineRule="auto"/>
        <w:ind w:firstLine="720"/>
        <w:jc w:val="right"/>
        <w:rPr>
          <w:rFonts w:ascii="Arial" w:eastAsia="Arial" w:hAnsi="Arial" w:cs="Arial"/>
          <w:b/>
          <w:bCs/>
        </w:rPr>
      </w:pPr>
      <w:proofErr w:type="spellStart"/>
      <w:r w:rsidRPr="00852876">
        <w:rPr>
          <w:rFonts w:ascii="Arial" w:eastAsia="Arial" w:hAnsi="Arial" w:cs="Arial"/>
          <w:b/>
          <w:bCs/>
        </w:rPr>
        <w:t>Osvaldir</w:t>
      </w:r>
      <w:proofErr w:type="spellEnd"/>
      <w:r w:rsidRPr="00852876">
        <w:rPr>
          <w:rFonts w:ascii="Arial" w:eastAsia="Arial" w:hAnsi="Arial" w:cs="Arial"/>
          <w:b/>
          <w:bCs/>
        </w:rPr>
        <w:t xml:space="preserve"> Reis da Silva Junior</w:t>
      </w:r>
    </w:p>
    <w:p w14:paraId="77C537E9" w14:textId="61A91857" w:rsidR="00852876" w:rsidRPr="00852876" w:rsidRDefault="00852876" w:rsidP="00852876">
      <w:pPr>
        <w:widowControl w:val="0"/>
        <w:spacing w:line="360" w:lineRule="auto"/>
        <w:ind w:firstLine="720"/>
        <w:jc w:val="right"/>
        <w:rPr>
          <w:rFonts w:ascii="Arial" w:eastAsia="Arial" w:hAnsi="Arial" w:cs="Arial"/>
          <w:color w:val="548DD4" w:themeColor="text2" w:themeTint="99"/>
        </w:rPr>
      </w:pPr>
      <w:r w:rsidRPr="00852876">
        <w:rPr>
          <w:rFonts w:ascii="Arial" w:eastAsia="Arial" w:hAnsi="Arial" w:cs="Arial"/>
          <w:color w:val="548DD4" w:themeColor="text2" w:themeTint="99"/>
        </w:rPr>
        <w:t>Gerente de E-commerce – Supermercados Pague Menos</w:t>
      </w:r>
    </w:p>
    <w:p w14:paraId="122667FA" w14:textId="4C803149" w:rsidR="00852876" w:rsidRDefault="00852876" w:rsidP="00F0200B">
      <w:pPr>
        <w:widowControl w:val="0"/>
        <w:spacing w:line="360" w:lineRule="auto"/>
        <w:ind w:firstLine="720"/>
        <w:jc w:val="both"/>
        <w:rPr>
          <w:rFonts w:ascii="Arial" w:eastAsia="Arial" w:hAnsi="Arial" w:cs="Arial"/>
        </w:rPr>
      </w:pPr>
    </w:p>
    <w:p w14:paraId="5600FAC2" w14:textId="6CEFA093" w:rsidR="00F27311" w:rsidRDefault="00F140E2" w:rsidP="00852876">
      <w:pPr>
        <w:widowControl w:val="0"/>
        <w:spacing w:line="360" w:lineRule="auto"/>
        <w:jc w:val="both"/>
        <w:rPr>
          <w:rFonts w:ascii="Arial" w:eastAsia="Arial" w:hAnsi="Arial" w:cs="Arial"/>
        </w:rPr>
      </w:pPr>
      <w:r w:rsidRPr="00F27311">
        <w:rPr>
          <w:rFonts w:ascii="Arial" w:eastAsia="Arial" w:hAnsi="Arial" w:cs="Arial"/>
          <w:noProof/>
        </w:rPr>
        <w:drawing>
          <wp:anchor distT="0" distB="0" distL="114300" distR="114300" simplePos="0" relativeHeight="251659264" behindDoc="0" locked="0" layoutInCell="1" allowOverlap="1" wp14:anchorId="76266C94" wp14:editId="1162C93B">
            <wp:simplePos x="0" y="0"/>
            <wp:positionH relativeFrom="margin">
              <wp:posOffset>-109855</wp:posOffset>
            </wp:positionH>
            <wp:positionV relativeFrom="margin">
              <wp:posOffset>6327775</wp:posOffset>
            </wp:positionV>
            <wp:extent cx="6226810" cy="2120265"/>
            <wp:effectExtent l="0" t="0" r="0" b="635"/>
            <wp:wrapSquare wrapText="bothSides"/>
            <wp:docPr id="29"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226810" cy="2120265"/>
                    </a:xfrm>
                    <a:prstGeom prst="rect">
                      <a:avLst/>
                    </a:prstGeom>
                  </pic:spPr>
                </pic:pic>
              </a:graphicData>
            </a:graphic>
            <wp14:sizeRelH relativeFrom="margin">
              <wp14:pctWidth>0</wp14:pctWidth>
            </wp14:sizeRelH>
            <wp14:sizeRelV relativeFrom="margin">
              <wp14:pctHeight>0</wp14:pctHeight>
            </wp14:sizeRelV>
          </wp:anchor>
        </w:drawing>
      </w:r>
    </w:p>
    <w:p w14:paraId="776FFB30" w14:textId="77777777" w:rsidR="00852876" w:rsidRDefault="00852876" w:rsidP="00852876">
      <w:pPr>
        <w:widowControl w:val="0"/>
        <w:spacing w:line="360" w:lineRule="auto"/>
        <w:jc w:val="both"/>
        <w:rPr>
          <w:rFonts w:ascii="Arial" w:eastAsia="Arial" w:hAnsi="Arial" w:cs="Arial"/>
        </w:rPr>
      </w:pPr>
    </w:p>
    <w:p w14:paraId="0000017F" w14:textId="6C7532FD" w:rsidR="00166BD1" w:rsidRPr="00792FA0" w:rsidRDefault="00941806">
      <w:pPr>
        <w:numPr>
          <w:ilvl w:val="0"/>
          <w:numId w:val="1"/>
        </w:numPr>
        <w:pBdr>
          <w:top w:val="nil"/>
          <w:left w:val="nil"/>
          <w:bottom w:val="nil"/>
          <w:right w:val="nil"/>
          <w:between w:val="nil"/>
        </w:pBdr>
        <w:spacing w:before="120" w:after="120"/>
        <w:rPr>
          <w:rFonts w:ascii="Arial" w:eastAsia="Arial" w:hAnsi="Arial" w:cs="Arial"/>
          <w:color w:val="000000"/>
          <w:sz w:val="32"/>
          <w:szCs w:val="32"/>
        </w:rPr>
      </w:pPr>
      <w:proofErr w:type="spellStart"/>
      <w:r>
        <w:rPr>
          <w:rFonts w:ascii="Arial" w:eastAsia="Arial" w:hAnsi="Arial" w:cs="Arial"/>
          <w:b/>
          <w:color w:val="000000"/>
          <w:sz w:val="32"/>
          <w:szCs w:val="32"/>
        </w:rPr>
        <w:lastRenderedPageBreak/>
        <w:t>Roadmap</w:t>
      </w:r>
      <w:proofErr w:type="spellEnd"/>
      <w:r>
        <w:rPr>
          <w:rFonts w:ascii="Arial" w:eastAsia="Arial" w:hAnsi="Arial" w:cs="Arial"/>
          <w:b/>
          <w:color w:val="000000"/>
          <w:sz w:val="32"/>
          <w:szCs w:val="32"/>
        </w:rPr>
        <w:t xml:space="preserve"> e próximos passos</w:t>
      </w:r>
    </w:p>
    <w:p w14:paraId="67320E7E" w14:textId="77777777" w:rsidR="00792FA0" w:rsidRDefault="00792FA0" w:rsidP="00792FA0">
      <w:pPr>
        <w:pBdr>
          <w:top w:val="nil"/>
          <w:left w:val="nil"/>
          <w:bottom w:val="nil"/>
          <w:right w:val="nil"/>
          <w:between w:val="nil"/>
        </w:pBdr>
        <w:spacing w:before="120" w:after="120"/>
        <w:ind w:left="432"/>
        <w:rPr>
          <w:rFonts w:ascii="Arial" w:eastAsia="Arial" w:hAnsi="Arial" w:cs="Arial"/>
          <w:color w:val="000000"/>
          <w:sz w:val="32"/>
          <w:szCs w:val="32"/>
        </w:rPr>
      </w:pPr>
    </w:p>
    <w:p w14:paraId="00000180" w14:textId="5F849119" w:rsidR="00166BD1" w:rsidRDefault="00941806">
      <w:pPr>
        <w:spacing w:before="120" w:after="120" w:line="360" w:lineRule="auto"/>
        <w:jc w:val="both"/>
        <w:rPr>
          <w:rFonts w:ascii="Arial" w:eastAsia="Arial" w:hAnsi="Arial" w:cs="Arial"/>
          <w:color w:val="202831"/>
        </w:rPr>
      </w:pPr>
      <w:r>
        <w:rPr>
          <w:rFonts w:ascii="Arial" w:eastAsia="Arial" w:hAnsi="Arial" w:cs="Arial"/>
          <w:color w:val="202831"/>
        </w:rPr>
        <w:t xml:space="preserve">Uma vez que nosso negócio for viabilizado e estabilizado no mercado, pretendemos atacar com mais rigor alguns processos de </w:t>
      </w:r>
      <w:proofErr w:type="spellStart"/>
      <w:r>
        <w:rPr>
          <w:rFonts w:ascii="Arial" w:eastAsia="Arial" w:hAnsi="Arial" w:cs="Arial"/>
          <w:i/>
          <w:color w:val="202831"/>
        </w:rPr>
        <w:t>last</w:t>
      </w:r>
      <w:proofErr w:type="spellEnd"/>
      <w:r>
        <w:rPr>
          <w:rFonts w:ascii="Arial" w:eastAsia="Arial" w:hAnsi="Arial" w:cs="Arial"/>
          <w:i/>
          <w:color w:val="202831"/>
        </w:rPr>
        <w:t xml:space="preserve"> </w:t>
      </w:r>
      <w:proofErr w:type="spellStart"/>
      <w:r>
        <w:rPr>
          <w:rFonts w:ascii="Arial" w:eastAsia="Arial" w:hAnsi="Arial" w:cs="Arial"/>
          <w:i/>
          <w:color w:val="202831"/>
        </w:rPr>
        <w:t>miles</w:t>
      </w:r>
      <w:proofErr w:type="spellEnd"/>
      <w:r>
        <w:rPr>
          <w:rFonts w:ascii="Arial" w:eastAsia="Arial" w:hAnsi="Arial" w:cs="Arial"/>
          <w:i/>
          <w:color w:val="202831"/>
        </w:rPr>
        <w:t>.</w:t>
      </w:r>
      <w:r>
        <w:rPr>
          <w:rFonts w:ascii="Arial" w:eastAsia="Arial" w:hAnsi="Arial" w:cs="Arial"/>
          <w:color w:val="202831"/>
        </w:rPr>
        <w:t xml:space="preserve"> A proposta ofertada pelos nosso produto está diretamente </w:t>
      </w:r>
      <w:r w:rsidR="00F660B2">
        <w:rPr>
          <w:rFonts w:ascii="Arial" w:eastAsia="Arial" w:hAnsi="Arial" w:cs="Arial"/>
          <w:color w:val="202831"/>
        </w:rPr>
        <w:t>relacionado</w:t>
      </w:r>
      <w:r>
        <w:rPr>
          <w:rFonts w:ascii="Arial" w:eastAsia="Arial" w:hAnsi="Arial" w:cs="Arial"/>
          <w:color w:val="202831"/>
        </w:rPr>
        <w:t xml:space="preserve"> a boas parcerias com lojistas diversos, sejam eles por e-commerce ou lojas </w:t>
      </w:r>
      <w:r w:rsidR="00C35030">
        <w:rPr>
          <w:rFonts w:ascii="Arial" w:eastAsia="Arial" w:hAnsi="Arial" w:cs="Arial"/>
          <w:color w:val="202831"/>
        </w:rPr>
        <w:t>físicas, pois</w:t>
      </w:r>
      <w:r>
        <w:rPr>
          <w:rFonts w:ascii="Arial" w:eastAsia="Arial" w:hAnsi="Arial" w:cs="Arial"/>
          <w:color w:val="202831"/>
        </w:rPr>
        <w:t xml:space="preserve"> acreditamos que a entrega de valor ao cliente final é do interesse de todos. Com isso procuramos atender nossos parceiros de forma simples, rápida, direta e eficiente utilizando meios de tecnologias capazes de auxiliar fortemente neste processo.</w:t>
      </w:r>
    </w:p>
    <w:p w14:paraId="00000181" w14:textId="17B8B503" w:rsidR="00166BD1" w:rsidRDefault="00C35030">
      <w:pPr>
        <w:spacing w:before="120" w:after="120" w:line="360" w:lineRule="auto"/>
        <w:jc w:val="both"/>
        <w:rPr>
          <w:rFonts w:ascii="Arial" w:eastAsia="Arial" w:hAnsi="Arial" w:cs="Arial"/>
          <w:color w:val="202831"/>
        </w:rPr>
      </w:pPr>
      <w:r>
        <w:rPr>
          <w:rFonts w:ascii="Arial" w:eastAsia="Arial" w:hAnsi="Arial" w:cs="Arial"/>
          <w:color w:val="202831"/>
        </w:rPr>
        <w:t>Como</w:t>
      </w:r>
      <w:r w:rsidR="00941806">
        <w:rPr>
          <w:rFonts w:ascii="Arial" w:eastAsia="Arial" w:hAnsi="Arial" w:cs="Arial"/>
          <w:color w:val="202831"/>
        </w:rPr>
        <w:t xml:space="preserve"> </w:t>
      </w:r>
      <w:proofErr w:type="spellStart"/>
      <w:r w:rsidR="00941806">
        <w:rPr>
          <w:rFonts w:ascii="Arial" w:eastAsia="Arial" w:hAnsi="Arial" w:cs="Arial"/>
          <w:color w:val="202831"/>
        </w:rPr>
        <w:t>roadmap</w:t>
      </w:r>
      <w:proofErr w:type="spellEnd"/>
      <w:r w:rsidR="00941806">
        <w:rPr>
          <w:rFonts w:ascii="Arial" w:eastAsia="Arial" w:hAnsi="Arial" w:cs="Arial"/>
          <w:color w:val="202831"/>
        </w:rPr>
        <w:t xml:space="preserve"> alinhado com o mercado de entregas, </w:t>
      </w:r>
      <w:r>
        <w:rPr>
          <w:rFonts w:ascii="Arial" w:eastAsia="Arial" w:hAnsi="Arial" w:cs="Arial"/>
          <w:color w:val="202831"/>
        </w:rPr>
        <w:t xml:space="preserve">preparamos o seguinte desenvolvimento </w:t>
      </w:r>
      <w:proofErr w:type="gramStart"/>
      <w:r>
        <w:rPr>
          <w:rFonts w:ascii="Arial" w:eastAsia="Arial" w:hAnsi="Arial" w:cs="Arial"/>
          <w:color w:val="202831"/>
        </w:rPr>
        <w:t xml:space="preserve">futuro </w:t>
      </w:r>
      <w:r w:rsidR="00941806">
        <w:rPr>
          <w:rFonts w:ascii="Arial" w:eastAsia="Arial" w:hAnsi="Arial" w:cs="Arial"/>
          <w:color w:val="202831"/>
        </w:rPr>
        <w:t>:</w:t>
      </w:r>
      <w:proofErr w:type="gramEnd"/>
    </w:p>
    <w:p w14:paraId="00000184" w14:textId="0862845C" w:rsidR="00166BD1" w:rsidRDefault="00C35030" w:rsidP="00C35030">
      <w:pPr>
        <w:numPr>
          <w:ilvl w:val="1"/>
          <w:numId w:val="4"/>
        </w:numPr>
        <w:spacing w:line="360" w:lineRule="auto"/>
        <w:jc w:val="both"/>
        <w:rPr>
          <w:rFonts w:ascii="Arial" w:eastAsia="Arial" w:hAnsi="Arial" w:cs="Arial"/>
          <w:b/>
          <w:color w:val="202831"/>
        </w:rPr>
      </w:pPr>
      <w:proofErr w:type="spellStart"/>
      <w:r>
        <w:rPr>
          <w:rFonts w:ascii="Arial" w:eastAsia="Arial" w:hAnsi="Arial" w:cs="Arial"/>
          <w:b/>
          <w:color w:val="202831"/>
        </w:rPr>
        <w:t>AnyLockers</w:t>
      </w:r>
      <w:proofErr w:type="spellEnd"/>
      <w:r w:rsidR="00941806">
        <w:rPr>
          <w:rFonts w:ascii="Arial" w:eastAsia="Arial" w:hAnsi="Arial" w:cs="Arial"/>
          <w:b/>
          <w:color w:val="202831"/>
        </w:rPr>
        <w:t xml:space="preserve">: </w:t>
      </w:r>
      <w:r>
        <w:rPr>
          <w:rFonts w:ascii="Arial" w:eastAsia="Arial" w:hAnsi="Arial" w:cs="Arial"/>
          <w:color w:val="202831"/>
        </w:rPr>
        <w:t>Poderemos reduzir as entregas fazendo pontos de retiradas e centralizando as entregas para o cliente poder retirar em pontos estratégicos, reduzindo custos para os usuários da plataforma como um todo.</w:t>
      </w:r>
    </w:p>
    <w:p w14:paraId="00000185" w14:textId="12E6E98B" w:rsidR="00166BD1" w:rsidRDefault="00C35030">
      <w:pPr>
        <w:numPr>
          <w:ilvl w:val="1"/>
          <w:numId w:val="4"/>
        </w:numPr>
        <w:spacing w:after="120" w:line="360" w:lineRule="auto"/>
        <w:jc w:val="both"/>
        <w:rPr>
          <w:rFonts w:ascii="Arial" w:eastAsia="Arial" w:hAnsi="Arial" w:cs="Arial"/>
          <w:b/>
          <w:color w:val="202831"/>
        </w:rPr>
      </w:pPr>
      <w:proofErr w:type="spellStart"/>
      <w:r>
        <w:rPr>
          <w:rFonts w:ascii="Arial" w:eastAsia="Arial" w:hAnsi="Arial" w:cs="Arial"/>
          <w:b/>
          <w:color w:val="202831"/>
        </w:rPr>
        <w:t>AnyReverse</w:t>
      </w:r>
      <w:proofErr w:type="spellEnd"/>
      <w:r w:rsidR="00941806">
        <w:rPr>
          <w:rFonts w:ascii="Arial" w:eastAsia="Arial" w:hAnsi="Arial" w:cs="Arial"/>
          <w:b/>
          <w:color w:val="202831"/>
        </w:rPr>
        <w:t xml:space="preserve">: </w:t>
      </w:r>
      <w:r w:rsidR="00941806">
        <w:rPr>
          <w:rFonts w:ascii="Arial" w:eastAsia="Arial" w:hAnsi="Arial" w:cs="Arial"/>
          <w:color w:val="202831"/>
        </w:rPr>
        <w:t xml:space="preserve">Dentro do mesmo valor </w:t>
      </w:r>
      <w:r>
        <w:rPr>
          <w:rFonts w:ascii="Arial" w:eastAsia="Arial" w:hAnsi="Arial" w:cs="Arial"/>
          <w:color w:val="202831"/>
        </w:rPr>
        <w:t>pago</w:t>
      </w:r>
      <w:r w:rsidR="00941806">
        <w:rPr>
          <w:rFonts w:ascii="Arial" w:eastAsia="Arial" w:hAnsi="Arial" w:cs="Arial"/>
          <w:color w:val="202831"/>
        </w:rPr>
        <w:t xml:space="preserve">, será oferecido também, um </w:t>
      </w:r>
      <w:proofErr w:type="gramStart"/>
      <w:r w:rsidR="00941806">
        <w:rPr>
          <w:rFonts w:ascii="Arial" w:eastAsia="Arial" w:hAnsi="Arial" w:cs="Arial"/>
          <w:color w:val="202831"/>
        </w:rPr>
        <w:t xml:space="preserve">serviço </w:t>
      </w:r>
      <w:r>
        <w:rPr>
          <w:rFonts w:ascii="Arial" w:eastAsia="Arial" w:hAnsi="Arial" w:cs="Arial"/>
          <w:color w:val="202831"/>
        </w:rPr>
        <w:t>logística reversa</w:t>
      </w:r>
      <w:proofErr w:type="gramEnd"/>
      <w:r>
        <w:rPr>
          <w:rFonts w:ascii="Arial" w:eastAsia="Arial" w:hAnsi="Arial" w:cs="Arial"/>
          <w:color w:val="202831"/>
        </w:rPr>
        <w:t>, pensando em parcerias com seguradoras para redução de custos.</w:t>
      </w:r>
    </w:p>
    <w:p w14:paraId="00000186" w14:textId="77777777" w:rsidR="00166BD1" w:rsidRDefault="00941806">
      <w:pPr>
        <w:spacing w:before="120" w:after="120" w:line="360" w:lineRule="auto"/>
        <w:jc w:val="both"/>
        <w:rPr>
          <w:rFonts w:ascii="Arial" w:eastAsia="Arial" w:hAnsi="Arial" w:cs="Arial"/>
          <w:color w:val="202831"/>
        </w:rPr>
      </w:pPr>
      <w:r>
        <w:rPr>
          <w:rFonts w:ascii="Arial" w:eastAsia="Arial" w:hAnsi="Arial" w:cs="Arial"/>
          <w:color w:val="202831"/>
        </w:rPr>
        <w:t xml:space="preserve">Assim entregamos inicialmente uma gama de serviços completos que cobrem as principais exigências do mercado, atendendo valores importantes para os clientes finais e parceiros </w:t>
      </w:r>
      <w:proofErr w:type="spellStart"/>
      <w:r>
        <w:rPr>
          <w:rFonts w:ascii="Arial" w:eastAsia="Arial" w:hAnsi="Arial" w:cs="Arial"/>
          <w:color w:val="202831"/>
        </w:rPr>
        <w:t>AnyGo</w:t>
      </w:r>
      <w:proofErr w:type="spellEnd"/>
      <w:r>
        <w:rPr>
          <w:rFonts w:ascii="Arial" w:eastAsia="Arial" w:hAnsi="Arial" w:cs="Arial"/>
          <w:color w:val="202831"/>
        </w:rPr>
        <w:t xml:space="preserve">. </w:t>
      </w:r>
    </w:p>
    <w:p w14:paraId="00000187" w14:textId="566C71FB" w:rsidR="00166BD1" w:rsidRDefault="00166BD1">
      <w:pPr>
        <w:spacing w:before="120" w:after="120"/>
        <w:rPr>
          <w:rFonts w:ascii="Arial" w:eastAsia="Arial" w:hAnsi="Arial" w:cs="Arial"/>
          <w:highlight w:val="yellow"/>
        </w:rPr>
      </w:pPr>
    </w:p>
    <w:p w14:paraId="195D8513" w14:textId="77777777" w:rsidR="0076219E" w:rsidRDefault="0076219E">
      <w:pPr>
        <w:spacing w:before="120" w:after="120"/>
        <w:rPr>
          <w:rFonts w:ascii="Arial" w:eastAsia="Arial" w:hAnsi="Arial" w:cs="Arial"/>
          <w:highlight w:val="yellow"/>
        </w:rPr>
      </w:pPr>
    </w:p>
    <w:tbl>
      <w:tblPr>
        <w:tblStyle w:val="af2"/>
        <w:tblW w:w="8040"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3210"/>
      </w:tblGrid>
      <w:tr w:rsidR="00166BD1" w14:paraId="19C175C3" w14:textId="77777777">
        <w:tc>
          <w:tcPr>
            <w:tcW w:w="4830" w:type="dxa"/>
            <w:shd w:val="clear" w:color="auto" w:fill="auto"/>
            <w:tcMar>
              <w:top w:w="100" w:type="dxa"/>
              <w:left w:w="100" w:type="dxa"/>
              <w:bottom w:w="100" w:type="dxa"/>
              <w:right w:w="100" w:type="dxa"/>
            </w:tcMar>
          </w:tcPr>
          <w:p w14:paraId="00000188" w14:textId="77777777" w:rsidR="00166BD1" w:rsidRDefault="00941806">
            <w:pPr>
              <w:widowControl w:val="0"/>
              <w:jc w:val="center"/>
              <w:rPr>
                <w:rFonts w:ascii="Arial" w:eastAsia="Arial" w:hAnsi="Arial" w:cs="Arial"/>
                <w:b/>
              </w:rPr>
            </w:pPr>
            <w:r>
              <w:rPr>
                <w:rFonts w:ascii="Arial" w:eastAsia="Arial" w:hAnsi="Arial" w:cs="Arial"/>
                <w:b/>
              </w:rPr>
              <w:t>Etapa</w:t>
            </w:r>
          </w:p>
        </w:tc>
        <w:tc>
          <w:tcPr>
            <w:tcW w:w="3210" w:type="dxa"/>
            <w:shd w:val="clear" w:color="auto" w:fill="auto"/>
            <w:tcMar>
              <w:top w:w="100" w:type="dxa"/>
              <w:left w:w="100" w:type="dxa"/>
              <w:bottom w:w="100" w:type="dxa"/>
              <w:right w:w="100" w:type="dxa"/>
            </w:tcMar>
          </w:tcPr>
          <w:p w14:paraId="00000189" w14:textId="77777777" w:rsidR="00166BD1" w:rsidRDefault="00941806">
            <w:pPr>
              <w:widowControl w:val="0"/>
              <w:jc w:val="center"/>
              <w:rPr>
                <w:rFonts w:ascii="Arial" w:eastAsia="Arial" w:hAnsi="Arial" w:cs="Arial"/>
                <w:b/>
              </w:rPr>
            </w:pPr>
            <w:r>
              <w:rPr>
                <w:rFonts w:ascii="Arial" w:eastAsia="Arial" w:hAnsi="Arial" w:cs="Arial"/>
                <w:b/>
              </w:rPr>
              <w:t>Data</w:t>
            </w:r>
          </w:p>
        </w:tc>
      </w:tr>
      <w:tr w:rsidR="00166BD1" w14:paraId="2DCF82F9" w14:textId="77777777">
        <w:tc>
          <w:tcPr>
            <w:tcW w:w="4830" w:type="dxa"/>
            <w:shd w:val="clear" w:color="auto" w:fill="auto"/>
            <w:tcMar>
              <w:top w:w="100" w:type="dxa"/>
              <w:left w:w="100" w:type="dxa"/>
              <w:bottom w:w="100" w:type="dxa"/>
              <w:right w:w="100" w:type="dxa"/>
            </w:tcMar>
          </w:tcPr>
          <w:p w14:paraId="0000018A" w14:textId="77777777" w:rsidR="00166BD1" w:rsidRDefault="00941806">
            <w:pPr>
              <w:widowControl w:val="0"/>
              <w:rPr>
                <w:rFonts w:ascii="Arial" w:eastAsia="Arial" w:hAnsi="Arial" w:cs="Arial"/>
              </w:rPr>
            </w:pPr>
            <w:r>
              <w:rPr>
                <w:rFonts w:ascii="Arial" w:eastAsia="Arial" w:hAnsi="Arial" w:cs="Arial"/>
              </w:rPr>
              <w:t xml:space="preserve">Lançamento da </w:t>
            </w:r>
            <w:proofErr w:type="spellStart"/>
            <w:r>
              <w:rPr>
                <w:rFonts w:ascii="Arial" w:eastAsia="Arial" w:hAnsi="Arial" w:cs="Arial"/>
              </w:rPr>
              <w:t>AnyGo</w:t>
            </w:r>
            <w:proofErr w:type="spellEnd"/>
          </w:p>
        </w:tc>
        <w:tc>
          <w:tcPr>
            <w:tcW w:w="3210" w:type="dxa"/>
            <w:shd w:val="clear" w:color="auto" w:fill="auto"/>
            <w:tcMar>
              <w:top w:w="100" w:type="dxa"/>
              <w:left w:w="100" w:type="dxa"/>
              <w:bottom w:w="100" w:type="dxa"/>
              <w:right w:w="100" w:type="dxa"/>
            </w:tcMar>
          </w:tcPr>
          <w:p w14:paraId="0000018B" w14:textId="5BF387AE" w:rsidR="00166BD1" w:rsidRDefault="00C35030">
            <w:pPr>
              <w:widowControl w:val="0"/>
              <w:jc w:val="center"/>
              <w:rPr>
                <w:rFonts w:ascii="Arial" w:eastAsia="Arial" w:hAnsi="Arial" w:cs="Arial"/>
              </w:rPr>
            </w:pPr>
            <w:r>
              <w:rPr>
                <w:rFonts w:ascii="Arial" w:eastAsia="Arial" w:hAnsi="Arial" w:cs="Arial"/>
              </w:rPr>
              <w:t>JUN</w:t>
            </w:r>
            <w:r w:rsidR="00941806">
              <w:rPr>
                <w:rFonts w:ascii="Arial" w:eastAsia="Arial" w:hAnsi="Arial" w:cs="Arial"/>
              </w:rPr>
              <w:t>/2022</w:t>
            </w:r>
          </w:p>
        </w:tc>
      </w:tr>
      <w:tr w:rsidR="00166BD1" w14:paraId="0CE048BA" w14:textId="77777777">
        <w:tc>
          <w:tcPr>
            <w:tcW w:w="4830" w:type="dxa"/>
            <w:shd w:val="clear" w:color="auto" w:fill="auto"/>
            <w:tcMar>
              <w:top w:w="100" w:type="dxa"/>
              <w:left w:w="100" w:type="dxa"/>
              <w:bottom w:w="100" w:type="dxa"/>
              <w:right w:w="100" w:type="dxa"/>
            </w:tcMar>
          </w:tcPr>
          <w:p w14:paraId="0000018C" w14:textId="018FE576" w:rsidR="00166BD1" w:rsidRDefault="00C35030">
            <w:pPr>
              <w:widowControl w:val="0"/>
              <w:rPr>
                <w:rFonts w:ascii="Arial" w:eastAsia="Arial" w:hAnsi="Arial" w:cs="Arial"/>
              </w:rPr>
            </w:pPr>
            <w:proofErr w:type="spellStart"/>
            <w:r>
              <w:rPr>
                <w:rFonts w:ascii="Arial" w:eastAsia="Arial" w:hAnsi="Arial" w:cs="Arial"/>
              </w:rPr>
              <w:t>AnyLockers</w:t>
            </w:r>
            <w:proofErr w:type="spellEnd"/>
          </w:p>
        </w:tc>
        <w:tc>
          <w:tcPr>
            <w:tcW w:w="3210" w:type="dxa"/>
            <w:shd w:val="clear" w:color="auto" w:fill="auto"/>
            <w:tcMar>
              <w:top w:w="100" w:type="dxa"/>
              <w:left w:w="100" w:type="dxa"/>
              <w:bottom w:w="100" w:type="dxa"/>
              <w:right w:w="100" w:type="dxa"/>
            </w:tcMar>
          </w:tcPr>
          <w:p w14:paraId="0000018D" w14:textId="3B6C5F1E" w:rsidR="00166BD1" w:rsidRDefault="00C35030">
            <w:pPr>
              <w:widowControl w:val="0"/>
              <w:jc w:val="center"/>
              <w:rPr>
                <w:rFonts w:ascii="Arial" w:eastAsia="Arial" w:hAnsi="Arial" w:cs="Arial"/>
              </w:rPr>
            </w:pPr>
            <w:r>
              <w:rPr>
                <w:rFonts w:ascii="Arial" w:eastAsia="Arial" w:hAnsi="Arial" w:cs="Arial"/>
              </w:rPr>
              <w:t>DEZ</w:t>
            </w:r>
            <w:r w:rsidR="00941806">
              <w:rPr>
                <w:rFonts w:ascii="Arial" w:eastAsia="Arial" w:hAnsi="Arial" w:cs="Arial"/>
              </w:rPr>
              <w:t>/2022</w:t>
            </w:r>
          </w:p>
        </w:tc>
      </w:tr>
      <w:tr w:rsidR="00166BD1" w14:paraId="1352B8E0" w14:textId="77777777">
        <w:tc>
          <w:tcPr>
            <w:tcW w:w="4830" w:type="dxa"/>
            <w:shd w:val="clear" w:color="auto" w:fill="auto"/>
            <w:tcMar>
              <w:top w:w="100" w:type="dxa"/>
              <w:left w:w="100" w:type="dxa"/>
              <w:bottom w:w="100" w:type="dxa"/>
              <w:right w:w="100" w:type="dxa"/>
            </w:tcMar>
          </w:tcPr>
          <w:p w14:paraId="0000018E" w14:textId="72A669C4" w:rsidR="00166BD1" w:rsidRDefault="00C35030">
            <w:pPr>
              <w:widowControl w:val="0"/>
              <w:rPr>
                <w:rFonts w:ascii="Arial" w:eastAsia="Arial" w:hAnsi="Arial" w:cs="Arial"/>
              </w:rPr>
            </w:pPr>
            <w:proofErr w:type="spellStart"/>
            <w:r>
              <w:rPr>
                <w:rFonts w:ascii="Arial" w:eastAsia="Arial" w:hAnsi="Arial" w:cs="Arial"/>
                <w:color w:val="202831"/>
              </w:rPr>
              <w:t>AnyReverse</w:t>
            </w:r>
            <w:proofErr w:type="spellEnd"/>
          </w:p>
        </w:tc>
        <w:tc>
          <w:tcPr>
            <w:tcW w:w="3210" w:type="dxa"/>
            <w:shd w:val="clear" w:color="auto" w:fill="auto"/>
            <w:tcMar>
              <w:top w:w="100" w:type="dxa"/>
              <w:left w:w="100" w:type="dxa"/>
              <w:bottom w:w="100" w:type="dxa"/>
              <w:right w:w="100" w:type="dxa"/>
            </w:tcMar>
          </w:tcPr>
          <w:p w14:paraId="0000018F" w14:textId="0EBC7ED1" w:rsidR="00166BD1" w:rsidRDefault="00C35030">
            <w:pPr>
              <w:widowControl w:val="0"/>
              <w:jc w:val="center"/>
              <w:rPr>
                <w:rFonts w:ascii="Arial" w:eastAsia="Arial" w:hAnsi="Arial" w:cs="Arial"/>
              </w:rPr>
            </w:pPr>
            <w:r>
              <w:rPr>
                <w:rFonts w:ascii="Arial" w:eastAsia="Arial" w:hAnsi="Arial" w:cs="Arial"/>
              </w:rPr>
              <w:t>ABR</w:t>
            </w:r>
            <w:r w:rsidR="00941806">
              <w:rPr>
                <w:rFonts w:ascii="Arial" w:eastAsia="Arial" w:hAnsi="Arial" w:cs="Arial"/>
              </w:rPr>
              <w:t>/2023</w:t>
            </w:r>
          </w:p>
        </w:tc>
      </w:tr>
    </w:tbl>
    <w:p w14:paraId="00000196" w14:textId="77777777" w:rsidR="00166BD1" w:rsidRDefault="00166BD1">
      <w:pPr>
        <w:rPr>
          <w:rFonts w:ascii="Arial" w:eastAsia="Arial" w:hAnsi="Arial" w:cs="Arial"/>
          <w:highlight w:val="yellow"/>
        </w:rPr>
      </w:pPr>
    </w:p>
    <w:p w14:paraId="00000197" w14:textId="08B59718" w:rsidR="00166BD1" w:rsidRDefault="00166BD1">
      <w:pPr>
        <w:rPr>
          <w:rFonts w:ascii="Arial" w:eastAsia="Arial" w:hAnsi="Arial" w:cs="Arial"/>
          <w:b/>
          <w:highlight w:val="yellow"/>
        </w:rPr>
      </w:pPr>
    </w:p>
    <w:p w14:paraId="39723AE7" w14:textId="6E4A78D2" w:rsidR="00C35030" w:rsidRDefault="00C35030">
      <w:pPr>
        <w:rPr>
          <w:rFonts w:ascii="Arial" w:eastAsia="Arial" w:hAnsi="Arial" w:cs="Arial"/>
          <w:b/>
          <w:highlight w:val="yellow"/>
        </w:rPr>
      </w:pPr>
    </w:p>
    <w:p w14:paraId="3A0A0660" w14:textId="2DA374E8" w:rsidR="00C35030" w:rsidRDefault="00C35030">
      <w:pPr>
        <w:rPr>
          <w:rFonts w:ascii="Arial" w:eastAsia="Arial" w:hAnsi="Arial" w:cs="Arial"/>
          <w:b/>
          <w:highlight w:val="yellow"/>
        </w:rPr>
      </w:pPr>
    </w:p>
    <w:p w14:paraId="72C8AE90" w14:textId="17DDB2B1" w:rsidR="00C35030" w:rsidRDefault="00C35030">
      <w:pPr>
        <w:rPr>
          <w:rFonts w:ascii="Arial" w:eastAsia="Arial" w:hAnsi="Arial" w:cs="Arial"/>
          <w:b/>
          <w:highlight w:val="yellow"/>
        </w:rPr>
      </w:pPr>
    </w:p>
    <w:p w14:paraId="2F1CE4D4" w14:textId="02835929" w:rsidR="00C35030" w:rsidRDefault="00C35030">
      <w:pPr>
        <w:rPr>
          <w:rFonts w:ascii="Arial" w:eastAsia="Arial" w:hAnsi="Arial" w:cs="Arial"/>
          <w:b/>
          <w:highlight w:val="yellow"/>
        </w:rPr>
      </w:pPr>
    </w:p>
    <w:p w14:paraId="04001998" w14:textId="12E28955" w:rsidR="00C35030" w:rsidRDefault="00C35030">
      <w:pPr>
        <w:rPr>
          <w:rFonts w:ascii="Arial" w:eastAsia="Arial" w:hAnsi="Arial" w:cs="Arial"/>
          <w:b/>
          <w:highlight w:val="yellow"/>
        </w:rPr>
      </w:pPr>
    </w:p>
    <w:p w14:paraId="17BB3353" w14:textId="77777777" w:rsidR="00C35030" w:rsidRDefault="00C35030">
      <w:pPr>
        <w:rPr>
          <w:rFonts w:ascii="Arial" w:eastAsia="Arial" w:hAnsi="Arial" w:cs="Arial"/>
          <w:b/>
          <w:highlight w:val="yellow"/>
        </w:rPr>
      </w:pPr>
    </w:p>
    <w:p w14:paraId="00000198" w14:textId="77777777" w:rsidR="00166BD1" w:rsidRDefault="00941806">
      <w:pPr>
        <w:numPr>
          <w:ilvl w:val="0"/>
          <w:numId w:val="1"/>
        </w:numPr>
        <w:pBdr>
          <w:top w:val="nil"/>
          <w:left w:val="nil"/>
          <w:bottom w:val="nil"/>
          <w:right w:val="nil"/>
          <w:between w:val="nil"/>
        </w:pBdr>
        <w:spacing w:before="120" w:after="120"/>
        <w:rPr>
          <w:rFonts w:ascii="Arial" w:eastAsia="Arial" w:hAnsi="Arial" w:cs="Arial"/>
        </w:rPr>
      </w:pPr>
      <w:r>
        <w:rPr>
          <w:rFonts w:ascii="Arial" w:eastAsia="Arial" w:hAnsi="Arial" w:cs="Arial"/>
          <w:b/>
          <w:color w:val="000000"/>
          <w:sz w:val="32"/>
          <w:szCs w:val="32"/>
        </w:rPr>
        <w:lastRenderedPageBreak/>
        <w:t>Equipe e responsabilidades</w:t>
      </w:r>
    </w:p>
    <w:p w14:paraId="00000199" w14:textId="6095662E" w:rsidR="00166BD1" w:rsidRDefault="00166BD1">
      <w:pPr>
        <w:pBdr>
          <w:top w:val="nil"/>
          <w:left w:val="nil"/>
          <w:bottom w:val="nil"/>
          <w:right w:val="nil"/>
          <w:between w:val="nil"/>
        </w:pBdr>
        <w:spacing w:before="120" w:after="120"/>
        <w:ind w:left="432" w:hanging="432"/>
        <w:rPr>
          <w:rFonts w:ascii="Arial" w:eastAsia="Arial" w:hAnsi="Arial" w:cs="Arial"/>
          <w:highlight w:val="yellow"/>
        </w:rPr>
      </w:pPr>
    </w:p>
    <w:p w14:paraId="4C0F7984" w14:textId="77777777" w:rsidR="00C35030" w:rsidRDefault="00C35030">
      <w:pPr>
        <w:pBdr>
          <w:top w:val="nil"/>
          <w:left w:val="nil"/>
          <w:bottom w:val="nil"/>
          <w:right w:val="nil"/>
          <w:between w:val="nil"/>
        </w:pBdr>
        <w:spacing w:before="120" w:after="120"/>
        <w:ind w:left="432" w:hanging="432"/>
        <w:rPr>
          <w:rFonts w:ascii="Arial" w:eastAsia="Arial" w:hAnsi="Arial" w:cs="Arial"/>
          <w:highlight w:val="yellow"/>
        </w:rPr>
      </w:pPr>
    </w:p>
    <w:tbl>
      <w:tblPr>
        <w:tblStyle w:val="af3"/>
        <w:tblW w:w="8073" w:type="dxa"/>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75"/>
        <w:gridCol w:w="2295"/>
        <w:gridCol w:w="2703"/>
      </w:tblGrid>
      <w:tr w:rsidR="00166BD1" w14:paraId="342B2CF5" w14:textId="77777777">
        <w:tc>
          <w:tcPr>
            <w:tcW w:w="3075" w:type="dxa"/>
            <w:shd w:val="clear" w:color="auto" w:fill="auto"/>
            <w:tcMar>
              <w:top w:w="100" w:type="dxa"/>
              <w:left w:w="100" w:type="dxa"/>
              <w:bottom w:w="100" w:type="dxa"/>
              <w:right w:w="100" w:type="dxa"/>
            </w:tcMar>
          </w:tcPr>
          <w:p w14:paraId="0000019A" w14:textId="77777777" w:rsidR="00166BD1" w:rsidRDefault="00941806">
            <w:pPr>
              <w:widowControl w:val="0"/>
              <w:pBdr>
                <w:top w:val="nil"/>
                <w:left w:val="nil"/>
                <w:bottom w:val="nil"/>
                <w:right w:val="nil"/>
                <w:between w:val="nil"/>
              </w:pBdr>
              <w:jc w:val="center"/>
              <w:rPr>
                <w:rFonts w:ascii="Arial" w:eastAsia="Arial" w:hAnsi="Arial" w:cs="Arial"/>
                <w:b/>
              </w:rPr>
            </w:pPr>
            <w:proofErr w:type="spellStart"/>
            <w:r>
              <w:rPr>
                <w:rFonts w:ascii="Arial" w:eastAsia="Arial" w:hAnsi="Arial" w:cs="Arial"/>
                <w:b/>
              </w:rPr>
              <w:t>Squad</w:t>
            </w:r>
            <w:proofErr w:type="spellEnd"/>
          </w:p>
        </w:tc>
        <w:tc>
          <w:tcPr>
            <w:tcW w:w="2295" w:type="dxa"/>
            <w:shd w:val="clear" w:color="auto" w:fill="auto"/>
            <w:tcMar>
              <w:top w:w="100" w:type="dxa"/>
              <w:left w:w="100" w:type="dxa"/>
              <w:bottom w:w="100" w:type="dxa"/>
              <w:right w:w="100" w:type="dxa"/>
            </w:tcMar>
          </w:tcPr>
          <w:p w14:paraId="0000019B"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Tech Lead</w:t>
            </w:r>
          </w:p>
        </w:tc>
        <w:tc>
          <w:tcPr>
            <w:tcW w:w="2703" w:type="dxa"/>
            <w:shd w:val="clear" w:color="auto" w:fill="auto"/>
            <w:tcMar>
              <w:top w:w="100" w:type="dxa"/>
              <w:left w:w="100" w:type="dxa"/>
              <w:bottom w:w="100" w:type="dxa"/>
              <w:right w:w="100" w:type="dxa"/>
            </w:tcMar>
          </w:tcPr>
          <w:p w14:paraId="0000019C" w14:textId="77777777" w:rsidR="00166BD1" w:rsidRDefault="00941806">
            <w:pPr>
              <w:widowControl w:val="0"/>
              <w:pBdr>
                <w:top w:val="nil"/>
                <w:left w:val="nil"/>
                <w:bottom w:val="nil"/>
                <w:right w:val="nil"/>
                <w:between w:val="nil"/>
              </w:pBdr>
              <w:jc w:val="center"/>
              <w:rPr>
                <w:rFonts w:ascii="Arial" w:eastAsia="Arial" w:hAnsi="Arial" w:cs="Arial"/>
                <w:b/>
              </w:rPr>
            </w:pPr>
            <w:r>
              <w:rPr>
                <w:rFonts w:ascii="Arial" w:eastAsia="Arial" w:hAnsi="Arial" w:cs="Arial"/>
                <w:b/>
              </w:rPr>
              <w:t>Membros</w:t>
            </w:r>
          </w:p>
        </w:tc>
      </w:tr>
      <w:tr w:rsidR="00166BD1" w14:paraId="776871CA" w14:textId="77777777">
        <w:tc>
          <w:tcPr>
            <w:tcW w:w="3075" w:type="dxa"/>
            <w:shd w:val="clear" w:color="auto" w:fill="auto"/>
            <w:tcMar>
              <w:top w:w="100" w:type="dxa"/>
              <w:left w:w="100" w:type="dxa"/>
              <w:bottom w:w="100" w:type="dxa"/>
              <w:right w:w="100" w:type="dxa"/>
            </w:tcMar>
          </w:tcPr>
          <w:p w14:paraId="0000019D" w14:textId="03B20C7A"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Desenvolvimento </w:t>
            </w:r>
          </w:p>
        </w:tc>
        <w:tc>
          <w:tcPr>
            <w:tcW w:w="2295" w:type="dxa"/>
            <w:shd w:val="clear" w:color="auto" w:fill="auto"/>
            <w:tcMar>
              <w:top w:w="100" w:type="dxa"/>
              <w:left w:w="100" w:type="dxa"/>
              <w:bottom w:w="100" w:type="dxa"/>
              <w:right w:w="100" w:type="dxa"/>
            </w:tcMar>
          </w:tcPr>
          <w:p w14:paraId="0000019E"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Mabson</w:t>
            </w:r>
            <w:proofErr w:type="spellEnd"/>
            <w:r>
              <w:rPr>
                <w:rFonts w:ascii="Arial" w:eastAsia="Arial" w:hAnsi="Arial" w:cs="Arial"/>
              </w:rPr>
              <w:t xml:space="preserve"> Vinicius</w:t>
            </w:r>
          </w:p>
        </w:tc>
        <w:tc>
          <w:tcPr>
            <w:tcW w:w="2703" w:type="dxa"/>
            <w:shd w:val="clear" w:color="auto" w:fill="auto"/>
            <w:tcMar>
              <w:top w:w="100" w:type="dxa"/>
              <w:left w:w="100" w:type="dxa"/>
              <w:bottom w:w="100" w:type="dxa"/>
              <w:right w:w="100" w:type="dxa"/>
            </w:tcMar>
          </w:tcPr>
          <w:p w14:paraId="0000019F"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 xml:space="preserve">2 integrantes </w:t>
            </w:r>
          </w:p>
        </w:tc>
      </w:tr>
      <w:tr w:rsidR="00166BD1" w14:paraId="7CE25AD3" w14:textId="77777777">
        <w:tc>
          <w:tcPr>
            <w:tcW w:w="3075" w:type="dxa"/>
            <w:shd w:val="clear" w:color="auto" w:fill="auto"/>
            <w:tcMar>
              <w:top w:w="100" w:type="dxa"/>
              <w:left w:w="100" w:type="dxa"/>
              <w:bottom w:w="100" w:type="dxa"/>
              <w:right w:w="100" w:type="dxa"/>
            </w:tcMar>
          </w:tcPr>
          <w:p w14:paraId="000001A0"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Infraestrutura</w:t>
            </w:r>
          </w:p>
        </w:tc>
        <w:tc>
          <w:tcPr>
            <w:tcW w:w="2295" w:type="dxa"/>
            <w:shd w:val="clear" w:color="auto" w:fill="auto"/>
            <w:tcMar>
              <w:top w:w="100" w:type="dxa"/>
              <w:left w:w="100" w:type="dxa"/>
              <w:bottom w:w="100" w:type="dxa"/>
              <w:right w:w="100" w:type="dxa"/>
            </w:tcMar>
          </w:tcPr>
          <w:p w14:paraId="000001A1"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Wallison</w:t>
            </w:r>
            <w:proofErr w:type="spellEnd"/>
            <w:r>
              <w:rPr>
                <w:rFonts w:ascii="Arial" w:eastAsia="Arial" w:hAnsi="Arial" w:cs="Arial"/>
              </w:rPr>
              <w:t xml:space="preserve"> Marra</w:t>
            </w:r>
          </w:p>
        </w:tc>
        <w:tc>
          <w:tcPr>
            <w:tcW w:w="2703" w:type="dxa"/>
            <w:shd w:val="clear" w:color="auto" w:fill="auto"/>
            <w:tcMar>
              <w:top w:w="100" w:type="dxa"/>
              <w:left w:w="100" w:type="dxa"/>
              <w:bottom w:w="100" w:type="dxa"/>
              <w:right w:w="100" w:type="dxa"/>
            </w:tcMar>
          </w:tcPr>
          <w:p w14:paraId="000001A2"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2 integrantes</w:t>
            </w:r>
          </w:p>
        </w:tc>
      </w:tr>
      <w:tr w:rsidR="00166BD1" w14:paraId="12C34804" w14:textId="77777777">
        <w:tc>
          <w:tcPr>
            <w:tcW w:w="3075" w:type="dxa"/>
            <w:shd w:val="clear" w:color="auto" w:fill="auto"/>
            <w:tcMar>
              <w:top w:w="100" w:type="dxa"/>
              <w:left w:w="100" w:type="dxa"/>
              <w:bottom w:w="100" w:type="dxa"/>
              <w:right w:w="100" w:type="dxa"/>
            </w:tcMar>
          </w:tcPr>
          <w:p w14:paraId="000001A3"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Administrativo/Financeiro</w:t>
            </w:r>
          </w:p>
        </w:tc>
        <w:tc>
          <w:tcPr>
            <w:tcW w:w="2295" w:type="dxa"/>
            <w:shd w:val="clear" w:color="auto" w:fill="auto"/>
            <w:tcMar>
              <w:top w:w="100" w:type="dxa"/>
              <w:left w:w="100" w:type="dxa"/>
              <w:bottom w:w="100" w:type="dxa"/>
              <w:right w:w="100" w:type="dxa"/>
            </w:tcMar>
          </w:tcPr>
          <w:p w14:paraId="000001A4" w14:textId="77777777" w:rsidR="00166BD1" w:rsidRDefault="00941806">
            <w:pPr>
              <w:widowControl w:val="0"/>
              <w:pBdr>
                <w:top w:val="nil"/>
                <w:left w:val="nil"/>
                <w:bottom w:val="nil"/>
                <w:right w:val="nil"/>
                <w:between w:val="nil"/>
              </w:pBdr>
              <w:rPr>
                <w:rFonts w:ascii="Arial" w:eastAsia="Arial" w:hAnsi="Arial" w:cs="Arial"/>
              </w:rPr>
            </w:pPr>
            <w:proofErr w:type="spellStart"/>
            <w:r>
              <w:rPr>
                <w:rFonts w:ascii="Arial" w:eastAsia="Arial" w:hAnsi="Arial" w:cs="Arial"/>
              </w:rPr>
              <w:t>Julio</w:t>
            </w:r>
            <w:proofErr w:type="spellEnd"/>
            <w:r>
              <w:rPr>
                <w:rFonts w:ascii="Arial" w:eastAsia="Arial" w:hAnsi="Arial" w:cs="Arial"/>
              </w:rPr>
              <w:t xml:space="preserve"> Cesar</w:t>
            </w:r>
          </w:p>
        </w:tc>
        <w:tc>
          <w:tcPr>
            <w:tcW w:w="2703" w:type="dxa"/>
            <w:shd w:val="clear" w:color="auto" w:fill="auto"/>
            <w:tcMar>
              <w:top w:w="100" w:type="dxa"/>
              <w:left w:w="100" w:type="dxa"/>
              <w:bottom w:w="100" w:type="dxa"/>
              <w:right w:w="100" w:type="dxa"/>
            </w:tcMar>
          </w:tcPr>
          <w:p w14:paraId="000001A5" w14:textId="77777777" w:rsidR="00166BD1" w:rsidRDefault="00941806">
            <w:pPr>
              <w:widowControl w:val="0"/>
              <w:pBdr>
                <w:top w:val="nil"/>
                <w:left w:val="nil"/>
                <w:bottom w:val="nil"/>
                <w:right w:val="nil"/>
                <w:between w:val="nil"/>
              </w:pBdr>
              <w:rPr>
                <w:rFonts w:ascii="Arial" w:eastAsia="Arial" w:hAnsi="Arial" w:cs="Arial"/>
              </w:rPr>
            </w:pPr>
            <w:r>
              <w:rPr>
                <w:rFonts w:ascii="Arial" w:eastAsia="Arial" w:hAnsi="Arial" w:cs="Arial"/>
              </w:rPr>
              <w:t>2 integrantes</w:t>
            </w:r>
          </w:p>
        </w:tc>
      </w:tr>
    </w:tbl>
    <w:p w14:paraId="000001A6" w14:textId="77777777" w:rsidR="00166BD1" w:rsidRDefault="00166BD1" w:rsidP="00F660B2">
      <w:pPr>
        <w:pBdr>
          <w:top w:val="nil"/>
          <w:left w:val="nil"/>
          <w:bottom w:val="nil"/>
          <w:right w:val="nil"/>
          <w:between w:val="nil"/>
        </w:pBdr>
        <w:spacing w:before="120" w:after="120"/>
        <w:rPr>
          <w:rFonts w:ascii="Arial" w:eastAsia="Arial" w:hAnsi="Arial" w:cs="Arial"/>
          <w:highlight w:val="yellow"/>
        </w:rPr>
      </w:pPr>
    </w:p>
    <w:p w14:paraId="000001A8" w14:textId="77777777" w:rsidR="00166BD1" w:rsidRDefault="00166BD1" w:rsidP="00F660B2">
      <w:pPr>
        <w:pBdr>
          <w:top w:val="nil"/>
          <w:left w:val="nil"/>
          <w:bottom w:val="nil"/>
          <w:right w:val="nil"/>
          <w:between w:val="nil"/>
        </w:pBdr>
        <w:spacing w:before="120" w:after="120"/>
        <w:rPr>
          <w:rFonts w:ascii="Arial" w:eastAsia="Arial" w:hAnsi="Arial" w:cs="Arial"/>
          <w:color w:val="000000"/>
          <w:highlight w:val="yellow"/>
        </w:rPr>
      </w:pPr>
    </w:p>
    <w:p w14:paraId="000001A9" w14:textId="5D1C6BF3" w:rsidR="00166BD1" w:rsidRPr="00C35030" w:rsidRDefault="00DE543C">
      <w:pPr>
        <w:numPr>
          <w:ilvl w:val="0"/>
          <w:numId w:val="1"/>
        </w:numPr>
        <w:pBdr>
          <w:top w:val="nil"/>
          <w:left w:val="nil"/>
          <w:bottom w:val="nil"/>
          <w:right w:val="nil"/>
          <w:between w:val="nil"/>
        </w:pBdr>
        <w:spacing w:before="120" w:after="120"/>
        <w:rPr>
          <w:rFonts w:ascii="Arial" w:eastAsia="Arial" w:hAnsi="Arial" w:cs="Arial"/>
        </w:rPr>
      </w:pPr>
      <w:sdt>
        <w:sdtPr>
          <w:tag w:val="goog_rdk_0"/>
          <w:id w:val="-782494809"/>
        </w:sdtPr>
        <w:sdtEndPr/>
        <w:sdtContent/>
      </w:sdt>
      <w:r w:rsidR="00941806">
        <w:rPr>
          <w:rFonts w:ascii="Arial" w:eastAsia="Arial" w:hAnsi="Arial" w:cs="Arial"/>
          <w:b/>
          <w:color w:val="000000"/>
          <w:sz w:val="32"/>
          <w:szCs w:val="32"/>
        </w:rPr>
        <w:t xml:space="preserve">Link do </w:t>
      </w:r>
      <w:proofErr w:type="spellStart"/>
      <w:r w:rsidR="00941806">
        <w:rPr>
          <w:rFonts w:ascii="Arial" w:eastAsia="Arial" w:hAnsi="Arial" w:cs="Arial"/>
          <w:b/>
          <w:color w:val="000000"/>
          <w:sz w:val="32"/>
          <w:szCs w:val="32"/>
        </w:rPr>
        <w:t>Pitch</w:t>
      </w:r>
      <w:proofErr w:type="spellEnd"/>
    </w:p>
    <w:p w14:paraId="2EDE618D" w14:textId="24513D3C" w:rsidR="00F140E2" w:rsidRDefault="00F140E2" w:rsidP="00C35030">
      <w:pPr>
        <w:pBdr>
          <w:top w:val="nil"/>
          <w:left w:val="nil"/>
          <w:bottom w:val="nil"/>
          <w:right w:val="nil"/>
          <w:between w:val="nil"/>
        </w:pBdr>
        <w:spacing w:before="120" w:after="120"/>
        <w:ind w:left="432"/>
        <w:rPr>
          <w:rFonts w:ascii="Arial" w:eastAsia="Arial" w:hAnsi="Arial" w:cs="Arial"/>
        </w:rPr>
      </w:pPr>
    </w:p>
    <w:p w14:paraId="5BA6E68F" w14:textId="4478149A" w:rsidR="00F140E2" w:rsidRDefault="00F140E2" w:rsidP="00F140E2">
      <w:pPr>
        <w:pBdr>
          <w:top w:val="nil"/>
          <w:left w:val="nil"/>
          <w:bottom w:val="nil"/>
          <w:right w:val="nil"/>
          <w:between w:val="nil"/>
        </w:pBdr>
        <w:spacing w:before="120" w:after="120"/>
        <w:rPr>
          <w:rFonts w:ascii="Arial" w:eastAsia="Arial" w:hAnsi="Arial" w:cs="Arial"/>
        </w:rPr>
      </w:pPr>
      <w:hyperlink r:id="rId38" w:history="1">
        <w:r w:rsidRPr="00B97E02">
          <w:rPr>
            <w:rStyle w:val="Hyperlink"/>
            <w:rFonts w:ascii="Arial" w:eastAsia="Arial" w:hAnsi="Arial" w:cs="Arial"/>
          </w:rPr>
          <w:t>https://youtu.be/Uedgmf9</w:t>
        </w:r>
        <w:r w:rsidRPr="00B97E02">
          <w:rPr>
            <w:rStyle w:val="Hyperlink"/>
            <w:rFonts w:ascii="Arial" w:eastAsia="Arial" w:hAnsi="Arial" w:cs="Arial"/>
          </w:rPr>
          <w:t>U</w:t>
        </w:r>
        <w:r w:rsidRPr="00B97E02">
          <w:rPr>
            <w:rStyle w:val="Hyperlink"/>
            <w:rFonts w:ascii="Arial" w:eastAsia="Arial" w:hAnsi="Arial" w:cs="Arial"/>
          </w:rPr>
          <w:t>cUE</w:t>
        </w:r>
      </w:hyperlink>
    </w:p>
    <w:p w14:paraId="4DBB25F2" w14:textId="2A916649" w:rsidR="00F140E2" w:rsidRDefault="00F140E2" w:rsidP="00F140E2">
      <w:pPr>
        <w:pBdr>
          <w:top w:val="nil"/>
          <w:left w:val="nil"/>
          <w:bottom w:val="nil"/>
          <w:right w:val="nil"/>
          <w:between w:val="nil"/>
        </w:pBdr>
        <w:spacing w:before="120" w:after="120"/>
        <w:rPr>
          <w:rFonts w:ascii="Arial" w:eastAsia="Arial" w:hAnsi="Arial" w:cs="Arial"/>
        </w:rPr>
      </w:pPr>
    </w:p>
    <w:p w14:paraId="270DCD0C" w14:textId="77777777" w:rsidR="00F140E2" w:rsidRDefault="00F140E2" w:rsidP="00F140E2">
      <w:pPr>
        <w:pBdr>
          <w:top w:val="nil"/>
          <w:left w:val="nil"/>
          <w:bottom w:val="nil"/>
          <w:right w:val="nil"/>
          <w:between w:val="nil"/>
        </w:pBdr>
        <w:spacing w:before="120" w:after="120"/>
        <w:rPr>
          <w:rFonts w:ascii="Arial" w:eastAsia="Arial" w:hAnsi="Arial" w:cs="Arial"/>
        </w:rPr>
      </w:pPr>
    </w:p>
    <w:p w14:paraId="58B575E1" w14:textId="057F6482" w:rsidR="00F140E2" w:rsidRDefault="00F140E2" w:rsidP="00F140E2">
      <w:pPr>
        <w:pBdr>
          <w:top w:val="nil"/>
          <w:left w:val="nil"/>
          <w:bottom w:val="nil"/>
          <w:right w:val="nil"/>
          <w:between w:val="nil"/>
        </w:pBdr>
        <w:spacing w:before="120" w:after="120"/>
        <w:rPr>
          <w:rFonts w:ascii="Arial" w:eastAsia="Arial" w:hAnsi="Arial" w:cs="Arial"/>
        </w:rPr>
      </w:pPr>
      <w:r>
        <w:rPr>
          <w:rFonts w:ascii="Arial" w:eastAsia="Arial" w:hAnsi="Arial" w:cs="Arial"/>
        </w:rPr>
        <w:t>Outros materiais, apresentação, protótipos etc.</w:t>
      </w:r>
    </w:p>
    <w:p w14:paraId="000001BB" w14:textId="3848681D" w:rsidR="00166BD1" w:rsidRDefault="00DE543C">
      <w:pPr>
        <w:pBdr>
          <w:top w:val="nil"/>
          <w:left w:val="nil"/>
          <w:bottom w:val="nil"/>
          <w:right w:val="nil"/>
          <w:between w:val="nil"/>
        </w:pBdr>
        <w:spacing w:before="120" w:after="120"/>
        <w:ind w:left="432" w:hanging="432"/>
        <w:rPr>
          <w:rFonts w:ascii="Arial" w:eastAsia="Arial" w:hAnsi="Arial" w:cs="Arial"/>
          <w:color w:val="000000"/>
        </w:rPr>
      </w:pPr>
      <w:hyperlink r:id="rId39" w:history="1">
        <w:r w:rsidR="000D5042" w:rsidRPr="00B97E02">
          <w:rPr>
            <w:rStyle w:val="Hyperlink"/>
            <w:rFonts w:ascii="Arial" w:eastAsia="Arial" w:hAnsi="Arial" w:cs="Arial"/>
          </w:rPr>
          <w:t>https://github.com/mabson/fiap-startupone</w:t>
        </w:r>
      </w:hyperlink>
    </w:p>
    <w:p w14:paraId="2E804A2E" w14:textId="4CCEE7F1"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38A4E65D" w14:textId="29264126"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3B9E0D98" w14:textId="397C624D"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3D3F4E4" w14:textId="2566D5A0"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51E2C45" w14:textId="21954868"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70782A3" w14:textId="762BA4A4"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03582A7B" w14:textId="686270BF"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38C34D7" w14:textId="54D3F3B2"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6238DA77" w14:textId="3A21E92A"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41FAB33E" w14:textId="49BB3A33"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EB486DA" w14:textId="5EA6283E"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2762C491" w14:textId="131BB3B0" w:rsidR="000D5042" w:rsidRDefault="000D5042">
      <w:pPr>
        <w:pBdr>
          <w:top w:val="nil"/>
          <w:left w:val="nil"/>
          <w:bottom w:val="nil"/>
          <w:right w:val="nil"/>
          <w:between w:val="nil"/>
        </w:pBdr>
        <w:spacing w:before="120" w:after="120"/>
        <w:ind w:left="432" w:hanging="432"/>
        <w:rPr>
          <w:rFonts w:ascii="Arial" w:eastAsia="Arial" w:hAnsi="Arial" w:cs="Arial"/>
          <w:color w:val="000000"/>
        </w:rPr>
      </w:pPr>
    </w:p>
    <w:p w14:paraId="782169E4" w14:textId="5780069F"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658AE39E" w14:textId="054FED18" w:rsidR="00F140E2" w:rsidRDefault="00F140E2">
      <w:pPr>
        <w:pBdr>
          <w:top w:val="nil"/>
          <w:left w:val="nil"/>
          <w:bottom w:val="nil"/>
          <w:right w:val="nil"/>
          <w:between w:val="nil"/>
        </w:pBdr>
        <w:spacing w:before="120" w:after="120"/>
        <w:ind w:left="432" w:hanging="432"/>
        <w:rPr>
          <w:rFonts w:ascii="Arial" w:eastAsia="Arial" w:hAnsi="Arial" w:cs="Arial"/>
          <w:color w:val="000000"/>
          <w:highlight w:val="yellow"/>
        </w:rPr>
      </w:pPr>
    </w:p>
    <w:p w14:paraId="4EFCD888" w14:textId="550BC24E"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3F2A0F90" w14:textId="4BA3F05D"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6B48EC96" w14:textId="77777777" w:rsidR="00C35030" w:rsidRDefault="00C35030">
      <w:pPr>
        <w:pBdr>
          <w:top w:val="nil"/>
          <w:left w:val="nil"/>
          <w:bottom w:val="nil"/>
          <w:right w:val="nil"/>
          <w:between w:val="nil"/>
        </w:pBdr>
        <w:spacing w:before="120" w:after="120"/>
        <w:ind w:left="432" w:hanging="432"/>
        <w:rPr>
          <w:rFonts w:ascii="Arial" w:eastAsia="Arial" w:hAnsi="Arial" w:cs="Arial"/>
          <w:color w:val="000000"/>
          <w:highlight w:val="yellow"/>
        </w:rPr>
      </w:pPr>
    </w:p>
    <w:p w14:paraId="000001BC" w14:textId="77777777" w:rsidR="00166BD1" w:rsidRDefault="00941806">
      <w:pPr>
        <w:pBdr>
          <w:top w:val="nil"/>
          <w:left w:val="nil"/>
          <w:bottom w:val="nil"/>
          <w:right w:val="nil"/>
          <w:between w:val="nil"/>
        </w:pBdr>
        <w:spacing w:before="120" w:after="120"/>
        <w:ind w:left="432" w:hanging="432"/>
        <w:rPr>
          <w:rFonts w:ascii="Arial" w:eastAsia="Arial" w:hAnsi="Arial" w:cs="Arial"/>
          <w:b/>
          <w:sz w:val="32"/>
          <w:szCs w:val="32"/>
        </w:rPr>
      </w:pPr>
      <w:r>
        <w:rPr>
          <w:rFonts w:ascii="Arial" w:eastAsia="Arial" w:hAnsi="Arial" w:cs="Arial"/>
          <w:b/>
          <w:sz w:val="32"/>
          <w:szCs w:val="32"/>
        </w:rPr>
        <w:lastRenderedPageBreak/>
        <w:t>Referências</w:t>
      </w:r>
    </w:p>
    <w:p w14:paraId="000001BD" w14:textId="77777777" w:rsidR="00166BD1" w:rsidRDefault="00DE543C">
      <w:pPr>
        <w:pBdr>
          <w:top w:val="nil"/>
          <w:left w:val="nil"/>
          <w:bottom w:val="nil"/>
          <w:right w:val="nil"/>
          <w:between w:val="nil"/>
        </w:pBdr>
        <w:spacing w:before="120" w:after="120"/>
        <w:ind w:left="432" w:hanging="432"/>
        <w:rPr>
          <w:rFonts w:ascii="Arial" w:eastAsia="Arial" w:hAnsi="Arial" w:cs="Arial"/>
        </w:rPr>
      </w:pPr>
      <w:hyperlink r:id="rId40">
        <w:r w:rsidR="00941806">
          <w:rPr>
            <w:rFonts w:ascii="Arial" w:eastAsia="Arial" w:hAnsi="Arial" w:cs="Arial"/>
            <w:color w:val="1155CC"/>
            <w:u w:val="single"/>
          </w:rPr>
          <w:t>https://delage.com.br/blog/entrega-de-ultima-milha-o-que-fazer-para-superar-desafios-e-ser-mais-eficiente/</w:t>
        </w:r>
      </w:hyperlink>
    </w:p>
    <w:p w14:paraId="000001BE" w14:textId="77777777" w:rsidR="00166BD1" w:rsidRDefault="00DE543C">
      <w:pPr>
        <w:pBdr>
          <w:top w:val="nil"/>
          <w:left w:val="nil"/>
          <w:bottom w:val="nil"/>
          <w:right w:val="nil"/>
          <w:between w:val="nil"/>
        </w:pBdr>
        <w:spacing w:before="120" w:after="120"/>
        <w:ind w:left="432" w:hanging="432"/>
        <w:rPr>
          <w:rFonts w:ascii="Arial" w:eastAsia="Arial" w:hAnsi="Arial" w:cs="Arial"/>
          <w:color w:val="1155CC"/>
          <w:u w:val="single"/>
        </w:rPr>
      </w:pPr>
      <w:hyperlink r:id="rId41">
        <w:r w:rsidR="00941806">
          <w:rPr>
            <w:rFonts w:ascii="Arial" w:eastAsia="Arial" w:hAnsi="Arial" w:cs="Arial"/>
            <w:color w:val="1155CC"/>
            <w:u w:val="single"/>
          </w:rPr>
          <w:t>https://www.consumidormoderno.com.br/2021/04/13/last-mile-estrategias-melhorar-entregas/</w:t>
        </w:r>
      </w:hyperlink>
    </w:p>
    <w:p w14:paraId="000001BF" w14:textId="77777777" w:rsidR="00166BD1" w:rsidRDefault="00DE543C">
      <w:pPr>
        <w:pBdr>
          <w:top w:val="nil"/>
          <w:left w:val="nil"/>
          <w:bottom w:val="nil"/>
          <w:right w:val="nil"/>
          <w:between w:val="nil"/>
        </w:pBdr>
        <w:spacing w:before="120" w:after="120"/>
        <w:ind w:left="432" w:hanging="432"/>
        <w:rPr>
          <w:rFonts w:ascii="Arial" w:eastAsia="Arial" w:hAnsi="Arial" w:cs="Arial"/>
          <w:color w:val="1155CC"/>
          <w:u w:val="single"/>
        </w:rPr>
      </w:pPr>
      <w:hyperlink r:id="rId42">
        <w:r w:rsidR="00941806">
          <w:rPr>
            <w:rFonts w:ascii="Arial" w:eastAsia="Arial" w:hAnsi="Arial" w:cs="Arial"/>
            <w:color w:val="1155CC"/>
            <w:u w:val="single"/>
          </w:rPr>
          <w:t>https://abolbrasil.org.br/posts/o-que-2021-reserva-para-o-mercado-de-logistica-de-ultima-milha/</w:t>
        </w:r>
      </w:hyperlink>
    </w:p>
    <w:p w14:paraId="000001C0" w14:textId="77777777" w:rsidR="00166BD1" w:rsidRDefault="00DE543C">
      <w:pPr>
        <w:pBdr>
          <w:top w:val="nil"/>
          <w:left w:val="nil"/>
          <w:bottom w:val="nil"/>
          <w:right w:val="nil"/>
          <w:between w:val="nil"/>
        </w:pBdr>
        <w:spacing w:before="120" w:after="120"/>
        <w:ind w:left="432" w:hanging="432"/>
        <w:rPr>
          <w:rFonts w:ascii="Arial" w:eastAsia="Arial" w:hAnsi="Arial" w:cs="Arial"/>
          <w:color w:val="1155CC"/>
          <w:u w:val="single"/>
        </w:rPr>
      </w:pPr>
      <w:hyperlink r:id="rId43">
        <w:r w:rsidR="00941806">
          <w:rPr>
            <w:rFonts w:ascii="Arial" w:eastAsia="Arial" w:hAnsi="Arial" w:cs="Arial"/>
            <w:color w:val="1155CC"/>
            <w:u w:val="single"/>
          </w:rPr>
          <w:t>https://g1.globo.com/economia/noticia/2021/05/27/correios-registram-lucro-de-r-153-bilhao-em-2020.ghtml</w:t>
        </w:r>
      </w:hyperlink>
    </w:p>
    <w:p w14:paraId="000001C1" w14:textId="77777777" w:rsidR="00166BD1" w:rsidRDefault="00DE543C">
      <w:pPr>
        <w:pBdr>
          <w:top w:val="nil"/>
          <w:left w:val="nil"/>
          <w:bottom w:val="nil"/>
          <w:right w:val="nil"/>
          <w:between w:val="nil"/>
        </w:pBdr>
        <w:spacing w:before="120" w:after="120"/>
        <w:ind w:left="432" w:hanging="432"/>
        <w:rPr>
          <w:rFonts w:ascii="Arial" w:eastAsia="Arial" w:hAnsi="Arial" w:cs="Arial"/>
          <w:color w:val="1155CC"/>
          <w:u w:val="single"/>
        </w:rPr>
      </w:pPr>
      <w:hyperlink r:id="rId44">
        <w:r w:rsidR="00941806">
          <w:rPr>
            <w:rFonts w:ascii="Arial" w:eastAsia="Arial" w:hAnsi="Arial" w:cs="Arial"/>
            <w:color w:val="1155CC"/>
            <w:u w:val="single"/>
          </w:rPr>
          <w:t>https://revistamundologistica.com.br/noticias/eu-entrego-cresceu-96-no-primeiro-semestre-deste-ano</w:t>
        </w:r>
      </w:hyperlink>
    </w:p>
    <w:p w14:paraId="000001C2" w14:textId="77777777" w:rsidR="00166BD1" w:rsidRDefault="00DE543C">
      <w:pPr>
        <w:pBdr>
          <w:top w:val="nil"/>
          <w:left w:val="nil"/>
          <w:bottom w:val="nil"/>
          <w:right w:val="nil"/>
          <w:between w:val="nil"/>
        </w:pBdr>
        <w:spacing w:before="120" w:after="120"/>
        <w:rPr>
          <w:rFonts w:ascii="Arial" w:eastAsia="Arial" w:hAnsi="Arial" w:cs="Arial"/>
          <w:color w:val="1155CC"/>
          <w:u w:val="single"/>
        </w:rPr>
      </w:pPr>
      <w:hyperlink r:id="rId45">
        <w:r w:rsidR="00941806">
          <w:rPr>
            <w:rFonts w:ascii="Arial" w:eastAsia="Arial" w:hAnsi="Arial" w:cs="Arial"/>
            <w:color w:val="1155CC"/>
            <w:u w:val="single"/>
          </w:rPr>
          <w:t>https://www.logweb.com.br/com-investimento-de-10-milhoes-eu-entrego-lanca-envoy-e-pretende-dobrar-de-tamanho/</w:t>
        </w:r>
      </w:hyperlink>
    </w:p>
    <w:p w14:paraId="000001C3" w14:textId="77777777" w:rsidR="00166BD1" w:rsidRDefault="00941806">
      <w:pPr>
        <w:pBdr>
          <w:top w:val="nil"/>
          <w:left w:val="nil"/>
          <w:bottom w:val="nil"/>
          <w:right w:val="nil"/>
          <w:between w:val="nil"/>
        </w:pBdr>
        <w:spacing w:before="120" w:after="120"/>
        <w:rPr>
          <w:rFonts w:ascii="Arial" w:eastAsia="Arial" w:hAnsi="Arial" w:cs="Arial"/>
          <w:color w:val="1155CC"/>
          <w:u w:val="single"/>
        </w:rPr>
      </w:pPr>
      <w:r>
        <w:rPr>
          <w:rFonts w:ascii="Arial" w:eastAsia="Arial" w:hAnsi="Arial" w:cs="Arial"/>
          <w:color w:val="1155CC"/>
          <w:u w:val="single"/>
        </w:rPr>
        <w:t>​​https://www.terra.com.br/noticias/tecnologia/inovacao/nuvemshop-compra-mandae-no-primeiro-movimento-apos-aporte-de-r-26-bilhoes,73abec6a8b2b33ab6e56e0b33a2f99f33v3x9jtc.html</w:t>
      </w:r>
    </w:p>
    <w:sectPr w:rsidR="00166BD1" w:rsidSect="003803C7">
      <w:pgSz w:w="11907" w:h="16840"/>
      <w:pgMar w:top="1440" w:right="1080" w:bottom="1440" w:left="108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81C32" w14:textId="77777777" w:rsidR="00DE543C" w:rsidRDefault="00DE543C">
      <w:r>
        <w:separator/>
      </w:r>
    </w:p>
  </w:endnote>
  <w:endnote w:type="continuationSeparator" w:id="0">
    <w:p w14:paraId="24CBFFE7" w14:textId="77777777" w:rsidR="00DE543C" w:rsidRDefault="00DE54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4" w14:textId="77777777" w:rsidR="00166BD1" w:rsidRDefault="00941806">
    <w:pPr>
      <w:pBdr>
        <w:top w:val="nil"/>
        <w:left w:val="nil"/>
        <w:bottom w:val="nil"/>
        <w:right w:val="nil"/>
        <w:between w:val="nil"/>
      </w:pBdr>
      <w:tabs>
        <w:tab w:val="center" w:pos="4419"/>
        <w:tab w:val="right" w:pos="8838"/>
      </w:tabs>
      <w:jc w:val="right"/>
      <w:rPr>
        <w:color w:val="000000"/>
      </w:rPr>
    </w:pPr>
    <w:r>
      <w:rPr>
        <w:color w:val="000000"/>
      </w:rPr>
      <w:fldChar w:fldCharType="begin"/>
    </w:r>
    <w:r>
      <w:rPr>
        <w:color w:val="000000"/>
      </w:rPr>
      <w:instrText>PAGE</w:instrText>
    </w:r>
    <w:r>
      <w:rPr>
        <w:color w:val="000000"/>
      </w:rPr>
      <w:fldChar w:fldCharType="end"/>
    </w:r>
  </w:p>
  <w:p w14:paraId="000001C5" w14:textId="77777777" w:rsidR="00166BD1" w:rsidRDefault="00166BD1">
    <w:pPr>
      <w:pBdr>
        <w:top w:val="nil"/>
        <w:left w:val="nil"/>
        <w:bottom w:val="nil"/>
        <w:right w:val="nil"/>
        <w:between w:val="nil"/>
      </w:pBdr>
      <w:tabs>
        <w:tab w:val="center" w:pos="4419"/>
        <w:tab w:val="right" w:pos="8838"/>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6" w14:textId="77777777" w:rsidR="00166BD1" w:rsidRDefault="00166BD1">
    <w:pPr>
      <w:pBdr>
        <w:top w:val="nil"/>
        <w:left w:val="nil"/>
        <w:bottom w:val="nil"/>
        <w:right w:val="nil"/>
        <w:between w:val="nil"/>
      </w:pBdr>
      <w:tabs>
        <w:tab w:val="center" w:pos="4419"/>
        <w:tab w:val="right" w:pos="8838"/>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C7" w14:textId="0C446F9A" w:rsidR="00166BD1" w:rsidRDefault="00941806">
    <w:pPr>
      <w:pBdr>
        <w:top w:val="nil"/>
        <w:left w:val="nil"/>
        <w:bottom w:val="nil"/>
        <w:right w:val="nil"/>
        <w:between w:val="nil"/>
      </w:pBdr>
      <w:tabs>
        <w:tab w:val="center" w:pos="4419"/>
        <w:tab w:val="right" w:pos="8838"/>
      </w:tabs>
      <w:jc w:val="right"/>
      <w:rPr>
        <w:rFonts w:ascii="Calibri" w:eastAsia="Calibri" w:hAnsi="Calibri" w:cs="Calibri"/>
        <w:b/>
        <w:color w:val="000000"/>
      </w:rPr>
    </w:pPr>
    <w:r>
      <w:rPr>
        <w:rFonts w:ascii="Calibri" w:eastAsia="Calibri" w:hAnsi="Calibri" w:cs="Calibri"/>
        <w:b/>
        <w:color w:val="000000"/>
      </w:rPr>
      <w:fldChar w:fldCharType="begin"/>
    </w:r>
    <w:r>
      <w:rPr>
        <w:rFonts w:ascii="Calibri" w:eastAsia="Calibri" w:hAnsi="Calibri" w:cs="Calibri"/>
        <w:b/>
        <w:color w:val="000000"/>
      </w:rPr>
      <w:instrText>PAGE</w:instrText>
    </w:r>
    <w:r>
      <w:rPr>
        <w:rFonts w:ascii="Calibri" w:eastAsia="Calibri" w:hAnsi="Calibri" w:cs="Calibri"/>
        <w:b/>
        <w:color w:val="000000"/>
      </w:rPr>
      <w:fldChar w:fldCharType="separate"/>
    </w:r>
    <w:r w:rsidR="00970D4B">
      <w:rPr>
        <w:rFonts w:ascii="Calibri" w:eastAsia="Calibri" w:hAnsi="Calibri" w:cs="Calibri"/>
        <w:b/>
        <w:noProof/>
        <w:color w:val="000000"/>
      </w:rPr>
      <w:t>20</w:t>
    </w:r>
    <w:r>
      <w:rPr>
        <w:rFonts w:ascii="Calibri" w:eastAsia="Calibri" w:hAnsi="Calibri" w:cs="Calibri"/>
        <w:b/>
        <w:color w:val="000000"/>
      </w:rPr>
      <w:fldChar w:fldCharType="end"/>
    </w:r>
  </w:p>
  <w:p w14:paraId="000001C8" w14:textId="77777777" w:rsidR="00166BD1" w:rsidRDefault="00166BD1">
    <w:pPr>
      <w:pBdr>
        <w:top w:val="nil"/>
        <w:left w:val="nil"/>
        <w:bottom w:val="nil"/>
        <w:right w:val="nil"/>
        <w:between w:val="nil"/>
      </w:pBdr>
      <w:tabs>
        <w:tab w:val="center" w:pos="4419"/>
        <w:tab w:val="right" w:pos="8838"/>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E12F1" w14:textId="77777777" w:rsidR="00DE543C" w:rsidRDefault="00DE543C">
      <w:r>
        <w:separator/>
      </w:r>
    </w:p>
  </w:footnote>
  <w:footnote w:type="continuationSeparator" w:id="0">
    <w:p w14:paraId="70E6995A" w14:textId="77777777" w:rsidR="00DE543C" w:rsidRDefault="00DE54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6BF6"/>
    <w:multiLevelType w:val="multilevel"/>
    <w:tmpl w:val="0A386580"/>
    <w:lvl w:ilvl="0">
      <w:start w:val="1"/>
      <w:numFmt w:val="bullet"/>
      <w:pStyle w:val="Figura"/>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6820176"/>
    <w:multiLevelType w:val="multilevel"/>
    <w:tmpl w:val="95F20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C80CB3"/>
    <w:multiLevelType w:val="hybridMultilevel"/>
    <w:tmpl w:val="EB8E43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1FB0E4E"/>
    <w:multiLevelType w:val="multilevel"/>
    <w:tmpl w:val="F446AA96"/>
    <w:lvl w:ilvl="0">
      <w:start w:val="1"/>
      <w:numFmt w:val="bullet"/>
      <w:pStyle w:val="Livr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4F70C99"/>
    <w:multiLevelType w:val="multilevel"/>
    <w:tmpl w:val="EAC89C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03442E"/>
    <w:multiLevelType w:val="hybridMultilevel"/>
    <w:tmpl w:val="9A46E5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794D50"/>
    <w:multiLevelType w:val="multilevel"/>
    <w:tmpl w:val="814A73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7BE76D2"/>
    <w:multiLevelType w:val="multilevel"/>
    <w:tmpl w:val="6D3C1D1A"/>
    <w:lvl w:ilvl="0">
      <w:start w:val="1"/>
      <w:numFmt w:val="decimal"/>
      <w:pStyle w:val="Numerada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6C9F5F7A"/>
    <w:multiLevelType w:val="multilevel"/>
    <w:tmpl w:val="377290DE"/>
    <w:lvl w:ilvl="0">
      <w:start w:val="1"/>
      <w:numFmt w:val="bullet"/>
      <w:pStyle w:val="Tabela"/>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A351E3F"/>
    <w:multiLevelType w:val="multilevel"/>
    <w:tmpl w:val="40E050A4"/>
    <w:lvl w:ilvl="0">
      <w:start w:val="1"/>
      <w:numFmt w:val="decimal"/>
      <w:lvlText w:val="%1"/>
      <w:lvlJc w:val="left"/>
      <w:pPr>
        <w:ind w:left="432" w:hanging="432"/>
      </w:pPr>
      <w:rPr>
        <w:rFonts w:ascii="Calibri" w:eastAsia="Calibri" w:hAnsi="Calibri" w:cs="Calibri"/>
        <w:b/>
        <w:i w:val="0"/>
        <w:sz w:val="28"/>
        <w:szCs w:val="28"/>
      </w:rPr>
    </w:lvl>
    <w:lvl w:ilvl="1">
      <w:start w:val="1"/>
      <w:numFmt w:val="decimal"/>
      <w:pStyle w:val="Ttulo2"/>
      <w:lvlText w:val="%1.%2"/>
      <w:lvlJc w:val="left"/>
      <w:pPr>
        <w:ind w:left="576" w:hanging="576"/>
      </w:pPr>
      <w:rPr>
        <w:rFonts w:ascii="Calibri" w:eastAsia="Calibri" w:hAnsi="Calibri" w:cs="Calibri"/>
        <w:b/>
        <w:i w:val="0"/>
        <w:sz w:val="24"/>
        <w:szCs w:val="24"/>
      </w:rPr>
    </w:lvl>
    <w:lvl w:ilvl="2">
      <w:start w:val="1"/>
      <w:numFmt w:val="decimal"/>
      <w:pStyle w:val="Ttulo3"/>
      <w:lvlText w:val="%1.%2.%3"/>
      <w:lvlJc w:val="left"/>
      <w:pPr>
        <w:ind w:left="720" w:hanging="720"/>
      </w:pPr>
      <w:rPr>
        <w:rFonts w:ascii="Calibri" w:eastAsia="Calibri" w:hAnsi="Calibri" w:cs="Calibri"/>
        <w:b/>
        <w:i w:val="0"/>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7ED16244"/>
    <w:multiLevelType w:val="multilevel"/>
    <w:tmpl w:val="14C29B40"/>
    <w:lvl w:ilvl="0">
      <w:start w:val="1"/>
      <w:numFmt w:val="bullet"/>
      <w:pStyle w:val="Livro1"/>
      <w:lvlText w:val="●"/>
      <w:lvlJc w:val="left"/>
      <w:pPr>
        <w:ind w:left="720" w:hanging="360"/>
      </w:pPr>
      <w:rPr>
        <w:u w:val="none"/>
      </w:rPr>
    </w:lvl>
    <w:lvl w:ilvl="1">
      <w:start w:val="1"/>
      <w:numFmt w:val="bullet"/>
      <w:pStyle w:val="Livro2"/>
      <w:lvlText w:val="○"/>
      <w:lvlJc w:val="left"/>
      <w:pPr>
        <w:ind w:left="1440" w:hanging="360"/>
      </w:pPr>
      <w:rPr>
        <w:u w:val="none"/>
      </w:rPr>
    </w:lvl>
    <w:lvl w:ilvl="2">
      <w:start w:val="1"/>
      <w:numFmt w:val="bullet"/>
      <w:pStyle w:val="Livro3"/>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0"/>
  </w:num>
  <w:num w:numId="3">
    <w:abstractNumId w:val="3"/>
  </w:num>
  <w:num w:numId="4">
    <w:abstractNumId w:val="8"/>
  </w:num>
  <w:num w:numId="5">
    <w:abstractNumId w:val="0"/>
  </w:num>
  <w:num w:numId="6">
    <w:abstractNumId w:val="1"/>
  </w:num>
  <w:num w:numId="7">
    <w:abstractNumId w:val="6"/>
  </w:num>
  <w:num w:numId="8">
    <w:abstractNumId w:val="4"/>
  </w:num>
  <w:num w:numId="9">
    <w:abstractNumId w:val="7"/>
  </w:num>
  <w:num w:numId="10">
    <w:abstractNumId w:val="9"/>
  </w:num>
  <w:num w:numId="11">
    <w:abstractNumId w:val="2"/>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BD1"/>
    <w:rsid w:val="000D5042"/>
    <w:rsid w:val="00131246"/>
    <w:rsid w:val="00166BD1"/>
    <w:rsid w:val="001B59CF"/>
    <w:rsid w:val="002609C6"/>
    <w:rsid w:val="003803C7"/>
    <w:rsid w:val="003A2BDB"/>
    <w:rsid w:val="00507C50"/>
    <w:rsid w:val="005124D5"/>
    <w:rsid w:val="00650C6C"/>
    <w:rsid w:val="00694DA0"/>
    <w:rsid w:val="006A3DEA"/>
    <w:rsid w:val="006B253F"/>
    <w:rsid w:val="006F123B"/>
    <w:rsid w:val="006F194C"/>
    <w:rsid w:val="0076219E"/>
    <w:rsid w:val="00792FA0"/>
    <w:rsid w:val="007A6DA1"/>
    <w:rsid w:val="007A78CC"/>
    <w:rsid w:val="007F6111"/>
    <w:rsid w:val="00852876"/>
    <w:rsid w:val="0087748E"/>
    <w:rsid w:val="008D6256"/>
    <w:rsid w:val="00941806"/>
    <w:rsid w:val="00970D4B"/>
    <w:rsid w:val="00AD76B2"/>
    <w:rsid w:val="00C35030"/>
    <w:rsid w:val="00DE543C"/>
    <w:rsid w:val="00E54534"/>
    <w:rsid w:val="00F0200B"/>
    <w:rsid w:val="00F140E2"/>
    <w:rsid w:val="00F27311"/>
    <w:rsid w:val="00F660B2"/>
    <w:rsid w:val="00FB3D63"/>
    <w:rsid w:val="00FC7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A26EF"/>
  <w15:docId w15:val="{13E79AD7-F07A-AE48-934F-6D0716DB89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before="240" w:after="60"/>
      <w:outlineLvl w:val="0"/>
    </w:pPr>
    <w:rPr>
      <w:rFonts w:ascii="Arial" w:hAnsi="Arial" w:cs="Arial"/>
      <w:b/>
      <w:bCs/>
      <w:kern w:val="32"/>
      <w:sz w:val="32"/>
      <w:szCs w:val="32"/>
    </w:rPr>
  </w:style>
  <w:style w:type="paragraph" w:styleId="Ttulo2">
    <w:name w:val="heading 2"/>
    <w:basedOn w:val="Normal"/>
    <w:next w:val="Normal"/>
    <w:uiPriority w:val="9"/>
    <w:semiHidden/>
    <w:unhideWhenUsed/>
    <w:qFormat/>
    <w:pPr>
      <w:keepNext/>
      <w:numPr>
        <w:ilvl w:val="1"/>
        <w:numId w:val="1"/>
      </w:numPr>
      <w:spacing w:before="240" w:after="60"/>
      <w:outlineLvl w:val="1"/>
    </w:pPr>
    <w:rPr>
      <w:rFonts w:ascii="Arial" w:hAnsi="Arial" w:cs="Arial"/>
      <w:b/>
      <w:bCs/>
      <w:i/>
      <w:iCs/>
      <w:sz w:val="28"/>
      <w:szCs w:val="28"/>
    </w:rPr>
  </w:style>
  <w:style w:type="paragraph" w:styleId="Ttulo3">
    <w:name w:val="heading 3"/>
    <w:basedOn w:val="Normal"/>
    <w:next w:val="Normal"/>
    <w:uiPriority w:val="9"/>
    <w:unhideWhenUsed/>
    <w:qFormat/>
    <w:pPr>
      <w:keepNext/>
      <w:numPr>
        <w:ilvl w:val="2"/>
        <w:numId w:val="1"/>
      </w:numPr>
      <w:spacing w:before="240" w:after="60"/>
      <w:outlineLvl w:val="2"/>
    </w:pPr>
    <w:rPr>
      <w:rFonts w:ascii="Arial" w:hAnsi="Arial" w:cs="Arial"/>
      <w:b/>
      <w:bCs/>
      <w:sz w:val="26"/>
      <w:szCs w:val="26"/>
    </w:rPr>
  </w:style>
  <w:style w:type="paragraph" w:styleId="Ttulo4">
    <w:name w:val="heading 4"/>
    <w:basedOn w:val="Normal"/>
    <w:next w:val="Normal"/>
    <w:uiPriority w:val="9"/>
    <w:semiHidden/>
    <w:unhideWhenUsed/>
    <w:qFormat/>
    <w:pPr>
      <w:keepNext/>
      <w:numPr>
        <w:ilvl w:val="3"/>
        <w:numId w:val="1"/>
      </w:numPr>
      <w:spacing w:before="240" w:after="60"/>
      <w:outlineLvl w:val="3"/>
    </w:pPr>
    <w:rPr>
      <w:b/>
      <w:bCs/>
      <w:sz w:val="28"/>
      <w:szCs w:val="28"/>
    </w:rPr>
  </w:style>
  <w:style w:type="paragraph" w:styleId="Ttulo5">
    <w:name w:val="heading 5"/>
    <w:basedOn w:val="Normal"/>
    <w:next w:val="Normal"/>
    <w:uiPriority w:val="9"/>
    <w:semiHidden/>
    <w:unhideWhenUsed/>
    <w:qFormat/>
    <w:pPr>
      <w:numPr>
        <w:ilvl w:val="4"/>
        <w:numId w:val="1"/>
      </w:numPr>
      <w:spacing w:before="240" w:after="60"/>
      <w:outlineLvl w:val="4"/>
    </w:pPr>
    <w:rPr>
      <w:b/>
      <w:bCs/>
      <w:i/>
      <w:iCs/>
      <w:sz w:val="26"/>
      <w:szCs w:val="26"/>
    </w:rPr>
  </w:style>
  <w:style w:type="paragraph" w:styleId="Ttulo6">
    <w:name w:val="heading 6"/>
    <w:basedOn w:val="Normal"/>
    <w:next w:val="Normal"/>
    <w:uiPriority w:val="9"/>
    <w:semiHidden/>
    <w:unhideWhenUsed/>
    <w:qFormat/>
    <w:pPr>
      <w:numPr>
        <w:ilvl w:val="5"/>
        <w:numId w:val="1"/>
      </w:numPr>
      <w:spacing w:before="240" w:after="60"/>
      <w:outlineLvl w:val="5"/>
    </w:pPr>
    <w:rPr>
      <w:b/>
      <w:b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jc w:val="center"/>
    </w:pPr>
    <w:rPr>
      <w:rFonts w:ascii="Calibri" w:hAnsi="Calibri"/>
      <w:color w:val="FF0000"/>
      <w:sz w:val="130"/>
    </w:rPr>
  </w:style>
  <w:style w:type="table" w:customStyle="1" w:styleId="TableNormal0">
    <w:name w:val="Table Normal"/>
    <w:tblPr>
      <w:tblCellMar>
        <w:top w:w="0" w:type="dxa"/>
        <w:left w:w="0" w:type="dxa"/>
        <w:bottom w:w="0" w:type="dxa"/>
        <w:right w:w="0" w:type="dxa"/>
      </w:tblCellMar>
    </w:tblPr>
  </w:style>
  <w:style w:type="paragraph" w:styleId="Corpodetexto">
    <w:name w:val="Body Text"/>
    <w:basedOn w:val="Normal"/>
    <w:semiHidden/>
    <w:rPr>
      <w:rFonts w:ascii="Calibri" w:hAnsi="Calibri"/>
      <w:b/>
      <w:bCs/>
      <w:sz w:val="48"/>
    </w:rPr>
  </w:style>
  <w:style w:type="paragraph" w:customStyle="1" w:styleId="Livro1">
    <w:name w:val="Livro 1"/>
    <w:basedOn w:val="Normal"/>
    <w:next w:val="Normal"/>
    <w:link w:val="Livro1Char"/>
    <w:autoRedefine/>
    <w:pPr>
      <w:numPr>
        <w:numId w:val="2"/>
      </w:numPr>
      <w:spacing w:before="120" w:after="120"/>
    </w:pPr>
    <w:rPr>
      <w:rFonts w:ascii="Calibri" w:hAnsi="Calibri"/>
      <w:b/>
      <w:sz w:val="32"/>
    </w:rPr>
  </w:style>
  <w:style w:type="paragraph" w:customStyle="1" w:styleId="Livro2">
    <w:name w:val="Livro 2"/>
    <w:basedOn w:val="Livro1"/>
    <w:autoRedefine/>
    <w:rsid w:val="0025375F"/>
    <w:pPr>
      <w:numPr>
        <w:ilvl w:val="1"/>
      </w:numPr>
    </w:pPr>
    <w:rPr>
      <w:sz w:val="28"/>
    </w:rPr>
  </w:style>
  <w:style w:type="paragraph" w:customStyle="1" w:styleId="Livro3">
    <w:name w:val="Livro 3"/>
    <w:basedOn w:val="Livro1"/>
    <w:autoRedefine/>
    <w:pPr>
      <w:widowControl w:val="0"/>
      <w:numPr>
        <w:ilvl w:val="2"/>
      </w:numPr>
      <w:jc w:val="both"/>
    </w:pPr>
    <w:rPr>
      <w:sz w:val="24"/>
    </w:r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emiHidden/>
  </w:style>
  <w:style w:type="paragraph" w:styleId="Cabealho">
    <w:name w:val="header"/>
    <w:basedOn w:val="Normal"/>
    <w:semiHidden/>
    <w:pPr>
      <w:tabs>
        <w:tab w:val="center" w:pos="4419"/>
        <w:tab w:val="right" w:pos="8838"/>
      </w:tabs>
    </w:pPr>
  </w:style>
  <w:style w:type="paragraph" w:styleId="Corpodetexto2">
    <w:name w:val="Body Text 2"/>
    <w:basedOn w:val="Normal"/>
    <w:semiHidden/>
    <w:pPr>
      <w:jc w:val="both"/>
    </w:pPr>
    <w:rPr>
      <w:rFonts w:ascii="Calibri" w:hAnsi="Calibri"/>
    </w:rPr>
  </w:style>
  <w:style w:type="paragraph" w:styleId="Corpodetexto3">
    <w:name w:val="Body Text 3"/>
    <w:basedOn w:val="Normal"/>
    <w:semiHidden/>
    <w:pPr>
      <w:jc w:val="center"/>
    </w:pPr>
    <w:rPr>
      <w:rFonts w:ascii="Calibri" w:hAnsi="Calibri"/>
      <w:color w:val="FFFFFF"/>
    </w:rPr>
  </w:style>
  <w:style w:type="character" w:styleId="Hyperlink">
    <w:name w:val="Hyperlink"/>
    <w:rPr>
      <w:color w:val="0000FF"/>
      <w:u w:val="single"/>
    </w:rPr>
  </w:style>
  <w:style w:type="paragraph" w:styleId="Textodenotaderodap">
    <w:name w:val="footnote text"/>
    <w:basedOn w:val="Normal"/>
    <w:semiHidden/>
    <w:rPr>
      <w:rFonts w:ascii="Calibri" w:hAnsi="Calibri"/>
      <w:sz w:val="16"/>
      <w:szCs w:val="20"/>
    </w:rPr>
  </w:style>
  <w:style w:type="character" w:styleId="Refdenotaderodap">
    <w:name w:val="footnote reference"/>
    <w:semiHidden/>
    <w:rPr>
      <w:vertAlign w:val="superscript"/>
    </w:rPr>
  </w:style>
  <w:style w:type="paragraph" w:styleId="Legenda">
    <w:name w:val="caption"/>
    <w:basedOn w:val="Normal"/>
    <w:next w:val="Normal"/>
    <w:qFormat/>
    <w:pPr>
      <w:spacing w:before="120" w:after="120"/>
    </w:pPr>
    <w:rPr>
      <w:rFonts w:ascii="Calibri" w:hAnsi="Calibri"/>
      <w:b/>
      <w:bCs/>
      <w:sz w:val="20"/>
      <w:szCs w:val="20"/>
    </w:rPr>
  </w:style>
  <w:style w:type="paragraph" w:styleId="Sumrio1">
    <w:name w:val="toc 1"/>
    <w:basedOn w:val="Normal"/>
    <w:next w:val="Normal"/>
    <w:autoRedefine/>
    <w:uiPriority w:val="39"/>
    <w:pPr>
      <w:spacing w:before="120"/>
    </w:pPr>
    <w:rPr>
      <w:rFonts w:asciiTheme="minorHAnsi" w:hAnsiTheme="minorHAnsi" w:cstheme="minorHAnsi"/>
      <w:b/>
      <w:bCs/>
      <w:i/>
      <w:iCs/>
    </w:rPr>
  </w:style>
  <w:style w:type="paragraph" w:styleId="Sumrio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Sumrio3">
    <w:name w:val="toc 3"/>
    <w:basedOn w:val="Normal"/>
    <w:next w:val="Normal"/>
    <w:autoRedefine/>
    <w:semiHidden/>
    <w:pPr>
      <w:ind w:left="480"/>
    </w:pPr>
    <w:rPr>
      <w:rFonts w:asciiTheme="minorHAnsi" w:hAnsiTheme="minorHAnsi" w:cstheme="minorHAnsi"/>
      <w:sz w:val="20"/>
      <w:szCs w:val="20"/>
    </w:rPr>
  </w:style>
  <w:style w:type="paragraph" w:styleId="Sumrio4">
    <w:name w:val="toc 4"/>
    <w:basedOn w:val="Normal"/>
    <w:next w:val="Normal"/>
    <w:autoRedefine/>
    <w:semiHidden/>
    <w:pPr>
      <w:ind w:left="720"/>
    </w:pPr>
    <w:rPr>
      <w:rFonts w:asciiTheme="minorHAnsi" w:hAnsiTheme="minorHAnsi" w:cstheme="minorHAnsi"/>
      <w:sz w:val="20"/>
      <w:szCs w:val="20"/>
    </w:rPr>
  </w:style>
  <w:style w:type="paragraph" w:styleId="Sumrio5">
    <w:name w:val="toc 5"/>
    <w:basedOn w:val="Normal"/>
    <w:next w:val="Normal"/>
    <w:autoRedefine/>
    <w:semiHidden/>
    <w:pPr>
      <w:ind w:left="960"/>
    </w:pPr>
    <w:rPr>
      <w:rFonts w:asciiTheme="minorHAnsi" w:hAnsiTheme="minorHAnsi" w:cstheme="minorHAnsi"/>
      <w:sz w:val="20"/>
      <w:szCs w:val="20"/>
    </w:rPr>
  </w:style>
  <w:style w:type="paragraph" w:styleId="Sumrio6">
    <w:name w:val="toc 6"/>
    <w:basedOn w:val="Normal"/>
    <w:next w:val="Normal"/>
    <w:autoRedefine/>
    <w:semiHidden/>
    <w:pPr>
      <w:ind w:left="1200"/>
    </w:pPr>
    <w:rPr>
      <w:rFonts w:asciiTheme="minorHAnsi" w:hAnsiTheme="minorHAnsi" w:cstheme="minorHAnsi"/>
      <w:sz w:val="20"/>
      <w:szCs w:val="20"/>
    </w:rPr>
  </w:style>
  <w:style w:type="paragraph" w:styleId="Sumrio7">
    <w:name w:val="toc 7"/>
    <w:basedOn w:val="Normal"/>
    <w:next w:val="Normal"/>
    <w:autoRedefine/>
    <w:semiHidden/>
    <w:pPr>
      <w:ind w:left="1440"/>
    </w:pPr>
    <w:rPr>
      <w:rFonts w:asciiTheme="minorHAnsi" w:hAnsiTheme="minorHAnsi" w:cstheme="minorHAnsi"/>
      <w:sz w:val="20"/>
      <w:szCs w:val="20"/>
    </w:rPr>
  </w:style>
  <w:style w:type="paragraph" w:styleId="Sumrio8">
    <w:name w:val="toc 8"/>
    <w:basedOn w:val="Normal"/>
    <w:next w:val="Normal"/>
    <w:autoRedefine/>
    <w:semiHidden/>
    <w:pPr>
      <w:ind w:left="1680"/>
    </w:pPr>
    <w:rPr>
      <w:rFonts w:asciiTheme="minorHAnsi" w:hAnsiTheme="minorHAnsi" w:cstheme="minorHAnsi"/>
      <w:sz w:val="20"/>
      <w:szCs w:val="20"/>
    </w:rPr>
  </w:style>
  <w:style w:type="paragraph" w:styleId="Sumrio9">
    <w:name w:val="toc 9"/>
    <w:basedOn w:val="Normal"/>
    <w:next w:val="Normal"/>
    <w:autoRedefine/>
    <w:semiHidden/>
    <w:pPr>
      <w:ind w:left="1920"/>
    </w:pPr>
    <w:rPr>
      <w:rFonts w:asciiTheme="minorHAnsi" w:hAnsiTheme="minorHAnsi" w:cstheme="minorHAnsi"/>
      <w:sz w:val="20"/>
      <w:szCs w:val="20"/>
    </w:rPr>
  </w:style>
  <w:style w:type="character" w:styleId="nfase">
    <w:name w:val="Emphasis"/>
    <w:qFormat/>
    <w:rPr>
      <w:b/>
      <w:bCs/>
      <w:i w:val="0"/>
      <w:iCs w:val="0"/>
    </w:rPr>
  </w:style>
  <w:style w:type="character" w:styleId="HiperlinkVisitado">
    <w:name w:val="FollowedHyperlink"/>
    <w:semiHidden/>
    <w:rPr>
      <w:color w:val="800080"/>
      <w:u w:val="single"/>
    </w:rPr>
  </w:style>
  <w:style w:type="paragraph" w:customStyle="1" w:styleId="Livro4">
    <w:name w:val="Livro 4"/>
    <w:pPr>
      <w:widowControl w:val="0"/>
      <w:numPr>
        <w:numId w:val="3"/>
      </w:numPr>
    </w:pPr>
    <w:rPr>
      <w:rFonts w:ascii="Calibri" w:hAnsi="Calibri"/>
      <w:b/>
      <w:lang w:val="en-US" w:eastAsia="en-US"/>
    </w:rPr>
  </w:style>
  <w:style w:type="paragraph" w:styleId="Recuodecorpodetexto">
    <w:name w:val="Body Text Indent"/>
    <w:basedOn w:val="Normal"/>
    <w:semiHidden/>
    <w:pPr>
      <w:ind w:left="360"/>
      <w:jc w:val="both"/>
    </w:pPr>
  </w:style>
  <w:style w:type="paragraph" w:customStyle="1" w:styleId="Tabela">
    <w:name w:val="Tabela"/>
    <w:basedOn w:val="Normal"/>
    <w:pPr>
      <w:numPr>
        <w:numId w:val="4"/>
      </w:numPr>
      <w:pBdr>
        <w:top w:val="single" w:sz="4" w:space="1" w:color="auto"/>
        <w:bottom w:val="single" w:sz="4" w:space="1" w:color="auto"/>
      </w:pBdr>
    </w:pPr>
    <w:rPr>
      <w:rFonts w:ascii="Arial" w:hAnsi="Arial" w:cs="Arial"/>
      <w:b/>
      <w:sz w:val="20"/>
    </w:rPr>
  </w:style>
  <w:style w:type="paragraph" w:customStyle="1" w:styleId="Figura">
    <w:name w:val="Figura"/>
    <w:basedOn w:val="Normal"/>
    <w:pPr>
      <w:widowControl w:val="0"/>
      <w:numPr>
        <w:numId w:val="5"/>
      </w:numPr>
      <w:pBdr>
        <w:top w:val="single" w:sz="4" w:space="1" w:color="auto"/>
        <w:bottom w:val="single" w:sz="4" w:space="1" w:color="auto"/>
      </w:pBdr>
    </w:pPr>
    <w:rPr>
      <w:rFonts w:ascii="Arial" w:hAnsi="Arial" w:cs="Arial"/>
      <w:b/>
      <w:sz w:val="20"/>
    </w:rPr>
  </w:style>
  <w:style w:type="paragraph" w:styleId="Remissivo2">
    <w:name w:val="index 2"/>
    <w:basedOn w:val="Normal"/>
    <w:next w:val="Normal"/>
    <w:autoRedefine/>
    <w:semiHidden/>
    <w:pPr>
      <w:ind w:left="480" w:hanging="240"/>
    </w:pPr>
  </w:style>
  <w:style w:type="paragraph" w:styleId="Remissivo1">
    <w:name w:val="index 1"/>
    <w:basedOn w:val="Normal"/>
    <w:next w:val="Normal"/>
    <w:autoRedefine/>
    <w:semiHidden/>
    <w:pPr>
      <w:ind w:left="240" w:hanging="240"/>
    </w:pPr>
    <w:rPr>
      <w:rFonts w:ascii="Calibri" w:hAnsi="Calibri"/>
      <w:sz w:val="16"/>
    </w:rPr>
  </w:style>
  <w:style w:type="paragraph" w:styleId="Remissivo3">
    <w:name w:val="index 3"/>
    <w:basedOn w:val="Normal"/>
    <w:next w:val="Normal"/>
    <w:autoRedefine/>
    <w:semiHidden/>
    <w:pPr>
      <w:ind w:left="720" w:hanging="240"/>
    </w:pPr>
  </w:style>
  <w:style w:type="paragraph" w:styleId="Remissivo4">
    <w:name w:val="index 4"/>
    <w:basedOn w:val="Normal"/>
    <w:next w:val="Normal"/>
    <w:autoRedefine/>
    <w:semiHidden/>
    <w:pPr>
      <w:ind w:left="960" w:hanging="240"/>
    </w:pPr>
  </w:style>
  <w:style w:type="paragraph" w:styleId="Remissivo5">
    <w:name w:val="index 5"/>
    <w:basedOn w:val="Normal"/>
    <w:next w:val="Normal"/>
    <w:autoRedefine/>
    <w:semiHidden/>
    <w:pPr>
      <w:ind w:left="1200" w:hanging="240"/>
    </w:pPr>
  </w:style>
  <w:style w:type="paragraph" w:styleId="Remissivo6">
    <w:name w:val="index 6"/>
    <w:basedOn w:val="Normal"/>
    <w:next w:val="Normal"/>
    <w:autoRedefine/>
    <w:semiHidden/>
    <w:pPr>
      <w:ind w:left="1440" w:hanging="240"/>
    </w:pPr>
  </w:style>
  <w:style w:type="paragraph" w:styleId="Remissivo7">
    <w:name w:val="index 7"/>
    <w:basedOn w:val="Normal"/>
    <w:next w:val="Normal"/>
    <w:autoRedefine/>
    <w:semiHidden/>
    <w:pPr>
      <w:ind w:left="1680" w:hanging="240"/>
    </w:pPr>
  </w:style>
  <w:style w:type="paragraph" w:styleId="Remissivo8">
    <w:name w:val="index 8"/>
    <w:basedOn w:val="Normal"/>
    <w:next w:val="Normal"/>
    <w:autoRedefine/>
    <w:semiHidden/>
    <w:pPr>
      <w:ind w:left="1920" w:hanging="240"/>
    </w:pPr>
  </w:style>
  <w:style w:type="paragraph" w:styleId="Remissivo9">
    <w:name w:val="index 9"/>
    <w:basedOn w:val="Normal"/>
    <w:next w:val="Normal"/>
    <w:autoRedefine/>
    <w:semiHidden/>
    <w:pPr>
      <w:ind w:left="2160" w:hanging="240"/>
    </w:pPr>
  </w:style>
  <w:style w:type="paragraph" w:styleId="Ttulodendiceremissivo">
    <w:name w:val="index heading"/>
    <w:basedOn w:val="Normal"/>
    <w:next w:val="Remissivo1"/>
    <w:semiHidden/>
  </w:style>
  <w:style w:type="paragraph" w:styleId="PargrafodaLista">
    <w:name w:val="List Paragraph"/>
    <w:basedOn w:val="Normal"/>
    <w:uiPriority w:val="34"/>
    <w:qFormat/>
    <w:rsid w:val="006C10D8"/>
    <w:pPr>
      <w:ind w:left="708"/>
    </w:pPr>
  </w:style>
  <w:style w:type="character" w:styleId="Refdecomentrio">
    <w:name w:val="annotation reference"/>
    <w:basedOn w:val="Fontepargpadro"/>
    <w:uiPriority w:val="99"/>
    <w:semiHidden/>
    <w:unhideWhenUsed/>
    <w:rsid w:val="00656FEB"/>
    <w:rPr>
      <w:sz w:val="16"/>
      <w:szCs w:val="16"/>
    </w:rPr>
  </w:style>
  <w:style w:type="paragraph" w:styleId="Textodecomentrio">
    <w:name w:val="annotation text"/>
    <w:basedOn w:val="Normal"/>
    <w:link w:val="TextodecomentrioChar"/>
    <w:uiPriority w:val="99"/>
    <w:semiHidden/>
    <w:unhideWhenUsed/>
    <w:rsid w:val="00656FEB"/>
    <w:rPr>
      <w:sz w:val="20"/>
      <w:szCs w:val="20"/>
    </w:rPr>
  </w:style>
  <w:style w:type="character" w:customStyle="1" w:styleId="TextodecomentrioChar">
    <w:name w:val="Texto de comentário Char"/>
    <w:basedOn w:val="Fontepargpadro"/>
    <w:link w:val="Textodecomentrio"/>
    <w:uiPriority w:val="99"/>
    <w:semiHidden/>
    <w:rsid w:val="00656FEB"/>
  </w:style>
  <w:style w:type="paragraph" w:styleId="Assuntodocomentrio">
    <w:name w:val="annotation subject"/>
    <w:basedOn w:val="Textodecomentrio"/>
    <w:next w:val="Textodecomentrio"/>
    <w:link w:val="AssuntodocomentrioChar"/>
    <w:uiPriority w:val="99"/>
    <w:semiHidden/>
    <w:unhideWhenUsed/>
    <w:rsid w:val="00656FEB"/>
    <w:rPr>
      <w:b/>
      <w:bCs/>
    </w:rPr>
  </w:style>
  <w:style w:type="character" w:customStyle="1" w:styleId="AssuntodocomentrioChar">
    <w:name w:val="Assunto do comentário Char"/>
    <w:basedOn w:val="TextodecomentrioChar"/>
    <w:link w:val="Assuntodocomentrio"/>
    <w:uiPriority w:val="99"/>
    <w:semiHidden/>
    <w:rsid w:val="00656FEB"/>
    <w:rPr>
      <w:b/>
      <w:bCs/>
    </w:rPr>
  </w:style>
  <w:style w:type="paragraph" w:styleId="Textodebalo">
    <w:name w:val="Balloon Text"/>
    <w:basedOn w:val="Normal"/>
    <w:link w:val="TextodebaloChar"/>
    <w:uiPriority w:val="99"/>
    <w:semiHidden/>
    <w:unhideWhenUsed/>
    <w:rsid w:val="00656FEB"/>
    <w:rPr>
      <w:rFonts w:ascii="Tahoma" w:hAnsi="Tahoma" w:cs="Tahoma"/>
      <w:sz w:val="16"/>
      <w:szCs w:val="16"/>
    </w:rPr>
  </w:style>
  <w:style w:type="character" w:customStyle="1" w:styleId="TextodebaloChar">
    <w:name w:val="Texto de balão Char"/>
    <w:basedOn w:val="Fontepargpadro"/>
    <w:link w:val="Textodebalo"/>
    <w:uiPriority w:val="99"/>
    <w:semiHidden/>
    <w:rsid w:val="00656FEB"/>
    <w:rPr>
      <w:rFonts w:ascii="Tahoma" w:hAnsi="Tahoma" w:cs="Tahoma"/>
      <w:sz w:val="16"/>
      <w:szCs w:val="16"/>
    </w:rPr>
  </w:style>
  <w:style w:type="table" w:styleId="Tabelacomgrade">
    <w:name w:val="Table Grid"/>
    <w:basedOn w:val="Tabelanormal"/>
    <w:uiPriority w:val="59"/>
    <w:rsid w:val="00DC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umerada3">
    <w:name w:val="List Number 3"/>
    <w:basedOn w:val="Normal"/>
    <w:rsid w:val="00FB43DB"/>
    <w:pPr>
      <w:numPr>
        <w:numId w:val="9"/>
      </w:numPr>
      <w:tabs>
        <w:tab w:val="num" w:pos="926"/>
      </w:tabs>
      <w:ind w:left="926" w:hanging="360"/>
    </w:pPr>
    <w:rPr>
      <w:rFonts w:ascii="Arial" w:hAnsi="Arial"/>
      <w:sz w:val="22"/>
      <w:szCs w:val="20"/>
      <w:lang w:val="pt-PT" w:eastAsia="en-US"/>
    </w:rPr>
  </w:style>
  <w:style w:type="paragraph" w:styleId="CabealhodoSumrio">
    <w:name w:val="TOC Heading"/>
    <w:basedOn w:val="Ttulo1"/>
    <w:next w:val="Normal"/>
    <w:uiPriority w:val="39"/>
    <w:unhideWhenUsed/>
    <w:qFormat/>
    <w:rsid w:val="00FB43DB"/>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RodapChar">
    <w:name w:val="Rodapé Char"/>
    <w:basedOn w:val="Fontepargpadro"/>
    <w:link w:val="Rodap"/>
    <w:uiPriority w:val="99"/>
    <w:rsid w:val="00FB43DB"/>
    <w:rPr>
      <w:sz w:val="24"/>
      <w:szCs w:val="24"/>
    </w:rPr>
  </w:style>
  <w:style w:type="paragraph" w:customStyle="1" w:styleId="Titulo1">
    <w:name w:val="Titulo1"/>
    <w:basedOn w:val="Livro1"/>
    <w:link w:val="Titulo1Char"/>
    <w:qFormat/>
    <w:rsid w:val="00E16721"/>
    <w:rPr>
      <w:rFonts w:asciiTheme="minorHAnsi" w:hAnsiTheme="minorHAnsi" w:cstheme="minorHAnsi"/>
    </w:rPr>
  </w:style>
  <w:style w:type="paragraph" w:styleId="NormalWeb">
    <w:name w:val="Normal (Web)"/>
    <w:basedOn w:val="Normal"/>
    <w:uiPriority w:val="99"/>
    <w:semiHidden/>
    <w:unhideWhenUsed/>
    <w:rsid w:val="000B1898"/>
    <w:pPr>
      <w:spacing w:before="100" w:beforeAutospacing="1" w:after="100" w:afterAutospacing="1"/>
    </w:pPr>
  </w:style>
  <w:style w:type="character" w:customStyle="1" w:styleId="Livro1Char">
    <w:name w:val="Livro 1 Char"/>
    <w:basedOn w:val="Fontepargpadro"/>
    <w:link w:val="Livro1"/>
    <w:rsid w:val="00E16721"/>
    <w:rPr>
      <w:rFonts w:ascii="Calibri" w:hAnsi="Calibri"/>
      <w:b/>
      <w:sz w:val="32"/>
      <w:szCs w:val="24"/>
    </w:rPr>
  </w:style>
  <w:style w:type="character" w:customStyle="1" w:styleId="Titulo1Char">
    <w:name w:val="Titulo1 Char"/>
    <w:basedOn w:val="Livro1Char"/>
    <w:link w:val="Titulo1"/>
    <w:rsid w:val="00E16721"/>
    <w:rPr>
      <w:rFonts w:asciiTheme="minorHAnsi" w:hAnsiTheme="minorHAnsi" w:cstheme="minorHAnsi"/>
      <w:b/>
      <w:sz w:val="32"/>
      <w:szCs w:val="24"/>
    </w:rPr>
  </w:style>
  <w:style w:type="character" w:customStyle="1" w:styleId="MenoPendente1">
    <w:name w:val="Menção Pendente1"/>
    <w:basedOn w:val="Fontepargpadro"/>
    <w:uiPriority w:val="99"/>
    <w:semiHidden/>
    <w:unhideWhenUsed/>
    <w:rsid w:val="00EC5772"/>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70" w:type="dxa"/>
        <w:right w:w="70" w:type="dxa"/>
      </w:tblCellMar>
    </w:tblPr>
  </w:style>
  <w:style w:type="table" w:customStyle="1" w:styleId="a2">
    <w:basedOn w:val="TableNormal0"/>
    <w:tblPr>
      <w:tblStyleRowBandSize w:val="1"/>
      <w:tblStyleColBandSize w:val="1"/>
      <w:tblCellMar>
        <w:left w:w="70" w:type="dxa"/>
        <w:right w:w="7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character" w:styleId="MenoPendente">
    <w:name w:val="Unresolved Mention"/>
    <w:basedOn w:val="Fontepargpadro"/>
    <w:uiPriority w:val="99"/>
    <w:semiHidden/>
    <w:unhideWhenUsed/>
    <w:rsid w:val="00F14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205880">
      <w:bodyDiv w:val="1"/>
      <w:marLeft w:val="0"/>
      <w:marRight w:val="0"/>
      <w:marTop w:val="0"/>
      <w:marBottom w:val="0"/>
      <w:divBdr>
        <w:top w:val="none" w:sz="0" w:space="0" w:color="auto"/>
        <w:left w:val="none" w:sz="0" w:space="0" w:color="auto"/>
        <w:bottom w:val="none" w:sz="0" w:space="0" w:color="auto"/>
        <w:right w:val="none" w:sz="0" w:space="0" w:color="auto"/>
      </w:divBdr>
    </w:div>
    <w:div w:id="600070484">
      <w:bodyDiv w:val="1"/>
      <w:marLeft w:val="0"/>
      <w:marRight w:val="0"/>
      <w:marTop w:val="0"/>
      <w:marBottom w:val="0"/>
      <w:divBdr>
        <w:top w:val="none" w:sz="0" w:space="0" w:color="auto"/>
        <w:left w:val="none" w:sz="0" w:space="0" w:color="auto"/>
        <w:bottom w:val="none" w:sz="0" w:space="0" w:color="auto"/>
        <w:right w:val="none" w:sz="0" w:space="0" w:color="auto"/>
      </w:divBdr>
    </w:div>
    <w:div w:id="731536672">
      <w:bodyDiv w:val="1"/>
      <w:marLeft w:val="0"/>
      <w:marRight w:val="0"/>
      <w:marTop w:val="0"/>
      <w:marBottom w:val="0"/>
      <w:divBdr>
        <w:top w:val="none" w:sz="0" w:space="0" w:color="auto"/>
        <w:left w:val="none" w:sz="0" w:space="0" w:color="auto"/>
        <w:bottom w:val="none" w:sz="0" w:space="0" w:color="auto"/>
        <w:right w:val="none" w:sz="0" w:space="0" w:color="auto"/>
      </w:divBdr>
    </w:div>
    <w:div w:id="16177859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mabson/fiap-startupon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abolbrasil.org.br/posts/o-que-2021-reserva-para-o-mercado-de-logistica-de-ultima-milh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elage.com.br/blog/entrega-de-ultima-milha-o-que-fazer-para-superar-desafios-e-ser-mais-eficiente/" TargetMode="External"/><Relationship Id="rId45" Type="http://schemas.openxmlformats.org/officeDocument/2006/relationships/hyperlink" Target="https://www.logweb.com.br/com-investimento-de-10-milhoes-eu-entrego-lanca-envoy-e-pretende-dobrar-de-tamanho/"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delage.com.br/blog/sua-empresa-esta-pronta-para-o-omnichannel/?_ga=2.38582369.311574468.1637093177-63970580.1637093177&amp;_gl=1*1rrvpbh*_ga*NjM5NzA1ODAuMTYzNzA5MzE3Nw..*_ga_7KH5ZYX1GB*MTYzNzA5MzE3Ny4xLjAuMTYzNzA5MzE3Ny42MA.."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revistamundologistica.com.br/noticias/eu-entrego-cresceu-96-no-primeiro-semestre-deste-ano" TargetMode="External"/><Relationship Id="rId4" Type="http://schemas.openxmlformats.org/officeDocument/2006/relationships/settings" Target="settings.xml"/><Relationship Id="rId9" Type="http://schemas.openxmlformats.org/officeDocument/2006/relationships/hyperlink" Target="https://www.delage.com.br/blog/sua-empresa-esta-pronta-para-o-omnichannel/?_ga=2.38582369.311574468.1637093177-63970580.1637093177&amp;_gl=1*1rrvpbh*_ga*NjM5NzA1ODAuMTYzNzA5MzE3Nw..*_ga_7KH5ZYX1GB*MTYzNzA5MzE3Ny4xLjAuMTYzNzA5MzE3Ny42MA.."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g1.globo.com/economia/noticia/2021/05/27/correios-registram-lucro-de-r-153-bilhao-em-2020.g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youtu.be/Uedgmf9UcUE"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consumidormoderno.com.br/2021/04/13/last-mile-estrategias-melhorar-entrega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SChn6FRsxUvkvNlo0UOyV8wylA==">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3423</Words>
  <Characters>18486</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Nakagawa</dc:creator>
  <cp:lastModifiedBy>Mabson Vinicius</cp:lastModifiedBy>
  <cp:revision>2</cp:revision>
  <dcterms:created xsi:type="dcterms:W3CDTF">2021-11-19T02:36:00Z</dcterms:created>
  <dcterms:modified xsi:type="dcterms:W3CDTF">2021-11-19T02:36:00Z</dcterms:modified>
</cp:coreProperties>
</file>