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B3D42" w:rsidRPr="00CB3D42" w:rsidRDefault="00CB3D42" w:rsidP="00CB3D42">
      <w:pPr>
        <w:pStyle w:val="Heading1"/>
        <w:rPr>
          <w:rFonts w:asciiTheme="minorHAnsi" w:hAnsiTheme="minorHAnsi" w:cstheme="minorHAnsi"/>
          <w:sz w:val="40"/>
          <w:szCs w:val="40"/>
        </w:rPr>
      </w:pPr>
      <w:r w:rsidRPr="00CB3D42">
        <w:rPr>
          <w:rFonts w:asciiTheme="minorHAnsi" w:hAnsiTheme="minorHAnsi" w:cstheme="minorHAnsi"/>
          <w:sz w:val="40"/>
          <w:szCs w:val="40"/>
        </w:rPr>
        <w:t>8. Ciljevi projekta</w:t>
      </w:r>
    </w:p>
    <w:p w:rsidR="00CB3D42" w:rsidRPr="00CB3D42" w:rsidRDefault="00CB3D42" w:rsidP="00CB3D42">
      <w:pPr>
        <w:pStyle w:val="Heading2"/>
        <w:rPr>
          <w:rFonts w:asciiTheme="minorHAnsi" w:hAnsiTheme="minorHAnsi" w:cstheme="minorHAnsi"/>
          <w:color w:val="000000" w:themeColor="text1"/>
        </w:rPr>
      </w:pPr>
      <w:r w:rsidRPr="00CB3D42">
        <w:rPr>
          <w:rFonts w:asciiTheme="minorHAnsi" w:hAnsiTheme="minorHAnsi" w:cstheme="minorHAnsi"/>
          <w:color w:val="000000" w:themeColor="text1"/>
        </w:rPr>
        <w:t>8.1 Glavni cilj projekta</w:t>
      </w:r>
    </w:p>
    <w:p w:rsidR="00CB3D42" w:rsidRPr="00CB3D42" w:rsidRDefault="00CB3D42" w:rsidP="00CB3D42">
      <w:pPr>
        <w:pStyle w:val="NormalWeb"/>
        <w:rPr>
          <w:rFonts w:asciiTheme="minorHAnsi" w:hAnsiTheme="minorHAnsi" w:cstheme="minorHAnsi"/>
        </w:rPr>
      </w:pPr>
      <w:r w:rsidRPr="00CB3D42">
        <w:rPr>
          <w:rFonts w:asciiTheme="minorHAnsi" w:hAnsiTheme="minorHAnsi" w:cstheme="minorHAnsi"/>
        </w:rPr>
        <w:t>Glavni cilj projekta DroneInspect jeste razvoj centralizovanog informacionog sistema koji će omogućiti efikasnije planiranje, organizaciju, praćenje i dokumentovanje tehničkih inspekcija objekata koje se obavljaju pomoću dronova.</w:t>
      </w:r>
    </w:p>
    <w:p w:rsidR="00CB3D42" w:rsidRPr="00CB3D42" w:rsidRDefault="00CB3D42" w:rsidP="00CB3D42">
      <w:pPr>
        <w:pStyle w:val="NormalWeb"/>
        <w:rPr>
          <w:rFonts w:asciiTheme="minorHAnsi" w:hAnsiTheme="minorHAnsi" w:cstheme="minorHAnsi"/>
        </w:rPr>
      </w:pPr>
      <w:r w:rsidRPr="00CB3D42">
        <w:rPr>
          <w:rFonts w:asciiTheme="minorHAnsi" w:hAnsiTheme="minorHAnsi" w:cstheme="minorHAnsi"/>
        </w:rPr>
        <w:t>Sistem treba objediniti podatke o klijentima, objektima, terminima inspekcija, operatorima dronova, tehničkim inspektorima, korištenoj opremi, prikupljenim snimcima i završnim izvještajima. Na taj način omogućit će se bolja koordinacija učesnika u procesu, jednostavnije praćenje toka inspekcije i smanjenje rizika od gubitka ili dupliranja informacija.</w:t>
      </w:r>
    </w:p>
    <w:p w:rsidR="00CB3D42" w:rsidRPr="00CB3D42" w:rsidRDefault="00CB3D42" w:rsidP="00CB3D42">
      <w:pPr>
        <w:pStyle w:val="Heading2"/>
        <w:rPr>
          <w:rFonts w:asciiTheme="minorHAnsi" w:hAnsiTheme="minorHAnsi" w:cstheme="minorHAnsi"/>
          <w:color w:val="000000" w:themeColor="text1"/>
        </w:rPr>
      </w:pPr>
      <w:r w:rsidRPr="00CB3D42">
        <w:rPr>
          <w:rFonts w:asciiTheme="minorHAnsi" w:hAnsiTheme="minorHAnsi" w:cstheme="minorHAnsi"/>
          <w:color w:val="000000" w:themeColor="text1"/>
        </w:rPr>
        <w:t>8.2 Specifični ciljevi projekta</w:t>
      </w:r>
    </w:p>
    <w:p w:rsidR="00CB3D42" w:rsidRPr="00CB3D42" w:rsidRDefault="00CB3D42" w:rsidP="00CB3D42">
      <w:pPr>
        <w:pStyle w:val="NormalWeb"/>
        <w:rPr>
          <w:rFonts w:asciiTheme="minorHAnsi" w:hAnsiTheme="minorHAnsi" w:cstheme="minorHAnsi"/>
        </w:rPr>
      </w:pPr>
      <w:r w:rsidRPr="00CB3D42">
        <w:rPr>
          <w:rFonts w:asciiTheme="minorHAnsi" w:hAnsiTheme="minorHAnsi" w:cstheme="minorHAnsi"/>
        </w:rPr>
        <w:t>Specifični ciljevi projekta su:</w:t>
      </w:r>
    </w:p>
    <w:p w:rsidR="00CB3D42" w:rsidRPr="00CB3D42" w:rsidRDefault="00CB3D42" w:rsidP="00CB3D42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CB3D42">
        <w:rPr>
          <w:rFonts w:asciiTheme="minorHAnsi" w:hAnsiTheme="minorHAnsi" w:cstheme="minorHAnsi"/>
        </w:rPr>
        <w:t>centralizovati podatke o klijentima, objektima, terminima, operatorima, dronovima, snimcima i izvještajima;</w:t>
      </w:r>
    </w:p>
    <w:p w:rsidR="00CB3D42" w:rsidRPr="00CB3D42" w:rsidRDefault="00CB3D42" w:rsidP="00CB3D42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CB3D42">
        <w:rPr>
          <w:rFonts w:asciiTheme="minorHAnsi" w:hAnsiTheme="minorHAnsi" w:cstheme="minorHAnsi"/>
        </w:rPr>
        <w:t>omogućiti efikasnije planiranje i raspoređivanje operatora dronova i dostupne opreme;</w:t>
      </w:r>
    </w:p>
    <w:p w:rsidR="00CB3D42" w:rsidRPr="00CB3D42" w:rsidRDefault="00CB3D42" w:rsidP="00CB3D42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CB3D42">
        <w:rPr>
          <w:rFonts w:asciiTheme="minorHAnsi" w:hAnsiTheme="minorHAnsi" w:cstheme="minorHAnsi"/>
        </w:rPr>
        <w:t>omogućiti praćenje statusa inspekcije od zaprimanja zahtjeva do izrade i dostavljanja završnog izvještaja;</w:t>
      </w:r>
    </w:p>
    <w:p w:rsidR="00CB3D42" w:rsidRPr="00CB3D42" w:rsidRDefault="00CB3D42" w:rsidP="00CB3D42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CB3D42">
        <w:rPr>
          <w:rFonts w:asciiTheme="minorHAnsi" w:hAnsiTheme="minorHAnsi" w:cstheme="minorHAnsi"/>
        </w:rPr>
        <w:t>unaprijediti razmjenu informacija između koordinatora inspekcija, operatora drona i tehničkog inspektora;</w:t>
      </w:r>
    </w:p>
    <w:p w:rsidR="00CB3D42" w:rsidRPr="00CB3D42" w:rsidRDefault="00CB3D42" w:rsidP="00CB3D42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CB3D42">
        <w:rPr>
          <w:rFonts w:asciiTheme="minorHAnsi" w:hAnsiTheme="minorHAnsi" w:cstheme="minorHAnsi"/>
        </w:rPr>
        <w:t>omogućiti pohranu i povezivanje fotografija i videosnimaka sa odgovarajućom inspekcijom;</w:t>
      </w:r>
    </w:p>
    <w:p w:rsidR="00CB3D42" w:rsidRPr="00CB3D42" w:rsidRDefault="00CB3D42" w:rsidP="00CB3D42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CB3D42">
        <w:rPr>
          <w:rFonts w:asciiTheme="minorHAnsi" w:hAnsiTheme="minorHAnsi" w:cstheme="minorHAnsi"/>
        </w:rPr>
        <w:t>smanjiti mogućnost gubitka, dupliranja i nekonzistentnosti podataka;</w:t>
      </w:r>
    </w:p>
    <w:p w:rsidR="00CB3D42" w:rsidRPr="00CB3D42" w:rsidRDefault="00CB3D42" w:rsidP="00CB3D42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CB3D42">
        <w:rPr>
          <w:rFonts w:asciiTheme="minorHAnsi" w:hAnsiTheme="minorHAnsi" w:cstheme="minorHAnsi"/>
        </w:rPr>
        <w:t>omogućiti klijentima jednostavniji pregled statusa njihovih zahtjeva i završenih izvještaja;</w:t>
      </w:r>
    </w:p>
    <w:p w:rsidR="00CB3D42" w:rsidRPr="00CB3D42" w:rsidRDefault="00CB3D42" w:rsidP="00CB3D42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CB3D42">
        <w:rPr>
          <w:rFonts w:asciiTheme="minorHAnsi" w:hAnsiTheme="minorHAnsi" w:cstheme="minorHAnsi"/>
        </w:rPr>
        <w:t>omogućiti pregled historije prethodno izvršenih inspekcija.</w:t>
      </w:r>
    </w:p>
    <w:p w:rsidR="00CB3D42" w:rsidRPr="00CB3D42" w:rsidRDefault="00CB3D42" w:rsidP="00CB3D42">
      <w:pPr>
        <w:pStyle w:val="Heading2"/>
        <w:rPr>
          <w:rFonts w:asciiTheme="minorHAnsi" w:hAnsiTheme="minorHAnsi" w:cstheme="minorHAnsi"/>
          <w:color w:val="000000" w:themeColor="text1"/>
        </w:rPr>
      </w:pPr>
      <w:r w:rsidRPr="00CB3D42">
        <w:rPr>
          <w:rFonts w:asciiTheme="minorHAnsi" w:hAnsiTheme="minorHAnsi" w:cstheme="minorHAnsi"/>
          <w:color w:val="000000" w:themeColor="text1"/>
        </w:rPr>
        <w:t>8.3 Mjerljivi ciljevi projekta</w:t>
      </w:r>
    </w:p>
    <w:p w:rsidR="00CB3D42" w:rsidRPr="00CB3D42" w:rsidRDefault="00CB3D42" w:rsidP="00CB3D42">
      <w:pPr>
        <w:pStyle w:val="NormalWeb"/>
        <w:rPr>
          <w:rFonts w:asciiTheme="minorHAnsi" w:hAnsiTheme="minorHAnsi" w:cstheme="minorHAnsi"/>
        </w:rPr>
      </w:pPr>
      <w:r w:rsidRPr="00CB3D42">
        <w:rPr>
          <w:rFonts w:asciiTheme="minorHAnsi" w:hAnsiTheme="minorHAnsi" w:cstheme="minorHAnsi"/>
        </w:rPr>
        <w:t>Radi objektivne procjene uspješnosti projekta definišu se sljedeći mjerljivi ciljevi:</w:t>
      </w:r>
    </w:p>
    <w:p w:rsidR="00CB3D42" w:rsidRPr="00CB3D42" w:rsidRDefault="00CB3D42" w:rsidP="00CB3D42">
      <w:pPr>
        <w:pStyle w:val="NormalWeb"/>
        <w:numPr>
          <w:ilvl w:val="0"/>
          <w:numId w:val="5"/>
        </w:numPr>
        <w:rPr>
          <w:rFonts w:asciiTheme="minorHAnsi" w:hAnsiTheme="minorHAnsi" w:cstheme="minorHAnsi"/>
        </w:rPr>
      </w:pPr>
      <w:r w:rsidRPr="00CB3D42">
        <w:rPr>
          <w:rFonts w:asciiTheme="minorHAnsi" w:hAnsiTheme="minorHAnsi" w:cstheme="minorHAnsi"/>
        </w:rPr>
        <w:t>osigurati da se 100% aktivnih inspekcija evidentira i može pratiti kroz jedinstveni informacioni sistem;</w:t>
      </w:r>
    </w:p>
    <w:p w:rsidR="00CB3D42" w:rsidRPr="00CB3D42" w:rsidRDefault="00CB3D42" w:rsidP="00CB3D42">
      <w:pPr>
        <w:pStyle w:val="NormalWeb"/>
        <w:numPr>
          <w:ilvl w:val="0"/>
          <w:numId w:val="5"/>
        </w:numPr>
        <w:rPr>
          <w:rFonts w:asciiTheme="minorHAnsi" w:hAnsiTheme="minorHAnsi" w:cstheme="minorHAnsi"/>
        </w:rPr>
      </w:pPr>
      <w:r w:rsidRPr="00CB3D42">
        <w:rPr>
          <w:rFonts w:asciiTheme="minorHAnsi" w:hAnsiTheme="minorHAnsi" w:cstheme="minorHAnsi"/>
        </w:rPr>
        <w:t>osigurati da svaka inspekcija ima jasno evidentiran trenutni status tokom cijelog procesa realizacije;</w:t>
      </w:r>
    </w:p>
    <w:p w:rsidR="00CB3D42" w:rsidRPr="00CB3D42" w:rsidRDefault="00CB3D42" w:rsidP="00CB3D42">
      <w:pPr>
        <w:pStyle w:val="NormalWeb"/>
        <w:numPr>
          <w:ilvl w:val="0"/>
          <w:numId w:val="5"/>
        </w:numPr>
        <w:rPr>
          <w:rFonts w:asciiTheme="minorHAnsi" w:hAnsiTheme="minorHAnsi" w:cstheme="minorHAnsi"/>
        </w:rPr>
      </w:pPr>
      <w:r w:rsidRPr="00CB3D42">
        <w:rPr>
          <w:rFonts w:asciiTheme="minorHAnsi" w:hAnsiTheme="minorHAnsi" w:cstheme="minorHAnsi"/>
        </w:rPr>
        <w:t>omogućiti da svi relevantni dokumenti, fotografije i videosnimci budu povezani sa tačno određenom inspekcijom;</w:t>
      </w:r>
    </w:p>
    <w:p w:rsidR="00CB3D42" w:rsidRPr="00CB3D42" w:rsidRDefault="00CB3D42" w:rsidP="00CB3D42">
      <w:pPr>
        <w:pStyle w:val="NormalWeb"/>
        <w:numPr>
          <w:ilvl w:val="0"/>
          <w:numId w:val="5"/>
        </w:numPr>
        <w:rPr>
          <w:rFonts w:asciiTheme="minorHAnsi" w:hAnsiTheme="minorHAnsi" w:cstheme="minorHAnsi"/>
        </w:rPr>
      </w:pPr>
      <w:r w:rsidRPr="00CB3D42">
        <w:rPr>
          <w:rFonts w:asciiTheme="minorHAnsi" w:hAnsiTheme="minorHAnsi" w:cstheme="minorHAnsi"/>
        </w:rPr>
        <w:t>osigurati da svaka završena inspekcija sadrži evidentiran tehnički nalaz i završni izvještaj;</w:t>
      </w:r>
    </w:p>
    <w:p w:rsidR="00CB3D42" w:rsidRPr="00CB3D42" w:rsidRDefault="00CB3D42" w:rsidP="00CB3D42">
      <w:pPr>
        <w:pStyle w:val="NormalWeb"/>
        <w:numPr>
          <w:ilvl w:val="0"/>
          <w:numId w:val="5"/>
        </w:numPr>
        <w:rPr>
          <w:rFonts w:asciiTheme="minorHAnsi" w:hAnsiTheme="minorHAnsi" w:cstheme="minorHAnsi"/>
        </w:rPr>
      </w:pPr>
      <w:r w:rsidRPr="00CB3D42">
        <w:rPr>
          <w:rFonts w:asciiTheme="minorHAnsi" w:hAnsiTheme="minorHAnsi" w:cstheme="minorHAnsi"/>
        </w:rPr>
        <w:t>omogućiti da se za svaku inspekciju može utvrditi dodijeljeni operator drona, tehnički inspektor, termin i korištena oprema;</w:t>
      </w:r>
    </w:p>
    <w:p w:rsidR="00CB3D42" w:rsidRPr="00CB3D42" w:rsidRDefault="00CB3D42" w:rsidP="00CB3D42">
      <w:pPr>
        <w:pStyle w:val="NormalWeb"/>
        <w:numPr>
          <w:ilvl w:val="0"/>
          <w:numId w:val="5"/>
        </w:numPr>
        <w:rPr>
          <w:rFonts w:asciiTheme="minorHAnsi" w:hAnsiTheme="minorHAnsi" w:cstheme="minorHAnsi"/>
        </w:rPr>
      </w:pPr>
      <w:r w:rsidRPr="00CB3D42">
        <w:rPr>
          <w:rFonts w:asciiTheme="minorHAnsi" w:hAnsiTheme="minorHAnsi" w:cstheme="minorHAnsi"/>
        </w:rPr>
        <w:lastRenderedPageBreak/>
        <w:t>omogućiti da korisnici, u skladu sa svojim ovlaštenjima, mogu pristupiti podacima i dokumentaciji koja se odnosi na njihove zadatke ili zahtjeve;</w:t>
      </w:r>
    </w:p>
    <w:p w:rsidR="00CB3D42" w:rsidRPr="00CB3D42" w:rsidRDefault="00CB3D42" w:rsidP="00CB3D42">
      <w:pPr>
        <w:pStyle w:val="NormalWeb"/>
        <w:numPr>
          <w:ilvl w:val="0"/>
          <w:numId w:val="5"/>
        </w:numPr>
        <w:rPr>
          <w:rFonts w:asciiTheme="minorHAnsi" w:hAnsiTheme="minorHAnsi" w:cstheme="minorHAnsi"/>
        </w:rPr>
      </w:pPr>
      <w:r w:rsidRPr="00CB3D42">
        <w:rPr>
          <w:rFonts w:asciiTheme="minorHAnsi" w:hAnsiTheme="minorHAnsi" w:cstheme="minorHAnsi"/>
        </w:rPr>
        <w:t>svesti potrebu za paralelnim vođenjem podataka u nepovezanim evidencijama na minimum objedinjavanjem ključnih informacija unutar jednog sistema;</w:t>
      </w:r>
    </w:p>
    <w:p w:rsidR="00CB3D42" w:rsidRPr="00CB3D42" w:rsidRDefault="00CB3D42" w:rsidP="00CB3D42">
      <w:pPr>
        <w:pStyle w:val="NormalWeb"/>
        <w:numPr>
          <w:ilvl w:val="0"/>
          <w:numId w:val="5"/>
        </w:numPr>
        <w:rPr>
          <w:rFonts w:asciiTheme="minorHAnsi" w:hAnsiTheme="minorHAnsi" w:cstheme="minorHAnsi"/>
        </w:rPr>
      </w:pPr>
      <w:r w:rsidRPr="00CB3D42">
        <w:rPr>
          <w:rFonts w:asciiTheme="minorHAnsi" w:hAnsiTheme="minorHAnsi" w:cstheme="minorHAnsi"/>
        </w:rPr>
        <w:t>omogućiti praćenje historije realizovanih inspekcija i pripadajuće dokumentacije.</w:t>
      </w:r>
    </w:p>
    <w:p w:rsidR="00CB3D42" w:rsidRPr="00CB3D42" w:rsidRDefault="00CB3D42" w:rsidP="00CB3D42">
      <w:pPr>
        <w:pStyle w:val="NormalWeb"/>
        <w:rPr>
          <w:rFonts w:asciiTheme="minorHAnsi" w:hAnsiTheme="minorHAnsi" w:cstheme="minorHAnsi"/>
        </w:rPr>
      </w:pPr>
      <w:r w:rsidRPr="00CB3D42">
        <w:rPr>
          <w:rFonts w:asciiTheme="minorHAnsi" w:hAnsiTheme="minorHAnsi" w:cstheme="minorHAnsi"/>
        </w:rPr>
        <w:t>Navedeni pokazatelji predstavljaju ciljne vrijednosti predloženog sistema. Dodatni kvantitativni pokazatelji, kao što su smanjenje vremena obrade zahtjeva ili broja administrativnih grešaka, mogu se precizno definisati nakon analize postojećeg procesa i utvrđivanja početnih vrijednosti.</w:t>
      </w:r>
    </w:p>
    <w:p w:rsidR="00CB3D42" w:rsidRPr="00CB3D42" w:rsidRDefault="00CB3D42" w:rsidP="00CB3D42">
      <w:pPr>
        <w:pStyle w:val="Heading2"/>
        <w:rPr>
          <w:rFonts w:asciiTheme="minorHAnsi" w:hAnsiTheme="minorHAnsi" w:cstheme="minorHAnsi"/>
          <w:color w:val="000000" w:themeColor="text1"/>
        </w:rPr>
      </w:pPr>
      <w:r w:rsidRPr="00CB3D42">
        <w:rPr>
          <w:rFonts w:asciiTheme="minorHAnsi" w:hAnsiTheme="minorHAnsi" w:cstheme="minorHAnsi"/>
          <w:color w:val="000000" w:themeColor="text1"/>
        </w:rPr>
        <w:t>8.4 Očekivani rezultati projekta</w:t>
      </w:r>
    </w:p>
    <w:p w:rsidR="00CB3D42" w:rsidRPr="00CB3D42" w:rsidRDefault="00CB3D42" w:rsidP="00CB3D42">
      <w:pPr>
        <w:pStyle w:val="NormalWeb"/>
        <w:rPr>
          <w:rFonts w:asciiTheme="minorHAnsi" w:hAnsiTheme="minorHAnsi" w:cstheme="minorHAnsi"/>
        </w:rPr>
      </w:pPr>
      <w:r w:rsidRPr="00CB3D42">
        <w:rPr>
          <w:rFonts w:asciiTheme="minorHAnsi" w:hAnsiTheme="minorHAnsi" w:cstheme="minorHAnsi"/>
        </w:rPr>
        <w:t>Očekivani rezultat projekta je informacioni sistem koji će objediniti i strukturirati proces upravljanja tehničkim inspekcijama dronovima.</w:t>
      </w:r>
    </w:p>
    <w:p w:rsidR="00CB3D42" w:rsidRPr="00CB3D42" w:rsidRDefault="00CB3D42" w:rsidP="00CB3D42">
      <w:pPr>
        <w:pStyle w:val="NormalWeb"/>
        <w:rPr>
          <w:rFonts w:asciiTheme="minorHAnsi" w:hAnsiTheme="minorHAnsi" w:cstheme="minorHAnsi"/>
        </w:rPr>
      </w:pPr>
      <w:r w:rsidRPr="00CB3D42">
        <w:rPr>
          <w:rFonts w:asciiTheme="minorHAnsi" w:hAnsiTheme="minorHAnsi" w:cstheme="minorHAnsi"/>
        </w:rPr>
        <w:t>Primjenom sistema očekuje se:</w:t>
      </w:r>
    </w:p>
    <w:p w:rsidR="00CB3D42" w:rsidRPr="00CB3D42" w:rsidRDefault="00CB3D42" w:rsidP="00CB3D42">
      <w:pPr>
        <w:pStyle w:val="NormalWeb"/>
        <w:numPr>
          <w:ilvl w:val="0"/>
          <w:numId w:val="4"/>
        </w:numPr>
        <w:rPr>
          <w:rFonts w:asciiTheme="minorHAnsi" w:hAnsiTheme="minorHAnsi" w:cstheme="minorHAnsi"/>
        </w:rPr>
      </w:pPr>
      <w:r w:rsidRPr="00CB3D42">
        <w:rPr>
          <w:rFonts w:asciiTheme="minorHAnsi" w:hAnsiTheme="minorHAnsi" w:cstheme="minorHAnsi"/>
        </w:rPr>
        <w:t>jedinstvena i pregledna evidencija svih inspekcija;</w:t>
      </w:r>
    </w:p>
    <w:p w:rsidR="00CB3D42" w:rsidRPr="00CB3D42" w:rsidRDefault="00CB3D42" w:rsidP="00CB3D42">
      <w:pPr>
        <w:pStyle w:val="NormalWeb"/>
        <w:numPr>
          <w:ilvl w:val="0"/>
          <w:numId w:val="4"/>
        </w:numPr>
        <w:rPr>
          <w:rFonts w:asciiTheme="minorHAnsi" w:hAnsiTheme="minorHAnsi" w:cstheme="minorHAnsi"/>
        </w:rPr>
      </w:pPr>
      <w:r w:rsidRPr="00CB3D42">
        <w:rPr>
          <w:rFonts w:asciiTheme="minorHAnsi" w:hAnsiTheme="minorHAnsi" w:cstheme="minorHAnsi"/>
        </w:rPr>
        <w:t>kvalitetnija koordinacija između učesnika u procesu;</w:t>
      </w:r>
    </w:p>
    <w:p w:rsidR="00CB3D42" w:rsidRPr="00CB3D42" w:rsidRDefault="00CB3D42" w:rsidP="00CB3D42">
      <w:pPr>
        <w:pStyle w:val="NormalWeb"/>
        <w:numPr>
          <w:ilvl w:val="0"/>
          <w:numId w:val="4"/>
        </w:numPr>
        <w:rPr>
          <w:rFonts w:asciiTheme="minorHAnsi" w:hAnsiTheme="minorHAnsi" w:cstheme="minorHAnsi"/>
        </w:rPr>
      </w:pPr>
      <w:r w:rsidRPr="00CB3D42">
        <w:rPr>
          <w:rFonts w:asciiTheme="minorHAnsi" w:hAnsiTheme="minorHAnsi" w:cstheme="minorHAnsi"/>
        </w:rPr>
        <w:t>efikasnije upravljanje terminima, operatorima i dronovima;</w:t>
      </w:r>
    </w:p>
    <w:p w:rsidR="00CB3D42" w:rsidRPr="00CB3D42" w:rsidRDefault="00CB3D42" w:rsidP="00CB3D42">
      <w:pPr>
        <w:pStyle w:val="NormalWeb"/>
        <w:numPr>
          <w:ilvl w:val="0"/>
          <w:numId w:val="4"/>
        </w:numPr>
        <w:rPr>
          <w:rFonts w:asciiTheme="minorHAnsi" w:hAnsiTheme="minorHAnsi" w:cstheme="minorHAnsi"/>
        </w:rPr>
      </w:pPr>
      <w:r w:rsidRPr="00CB3D42">
        <w:rPr>
          <w:rFonts w:asciiTheme="minorHAnsi" w:hAnsiTheme="minorHAnsi" w:cstheme="minorHAnsi"/>
        </w:rPr>
        <w:t>bolja dostupnost dokumentacije, snimaka i tehničkih nalaza;</w:t>
      </w:r>
    </w:p>
    <w:p w:rsidR="00CB3D42" w:rsidRPr="00CB3D42" w:rsidRDefault="00CB3D42" w:rsidP="00CB3D42">
      <w:pPr>
        <w:pStyle w:val="NormalWeb"/>
        <w:numPr>
          <w:ilvl w:val="0"/>
          <w:numId w:val="4"/>
        </w:numPr>
        <w:rPr>
          <w:rFonts w:asciiTheme="minorHAnsi" w:hAnsiTheme="minorHAnsi" w:cstheme="minorHAnsi"/>
        </w:rPr>
      </w:pPr>
      <w:r w:rsidRPr="00CB3D42">
        <w:rPr>
          <w:rFonts w:asciiTheme="minorHAnsi" w:hAnsiTheme="minorHAnsi" w:cstheme="minorHAnsi"/>
        </w:rPr>
        <w:t>smanjenje rizika od gubitka i dupliranja informacija;</w:t>
      </w:r>
    </w:p>
    <w:p w:rsidR="00CB3D42" w:rsidRPr="00CB3D42" w:rsidRDefault="00CB3D42" w:rsidP="00CB3D42">
      <w:pPr>
        <w:pStyle w:val="NormalWeb"/>
        <w:numPr>
          <w:ilvl w:val="0"/>
          <w:numId w:val="4"/>
        </w:numPr>
        <w:rPr>
          <w:rFonts w:asciiTheme="minorHAnsi" w:hAnsiTheme="minorHAnsi" w:cstheme="minorHAnsi"/>
        </w:rPr>
      </w:pPr>
      <w:r w:rsidRPr="00CB3D42">
        <w:rPr>
          <w:rFonts w:asciiTheme="minorHAnsi" w:hAnsiTheme="minorHAnsi" w:cstheme="minorHAnsi"/>
        </w:rPr>
        <w:t>lakše praćenje statusa i historije pojedinačnih inspekcija;</w:t>
      </w:r>
    </w:p>
    <w:p w:rsidR="00CB3D42" w:rsidRPr="00CB3D42" w:rsidRDefault="00CB3D42" w:rsidP="00CB3D42">
      <w:pPr>
        <w:pStyle w:val="NormalWeb"/>
        <w:numPr>
          <w:ilvl w:val="0"/>
          <w:numId w:val="4"/>
        </w:numPr>
        <w:rPr>
          <w:rFonts w:asciiTheme="minorHAnsi" w:hAnsiTheme="minorHAnsi" w:cstheme="minorHAnsi"/>
        </w:rPr>
      </w:pPr>
      <w:r w:rsidRPr="00CB3D42">
        <w:rPr>
          <w:rFonts w:asciiTheme="minorHAnsi" w:hAnsiTheme="minorHAnsi" w:cstheme="minorHAnsi"/>
        </w:rPr>
        <w:t>jednostavnija komunikacija sa klijentima;</w:t>
      </w:r>
    </w:p>
    <w:p w:rsidR="00CB3D42" w:rsidRDefault="00CB3D42" w:rsidP="00CB3D42">
      <w:pPr>
        <w:pStyle w:val="NormalWeb"/>
        <w:numPr>
          <w:ilvl w:val="0"/>
          <w:numId w:val="4"/>
        </w:numPr>
        <w:rPr>
          <w:rFonts w:asciiTheme="minorHAnsi" w:hAnsiTheme="minorHAnsi" w:cstheme="minorHAnsi"/>
        </w:rPr>
      </w:pPr>
      <w:r w:rsidRPr="00CB3D42">
        <w:rPr>
          <w:rFonts w:asciiTheme="minorHAnsi" w:hAnsiTheme="minorHAnsi" w:cstheme="minorHAnsi"/>
        </w:rPr>
        <w:t>kvalitetnija osnova za buduća proširenja sistema, uključujući moguće korištenje AI komponenti za podršku pri analizi snimaka.</w:t>
      </w:r>
    </w:p>
    <w:p w:rsidR="001338D9" w:rsidRPr="00CB3D42" w:rsidRDefault="001338D9" w:rsidP="001338D9">
      <w:pPr>
        <w:pStyle w:val="NormalWeb"/>
        <w:ind w:left="360"/>
        <w:rPr>
          <w:rFonts w:asciiTheme="minorHAnsi" w:hAnsiTheme="minorHAnsi" w:cstheme="minorHAnsi"/>
        </w:rPr>
      </w:pPr>
      <w:bookmarkStart w:id="0" w:name="_GoBack"/>
      <w:bookmarkEnd w:id="0"/>
    </w:p>
    <w:p w:rsidR="00CB3D42" w:rsidRPr="00CB3D42" w:rsidRDefault="00CB3D42" w:rsidP="00CB3D42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hr-HR"/>
        </w:rPr>
      </w:pPr>
    </w:p>
    <w:sectPr w:rsidR="00CB3D42" w:rsidRPr="00CB3D4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395928"/>
    <w:multiLevelType w:val="multilevel"/>
    <w:tmpl w:val="3BBE5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C2441A2"/>
    <w:multiLevelType w:val="multilevel"/>
    <w:tmpl w:val="36A24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6BA630B"/>
    <w:multiLevelType w:val="multilevel"/>
    <w:tmpl w:val="CB3C5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7EC5AA8"/>
    <w:multiLevelType w:val="hybridMultilevel"/>
    <w:tmpl w:val="A906C4F2"/>
    <w:lvl w:ilvl="0" w:tplc="0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6DA6990"/>
    <w:multiLevelType w:val="multilevel"/>
    <w:tmpl w:val="2A32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B3D42"/>
    <w:rsid w:val="001338D9"/>
    <w:rsid w:val="003000C3"/>
    <w:rsid w:val="007D3657"/>
    <w:rsid w:val="00CB3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B3D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r-HR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3D4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B3D4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B3D42"/>
    <w:rPr>
      <w:rFonts w:ascii="Times New Roman" w:eastAsia="Times New Roman" w:hAnsi="Times New Roman" w:cs="Times New Roman"/>
      <w:b/>
      <w:bCs/>
      <w:kern w:val="36"/>
      <w:sz w:val="48"/>
      <w:szCs w:val="48"/>
      <w:lang w:eastAsia="hr-HR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3D4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CB3D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r-H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B3D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r-HR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3D4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B3D4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B3D42"/>
    <w:rPr>
      <w:rFonts w:ascii="Times New Roman" w:eastAsia="Times New Roman" w:hAnsi="Times New Roman" w:cs="Times New Roman"/>
      <w:b/>
      <w:bCs/>
      <w:kern w:val="36"/>
      <w:sz w:val="48"/>
      <w:szCs w:val="48"/>
      <w:lang w:eastAsia="hr-HR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3D4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CB3D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r-H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9033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4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512</Words>
  <Characters>2925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</cp:revision>
  <dcterms:created xsi:type="dcterms:W3CDTF">2026-10-22T19:43:00Z</dcterms:created>
  <dcterms:modified xsi:type="dcterms:W3CDTF">2026-10-22T20:02:00Z</dcterms:modified>
</cp:coreProperties>
</file>