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AD11" w14:textId="77777777" w:rsidR="0090221E" w:rsidRPr="009233BE" w:rsidRDefault="005D1238" w:rsidP="00D237B1">
      <w:pPr>
        <w:pStyle w:val="Title"/>
        <w:pBdr>
          <w:bottom w:val="single" w:sz="8" w:space="18" w:color="4F81BD" w:themeColor="accent1"/>
        </w:pBdr>
      </w:pPr>
      <w:r w:rsidRPr="009233BE">
        <w:t>9. Analiza tehničke izvodljivosti</w:t>
      </w:r>
    </w:p>
    <w:p w14:paraId="6CB11654" w14:textId="77777777" w:rsidR="0090221E" w:rsidRPr="009233BE" w:rsidRDefault="005D1238">
      <w:pPr>
        <w:pStyle w:val="Heading2"/>
      </w:pPr>
      <w:r w:rsidRPr="009233BE">
        <w:t>9.1. Procjena tehničke izvodljivosti sistema</w:t>
      </w:r>
    </w:p>
    <w:p w14:paraId="60B27459" w14:textId="195A47EC" w:rsidR="0090221E" w:rsidRPr="009233BE" w:rsidRDefault="005D1238">
      <w:r w:rsidRPr="009233BE">
        <w:t xml:space="preserve">Analiza tehničke izvodljivosti projekta DroneInspect ima za cilj utvrditi da li je predloženi informacioni sistem moguće realizovati korištenjem dostupnih tehnologija, razvojnih alata i infrastrukturnih rješenja. Posebna pažnja </w:t>
      </w:r>
      <w:proofErr w:type="spellStart"/>
      <w:r w:rsidRPr="009233BE">
        <w:t>posvećuje</w:t>
      </w:r>
      <w:proofErr w:type="spellEnd"/>
      <w:r w:rsidRPr="009233BE">
        <w:t xml:space="preserve"> se </w:t>
      </w:r>
      <w:proofErr w:type="spellStart"/>
      <w:r w:rsidRPr="009233BE">
        <w:t>mogućnostima</w:t>
      </w:r>
      <w:proofErr w:type="spellEnd"/>
      <w:r w:rsidRPr="009233BE">
        <w:t xml:space="preserve"> </w:t>
      </w:r>
      <w:proofErr w:type="spellStart"/>
      <w:r w:rsidRPr="009233BE">
        <w:t>centralizovanog</w:t>
      </w:r>
      <w:proofErr w:type="spellEnd"/>
      <w:r w:rsidRPr="009233BE">
        <w:t xml:space="preserve"> </w:t>
      </w:r>
      <w:proofErr w:type="spellStart"/>
      <w:r w:rsidRPr="009233BE">
        <w:t>upravljanja</w:t>
      </w:r>
      <w:proofErr w:type="spellEnd"/>
      <w:r w:rsidRPr="009233BE">
        <w:t xml:space="preserve"> </w:t>
      </w:r>
      <w:proofErr w:type="spellStart"/>
      <w:r w:rsidRPr="009233BE">
        <w:t>podacima</w:t>
      </w:r>
      <w:proofErr w:type="spellEnd"/>
      <w:r w:rsidRPr="009233BE">
        <w:t xml:space="preserve">, </w:t>
      </w:r>
      <w:proofErr w:type="spellStart"/>
      <w:r w:rsidR="00F33DBC">
        <w:t>čuvanju</w:t>
      </w:r>
      <w:proofErr w:type="spellEnd"/>
      <w:r w:rsidRPr="009233BE">
        <w:t xml:space="preserve"> </w:t>
      </w:r>
      <w:proofErr w:type="spellStart"/>
      <w:r w:rsidRPr="009233BE">
        <w:t>fotografija</w:t>
      </w:r>
      <w:proofErr w:type="spellEnd"/>
      <w:r w:rsidRPr="009233BE">
        <w:t xml:space="preserve"> </w:t>
      </w:r>
      <w:proofErr w:type="spellStart"/>
      <w:r w:rsidRPr="009233BE">
        <w:t>i</w:t>
      </w:r>
      <w:proofErr w:type="spellEnd"/>
      <w:r w:rsidRPr="009233BE">
        <w:t xml:space="preserve"> </w:t>
      </w:r>
      <w:proofErr w:type="spellStart"/>
      <w:r w:rsidRPr="009233BE">
        <w:t>videozapisa</w:t>
      </w:r>
      <w:proofErr w:type="spellEnd"/>
      <w:r w:rsidRPr="009233BE">
        <w:t xml:space="preserve">, </w:t>
      </w:r>
      <w:proofErr w:type="spellStart"/>
      <w:r w:rsidRPr="009233BE">
        <w:t>integraciji</w:t>
      </w:r>
      <w:proofErr w:type="spellEnd"/>
      <w:r w:rsidRPr="009233BE">
        <w:t xml:space="preserve"> vještačke inteligencije te sigurnosti i pouzdanosti sistema.</w:t>
      </w:r>
    </w:p>
    <w:p w14:paraId="39266076" w14:textId="77777777" w:rsidR="0090221E" w:rsidRPr="009233BE" w:rsidRDefault="005D1238">
      <w:r w:rsidRPr="009233BE">
        <w:t>Na osnovu definisanih funkcionalnih zahtjeva, razvoj sistema DroneInspect smatra se tehnički izvodljivim. Većina predviđenih funkcionalnosti, uključujući evidenciju klijenata i inspekcija, planiranje termina, upravljanje korisničkim ulogama, praćenje statusa i generisanje izvještaja, može se realizovati korištenjem postojećih tehnologija za razvoj web aplikacija.</w:t>
      </w:r>
    </w:p>
    <w:p w14:paraId="4F00F57D" w14:textId="77777777" w:rsidR="0090221E" w:rsidRPr="009233BE" w:rsidRDefault="005D1238">
      <w:pPr>
        <w:pStyle w:val="Heading2"/>
      </w:pPr>
      <w:r w:rsidRPr="009233BE">
        <w:t>9.2. Predložena arhitektura i tehnologije</w:t>
      </w:r>
    </w:p>
    <w:p w14:paraId="72D6A1B6" w14:textId="77777777" w:rsidR="0090221E" w:rsidRPr="009233BE" w:rsidRDefault="005D1238">
      <w:r w:rsidRPr="009233BE">
        <w:t>Za realizaciju sistema DroneInspect predlaže se razvoj centralizovane web aplikacije zasnovane na klijent-server arhitekturi. Ovakav pristup omogućava korisnicima pristup sistemu putem internet preglednika, bez potrebe za instalacijom posebne aplikacije na svakom uređaju.</w:t>
      </w:r>
    </w:p>
    <w:p w14:paraId="2F06B323" w14:textId="1C2C64DC" w:rsidR="0090221E" w:rsidRPr="009233BE" w:rsidRDefault="005D1238">
      <w:r w:rsidRPr="009233BE">
        <w:t xml:space="preserve">Sistem bi se sastojao od korisničkog interfejsa, serverske </w:t>
      </w:r>
      <w:proofErr w:type="spellStart"/>
      <w:r w:rsidRPr="009233BE">
        <w:t>aplikacije</w:t>
      </w:r>
      <w:proofErr w:type="spellEnd"/>
      <w:r w:rsidRPr="009233BE">
        <w:t xml:space="preserve">, </w:t>
      </w:r>
      <w:proofErr w:type="spellStart"/>
      <w:r w:rsidRPr="009233BE">
        <w:t>baze</w:t>
      </w:r>
      <w:proofErr w:type="spellEnd"/>
      <w:r w:rsidRPr="009233BE">
        <w:t xml:space="preserve"> </w:t>
      </w:r>
      <w:proofErr w:type="spellStart"/>
      <w:r w:rsidRPr="009233BE">
        <w:t>podataka</w:t>
      </w:r>
      <w:proofErr w:type="spellEnd"/>
      <w:r w:rsidRPr="009233BE">
        <w:t xml:space="preserve"> </w:t>
      </w:r>
      <w:proofErr w:type="spellStart"/>
      <w:r w:rsidRPr="009233BE">
        <w:t>i</w:t>
      </w:r>
      <w:proofErr w:type="spellEnd"/>
      <w:r w:rsidRPr="009233BE">
        <w:t xml:space="preserve"> </w:t>
      </w:r>
      <w:proofErr w:type="spellStart"/>
      <w:r w:rsidRPr="009233BE">
        <w:t>servisa</w:t>
      </w:r>
      <w:proofErr w:type="spellEnd"/>
      <w:r w:rsidRPr="009233BE">
        <w:t xml:space="preserve"> za </w:t>
      </w:r>
      <w:proofErr w:type="spellStart"/>
      <w:r w:rsidR="006D2D97">
        <w:t>čuvanje</w:t>
      </w:r>
      <w:proofErr w:type="spellEnd"/>
      <w:r w:rsidR="006D2D97">
        <w:t xml:space="preserve"> </w:t>
      </w:r>
      <w:proofErr w:type="spellStart"/>
      <w:r w:rsidRPr="009233BE">
        <w:t>multimedijalnog</w:t>
      </w:r>
      <w:proofErr w:type="spellEnd"/>
      <w:r w:rsidRPr="009233BE">
        <w:t xml:space="preserve"> </w:t>
      </w:r>
      <w:proofErr w:type="spellStart"/>
      <w:r w:rsidRPr="009233BE">
        <w:t>sadržaja</w:t>
      </w:r>
      <w:proofErr w:type="spellEnd"/>
      <w:r w:rsidRPr="009233BE">
        <w:t>.</w:t>
      </w:r>
    </w:p>
    <w:p w14:paraId="2F130E79" w14:textId="3741653F" w:rsidR="0090221E" w:rsidRPr="009233BE" w:rsidRDefault="005D1238">
      <w:r w:rsidRPr="009233BE">
        <w:t xml:space="preserve">Za razvoj korisničkog </w:t>
      </w:r>
      <w:proofErr w:type="spellStart"/>
      <w:r w:rsidRPr="009233BE">
        <w:t>interfejsa</w:t>
      </w:r>
      <w:proofErr w:type="spellEnd"/>
      <w:r w:rsidRPr="009233BE">
        <w:t xml:space="preserve"> </w:t>
      </w:r>
      <w:proofErr w:type="spellStart"/>
      <w:r w:rsidRPr="009233BE">
        <w:t>predlaže</w:t>
      </w:r>
      <w:proofErr w:type="spellEnd"/>
      <w:r w:rsidRPr="009233BE">
        <w:t xml:space="preserve"> se </w:t>
      </w:r>
      <w:proofErr w:type="spellStart"/>
      <w:r w:rsidRPr="009233BE">
        <w:t>korištenje</w:t>
      </w:r>
      <w:proofErr w:type="spellEnd"/>
      <w:r w:rsidRPr="009233BE">
        <w:t xml:space="preserve"> </w:t>
      </w:r>
      <w:proofErr w:type="spellStart"/>
      <w:r w:rsidRPr="009233BE">
        <w:t>tehnologije</w:t>
      </w:r>
      <w:proofErr w:type="spellEnd"/>
      <w:r w:rsidRPr="009233BE">
        <w:t xml:space="preserve"> React. Korisnički interfejs obuhvatao bi forme za podnošenje zahtjeva, kalendarski prikaz inspekcija, pregled fotografija i izvještaja te administrativne funkcionalnosti.</w:t>
      </w:r>
    </w:p>
    <w:p w14:paraId="091EF9BF" w14:textId="77777777" w:rsidR="0090221E" w:rsidRPr="009233BE" w:rsidRDefault="005D1238">
      <w:r w:rsidRPr="009233BE">
        <w:t>Za serverski dio aplikacije predlaže se korištenje tehnologije ASP.NET Core i programskog jezika C#. Serverska aplikacija bila bi odgovorna za obradu zahtjeva, provođenje poslovnih pravila, provjeru korisničkih ovlaštenja i komunikaciju s bazom podataka. Razmjena podataka između korisničkog interfejsa i serverske aplikacije odvijala bi se putem REST API-ja.</w:t>
      </w:r>
    </w:p>
    <w:p w14:paraId="045FDA4C" w14:textId="77777777" w:rsidR="0090221E" w:rsidRPr="009233BE" w:rsidRDefault="005D1238">
      <w:r w:rsidRPr="009233BE">
        <w:t>Za upravljanje strukturiranim podacima predlaže se relaciona baza podataka PostgreSQL. U njoj bi se čuvali podaci o klijentima, objektima, inspekcijama, operatorima, dronovima, terminima, tehničkim nalazima i korisničkim aktivnostima. Relacioni model omogućio bi uspostavljanje jasnih veza između podataka i smanjenje rizika od njihove nekonzistentnosti.</w:t>
      </w:r>
    </w:p>
    <w:p w14:paraId="6223637F" w14:textId="77777777" w:rsidR="0090221E" w:rsidRPr="009233BE" w:rsidRDefault="005D1238">
      <w:pPr>
        <w:pStyle w:val="Heading2"/>
      </w:pPr>
      <w:r w:rsidRPr="009233BE">
        <w:t>9.3. Pohrana i upravljanje multimedijalnim sadržajem</w:t>
      </w:r>
    </w:p>
    <w:p w14:paraId="02ACDCE0" w14:textId="460370D3" w:rsidR="0090221E" w:rsidRPr="009233BE" w:rsidRDefault="005D1238">
      <w:r w:rsidRPr="009233BE">
        <w:t xml:space="preserve">Jedan od najvažnijih tehničkih </w:t>
      </w:r>
      <w:proofErr w:type="spellStart"/>
      <w:r w:rsidRPr="009233BE">
        <w:t>zahtjeva</w:t>
      </w:r>
      <w:proofErr w:type="spellEnd"/>
      <w:r w:rsidRPr="009233BE">
        <w:t xml:space="preserve"> </w:t>
      </w:r>
      <w:proofErr w:type="spellStart"/>
      <w:r w:rsidRPr="009233BE">
        <w:t>sistema</w:t>
      </w:r>
      <w:proofErr w:type="spellEnd"/>
      <w:r w:rsidRPr="009233BE">
        <w:t xml:space="preserve"> </w:t>
      </w:r>
      <w:proofErr w:type="spellStart"/>
      <w:r w:rsidRPr="009233BE">
        <w:t>DroneInspect</w:t>
      </w:r>
      <w:proofErr w:type="spellEnd"/>
      <w:r w:rsidRPr="009233BE">
        <w:t xml:space="preserve"> </w:t>
      </w:r>
      <w:proofErr w:type="spellStart"/>
      <w:r w:rsidRPr="009233BE">
        <w:t>odnosi</w:t>
      </w:r>
      <w:proofErr w:type="spellEnd"/>
      <w:r w:rsidRPr="009233BE">
        <w:t xml:space="preserve"> se </w:t>
      </w:r>
      <w:proofErr w:type="spellStart"/>
      <w:r w:rsidRPr="009233BE">
        <w:t>na</w:t>
      </w:r>
      <w:proofErr w:type="spellEnd"/>
      <w:r w:rsidRPr="009233BE">
        <w:t xml:space="preserve"> </w:t>
      </w:r>
      <w:proofErr w:type="spellStart"/>
      <w:r w:rsidR="008A67BD">
        <w:t>čuvanju</w:t>
      </w:r>
      <w:proofErr w:type="spellEnd"/>
      <w:r w:rsidRPr="009233BE">
        <w:t xml:space="preserve"> </w:t>
      </w:r>
      <w:proofErr w:type="spellStart"/>
      <w:r w:rsidRPr="009233BE">
        <w:t>fotografija</w:t>
      </w:r>
      <w:proofErr w:type="spellEnd"/>
      <w:r w:rsidRPr="009233BE">
        <w:t xml:space="preserve"> </w:t>
      </w:r>
      <w:proofErr w:type="spellStart"/>
      <w:r w:rsidRPr="009233BE">
        <w:t>i</w:t>
      </w:r>
      <w:proofErr w:type="spellEnd"/>
      <w:r w:rsidRPr="009233BE">
        <w:t xml:space="preserve"> </w:t>
      </w:r>
      <w:proofErr w:type="spellStart"/>
      <w:r w:rsidRPr="009233BE">
        <w:t>videozapisa</w:t>
      </w:r>
      <w:proofErr w:type="spellEnd"/>
      <w:r w:rsidRPr="009233BE">
        <w:t xml:space="preserve"> </w:t>
      </w:r>
      <w:proofErr w:type="spellStart"/>
      <w:r w:rsidRPr="009233BE">
        <w:t>nastalih</w:t>
      </w:r>
      <w:proofErr w:type="spellEnd"/>
      <w:r w:rsidRPr="009233BE">
        <w:t xml:space="preserve"> tokom inspekcija. Budući da snimci visoke rezolucije mogu zauzimati značajan prostor, njihovo direktno čuvanje u relacionoj bazi podataka ne predstavlja najpraktičnije rješenje.</w:t>
      </w:r>
    </w:p>
    <w:p w14:paraId="3CA239C5" w14:textId="5675F18E" w:rsidR="0090221E" w:rsidRPr="009233BE" w:rsidRDefault="005D1238">
      <w:proofErr w:type="spellStart"/>
      <w:r w:rsidRPr="009233BE">
        <w:t>Predlaže</w:t>
      </w:r>
      <w:proofErr w:type="spellEnd"/>
      <w:r w:rsidRPr="009233BE">
        <w:t xml:space="preserve"> se </w:t>
      </w:r>
      <w:proofErr w:type="spellStart"/>
      <w:r w:rsidRPr="009233BE">
        <w:t>korištenje</w:t>
      </w:r>
      <w:proofErr w:type="spellEnd"/>
      <w:r w:rsidRPr="009233BE">
        <w:t xml:space="preserve"> </w:t>
      </w:r>
      <w:proofErr w:type="spellStart"/>
      <w:r w:rsidRPr="009233BE">
        <w:t>namjenskog</w:t>
      </w:r>
      <w:proofErr w:type="spellEnd"/>
      <w:r w:rsidRPr="009233BE">
        <w:t xml:space="preserve"> </w:t>
      </w:r>
      <w:proofErr w:type="spellStart"/>
      <w:r w:rsidRPr="009233BE">
        <w:t>servisa</w:t>
      </w:r>
      <w:proofErr w:type="spellEnd"/>
      <w:r w:rsidRPr="009233BE">
        <w:t xml:space="preserve"> za </w:t>
      </w:r>
      <w:proofErr w:type="spellStart"/>
      <w:r w:rsidR="00CF52D7">
        <w:t>čuvanje</w:t>
      </w:r>
      <w:proofErr w:type="spellEnd"/>
      <w:r w:rsidRPr="009233BE">
        <w:t xml:space="preserve"> </w:t>
      </w:r>
      <w:proofErr w:type="spellStart"/>
      <w:r w:rsidRPr="009233BE">
        <w:t>datoteka</w:t>
      </w:r>
      <w:proofErr w:type="spellEnd"/>
      <w:r w:rsidRPr="009233BE">
        <w:t xml:space="preserve">, </w:t>
      </w:r>
      <w:proofErr w:type="spellStart"/>
      <w:r w:rsidRPr="009233BE">
        <w:t>poput</w:t>
      </w:r>
      <w:proofErr w:type="spellEnd"/>
      <w:r w:rsidRPr="009233BE">
        <w:t xml:space="preserve"> Azure Blob Storage ili Amazon S3. Takvi servisi omogućavaju centralizovanu pohranu multimedijalnog sadržaja, dok bi se u bazi podataka čuvale informacije o datotekama i njihove veze s odgovarajućim inspekcijama.</w:t>
      </w:r>
    </w:p>
    <w:p w14:paraId="368EFD7B" w14:textId="77777777" w:rsidR="0090221E" w:rsidRPr="009233BE" w:rsidRDefault="005D1238">
      <w:r w:rsidRPr="009233BE">
        <w:lastRenderedPageBreak/>
        <w:t>Za svaku datoteku evidentirali bi se naziv, format, veličina, datum učitavanja i identifikator inspekcije kojoj pripada. Na taj način korisnici bi mogli pristupiti svim povezanim snimcima kroz jedinstveni zapis inspekcije.</w:t>
      </w:r>
    </w:p>
    <w:p w14:paraId="2DDB0005" w14:textId="77777777" w:rsidR="0090221E" w:rsidRPr="009233BE" w:rsidRDefault="005D1238">
      <w:pPr>
        <w:pStyle w:val="Heading2"/>
      </w:pPr>
      <w:r w:rsidRPr="009233BE">
        <w:t>9.4. Tehnička izvodljivost AI komponente</w:t>
      </w:r>
    </w:p>
    <w:p w14:paraId="459C8EF1" w14:textId="77777777" w:rsidR="0090221E" w:rsidRPr="009233BE" w:rsidRDefault="005D1238">
      <w:r w:rsidRPr="009233BE">
        <w:t>Predviđena AI funkcionalnost odnosi se na preliminarnu kategorizaciju mogućih oštećenja na fotografijama krovova i fasada. Njena realizacija zasnivala bi se na integraciji postojećeg modela ili servisa za analizu slika, bez razvoja i treniranja vlastitog modela od početka.</w:t>
      </w:r>
    </w:p>
    <w:p w14:paraId="6E3D136A" w14:textId="77777777" w:rsidR="0090221E" w:rsidRPr="009233BE" w:rsidRDefault="005D1238">
      <w:proofErr w:type="spellStart"/>
      <w:r w:rsidRPr="009233BE">
        <w:t>Osnovni</w:t>
      </w:r>
      <w:proofErr w:type="spellEnd"/>
      <w:r w:rsidRPr="009233BE">
        <w:t xml:space="preserve"> </w:t>
      </w:r>
      <w:proofErr w:type="spellStart"/>
      <w:r w:rsidRPr="009233BE">
        <w:t>tehnički</w:t>
      </w:r>
      <w:proofErr w:type="spellEnd"/>
      <w:r w:rsidRPr="009233BE">
        <w:t xml:space="preserve"> </w:t>
      </w:r>
      <w:proofErr w:type="spellStart"/>
      <w:r w:rsidRPr="009233BE">
        <w:t>izazov</w:t>
      </w:r>
      <w:proofErr w:type="spellEnd"/>
      <w:r w:rsidRPr="009233BE">
        <w:t xml:space="preserve"> </w:t>
      </w:r>
      <w:proofErr w:type="spellStart"/>
      <w:r w:rsidRPr="009233BE">
        <w:t>predstavlja</w:t>
      </w:r>
      <w:proofErr w:type="spellEnd"/>
      <w:r w:rsidRPr="009233BE">
        <w:t xml:space="preserve"> izbor modela koji može dovoljno pouzdano prepoznavati kategorije relevantne za inspekcije krovova i fasada. Opći modeli za analizu slika ne moraju biti jednako uspješni u prepoznavanju specifičnih građevinskih oštećenja, posebno kada su fotografije snimljene iz različitih uglova ili pri nepovoljnim uslovima osvjetljenja.</w:t>
      </w:r>
    </w:p>
    <w:p w14:paraId="381EAEE3" w14:textId="77777777" w:rsidR="0090221E" w:rsidRPr="009233BE" w:rsidRDefault="005D1238">
      <w:r w:rsidRPr="009233BE">
        <w:t>Zbog toga je prije konačnog izbora AI servisa potrebno provesti testiranje na reprezentativnom skupu fotografija i provjeriti podržava li model predviđene kategorije oštećenja. Također je potrebno razmotriti ograničenja veličine fotografija, vrijeme obrade, troškove korištenja i uslove zaštite podataka.</w:t>
      </w:r>
    </w:p>
    <w:p w14:paraId="1DA6588F" w14:textId="2B74EDC2" w:rsidR="0090221E" w:rsidRPr="009233BE" w:rsidRDefault="005D1238">
      <w:pPr>
        <w:pStyle w:val="Heading2"/>
      </w:pPr>
      <w:r w:rsidRPr="009233BE">
        <w:t>9.</w:t>
      </w:r>
      <w:r w:rsidR="00305E83">
        <w:t>5</w:t>
      </w:r>
      <w:r w:rsidRPr="009233BE">
        <w:t>. Infrastruktura, dostupnost i sigurnosne kopije</w:t>
      </w:r>
    </w:p>
    <w:p w14:paraId="11A01921" w14:textId="77777777" w:rsidR="0090221E" w:rsidRPr="009233BE" w:rsidRDefault="005D1238">
      <w:r w:rsidRPr="009233BE">
        <w:t>Za smještaj sistema predlaže se korištenje postojeće cloud infrastrukture, čime bi se izbjegla potreba za nabavkom i održavanjem vlastitih fizičkih servera.</w:t>
      </w:r>
    </w:p>
    <w:p w14:paraId="45F0BCC9" w14:textId="77777777" w:rsidR="0090221E" w:rsidRPr="009233BE" w:rsidRDefault="005D1238">
      <w:r w:rsidRPr="009233BE">
        <w:t>Serverska aplikacija, baza podataka i servis za pohranu datoteka mogli bi se postaviti na odgovarajuće cloud servise, uz mogućnost prilagođavanja resursa stvarnim potrebama sistema.</w:t>
      </w:r>
    </w:p>
    <w:p w14:paraId="3F8754E5" w14:textId="77777777" w:rsidR="0090221E" w:rsidRPr="009233BE" w:rsidRDefault="005D1238">
      <w:r w:rsidRPr="009233BE">
        <w:t>Budući da je DroneInspect namijenjen jednoj kompaniji i njenim klijentima, u početnoj fazi nije neophodna složena distribuirana arhitektura. Jednostavnije centralizovano rješenje može zadovoljiti predviđene zahtjeve, uz mogućnost naknadnog povećanja kapaciteta.</w:t>
      </w:r>
    </w:p>
    <w:p w14:paraId="1E6C136D" w14:textId="0E471987" w:rsidR="0090221E" w:rsidRPr="009233BE" w:rsidRDefault="005D1238">
      <w:pPr>
        <w:pStyle w:val="Heading2"/>
      </w:pPr>
      <w:r w:rsidRPr="009233BE">
        <w:t>9.</w:t>
      </w:r>
      <w:r w:rsidR="00F10521">
        <w:t>6</w:t>
      </w:r>
      <w:r w:rsidRPr="009233BE">
        <w:t>. Tehnički rizici i ograničenja</w:t>
      </w:r>
    </w:p>
    <w:p w14:paraId="3331F266" w14:textId="77777777" w:rsidR="0090221E" w:rsidRPr="009233BE" w:rsidRDefault="005D1238">
      <w:r w:rsidRPr="009233BE">
        <w:t>Iako je realizacija sistema tehnički izvodljiva, potrebno je uzeti u obzir određene rizike koji mogu utjecati na razvoj i korištenje predloženog rješenja.</w:t>
      </w:r>
    </w:p>
    <w:p w14:paraId="1E2CF691" w14:textId="77777777" w:rsidR="0090221E" w:rsidRPr="009233BE" w:rsidRDefault="005D1238">
      <w:r w:rsidRPr="009233BE">
        <w:t>Najznačajniji tehnički rizici su:</w:t>
      </w:r>
    </w:p>
    <w:p w14:paraId="3DFBE567" w14:textId="77777777" w:rsidR="0090221E" w:rsidRPr="009233BE" w:rsidRDefault="005D1238">
      <w:pPr>
        <w:pStyle w:val="ListBullet"/>
      </w:pPr>
      <w:r w:rsidRPr="009233BE">
        <w:t>Velika količina multimedijalnih podataka: kontinuirano prikupljanje fotografija i videozapisa može povećati potrebe za prostorom za pohranu i troškove infrastrukture. Rizik se može smanjiti planiranjem kapaciteta i definisanjem pravila arhiviranja.</w:t>
      </w:r>
    </w:p>
    <w:p w14:paraId="039C7A43" w14:textId="77777777" w:rsidR="0090221E" w:rsidRPr="009233BE" w:rsidRDefault="005D1238">
      <w:pPr>
        <w:pStyle w:val="ListBullet"/>
      </w:pPr>
      <w:r w:rsidRPr="009233BE">
        <w:t>Prekid ili spor prijenos datoteka: velike datoteke mogu zahtijevati duže vrijeme učitavanja, posebno pri slabijoj internet vezi. Predviđa se korištenje prijenosa u dijelovima i provjere uspješnosti učitavanja.</w:t>
      </w:r>
    </w:p>
    <w:p w14:paraId="250B07A6" w14:textId="77777777" w:rsidR="0090221E" w:rsidRPr="009233BE" w:rsidRDefault="005D1238">
      <w:pPr>
        <w:pStyle w:val="ListBullet"/>
      </w:pPr>
      <w:r w:rsidRPr="009233BE">
        <w:t>Nepouzdani rezultati AI analize: odabrani model može pogrešno kategorizovati određena oštećenja. Zbog toga će AI rezultati predstavljati isključivo prijedloge koje provjerava tehnički inspektor.</w:t>
      </w:r>
    </w:p>
    <w:p w14:paraId="333144B2" w14:textId="77777777" w:rsidR="0090221E" w:rsidRPr="009233BE" w:rsidRDefault="005D1238">
      <w:pPr>
        <w:pStyle w:val="ListBullet"/>
      </w:pPr>
      <w:r w:rsidRPr="009233BE">
        <w:t>Neovlašten pristup podacima: nepravilno definisana korisnička ovlaštenja mogu omogućiti pristup povjerljivoj dokumentaciji. Rizik se smanjuje primjenom kontrole pristupa i sigurnosnim testiranjem.</w:t>
      </w:r>
    </w:p>
    <w:p w14:paraId="04252EE5" w14:textId="77777777" w:rsidR="0090221E" w:rsidRPr="009233BE" w:rsidRDefault="005D1238">
      <w:pPr>
        <w:pStyle w:val="ListBullet"/>
      </w:pPr>
      <w:r w:rsidRPr="009233BE">
        <w:lastRenderedPageBreak/>
        <w:t>Gubitak podataka ili nedostupnost servisa: tehnički kvarovi i prekidi rada infrastrukture mogu privremeno onemogućiti korištenje sistema. Potrebno je osigurati redovne sigurnosne kopije i definisati postupke oporavka.</w:t>
      </w:r>
    </w:p>
    <w:p w14:paraId="2184AC95" w14:textId="77777777" w:rsidR="0090221E" w:rsidRPr="009233BE" w:rsidRDefault="005D1238">
      <w:pPr>
        <w:pStyle w:val="ListBullet"/>
      </w:pPr>
      <w:r w:rsidRPr="009233BE">
        <w:t>Zavisnost od vanjskih servisa: korištenje cloud infrastrukture i AI servisa podrazumijeva zavisnost od njihove dostupnosti, uslova korištenja i troškova. Pri izboru servisa potrebno je razmotriti mogućnosti zamjene ili prilagođavanja integracija.</w:t>
      </w:r>
    </w:p>
    <w:p w14:paraId="79DD9C1A" w14:textId="77777777" w:rsidR="0090221E" w:rsidRPr="009233BE" w:rsidRDefault="005D1238">
      <w:r w:rsidRPr="009233BE">
        <w:t>Navedeni rizici ne predstavljaju prepreku realizaciji sistema, ali zahtijevaju odgovarajuće planiranje, testiranje i izbor tehničkih rješenja.</w:t>
      </w:r>
    </w:p>
    <w:p w14:paraId="45BA98B1" w14:textId="0F7309A0" w:rsidR="0090221E" w:rsidRPr="009233BE" w:rsidRDefault="005D1238">
      <w:pPr>
        <w:pStyle w:val="Heading2"/>
      </w:pPr>
      <w:r w:rsidRPr="009233BE">
        <w:t>9.</w:t>
      </w:r>
      <w:r w:rsidR="00D237B1">
        <w:t>7</w:t>
      </w:r>
      <w:r w:rsidRPr="009233BE">
        <w:t>. Zaključna procjena tehničke izvodljivosti</w:t>
      </w:r>
    </w:p>
    <w:p w14:paraId="228092E6" w14:textId="77777777" w:rsidR="0090221E" w:rsidRPr="009233BE" w:rsidRDefault="005D1238">
      <w:r w:rsidRPr="009233BE">
        <w:t>Na osnovu provedene analize može se zaključiti da je razvoj informacionog sistema DroneInspect tehnički izvodljiv korištenjem postojećih tehnologija i infrastrukturnih servisa.</w:t>
      </w:r>
    </w:p>
    <w:p w14:paraId="399037CE" w14:textId="77777777" w:rsidR="0090221E" w:rsidRPr="009233BE" w:rsidRDefault="005D1238">
      <w:r w:rsidRPr="009233BE">
        <w:t>Predložena arhitektura omogućava realizaciju ključnih funkcionalnosti, uključujući centralizovanu evidenciju inspekcija, upravljanje terminima i resursima, pohranu multimedijalnog sadržaja, praćenje statusa, evidentiranje tehničkih nalaza i generisanje završnih izvještaja.</w:t>
      </w:r>
    </w:p>
    <w:p w14:paraId="6CB9A0CA" w14:textId="77777777" w:rsidR="0090221E" w:rsidRPr="009233BE" w:rsidRDefault="005D1238">
      <w:r w:rsidRPr="009233BE">
        <w:t>Korištenjem postojećih servisa za pohranu datoteka i AI analizu moguće je smanjiti složenost razvoja, dok primjena standardnih mehanizama autentifikacije, autorizacije i sigurnosnog kopiranja pruža osnovu za zaštitu podataka i pouzdan rad sistema.</w:t>
      </w:r>
    </w:p>
    <w:p w14:paraId="7EAAB29F" w14:textId="61A9C6E5" w:rsidR="0090221E" w:rsidRPr="009233BE" w:rsidRDefault="005D1238">
      <w:r w:rsidRPr="009233BE">
        <w:t>Najveću pažnju tokom realizacije potrebno je posvetiti upravljanju velikim datotekama, provjeri mogućnosti odabranog AI modela i pravilnoj implementaciji korisničkih ovlaštenja.</w:t>
      </w:r>
    </w:p>
    <w:sectPr w:rsidR="0090221E" w:rsidRPr="009233BE" w:rsidSect="00034616">
      <w:pgSz w:w="12240" w:h="15840"/>
      <w:pgMar w:top="1304" w:right="1417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792328">
    <w:abstractNumId w:val="8"/>
  </w:num>
  <w:num w:numId="2" w16cid:durableId="1145046236">
    <w:abstractNumId w:val="6"/>
  </w:num>
  <w:num w:numId="3" w16cid:durableId="1924096552">
    <w:abstractNumId w:val="5"/>
  </w:num>
  <w:num w:numId="4" w16cid:durableId="90929246">
    <w:abstractNumId w:val="4"/>
  </w:num>
  <w:num w:numId="5" w16cid:durableId="72363063">
    <w:abstractNumId w:val="7"/>
  </w:num>
  <w:num w:numId="6" w16cid:durableId="1433696425">
    <w:abstractNumId w:val="3"/>
  </w:num>
  <w:num w:numId="7" w16cid:durableId="1110710535">
    <w:abstractNumId w:val="2"/>
  </w:num>
  <w:num w:numId="8" w16cid:durableId="991173846">
    <w:abstractNumId w:val="1"/>
  </w:num>
  <w:num w:numId="9" w16cid:durableId="152655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6C9"/>
    <w:rsid w:val="00243EFE"/>
    <w:rsid w:val="0029639D"/>
    <w:rsid w:val="00305E83"/>
    <w:rsid w:val="00326F90"/>
    <w:rsid w:val="00345ED3"/>
    <w:rsid w:val="004271BA"/>
    <w:rsid w:val="005D1238"/>
    <w:rsid w:val="006D2D97"/>
    <w:rsid w:val="007D6F95"/>
    <w:rsid w:val="008A67BD"/>
    <w:rsid w:val="0090221E"/>
    <w:rsid w:val="009233BE"/>
    <w:rsid w:val="009C0A0C"/>
    <w:rsid w:val="00AA1D8D"/>
    <w:rsid w:val="00B47730"/>
    <w:rsid w:val="00BA29F1"/>
    <w:rsid w:val="00CB0664"/>
    <w:rsid w:val="00CF52D7"/>
    <w:rsid w:val="00D237B1"/>
    <w:rsid w:val="00F10521"/>
    <w:rsid w:val="00F33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59C2DD-1500-4569-B842-A690E937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Lamija Maglic</cp:lastModifiedBy>
  <cp:revision>14</cp:revision>
  <dcterms:created xsi:type="dcterms:W3CDTF">2013-12-23T23:15:00Z</dcterms:created>
  <dcterms:modified xsi:type="dcterms:W3CDTF">2026-10-25T11:00:00Z</dcterms:modified>
  <cp:category/>
</cp:coreProperties>
</file>