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EFAC" w14:textId="77777777" w:rsidR="00D01631" w:rsidRDefault="00D01631" w:rsidP="00D01631">
      <w:pPr>
        <w:jc w:val="center"/>
      </w:pPr>
    </w:p>
    <w:p w14:paraId="172A63B4" w14:textId="77777777" w:rsidR="00D01631" w:rsidRDefault="00D01631" w:rsidP="00D01631">
      <w:pPr>
        <w:pStyle w:val="Heading1"/>
        <w:jc w:val="center"/>
        <w:rPr>
          <w:sz w:val="44"/>
          <w:szCs w:val="44"/>
        </w:rPr>
      </w:pPr>
    </w:p>
    <w:p w14:paraId="36139B16" w14:textId="77777777" w:rsidR="00D01631" w:rsidRDefault="00D01631" w:rsidP="00D01631">
      <w:pPr>
        <w:pStyle w:val="Heading1"/>
        <w:jc w:val="center"/>
        <w:rPr>
          <w:sz w:val="44"/>
          <w:szCs w:val="44"/>
        </w:rPr>
      </w:pPr>
    </w:p>
    <w:p w14:paraId="68730B86" w14:textId="77777777" w:rsidR="00D01631" w:rsidRDefault="00D01631" w:rsidP="00D01631">
      <w:pPr>
        <w:pStyle w:val="Heading1"/>
        <w:jc w:val="center"/>
        <w:rPr>
          <w:sz w:val="44"/>
          <w:szCs w:val="44"/>
        </w:rPr>
      </w:pPr>
    </w:p>
    <w:p w14:paraId="03D48B57" w14:textId="77777777" w:rsidR="00D01631" w:rsidRDefault="00D01631" w:rsidP="00D01631">
      <w:pPr>
        <w:pStyle w:val="Heading1"/>
        <w:jc w:val="center"/>
        <w:rPr>
          <w:sz w:val="44"/>
          <w:szCs w:val="44"/>
        </w:rPr>
      </w:pPr>
    </w:p>
    <w:p w14:paraId="675C5EC6" w14:textId="77777777" w:rsidR="00D01631" w:rsidRDefault="00D01631" w:rsidP="00D01631">
      <w:pPr>
        <w:pStyle w:val="Heading1"/>
        <w:jc w:val="center"/>
        <w:rPr>
          <w:sz w:val="44"/>
          <w:szCs w:val="44"/>
        </w:rPr>
      </w:pPr>
    </w:p>
    <w:p w14:paraId="4CD9835C" w14:textId="5F29FE19" w:rsidR="00D01631" w:rsidRPr="00885366" w:rsidRDefault="00D01631" w:rsidP="00D01631">
      <w:pPr>
        <w:pStyle w:val="Heading1"/>
        <w:jc w:val="center"/>
        <w:rPr>
          <w:sz w:val="44"/>
          <w:szCs w:val="44"/>
        </w:rPr>
      </w:pPr>
      <w:r w:rsidRPr="00885366">
        <w:rPr>
          <w:sz w:val="44"/>
          <w:szCs w:val="44"/>
        </w:rPr>
        <w:t>D20</w:t>
      </w:r>
      <w:r>
        <w:rPr>
          <w:sz w:val="44"/>
          <w:szCs w:val="44"/>
        </w:rPr>
        <w:t>9</w:t>
      </w:r>
      <w:r w:rsidRPr="00885366">
        <w:rPr>
          <w:sz w:val="44"/>
          <w:szCs w:val="44"/>
        </w:rPr>
        <w:t xml:space="preserve"> </w:t>
      </w:r>
      <w:r>
        <w:rPr>
          <w:sz w:val="44"/>
          <w:szCs w:val="44"/>
        </w:rPr>
        <w:t>Data Mining I</w:t>
      </w:r>
    </w:p>
    <w:p w14:paraId="4F912D26" w14:textId="77777777" w:rsidR="00D01631" w:rsidRPr="00885366" w:rsidRDefault="00D01631" w:rsidP="00D01631">
      <w:pPr>
        <w:jc w:val="center"/>
        <w:rPr>
          <w:sz w:val="44"/>
          <w:szCs w:val="44"/>
        </w:rPr>
      </w:pPr>
      <w:r w:rsidRPr="00885366">
        <w:rPr>
          <w:sz w:val="44"/>
          <w:szCs w:val="44"/>
        </w:rPr>
        <w:t>Professor Keiona Middleton</w:t>
      </w:r>
    </w:p>
    <w:p w14:paraId="0F7DE4A6" w14:textId="77777777" w:rsidR="00D01631" w:rsidRDefault="00D01631" w:rsidP="00D01631">
      <w:pPr>
        <w:jc w:val="center"/>
        <w:rPr>
          <w:sz w:val="44"/>
          <w:szCs w:val="44"/>
        </w:rPr>
      </w:pPr>
      <w:r w:rsidRPr="00885366">
        <w:rPr>
          <w:sz w:val="44"/>
          <w:szCs w:val="44"/>
        </w:rPr>
        <w:t>Mackenzie Simon</w:t>
      </w:r>
    </w:p>
    <w:p w14:paraId="30F18232" w14:textId="6905E344" w:rsidR="00D01631" w:rsidRDefault="00D01631"/>
    <w:p w14:paraId="21EC8DE8" w14:textId="0B0CCDD5" w:rsidR="00D01631" w:rsidRDefault="00D01631"/>
    <w:p w14:paraId="054121F9" w14:textId="2EC10CC6" w:rsidR="00D01631" w:rsidRDefault="00D01631"/>
    <w:p w14:paraId="3F13CE10" w14:textId="75D5163F" w:rsidR="00D01631" w:rsidRDefault="00D01631"/>
    <w:p w14:paraId="0AC3784F" w14:textId="07EB2746" w:rsidR="00D01631" w:rsidRDefault="00D01631"/>
    <w:p w14:paraId="634E6139" w14:textId="50F4BBC5" w:rsidR="00D01631" w:rsidRDefault="00D01631"/>
    <w:p w14:paraId="57D45C44" w14:textId="08E48588" w:rsidR="00D01631" w:rsidRDefault="00D01631"/>
    <w:p w14:paraId="41E36A4E" w14:textId="4C71F925" w:rsidR="00D01631" w:rsidRDefault="00D01631"/>
    <w:p w14:paraId="4B6FCCDE" w14:textId="1B1344FB" w:rsidR="00D01631" w:rsidRDefault="00D01631"/>
    <w:p w14:paraId="4D4A0CFA" w14:textId="2CE0AAB6" w:rsidR="00D01631" w:rsidRDefault="00D01631"/>
    <w:p w14:paraId="4201E46E" w14:textId="5DA52168" w:rsidR="00D01631" w:rsidRDefault="00D01631"/>
    <w:p w14:paraId="22FF7DA2" w14:textId="3E836414" w:rsidR="00D01631" w:rsidRDefault="00D01631"/>
    <w:p w14:paraId="51A31DE5" w14:textId="79BEB0BB" w:rsidR="00D01631" w:rsidRDefault="00D01631"/>
    <w:p w14:paraId="4959F7D0" w14:textId="1B84B10B" w:rsidR="00D01631" w:rsidRDefault="00D01631"/>
    <w:p w14:paraId="138D4028" w14:textId="6E7152C2" w:rsidR="00933E17" w:rsidRDefault="00933E17" w:rsidP="00933E17">
      <w:pPr>
        <w:pStyle w:val="Heading1"/>
      </w:pPr>
      <w:r>
        <w:lastRenderedPageBreak/>
        <w:t>Part 1 Research Question:</w:t>
      </w:r>
    </w:p>
    <w:p w14:paraId="7783F42A" w14:textId="05337B58" w:rsidR="00D01631" w:rsidRDefault="00D01631" w:rsidP="00D01631">
      <w:r>
        <w:t xml:space="preserve">A1: </w:t>
      </w:r>
      <w:r w:rsidR="00940FCE">
        <w:t>Our g</w:t>
      </w:r>
      <w:r>
        <w:t xml:space="preserve">oal when looking at the Telecommunications Churn Data set is </w:t>
      </w:r>
      <w:r w:rsidR="00940FCE">
        <w:t xml:space="preserve">to predict </w:t>
      </w:r>
      <w:r>
        <w:t xml:space="preserve">customer churn. We will </w:t>
      </w:r>
      <w:r w:rsidR="00940FCE">
        <w:t xml:space="preserve">focus on our goal by creating a </w:t>
      </w:r>
      <w:r w:rsidR="00D41169">
        <w:t>k</w:t>
      </w:r>
      <w:r>
        <w:t xml:space="preserve"> nearest neighbors’ </w:t>
      </w:r>
      <w:r w:rsidR="00F94344">
        <w:t xml:space="preserve">classification </w:t>
      </w:r>
      <w:r>
        <w:t xml:space="preserve">model when targeting </w:t>
      </w:r>
      <w:r w:rsidR="00940FCE">
        <w:t>the</w:t>
      </w:r>
      <w:r>
        <w:t xml:space="preserve"> dependent variable Churn. </w:t>
      </w:r>
      <w:r w:rsidR="00940FCE">
        <w:t xml:space="preserve">After creating a valid </w:t>
      </w:r>
      <w:r w:rsidR="00D41169">
        <w:t>k</w:t>
      </w:r>
      <w:r w:rsidR="00940FCE">
        <w:t xml:space="preserve"> nearest neighbors’ model</w:t>
      </w:r>
      <w:r>
        <w:t>, we can then use</w:t>
      </w:r>
      <w:r w:rsidR="00940FCE">
        <w:t xml:space="preserve"> our input parameters</w:t>
      </w:r>
      <w:r>
        <w:t xml:space="preserve"> to predict</w:t>
      </w:r>
      <w:r w:rsidR="00DE5DEF">
        <w:t xml:space="preserve"> whether a customer will</w:t>
      </w:r>
      <w:r>
        <w:t xml:space="preserve"> churn. </w:t>
      </w:r>
      <w:r w:rsidR="00A66461">
        <w:t>After</w:t>
      </w:r>
      <w:r w:rsidR="00382B92">
        <w:t xml:space="preserve"> running </w:t>
      </w:r>
      <w:r w:rsidR="00A66461">
        <w:t xml:space="preserve">our k nearest </w:t>
      </w:r>
      <w:r w:rsidR="00940FCE">
        <w:t>neighbors’</w:t>
      </w:r>
      <w:r w:rsidR="00A66461">
        <w:t xml:space="preserve"> </w:t>
      </w:r>
      <w:r w:rsidR="00606D47">
        <w:t>model,</w:t>
      </w:r>
      <w:r w:rsidR="00382B92">
        <w:t xml:space="preserve"> we can answer</w:t>
      </w:r>
      <w:r w:rsidR="00863BFB">
        <w:t xml:space="preserve"> the question “</w:t>
      </w:r>
      <w:r w:rsidR="00382B92">
        <w:t xml:space="preserve">what to invest in </w:t>
      </w:r>
      <w:r w:rsidR="00940FCE">
        <w:t>to</w:t>
      </w:r>
      <w:r w:rsidR="00382B92">
        <w:t xml:space="preserve"> minimize customer churn</w:t>
      </w:r>
      <w:r w:rsidR="00863BFB">
        <w:t>?”</w:t>
      </w:r>
      <w:r w:rsidR="00382B92">
        <w:t xml:space="preserve">. </w:t>
      </w:r>
    </w:p>
    <w:p w14:paraId="4C88BB9A" w14:textId="43B132F2" w:rsidR="00D01631" w:rsidRDefault="00D01631">
      <w:r>
        <w:t xml:space="preserve">A2: The goal of our analysis is to build a k nearest neighbor classification model for predicting customer churn. Once we build our k nearest neighbor model, we can test to see if our model is valid. </w:t>
      </w:r>
      <w:r w:rsidR="00F94344">
        <w:t xml:space="preserve">If our model is valid, we know what variables will help us in predicting churn. </w:t>
      </w:r>
    </w:p>
    <w:p w14:paraId="0C07E303" w14:textId="5F7315E5" w:rsidR="00AE43C0" w:rsidRDefault="00AE43C0" w:rsidP="00AE43C0">
      <w:pPr>
        <w:pStyle w:val="Heading1"/>
      </w:pPr>
      <w:r>
        <w:t>Part 2 Method Justification</w:t>
      </w:r>
    </w:p>
    <w:p w14:paraId="6DD76D43" w14:textId="368587D1" w:rsidR="00D22D72" w:rsidRDefault="001D196A" w:rsidP="00AE43C0">
      <w:r>
        <w:t xml:space="preserve">B1: </w:t>
      </w:r>
      <w:r w:rsidR="00F1229A">
        <w:t xml:space="preserve">Our </w:t>
      </w:r>
      <w:r w:rsidR="00203A8A">
        <w:t>k</w:t>
      </w:r>
      <w:r w:rsidR="00F1229A">
        <w:t xml:space="preserve"> nearest neighbor classification </w:t>
      </w:r>
      <w:r w:rsidR="007E69EC">
        <w:t>model works by</w:t>
      </w:r>
      <w:r w:rsidR="00C83BF4">
        <w:t xml:space="preserve"> classifying each data point. </w:t>
      </w:r>
      <w:r w:rsidR="00F1229A">
        <w:t xml:space="preserve">Our model sets </w:t>
      </w:r>
      <w:r w:rsidR="00940FCE">
        <w:t xml:space="preserve">up </w:t>
      </w:r>
      <w:r w:rsidR="00F1229A">
        <w:t>classification parameters</w:t>
      </w:r>
      <w:r w:rsidR="00B23877">
        <w:t xml:space="preserve"> and looks to see what data </w:t>
      </w:r>
      <w:r w:rsidR="007E69EC">
        <w:t>point</w:t>
      </w:r>
      <w:r w:rsidR="00606D47">
        <w:t>s</w:t>
      </w:r>
      <w:r w:rsidR="007E69EC">
        <w:t xml:space="preserve"> </w:t>
      </w:r>
      <w:r w:rsidR="00B23877">
        <w:t>fall into each classification.</w:t>
      </w:r>
      <w:r w:rsidR="00606D47">
        <w:t xml:space="preserve"> </w:t>
      </w:r>
      <w:r w:rsidR="007E69EC">
        <w:t>Any new data is then classified based on similarity to o</w:t>
      </w:r>
      <w:r w:rsidR="00435B04">
        <w:t xml:space="preserve">ur KNN model. We build our model based on training data and </w:t>
      </w:r>
      <w:r w:rsidR="00606D47">
        <w:t>review</w:t>
      </w:r>
      <w:r w:rsidR="00435B04">
        <w:t xml:space="preserve"> our model </w:t>
      </w:r>
      <w:r w:rsidR="00606D47">
        <w:t>using</w:t>
      </w:r>
      <w:r w:rsidR="00435B04">
        <w:t xml:space="preserve"> testing data. </w:t>
      </w:r>
      <w:r w:rsidR="00382B92">
        <w:t xml:space="preserve">We expect our KNN model to accurately predict Churn </w:t>
      </w:r>
      <w:r w:rsidR="006524D4">
        <w:t xml:space="preserve">based on input parameters. </w:t>
      </w:r>
    </w:p>
    <w:p w14:paraId="5D1BD40C" w14:textId="0747AB4F" w:rsidR="00AE43C0" w:rsidRDefault="00D22D72" w:rsidP="00AE43C0">
      <w:r>
        <w:t xml:space="preserve">B2: </w:t>
      </w:r>
      <w:r w:rsidR="000405F8">
        <w:t>KNN is a non-parametric based algorithm and does not require any assumptions on data distribution.</w:t>
      </w:r>
      <w:r w:rsidR="005D41AA">
        <w:t xml:space="preserve"> Harrison (2019) explains how o</w:t>
      </w:r>
      <w:r>
        <w:t xml:space="preserve">ne of the assumptions for our K nearest </w:t>
      </w:r>
      <w:r w:rsidR="007E69EC">
        <w:t>neighbor’s</w:t>
      </w:r>
      <w:r>
        <w:t xml:space="preserve"> </w:t>
      </w:r>
      <w:r w:rsidR="00C810F9">
        <w:t xml:space="preserve">classification method is </w:t>
      </w:r>
      <w:r w:rsidR="00863BFB">
        <w:t>to</w:t>
      </w:r>
      <w:r w:rsidR="00C810F9">
        <w:t xml:space="preserve"> have </w:t>
      </w:r>
      <w:r w:rsidR="00863BFB">
        <w:t xml:space="preserve">a </w:t>
      </w:r>
      <w:r w:rsidR="00C810F9">
        <w:t xml:space="preserve">discrete output. </w:t>
      </w:r>
      <w:r w:rsidR="00606D47">
        <w:t>O</w:t>
      </w:r>
      <w:r w:rsidR="00C810F9">
        <w:t>ur</w:t>
      </w:r>
      <w:r w:rsidR="00606D47">
        <w:t xml:space="preserve"> KNN</w:t>
      </w:r>
      <w:r w:rsidR="00C810F9">
        <w:t xml:space="preserve"> model has Churn (Yes or No) as a discrete output</w:t>
      </w:r>
      <w:r w:rsidR="00606D47">
        <w:t xml:space="preserve"> matching Harrison’s description</w:t>
      </w:r>
      <w:r w:rsidR="00C810F9">
        <w:t xml:space="preserve">. </w:t>
      </w:r>
    </w:p>
    <w:p w14:paraId="02B203F3" w14:textId="79170BC8" w:rsidR="00E14A15" w:rsidRDefault="00546841" w:rsidP="00AE43C0">
      <w:r>
        <w:t xml:space="preserve">B3: Some of the benefits of using Python are the libraries created for data analytics. In this project we used NumPy for indexing and arrays, Pandas for data formatting, </w:t>
      </w:r>
      <w:r w:rsidR="00951518">
        <w:t>Matplotlib for</w:t>
      </w:r>
      <w:r w:rsidR="00F73AEB">
        <w:t xml:space="preserve"> creating graphs, </w:t>
      </w:r>
      <w:r>
        <w:t xml:space="preserve">Seaborn for data visualizations, and SciKit for data modeling. </w:t>
      </w:r>
      <w:r w:rsidR="009A4D6D">
        <w:t>With SciKit we s</w:t>
      </w:r>
      <w:r w:rsidR="00DF3D24">
        <w:t xml:space="preserve">cale our data, </w:t>
      </w:r>
      <w:r w:rsidR="00A9094D">
        <w:t>construct</w:t>
      </w:r>
      <w:r w:rsidR="00DF3D24">
        <w:t xml:space="preserve"> </w:t>
      </w:r>
      <w:r w:rsidR="003F7717">
        <w:t xml:space="preserve">a </w:t>
      </w:r>
      <w:r w:rsidR="00DF3D24">
        <w:t>training</w:t>
      </w:r>
      <w:r w:rsidR="003F7717">
        <w:t>/</w:t>
      </w:r>
      <w:r w:rsidR="00DF3D24">
        <w:t xml:space="preserve">test model, build a </w:t>
      </w:r>
      <w:r w:rsidR="00B2049F">
        <w:t xml:space="preserve">KNN </w:t>
      </w:r>
      <w:r w:rsidR="00DF3D24">
        <w:t xml:space="preserve">classification model, </w:t>
      </w:r>
      <w:r w:rsidR="00B2049F">
        <w:t xml:space="preserve">create </w:t>
      </w:r>
      <w:r w:rsidR="00E14A15">
        <w:t xml:space="preserve">a </w:t>
      </w:r>
      <w:r w:rsidR="00B2049F">
        <w:t>classification report</w:t>
      </w:r>
      <w:r w:rsidR="00D41169">
        <w:t xml:space="preserve">, </w:t>
      </w:r>
      <w:r w:rsidR="00E14A15">
        <w:t>and</w:t>
      </w:r>
      <w:r w:rsidR="00D41169">
        <w:t xml:space="preserve"> generate a</w:t>
      </w:r>
      <w:r w:rsidR="00E14A15">
        <w:t xml:space="preserve"> </w:t>
      </w:r>
      <w:r w:rsidR="00B2049F">
        <w:t xml:space="preserve">confusion matrix. </w:t>
      </w:r>
      <w:r w:rsidR="00DF3D24">
        <w:t xml:space="preserve"> </w:t>
      </w:r>
      <w:r>
        <w:t xml:space="preserve">Zhidkov, R (2021) described Python </w:t>
      </w:r>
      <w:r w:rsidR="00606D47">
        <w:t>as</w:t>
      </w:r>
      <w:r>
        <w:t xml:space="preserve"> open source and ha</w:t>
      </w:r>
      <w:r w:rsidR="00606D47">
        <w:t>ving</w:t>
      </w:r>
      <w:r>
        <w:t xml:space="preserve"> a large community for problem solving. Python</w:t>
      </w:r>
      <w:r w:rsidR="00863BFB">
        <w:t xml:space="preserve"> </w:t>
      </w:r>
      <w:r>
        <w:t xml:space="preserve">is useful when analyzing large datasets due to its speed and processing. </w:t>
      </w:r>
      <w:r w:rsidR="00863BFB">
        <w:t xml:space="preserve">For this project, </w:t>
      </w:r>
      <w:r>
        <w:t>Python is useful because our data has 10,000 rows and 50 columns.</w:t>
      </w:r>
    </w:p>
    <w:p w14:paraId="1FD6EB0E" w14:textId="2C7683CF" w:rsidR="000C131B" w:rsidRDefault="000C131B" w:rsidP="000C131B">
      <w:pPr>
        <w:pStyle w:val="Heading1"/>
      </w:pPr>
      <w:r w:rsidRPr="0052287C">
        <w:t xml:space="preserve">Part 3 Data Preparation: </w:t>
      </w:r>
    </w:p>
    <w:p w14:paraId="0CC387DF" w14:textId="56422DF6" w:rsidR="00E14A15" w:rsidRDefault="009E4D4E" w:rsidP="00AE43C0">
      <w:r>
        <w:t xml:space="preserve">C1: One important </w:t>
      </w:r>
      <w:r w:rsidR="009F09CF">
        <w:t xml:space="preserve">pre-classification step for our KNN model is </w:t>
      </w:r>
      <w:r w:rsidR="000D6711">
        <w:t>scal</w:t>
      </w:r>
      <w:r w:rsidR="00863BFB">
        <w:t>ing</w:t>
      </w:r>
      <w:r w:rsidR="009F09CF">
        <w:t xml:space="preserve"> our data. </w:t>
      </w:r>
      <w:r w:rsidR="000D6711">
        <w:t>Data scaling can be achieved by normalizing or standardizing input and output variables.</w:t>
      </w:r>
      <w:r w:rsidR="00863BFB">
        <w:t xml:space="preserve"> We use the Scikit Learn preprocessing library for </w:t>
      </w:r>
      <w:r w:rsidR="00D41169">
        <w:t>data scaling.</w:t>
      </w:r>
      <w:r w:rsidR="00863BFB">
        <w:t xml:space="preserve"> </w:t>
      </w:r>
    </w:p>
    <w:p w14:paraId="3BED2567" w14:textId="22792D24" w:rsidR="001E4BF1" w:rsidRDefault="00D37DEF" w:rsidP="00AE43C0">
      <w:r>
        <w:t xml:space="preserve">C2: Our variables for our KNN model are listed below. </w:t>
      </w:r>
      <w:r w:rsidR="00331769">
        <w:t xml:space="preserve">We will use Age (continuous), Income (continuous), </w:t>
      </w:r>
      <w:r w:rsidR="00863BFB">
        <w:t>O</w:t>
      </w:r>
      <w:r w:rsidR="00331769">
        <w:t xml:space="preserve">utage </w:t>
      </w:r>
      <w:r w:rsidR="00863BFB">
        <w:t>S</w:t>
      </w:r>
      <w:r w:rsidR="00331769">
        <w:t xml:space="preserve">econds </w:t>
      </w:r>
      <w:r w:rsidR="00203A8A">
        <w:t>P</w:t>
      </w:r>
      <w:r w:rsidR="00331769">
        <w:t xml:space="preserve">er </w:t>
      </w:r>
      <w:r w:rsidR="00863BFB">
        <w:t>W</w:t>
      </w:r>
      <w:r w:rsidR="00331769">
        <w:t>eek (continuous), Phone</w:t>
      </w:r>
      <w:r w:rsidR="00863BFB">
        <w:t xml:space="preserve"> P</w:t>
      </w:r>
      <w:r w:rsidR="00331769">
        <w:t>lan</w:t>
      </w:r>
      <w:r w:rsidR="00863BFB">
        <w:t xml:space="preserve"> Y</w:t>
      </w:r>
      <w:r w:rsidR="00331769">
        <w:t>es (</w:t>
      </w:r>
      <w:r w:rsidR="00985E3D">
        <w:t>categorical</w:t>
      </w:r>
      <w:r w:rsidR="00331769">
        <w:t xml:space="preserve">), Monthly Charge (Continuous) as our X or predictor variables. We will use Churn </w:t>
      </w:r>
      <w:r w:rsidR="005B0077">
        <w:t>(</w:t>
      </w:r>
      <w:r w:rsidR="00985E3D">
        <w:t>categorical</w:t>
      </w:r>
      <w:r w:rsidR="00331769">
        <w:t xml:space="preserve">) as our </w:t>
      </w:r>
      <w:r w:rsidR="00D41169">
        <w:t>y</w:t>
      </w:r>
      <w:r w:rsidR="00E82D8D">
        <w:t xml:space="preserve"> or target variable</w:t>
      </w:r>
      <w:r w:rsidR="00863BFB">
        <w:t>.</w:t>
      </w:r>
    </w:p>
    <w:p w14:paraId="4A88D9AF" w14:textId="4E4E5556" w:rsidR="00985E3D" w:rsidRDefault="00331769" w:rsidP="00AE43C0">
      <w:r>
        <w:rPr>
          <w:noProof/>
        </w:rPr>
        <w:lastRenderedPageBreak/>
        <w:drawing>
          <wp:inline distT="0" distB="0" distL="0" distR="0" wp14:anchorId="62FB26F8" wp14:editId="168A51B0">
            <wp:extent cx="4838622" cy="1320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152" cy="135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7F47" w14:textId="77777777" w:rsidR="0078543A" w:rsidRDefault="00985E3D" w:rsidP="00AE43C0">
      <w:r>
        <w:t>C3:</w:t>
      </w:r>
    </w:p>
    <w:p w14:paraId="65123510" w14:textId="71F920D1" w:rsidR="008C6E5B" w:rsidRDefault="00302026" w:rsidP="00AE43C0">
      <w:r>
        <w:t>For my data preparation</w:t>
      </w:r>
      <w:r w:rsidR="00863BFB">
        <w:t xml:space="preserve">, </w:t>
      </w:r>
      <w:r>
        <w:t xml:space="preserve">I used the </w:t>
      </w:r>
      <w:r w:rsidR="00863BFB">
        <w:t>P</w:t>
      </w:r>
      <w:r>
        <w:t>andas library to import the csv data. I started by converting all the binary columns into dummy variables. I then looked through the data and cho</w:t>
      </w:r>
      <w:r w:rsidR="00940FCE">
        <w:t>s</w:t>
      </w:r>
      <w:r>
        <w:t xml:space="preserve">e what columns I thought would be useful </w:t>
      </w:r>
      <w:r w:rsidR="00367F38">
        <w:t>for</w:t>
      </w:r>
      <w:r>
        <w:t xml:space="preserve"> predicting churn.  I made sure these variables were continuous or binary and would be useful in predicting churn. I then dro</w:t>
      </w:r>
      <w:r w:rsidR="0036646A">
        <w:t>pped</w:t>
      </w:r>
      <w:r>
        <w:t xml:space="preserve"> the columns I deemed not useful to our model.</w:t>
      </w:r>
      <w:r w:rsidR="009B44F1">
        <w:t xml:space="preserve"> </w:t>
      </w:r>
      <w:r w:rsidR="000B154B">
        <w:t xml:space="preserve">I proceeded to standardize our data using the preprocessing package from sklearn. </w:t>
      </w:r>
      <w:r w:rsidR="00707A04">
        <w:t xml:space="preserve">We </w:t>
      </w:r>
      <w:r w:rsidR="0078543A">
        <w:t xml:space="preserve">had to </w:t>
      </w:r>
      <w:r w:rsidR="00863BFB">
        <w:t>create</w:t>
      </w:r>
      <w:r w:rsidR="0078543A">
        <w:t xml:space="preserve"> a scaler model and fit </w:t>
      </w:r>
      <w:r w:rsidR="00707A04">
        <w:t>the model to our cleaned data</w:t>
      </w:r>
      <w:r w:rsidR="0078543A">
        <w:t xml:space="preserve">. Once </w:t>
      </w:r>
      <w:r w:rsidR="00707A04">
        <w:t>the</w:t>
      </w:r>
      <w:r w:rsidR="0078543A">
        <w:t xml:space="preserve"> data was fit to the scaler, we transform</w:t>
      </w:r>
      <w:r w:rsidR="00707A04">
        <w:t>ed</w:t>
      </w:r>
      <w:r w:rsidR="0078543A">
        <w:t xml:space="preserve"> the data.</w:t>
      </w:r>
      <w:r w:rsidR="00197249">
        <w:t xml:space="preserve"> I created two variables, one that scaled all the data under cleaned_csv and another variable </w:t>
      </w:r>
      <w:r w:rsidR="008D3919">
        <w:t>df_feat which</w:t>
      </w:r>
      <w:r w:rsidR="00197249">
        <w:t xml:space="preserve"> </w:t>
      </w:r>
      <w:r w:rsidR="00707A04">
        <w:t xml:space="preserve">excluded the </w:t>
      </w:r>
      <w:r w:rsidR="00197249">
        <w:t>target variable</w:t>
      </w:r>
      <w:r w:rsidR="00707A04">
        <w:t xml:space="preserve"> Churn</w:t>
      </w:r>
      <w:r w:rsidR="008D3919">
        <w:t>.</w:t>
      </w:r>
      <w:r w:rsidR="00197249">
        <w:t xml:space="preserve"> </w:t>
      </w:r>
      <w:r w:rsidR="00707A04">
        <w:t>I</w:t>
      </w:r>
      <w:r w:rsidR="00B46A20">
        <w:t xml:space="preserve"> set our transformed data to </w:t>
      </w:r>
      <w:r w:rsidR="00707A04">
        <w:t xml:space="preserve">the </w:t>
      </w:r>
      <w:r w:rsidR="00B46A20">
        <w:t>variable cleaned_data in order to print</w:t>
      </w:r>
      <w:r w:rsidR="00707A04">
        <w:t xml:space="preserve"> the dataset</w:t>
      </w:r>
      <w:r w:rsidR="00B46A20">
        <w:t xml:space="preserve">. </w:t>
      </w:r>
    </w:p>
    <w:p w14:paraId="5DE8B1F8" w14:textId="585F16B8" w:rsidR="00985E3D" w:rsidRDefault="008C6E5B" w:rsidP="00AE43C0">
      <w:r>
        <w:rPr>
          <w:noProof/>
        </w:rPr>
        <w:drawing>
          <wp:inline distT="0" distB="0" distL="0" distR="0" wp14:anchorId="3B3A064D" wp14:editId="54144E34">
            <wp:extent cx="6471097" cy="41052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8296" cy="41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8774" w14:textId="7D145B95" w:rsidR="00E1151C" w:rsidRDefault="00E1151C" w:rsidP="00AE43C0"/>
    <w:p w14:paraId="110A594B" w14:textId="551056F4" w:rsidR="00E1151C" w:rsidRDefault="00E1151C" w:rsidP="00AE43C0"/>
    <w:p w14:paraId="6784E3A5" w14:textId="6128FA6B" w:rsidR="00E1151C" w:rsidRDefault="00E1151C" w:rsidP="00AE43C0"/>
    <w:p w14:paraId="7C1BC9C3" w14:textId="77777777" w:rsidR="00E1151C" w:rsidRDefault="00E1151C" w:rsidP="00AE43C0"/>
    <w:p w14:paraId="35DD3778" w14:textId="0E6B84D6" w:rsidR="00FE1E94" w:rsidRDefault="00FE1E94" w:rsidP="00FE1E94">
      <w:pPr>
        <w:pStyle w:val="Heading1"/>
      </w:pPr>
      <w:r w:rsidRPr="006D3AD3">
        <w:t>Part 4 Analysis:</w:t>
      </w:r>
    </w:p>
    <w:p w14:paraId="0FF6889A" w14:textId="54A80BF3" w:rsidR="00F4401A" w:rsidRDefault="00F4401A" w:rsidP="00F4401A">
      <w:r>
        <w:t xml:space="preserve">D1: </w:t>
      </w:r>
      <w:r w:rsidR="00D41169">
        <w:t>W</w:t>
      </w:r>
      <w:r w:rsidR="000F2AD2">
        <w:t>e can use the train_test_split function</w:t>
      </w:r>
      <w:r w:rsidR="00D41169">
        <w:t xml:space="preserve"> from Sci Kit</w:t>
      </w:r>
      <w:r w:rsidR="000F2AD2">
        <w:t xml:space="preserve"> to</w:t>
      </w:r>
      <w:r w:rsidR="00940FCE">
        <w:t xml:space="preserve"> </w:t>
      </w:r>
      <w:r w:rsidR="000F2AD2">
        <w:t xml:space="preserve">setup </w:t>
      </w:r>
      <w:r w:rsidR="00D41169">
        <w:t xml:space="preserve">the </w:t>
      </w:r>
      <w:r w:rsidR="000F2AD2">
        <w:t>testing</w:t>
      </w:r>
      <w:r w:rsidR="0036646A">
        <w:t xml:space="preserve"> and </w:t>
      </w:r>
      <w:r w:rsidR="000F2AD2">
        <w:t xml:space="preserve">training data. </w:t>
      </w:r>
      <w:r w:rsidR="00DA5274">
        <w:t>We set</w:t>
      </w:r>
      <w:r w:rsidR="00367F38">
        <w:t xml:space="preserve"> </w:t>
      </w:r>
      <w:r w:rsidR="00DA5274">
        <w:t xml:space="preserve">our scaled data as </w:t>
      </w:r>
      <w:r w:rsidR="00D41169">
        <w:t>the</w:t>
      </w:r>
      <w:r w:rsidR="00DA5274">
        <w:t xml:space="preserve"> independent variables</w:t>
      </w:r>
      <w:r w:rsidR="008D3919">
        <w:t xml:space="preserve"> and </w:t>
      </w:r>
      <w:r w:rsidR="00D41169">
        <w:t>Churn as the dependent variable</w:t>
      </w:r>
      <w:r w:rsidR="008D3919">
        <w:t xml:space="preserve">. </w:t>
      </w:r>
    </w:p>
    <w:p w14:paraId="210F5732" w14:textId="48A5CA47" w:rsidR="007E45DA" w:rsidRPr="00F4401A" w:rsidRDefault="007E45DA" w:rsidP="00F4401A">
      <w:r>
        <w:rPr>
          <w:noProof/>
        </w:rPr>
        <w:drawing>
          <wp:inline distT="0" distB="0" distL="0" distR="0" wp14:anchorId="1B4DE255" wp14:editId="44980F65">
            <wp:extent cx="7179578" cy="7524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3872" cy="7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3F2A" w14:textId="37DD96DE" w:rsidR="000908CB" w:rsidRDefault="00DA5274" w:rsidP="00AE43C0">
      <w:r>
        <w:t>D2</w:t>
      </w:r>
      <w:r w:rsidR="006318E6">
        <w:t>/D3</w:t>
      </w:r>
      <w:r>
        <w:t>:</w:t>
      </w:r>
    </w:p>
    <w:p w14:paraId="109AC002" w14:textId="3B5A1DFB" w:rsidR="006318E6" w:rsidRDefault="00AE4F3A" w:rsidP="00AE43C0">
      <w:r>
        <w:t>In order to setup our KNN model, we import the KneighborsClassifier</w:t>
      </w:r>
      <w:r w:rsidR="0053386C">
        <w:t xml:space="preserve"> from sklearn. </w:t>
      </w:r>
      <w:r w:rsidR="0036646A">
        <w:t>We</w:t>
      </w:r>
      <w:r w:rsidR="007E3CC9">
        <w:t xml:space="preserve"> then </w:t>
      </w:r>
      <w:r w:rsidR="0036646A">
        <w:t>create</w:t>
      </w:r>
      <w:r w:rsidR="007E3CC9">
        <w:t xml:space="preserve"> </w:t>
      </w:r>
      <w:r w:rsidR="00EC4D1A">
        <w:t xml:space="preserve">a KNN </w:t>
      </w:r>
      <w:r w:rsidR="007E3CC9">
        <w:t>classifier model and set the model to the variable knn.</w:t>
      </w:r>
      <w:r w:rsidR="00EC4D1A">
        <w:t xml:space="preserve"> We </w:t>
      </w:r>
      <w:r w:rsidR="0036646A">
        <w:t xml:space="preserve">frame </w:t>
      </w:r>
      <w:r w:rsidR="00EC4D1A">
        <w:t xml:space="preserve">our model so it’s looking for the </w:t>
      </w:r>
      <w:r w:rsidR="00D626F5">
        <w:t>closest neighbor</w:t>
      </w:r>
      <w:r w:rsidR="0036646A">
        <w:t xml:space="preserve"> of 1</w:t>
      </w:r>
      <w:r w:rsidR="00D626F5">
        <w:t>.</w:t>
      </w:r>
      <w:r w:rsidR="007E3CC9">
        <w:t xml:space="preserve"> We then fit our </w:t>
      </w:r>
      <w:r w:rsidR="0036646A">
        <w:t>KNN</w:t>
      </w:r>
      <w:r w:rsidR="009352C7">
        <w:t xml:space="preserve"> </w:t>
      </w:r>
      <w:r w:rsidR="00D626F5">
        <w:t xml:space="preserve">model with </w:t>
      </w:r>
      <w:r w:rsidR="00203A8A">
        <w:t>d</w:t>
      </w:r>
      <w:r w:rsidR="00D626F5">
        <w:t>ata</w:t>
      </w:r>
      <w:r w:rsidR="009352C7">
        <w:t xml:space="preserve"> X_train and y_train</w:t>
      </w:r>
      <w:r w:rsidR="00D626F5">
        <w:t xml:space="preserve">. Once we have our model fit, we </w:t>
      </w:r>
      <w:r w:rsidR="009352C7">
        <w:t>can</w:t>
      </w:r>
      <w:r w:rsidR="00D626F5">
        <w:t xml:space="preserve"> </w:t>
      </w:r>
      <w:r w:rsidR="00682E81">
        <w:t xml:space="preserve">run our model with the test data. </w:t>
      </w:r>
      <w:r w:rsidR="00854D58">
        <w:t xml:space="preserve">Finally, </w:t>
      </w:r>
      <w:r w:rsidR="00682E81">
        <w:t>I then created a confusion matrix and classification report to analyze our model.</w:t>
      </w:r>
      <w:r w:rsidR="007050EA">
        <w:t xml:space="preserve"> </w:t>
      </w:r>
    </w:p>
    <w:p w14:paraId="5084D12B" w14:textId="058F3847" w:rsidR="00635DE2" w:rsidRDefault="0053386C" w:rsidP="00AE43C0">
      <w:r>
        <w:rPr>
          <w:noProof/>
        </w:rPr>
        <w:drawing>
          <wp:inline distT="0" distB="0" distL="0" distR="0" wp14:anchorId="1A8E580C" wp14:editId="70E45617">
            <wp:extent cx="6601563" cy="28670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08212" cy="286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77EB" w14:textId="4E84B8B9" w:rsidR="004B0A19" w:rsidRDefault="004B0A19" w:rsidP="004B0A19">
      <w:pPr>
        <w:pStyle w:val="Heading1"/>
      </w:pPr>
      <w:r w:rsidRPr="00715252">
        <w:t>Part 5 Data Summary and Implications:</w:t>
      </w:r>
    </w:p>
    <w:p w14:paraId="54AF6E44" w14:textId="6DE93472" w:rsidR="00B948A9" w:rsidRDefault="00F07C1F" w:rsidP="00B948A9">
      <w:r>
        <w:t xml:space="preserve">E1: </w:t>
      </w:r>
      <w:r w:rsidR="00EA2847">
        <w:t>Our AUC allows us to visually see the accuracy for both our training and testing data</w:t>
      </w:r>
      <w:r w:rsidR="0036646A">
        <w:t>.</w:t>
      </w:r>
      <w:r w:rsidR="00AD7BBC">
        <w:t xml:space="preserve"> </w:t>
      </w:r>
      <w:r>
        <w:t xml:space="preserve">As we see from our AUC curve, as the number of neighbors goes up </w:t>
      </w:r>
      <w:r w:rsidR="0036646A">
        <w:t>the</w:t>
      </w:r>
      <w:r>
        <w:t xml:space="preserve"> error rate goes down.</w:t>
      </w:r>
      <w:r w:rsidR="00AD21CB">
        <w:t xml:space="preserve"> The outcome shows that our model isn’t very strong when </w:t>
      </w:r>
      <w:r w:rsidR="00367F38">
        <w:t>the number of neighbors is set to</w:t>
      </w:r>
      <w:r w:rsidR="0036646A">
        <w:t xml:space="preserve"> </w:t>
      </w:r>
      <w:r w:rsidR="00AD21CB">
        <w:t>1.</w:t>
      </w:r>
      <w:r w:rsidR="00813578">
        <w:t xml:space="preserve"> The accuracy of our model goes up when we add additional neighbors. </w:t>
      </w:r>
      <w:r w:rsidR="00DF0954">
        <w:t xml:space="preserve">Our classification report and confusion matrix </w:t>
      </w:r>
      <w:r w:rsidR="00367F38">
        <w:t>confirm</w:t>
      </w:r>
      <w:r w:rsidR="0024759E">
        <w:t xml:space="preserve"> our AUC curve</w:t>
      </w:r>
      <w:r w:rsidR="00DF0954">
        <w:t>. For our classification report w</w:t>
      </w:r>
      <w:r w:rsidR="00AD21CB">
        <w:t>e get a macro average of .58 for precision, re</w:t>
      </w:r>
      <w:r w:rsidR="00940FCE">
        <w:t>c</w:t>
      </w:r>
      <w:r w:rsidR="00AD21CB">
        <w:t xml:space="preserve">all, and f score. </w:t>
      </w:r>
      <w:r w:rsidR="0036646A">
        <w:t>Overall,</w:t>
      </w:r>
      <w:r w:rsidR="00AD21CB">
        <w:t xml:space="preserve"> our f1-score accuracy is only .67.</w:t>
      </w:r>
      <w:r w:rsidR="00DF0954">
        <w:t xml:space="preserve"> </w:t>
      </w:r>
    </w:p>
    <w:p w14:paraId="76BF826A" w14:textId="0FA16724" w:rsidR="00F07C1F" w:rsidRDefault="00F07C1F" w:rsidP="00B948A9">
      <w:r>
        <w:rPr>
          <w:noProof/>
        </w:rPr>
        <w:lastRenderedPageBreak/>
        <w:drawing>
          <wp:inline distT="0" distB="0" distL="0" distR="0" wp14:anchorId="3B6548A4" wp14:editId="31EAAA72">
            <wp:extent cx="5570233" cy="350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163" cy="352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78FD" w14:textId="42E6ACAD" w:rsidR="00483EB3" w:rsidRDefault="00483EB3" w:rsidP="00B948A9">
      <w:r>
        <w:rPr>
          <w:noProof/>
        </w:rPr>
        <w:drawing>
          <wp:inline distT="0" distB="0" distL="0" distR="0" wp14:anchorId="2D4EBF3D" wp14:editId="0E86787D">
            <wp:extent cx="5572381" cy="39528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25" cy="397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F7ADD" w14:textId="77777777" w:rsidR="00E437F1" w:rsidRDefault="00E437F1" w:rsidP="00B948A9"/>
    <w:p w14:paraId="21B4B28B" w14:textId="260FF923" w:rsidR="00E437F1" w:rsidRDefault="00813578" w:rsidP="00B948A9">
      <w:r>
        <w:lastRenderedPageBreak/>
        <w:t xml:space="preserve">E2: Based on our results, I would suggest increasing the number of nearest neighbors. After running the </w:t>
      </w:r>
      <w:r w:rsidR="00A46A8F">
        <w:t xml:space="preserve">classification with a higher number of </w:t>
      </w:r>
      <w:r w:rsidR="00396D15">
        <w:t>neighbors (</w:t>
      </w:r>
      <w:r w:rsidR="00A403D6">
        <w:t>30)</w:t>
      </w:r>
      <w:r w:rsidR="0036646A">
        <w:t xml:space="preserve">, </w:t>
      </w:r>
      <w:r w:rsidR="00A403D6">
        <w:t xml:space="preserve">we see an increase in </w:t>
      </w:r>
      <w:r w:rsidR="00E437F1">
        <w:t xml:space="preserve">precision </w:t>
      </w:r>
      <w:r w:rsidR="00940FCE">
        <w:t>from</w:t>
      </w:r>
      <w:r w:rsidR="00E437F1">
        <w:t xml:space="preserve"> .58 to.68.</w:t>
      </w:r>
      <w:r w:rsidR="00F615D4">
        <w:t xml:space="preserve"> </w:t>
      </w:r>
      <w:r w:rsidR="00AD7BBC">
        <w:t>Overall</w:t>
      </w:r>
      <w:r w:rsidR="0024759E">
        <w:t xml:space="preserve">, </w:t>
      </w:r>
      <w:r w:rsidR="00F615D4">
        <w:t>our model isn’t very stron</w:t>
      </w:r>
      <w:r w:rsidR="0036646A">
        <w:t>g</w:t>
      </w:r>
      <w:r w:rsidR="002B67A7">
        <w:t xml:space="preserve">. We want to avoid overfitting the data, so setting the k nearest neighbors to </w:t>
      </w:r>
      <w:r w:rsidR="00E9090F">
        <w:t xml:space="preserve">n =15 would </w:t>
      </w:r>
      <w:r w:rsidR="0036646A">
        <w:t xml:space="preserve">be the ideal situation. </w:t>
      </w:r>
    </w:p>
    <w:p w14:paraId="687E9B84" w14:textId="28345187" w:rsidR="00E437F1" w:rsidRDefault="00E437F1" w:rsidP="00B948A9">
      <w:r>
        <w:rPr>
          <w:noProof/>
        </w:rPr>
        <w:drawing>
          <wp:inline distT="0" distB="0" distL="0" distR="0" wp14:anchorId="7A28702D" wp14:editId="3615E318">
            <wp:extent cx="5943600" cy="2616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84C4" w14:textId="66064641" w:rsidR="00F07C1F" w:rsidRPr="00B948A9" w:rsidRDefault="00F07C1F" w:rsidP="00B948A9">
      <w:r>
        <w:rPr>
          <w:noProof/>
        </w:rPr>
        <w:drawing>
          <wp:inline distT="0" distB="0" distL="0" distR="0" wp14:anchorId="19C2265A" wp14:editId="5779E852">
            <wp:extent cx="5943600" cy="4020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397A4" w14:textId="6D5D5EBE" w:rsidR="004D6055" w:rsidRDefault="004D6055" w:rsidP="004D6055"/>
    <w:p w14:paraId="32089C01" w14:textId="77777777" w:rsidR="004D6055" w:rsidRPr="004D6055" w:rsidRDefault="004D6055" w:rsidP="004D6055"/>
    <w:p w14:paraId="626EC0A6" w14:textId="38FC5D6B" w:rsidR="0098750B" w:rsidRDefault="006F08C6" w:rsidP="00AE43C0">
      <w:r>
        <w:lastRenderedPageBreak/>
        <w:t xml:space="preserve">E3: One of the limitations of our data is </w:t>
      </w:r>
      <w:r w:rsidR="00302401">
        <w:t>the high dimensionality. We have many variables that can be used for predicting Churn.</w:t>
      </w:r>
      <w:r w:rsidR="00AD7BBC">
        <w:t xml:space="preserve"> </w:t>
      </w:r>
      <w:r w:rsidR="00302401">
        <w:t xml:space="preserve">I don’t think KNN would be the best due to the sheer amount of data and versatility. I think a random forest </w:t>
      </w:r>
      <w:r w:rsidR="00AD7BBC">
        <w:t>tree,</w:t>
      </w:r>
      <w:r w:rsidR="00302401">
        <w:t xml:space="preserve"> </w:t>
      </w:r>
      <w:r w:rsidR="00E9090F">
        <w:t xml:space="preserve">or a more advanced classifier </w:t>
      </w:r>
      <w:r w:rsidR="00302401">
        <w:t xml:space="preserve">would be better for this dataset. </w:t>
      </w:r>
    </w:p>
    <w:p w14:paraId="52E952A4" w14:textId="254E9254" w:rsidR="00D2344F" w:rsidRDefault="00D2344F" w:rsidP="00AE43C0">
      <w:r>
        <w:t>E</w:t>
      </w:r>
      <w:r w:rsidR="00237E79">
        <w:t>4: Overall</w:t>
      </w:r>
      <w:r w:rsidR="00D9016B">
        <w:t xml:space="preserve">, I would </w:t>
      </w:r>
      <w:r w:rsidR="00FB285F">
        <w:t>suggest as a course of action to c</w:t>
      </w:r>
      <w:r w:rsidR="00D9016B">
        <w:t>ontinu</w:t>
      </w:r>
      <w:r w:rsidR="00FB285F">
        <w:t xml:space="preserve">e </w:t>
      </w:r>
      <w:r w:rsidR="00D9016B">
        <w:t>develop</w:t>
      </w:r>
      <w:r w:rsidR="00FB285F">
        <w:t>ing</w:t>
      </w:r>
      <w:r w:rsidR="00D9016B">
        <w:t xml:space="preserve"> </w:t>
      </w:r>
      <w:r w:rsidR="0036646A">
        <w:t>the</w:t>
      </w:r>
      <w:r w:rsidR="00D9016B">
        <w:t xml:space="preserve"> </w:t>
      </w:r>
      <w:r w:rsidR="00FB285F">
        <w:t xml:space="preserve">KNN </w:t>
      </w:r>
      <w:r w:rsidR="00D9016B">
        <w:t>model</w:t>
      </w:r>
      <w:r w:rsidR="00FB285F">
        <w:t>. We should focus to</w:t>
      </w:r>
      <w:r w:rsidR="00D9016B">
        <w:t xml:space="preserve"> increase the </w:t>
      </w:r>
      <w:r w:rsidR="0016542A">
        <w:t>classification strength</w:t>
      </w:r>
      <w:r w:rsidR="005D279E">
        <w:t xml:space="preserve"> for customer churn</w:t>
      </w:r>
      <w:r w:rsidR="0016542A">
        <w:t>. I would do this by adding additional variables</w:t>
      </w:r>
      <w:r w:rsidR="005D279E">
        <w:t xml:space="preserve"> to our classification model</w:t>
      </w:r>
      <w:r w:rsidR="0016542A">
        <w:t xml:space="preserve"> and work</w:t>
      </w:r>
      <w:r w:rsidR="005D279E">
        <w:t xml:space="preserve"> </w:t>
      </w:r>
      <w:r w:rsidR="0016542A">
        <w:t>to improve our model</w:t>
      </w:r>
      <w:r w:rsidR="005D279E">
        <w:t xml:space="preserve"> accuracy</w:t>
      </w:r>
      <w:r w:rsidR="0016542A">
        <w:t>.</w:t>
      </w:r>
      <w:r w:rsidR="005D279E">
        <w:t xml:space="preserve"> </w:t>
      </w:r>
      <w:r w:rsidR="0016542A">
        <w:t>I would continue to invest in our independent variables as they contribute to a certain degree in Churn</w:t>
      </w:r>
      <w:r w:rsidR="00401A2E">
        <w:t xml:space="preserve"> with precision sitting around .76 w</w:t>
      </w:r>
      <w:r w:rsidR="005D279E">
        <w:t>hen using</w:t>
      </w:r>
      <w:r w:rsidR="00401A2E">
        <w:t xml:space="preserve"> 30 neighbors.</w:t>
      </w:r>
      <w:r w:rsidR="00B06335">
        <w:t xml:space="preserve"> In addition,</w:t>
      </w:r>
      <w:r w:rsidR="00401A2E">
        <w:t xml:space="preserve"> I </w:t>
      </w:r>
      <w:r w:rsidR="00AF38BA">
        <w:t xml:space="preserve">would also try testing our model </w:t>
      </w:r>
      <w:r w:rsidR="003F4C01">
        <w:t>with datasets from different time periods</w:t>
      </w:r>
      <w:r w:rsidR="00E12DE1">
        <w:t xml:space="preserve">. </w:t>
      </w:r>
    </w:p>
    <w:p w14:paraId="11343090" w14:textId="1A37B64B" w:rsidR="00534732" w:rsidRDefault="00534732" w:rsidP="00AE43C0"/>
    <w:p w14:paraId="0279B6AB" w14:textId="0AE9816E" w:rsidR="00534732" w:rsidRDefault="00534732" w:rsidP="00534732">
      <w:pPr>
        <w:pStyle w:val="Heading1"/>
        <w:jc w:val="center"/>
      </w:pPr>
      <w:r w:rsidRPr="00D407D8">
        <w:t>References</w:t>
      </w:r>
    </w:p>
    <w:p w14:paraId="20BB4276" w14:textId="77777777" w:rsidR="00B733E8" w:rsidRPr="00B733E8" w:rsidRDefault="00B733E8" w:rsidP="00B733E8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B733E8">
        <w:rPr>
          <w:rFonts w:ascii="Times New Roman" w:eastAsia="Times New Roman" w:hAnsi="Times New Roman" w:cs="Times New Roman"/>
          <w:sz w:val="24"/>
          <w:szCs w:val="24"/>
        </w:rPr>
        <w:t xml:space="preserve">Sehra, C. (2020, November 30). </w:t>
      </w:r>
      <w:r w:rsidRPr="00B733E8">
        <w:rPr>
          <w:rFonts w:ascii="Times New Roman" w:eastAsia="Times New Roman" w:hAnsi="Times New Roman" w:cs="Times New Roman"/>
          <w:i/>
          <w:iCs/>
          <w:sz w:val="24"/>
          <w:szCs w:val="24"/>
        </w:rPr>
        <w:t>Decision Trees Explained Easily</w:t>
      </w:r>
      <w:r w:rsidRPr="00B733E8">
        <w:rPr>
          <w:rFonts w:ascii="Times New Roman" w:eastAsia="Times New Roman" w:hAnsi="Times New Roman" w:cs="Times New Roman"/>
          <w:sz w:val="24"/>
          <w:szCs w:val="24"/>
        </w:rPr>
        <w:t xml:space="preserve">. Medium. https://chiragsehra42.medium.com/decision-trees-explained-easily-28f23241248. </w:t>
      </w:r>
    </w:p>
    <w:p w14:paraId="12615E7E" w14:textId="77777777" w:rsidR="00534732" w:rsidRDefault="00534732" w:rsidP="00534732">
      <w:pPr>
        <w:pStyle w:val="NormalWeb"/>
        <w:ind w:left="567" w:hanging="567"/>
      </w:pPr>
      <w:r>
        <w:t xml:space="preserve">Zhidkov, R. (2021, January 10). </w:t>
      </w:r>
      <w:r>
        <w:rPr>
          <w:i/>
          <w:iCs/>
        </w:rPr>
        <w:t>Why Python is Essential for Data Analysis</w:t>
      </w:r>
      <w:r>
        <w:t xml:space="preserve">. RTInsights. https://www.rtinsights.com/why-python-is-essential-for-data-analysis/#:~:text=The%20object%2Doriented%20programming%20language,streamline%20large%20complex%20data%20sets.&amp;text=Being%20fast%2C%20Python%20jibes%20well,not%20limited%20to%20scientific%20computing. </w:t>
      </w:r>
    </w:p>
    <w:p w14:paraId="1B384FE4" w14:textId="77777777" w:rsidR="00534732" w:rsidRDefault="00534732" w:rsidP="00534732">
      <w:pPr>
        <w:pStyle w:val="NormalWeb"/>
        <w:ind w:left="567" w:hanging="567"/>
      </w:pPr>
    </w:p>
    <w:p w14:paraId="5A5D902E" w14:textId="77777777" w:rsidR="00534732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  <w:b/>
          <w:bCs/>
        </w:rPr>
      </w:pPr>
      <w:r w:rsidRPr="00D407D8">
        <w:rPr>
          <w:rFonts w:asciiTheme="minorHAnsi" w:hAnsiTheme="minorHAnsi" w:cstheme="minorHAnsi"/>
          <w:b/>
          <w:bCs/>
        </w:rPr>
        <w:t>Resources for Python Libraries:</w:t>
      </w:r>
    </w:p>
    <w:p w14:paraId="527110F2" w14:textId="77777777" w:rsidR="00534732" w:rsidRPr="00D407D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D407D8">
        <w:rPr>
          <w:rFonts w:asciiTheme="minorHAnsi" w:hAnsiTheme="minorHAnsi" w:cstheme="minorHAnsi"/>
        </w:rPr>
        <w:t>https://matplotlib.org/</w:t>
      </w:r>
    </w:p>
    <w:p w14:paraId="56A404C1" w14:textId="77777777" w:rsidR="00534732" w:rsidRPr="00D407D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D407D8">
        <w:rPr>
          <w:rFonts w:asciiTheme="minorHAnsi" w:hAnsiTheme="minorHAnsi" w:cstheme="minorHAnsi"/>
        </w:rPr>
        <w:t>https://numpy.org/</w:t>
      </w:r>
    </w:p>
    <w:p w14:paraId="6D574F14" w14:textId="77777777" w:rsidR="00534732" w:rsidRPr="00D407D8" w:rsidRDefault="00B733E8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hyperlink r:id="rId17" w:history="1">
        <w:r w:rsidR="00534732" w:rsidRPr="00D407D8">
          <w:rPr>
            <w:rStyle w:val="Hyperlink"/>
            <w:rFonts w:asciiTheme="minorHAnsi" w:hAnsiTheme="minorHAnsi" w:cstheme="minorHAnsi"/>
          </w:rPr>
          <w:t>https://pandas.pydata.org/</w:t>
        </w:r>
      </w:hyperlink>
    </w:p>
    <w:p w14:paraId="4981B2D8" w14:textId="77777777" w:rsidR="00534732" w:rsidRPr="00D407D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D407D8">
        <w:rPr>
          <w:rFonts w:asciiTheme="minorHAnsi" w:hAnsiTheme="minorHAnsi" w:cstheme="minorHAnsi"/>
        </w:rPr>
        <w:t>https://scikit-learn.org/stable/</w:t>
      </w:r>
    </w:p>
    <w:p w14:paraId="0FB6D69F" w14:textId="77777777" w:rsidR="00534732" w:rsidRPr="00D407D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D407D8">
        <w:rPr>
          <w:rFonts w:asciiTheme="minorHAnsi" w:hAnsiTheme="minorHAnsi" w:cstheme="minorHAnsi"/>
        </w:rPr>
        <w:t>https://seaborn.pydata.org/</w:t>
      </w:r>
    </w:p>
    <w:p w14:paraId="665914A4" w14:textId="77777777" w:rsidR="00534732" w:rsidRPr="000D6711" w:rsidRDefault="00534732" w:rsidP="00AE43C0"/>
    <w:sectPr w:rsidR="00534732" w:rsidRPr="000D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D35C6"/>
    <w:multiLevelType w:val="multilevel"/>
    <w:tmpl w:val="7186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2E388D"/>
    <w:multiLevelType w:val="multilevel"/>
    <w:tmpl w:val="8382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31"/>
    <w:rsid w:val="000405F8"/>
    <w:rsid w:val="000565F1"/>
    <w:rsid w:val="000667D5"/>
    <w:rsid w:val="000908CB"/>
    <w:rsid w:val="000B154B"/>
    <w:rsid w:val="000C131B"/>
    <w:rsid w:val="000D6711"/>
    <w:rsid w:val="000F160D"/>
    <w:rsid w:val="000F2AD2"/>
    <w:rsid w:val="00135ED6"/>
    <w:rsid w:val="0016542A"/>
    <w:rsid w:val="00197249"/>
    <w:rsid w:val="001D196A"/>
    <w:rsid w:val="001E4BF1"/>
    <w:rsid w:val="00203A8A"/>
    <w:rsid w:val="00234D4B"/>
    <w:rsid w:val="00237DBA"/>
    <w:rsid w:val="00237E79"/>
    <w:rsid w:val="0024759E"/>
    <w:rsid w:val="002B67A7"/>
    <w:rsid w:val="00302026"/>
    <w:rsid w:val="00302401"/>
    <w:rsid w:val="003070A4"/>
    <w:rsid w:val="00331769"/>
    <w:rsid w:val="00337BC1"/>
    <w:rsid w:val="0036646A"/>
    <w:rsid w:val="00367F38"/>
    <w:rsid w:val="00382B92"/>
    <w:rsid w:val="00396D15"/>
    <w:rsid w:val="003D7DB1"/>
    <w:rsid w:val="003F4C01"/>
    <w:rsid w:val="003F7717"/>
    <w:rsid w:val="00401A2E"/>
    <w:rsid w:val="004072AB"/>
    <w:rsid w:val="00435B04"/>
    <w:rsid w:val="00483EB3"/>
    <w:rsid w:val="004B0A19"/>
    <w:rsid w:val="004D6055"/>
    <w:rsid w:val="0053386C"/>
    <w:rsid w:val="00534732"/>
    <w:rsid w:val="00546841"/>
    <w:rsid w:val="005A0152"/>
    <w:rsid w:val="005B0077"/>
    <w:rsid w:val="005D279E"/>
    <w:rsid w:val="005D41AA"/>
    <w:rsid w:val="005D4F5C"/>
    <w:rsid w:val="00606D47"/>
    <w:rsid w:val="006318E6"/>
    <w:rsid w:val="00635DE2"/>
    <w:rsid w:val="006524D4"/>
    <w:rsid w:val="00682E81"/>
    <w:rsid w:val="006D70BC"/>
    <w:rsid w:val="006F08C6"/>
    <w:rsid w:val="007050EA"/>
    <w:rsid w:val="00707A04"/>
    <w:rsid w:val="0078543A"/>
    <w:rsid w:val="00791724"/>
    <w:rsid w:val="007E3CC9"/>
    <w:rsid w:val="007E45DA"/>
    <w:rsid w:val="007E69EC"/>
    <w:rsid w:val="00813578"/>
    <w:rsid w:val="00845640"/>
    <w:rsid w:val="00854D58"/>
    <w:rsid w:val="00863BFB"/>
    <w:rsid w:val="008C6E5B"/>
    <w:rsid w:val="008D3919"/>
    <w:rsid w:val="008E4A85"/>
    <w:rsid w:val="00933E17"/>
    <w:rsid w:val="009352C7"/>
    <w:rsid w:val="00940FCE"/>
    <w:rsid w:val="00951518"/>
    <w:rsid w:val="00985E3D"/>
    <w:rsid w:val="0098750B"/>
    <w:rsid w:val="009A4D6D"/>
    <w:rsid w:val="009B44F1"/>
    <w:rsid w:val="009E4D4E"/>
    <w:rsid w:val="009F09CF"/>
    <w:rsid w:val="00A403D6"/>
    <w:rsid w:val="00A41FB1"/>
    <w:rsid w:val="00A46A8F"/>
    <w:rsid w:val="00A66461"/>
    <w:rsid w:val="00A9094D"/>
    <w:rsid w:val="00AD21CB"/>
    <w:rsid w:val="00AD7BBC"/>
    <w:rsid w:val="00AE43C0"/>
    <w:rsid w:val="00AE4F3A"/>
    <w:rsid w:val="00AF22B2"/>
    <w:rsid w:val="00AF38BA"/>
    <w:rsid w:val="00B06335"/>
    <w:rsid w:val="00B2049F"/>
    <w:rsid w:val="00B23877"/>
    <w:rsid w:val="00B46A20"/>
    <w:rsid w:val="00B64B29"/>
    <w:rsid w:val="00B733E8"/>
    <w:rsid w:val="00B948A9"/>
    <w:rsid w:val="00BC779A"/>
    <w:rsid w:val="00C708BC"/>
    <w:rsid w:val="00C810F9"/>
    <w:rsid w:val="00C83BF4"/>
    <w:rsid w:val="00D01631"/>
    <w:rsid w:val="00D22D72"/>
    <w:rsid w:val="00D2344F"/>
    <w:rsid w:val="00D37DEF"/>
    <w:rsid w:val="00D41169"/>
    <w:rsid w:val="00D626F5"/>
    <w:rsid w:val="00D9016B"/>
    <w:rsid w:val="00DA5274"/>
    <w:rsid w:val="00DE5DEF"/>
    <w:rsid w:val="00DF0954"/>
    <w:rsid w:val="00DF3D24"/>
    <w:rsid w:val="00E1151C"/>
    <w:rsid w:val="00E12DE1"/>
    <w:rsid w:val="00E14A15"/>
    <w:rsid w:val="00E437F1"/>
    <w:rsid w:val="00E6788D"/>
    <w:rsid w:val="00E82D8D"/>
    <w:rsid w:val="00E9090F"/>
    <w:rsid w:val="00EA2847"/>
    <w:rsid w:val="00EC4D1A"/>
    <w:rsid w:val="00F07C1F"/>
    <w:rsid w:val="00F1229A"/>
    <w:rsid w:val="00F4401A"/>
    <w:rsid w:val="00F615D4"/>
    <w:rsid w:val="00F73AEB"/>
    <w:rsid w:val="00F94344"/>
    <w:rsid w:val="00FB285F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86B1"/>
  <w15:chartTrackingRefBased/>
  <w15:docId w15:val="{3C925084-4664-4DE1-983D-DF1978F1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31"/>
  </w:style>
  <w:style w:type="paragraph" w:styleId="Heading1">
    <w:name w:val="heading 1"/>
    <w:basedOn w:val="Normal"/>
    <w:next w:val="Normal"/>
    <w:link w:val="Heading1Char"/>
    <w:uiPriority w:val="9"/>
    <w:qFormat/>
    <w:rsid w:val="00D01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3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s://pandas.pydata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0417B7CE11B4B91C0F5EE3C5E2154" ma:contentTypeVersion="4" ma:contentTypeDescription="Create a new document." ma:contentTypeScope="" ma:versionID="21889687ad87ba744c7d369a10297dfa">
  <xsd:schema xmlns:xsd="http://www.w3.org/2001/XMLSchema" xmlns:xs="http://www.w3.org/2001/XMLSchema" xmlns:p="http://schemas.microsoft.com/office/2006/metadata/properties" xmlns:ns3="0f886178-ecff-4eb1-b0ae-b82cf9418d7c" targetNamespace="http://schemas.microsoft.com/office/2006/metadata/properties" ma:root="true" ma:fieldsID="625cf58e7c4104d4d16a081c0f19b18f" ns3:_="">
    <xsd:import namespace="0f886178-ecff-4eb1-b0ae-b82cf9418d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86178-ecff-4eb1-b0ae-b82cf9418d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45DDC-0F3F-4A63-AF70-9B1FFDBF04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00DFF4-6E62-47D0-9EEA-5909112FB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86178-ecff-4eb1-b0ae-b82cf9418d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80CC67-0AEF-4CA6-A57B-A0CA29DE70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9B64F2-74FC-422A-A5E3-353B625509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1036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Simon</dc:creator>
  <cp:keywords/>
  <dc:description/>
  <cp:lastModifiedBy>Mackenzie Simon</cp:lastModifiedBy>
  <cp:revision>8</cp:revision>
  <dcterms:created xsi:type="dcterms:W3CDTF">2021-06-17T04:22:00Z</dcterms:created>
  <dcterms:modified xsi:type="dcterms:W3CDTF">2021-06-20T20:26:00Z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0x0101008E40417B7CE11B4B91C0F5EE3C5E2154</vt:lpwstr>
  </property>
</Properties>
</file>