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6D3E" w14:textId="370CBEF1" w:rsidR="008106FF" w:rsidRDefault="00767C25" w:rsidP="00767C25">
      <w:pPr>
        <w:jc w:val="center"/>
        <w:rPr>
          <w:sz w:val="40"/>
          <w:szCs w:val="40"/>
        </w:rPr>
      </w:pPr>
      <w:r>
        <w:rPr>
          <w:sz w:val="40"/>
          <w:szCs w:val="40"/>
        </w:rPr>
        <w:t>Analysis</w:t>
      </w:r>
    </w:p>
    <w:p w14:paraId="7F05E1BD" w14:textId="1FB206B9" w:rsidR="00767C25" w:rsidRDefault="00767C25" w:rsidP="00767C25">
      <w:pPr>
        <w:jc w:val="center"/>
        <w:rPr>
          <w:sz w:val="40"/>
          <w:szCs w:val="40"/>
        </w:rPr>
      </w:pPr>
    </w:p>
    <w:p w14:paraId="7816379F" w14:textId="5D97A0D1" w:rsidR="00832CF2" w:rsidRDefault="00832CF2" w:rsidP="00767C25">
      <w:pPr>
        <w:rPr>
          <w:b/>
          <w:bCs/>
        </w:rPr>
      </w:pPr>
      <w:r>
        <w:rPr>
          <w:b/>
          <w:bCs/>
        </w:rPr>
        <w:t>Overview</w:t>
      </w:r>
    </w:p>
    <w:p w14:paraId="0356BA31" w14:textId="7C342902" w:rsidR="00767C25" w:rsidRDefault="00767C25" w:rsidP="00767C25">
      <w:p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nonprofit foundation Alphabet Soup wants a tool that can help it select the applicants for funding with the best chance of success in their ventures. </w:t>
      </w:r>
      <w:r>
        <w:rPr>
          <w:rFonts w:ascii="Roboto" w:hAnsi="Roboto"/>
          <w:color w:val="2B2B2B"/>
        </w:rPr>
        <w:t>By using machine learning and neural networks, an algorithm will be created to predict whether applicants will be successful.</w:t>
      </w:r>
    </w:p>
    <w:p w14:paraId="560810A8" w14:textId="0E73DDB1" w:rsidR="00767C25" w:rsidRDefault="00767C25" w:rsidP="00767C25">
      <w:pPr>
        <w:rPr>
          <w:rFonts w:ascii="Roboto" w:hAnsi="Roboto"/>
          <w:color w:val="2B2B2B"/>
        </w:rPr>
      </w:pPr>
    </w:p>
    <w:p w14:paraId="0E0C8EEB" w14:textId="60D570EB" w:rsidR="00767C25" w:rsidRDefault="00767C25" w:rsidP="00767C25">
      <w:r>
        <w:t>A CSV file containing more than 34,000 organizations was read into Pandas.</w:t>
      </w:r>
    </w:p>
    <w:p w14:paraId="7759CF72" w14:textId="4B782DB7" w:rsidR="00767C25" w:rsidRDefault="00767C25" w:rsidP="00767C25"/>
    <w:p w14:paraId="5C7EB57F" w14:textId="061CABDE" w:rsidR="00767C25" w:rsidRDefault="00767C25" w:rsidP="00767C25">
      <w:pPr>
        <w:rPr>
          <w:b/>
          <w:bCs/>
        </w:rPr>
      </w:pPr>
      <w:r>
        <w:rPr>
          <w:b/>
          <w:bCs/>
        </w:rPr>
        <w:t>Preprocess the Data</w:t>
      </w:r>
    </w:p>
    <w:p w14:paraId="14FA0D3D" w14:textId="788F32C1" w:rsidR="00767C25" w:rsidRDefault="00767C25" w:rsidP="00767C25">
      <w:r>
        <w:t>The data was processed by:</w:t>
      </w:r>
    </w:p>
    <w:p w14:paraId="30EE0CD9" w14:textId="42F53899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Drop the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EIN</w:t>
      </w:r>
      <w:r>
        <w:rPr>
          <w:rFonts w:ascii="Roboto" w:hAnsi="Roboto"/>
          <w:color w:val="2B2B2B"/>
        </w:rPr>
        <w:t> and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NAME</w:t>
      </w:r>
      <w:r>
        <w:rPr>
          <w:rFonts w:ascii="Roboto" w:hAnsi="Roboto"/>
          <w:color w:val="2B2B2B"/>
        </w:rPr>
        <w:t> columns.</w:t>
      </w:r>
    </w:p>
    <w:p w14:paraId="376FBF05" w14:textId="353538EB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Determine the number of unique values for each column.</w:t>
      </w:r>
    </w:p>
    <w:p w14:paraId="54FFE2A8" w14:textId="4A945691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For columns that have more than 10 unique values, determine the number of data points for each unique value.</w:t>
      </w:r>
    </w:p>
    <w:p w14:paraId="77A71793" w14:textId="558286F6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the number of data points for each unique value to pick a cutoff point to bin "rare" categorical variables together in a new value,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Other</w:t>
      </w:r>
      <w:r>
        <w:rPr>
          <w:rFonts w:ascii="Roboto" w:hAnsi="Roboto"/>
          <w:color w:val="2B2B2B"/>
        </w:rPr>
        <w:t>, and then check if the binning was successful.</w:t>
      </w:r>
    </w:p>
    <w:p w14:paraId="60406CB8" w14:textId="182EA5A2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pd.get_</w:t>
      </w:r>
      <w:proofErr w:type="gramStart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dummies</w:t>
      </w:r>
      <w:proofErr w:type="spellEnd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(</w:t>
      </w:r>
      <w:proofErr w:type="gramEnd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)</w:t>
      </w:r>
      <w:r>
        <w:rPr>
          <w:rFonts w:ascii="Roboto" w:hAnsi="Roboto"/>
          <w:color w:val="2B2B2B"/>
        </w:rPr>
        <w:t> to encode categorical variables.</w:t>
      </w:r>
    </w:p>
    <w:p w14:paraId="2297B4AC" w14:textId="74EDBE7D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Split the preprocessed data into a features array,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X</w:t>
      </w:r>
      <w:r>
        <w:rPr>
          <w:rFonts w:ascii="Roboto" w:hAnsi="Roboto"/>
          <w:color w:val="2B2B2B"/>
        </w:rPr>
        <w:t>, and a target array,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y</w:t>
      </w:r>
      <w:r>
        <w:rPr>
          <w:rFonts w:ascii="Roboto" w:hAnsi="Roboto"/>
          <w:color w:val="2B2B2B"/>
        </w:rPr>
        <w:t>. Use these arrays and the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train_test_split</w:t>
      </w:r>
      <w:proofErr w:type="spellEnd"/>
      <w:r>
        <w:rPr>
          <w:rFonts w:ascii="Roboto" w:hAnsi="Roboto"/>
          <w:color w:val="2B2B2B"/>
        </w:rPr>
        <w:t> function to split the data into training and testing datasets.</w:t>
      </w:r>
    </w:p>
    <w:p w14:paraId="30FAFE8E" w14:textId="600CA428" w:rsidR="00767C25" w:rsidRDefault="00767C25" w:rsidP="00767C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Scale the training and testing features datasets by creating a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StandardScaler</w:t>
      </w:r>
      <w:proofErr w:type="spellEnd"/>
      <w:r>
        <w:rPr>
          <w:rFonts w:ascii="Roboto" w:hAnsi="Roboto"/>
          <w:color w:val="2B2B2B"/>
        </w:rPr>
        <w:t> instance, fitting it to the training data, then using the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transform</w:t>
      </w:r>
      <w:r>
        <w:rPr>
          <w:rFonts w:ascii="Roboto" w:hAnsi="Roboto"/>
          <w:color w:val="2B2B2B"/>
        </w:rPr>
        <w:t> function</w:t>
      </w:r>
    </w:p>
    <w:p w14:paraId="60026DA4" w14:textId="583527FC" w:rsidR="00767C25" w:rsidRDefault="00767C25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F93D473" w14:textId="2652993F" w:rsidR="00767C25" w:rsidRDefault="00767C25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</w:rPr>
        <w:t>Compile, Train, and Evaluate the Model</w:t>
      </w:r>
    </w:p>
    <w:p w14:paraId="3F1D6657" w14:textId="60D8EBCE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Continue using the file in Google </w:t>
      </w:r>
      <w:proofErr w:type="spellStart"/>
      <w:r>
        <w:rPr>
          <w:rFonts w:ascii="Roboto" w:hAnsi="Roboto"/>
          <w:color w:val="2B2B2B"/>
        </w:rPr>
        <w:t>Colab</w:t>
      </w:r>
      <w:proofErr w:type="spellEnd"/>
      <w:r>
        <w:rPr>
          <w:rFonts w:ascii="Roboto" w:hAnsi="Roboto"/>
          <w:color w:val="2B2B2B"/>
        </w:rPr>
        <w:t xml:space="preserve"> in which you performed the preprocessing steps from </w:t>
      </w:r>
      <w:r>
        <w:rPr>
          <w:rFonts w:ascii="Roboto" w:hAnsi="Roboto"/>
          <w:color w:val="2B2B2B"/>
        </w:rPr>
        <w:t>the preprocessing step</w:t>
      </w:r>
      <w:r>
        <w:rPr>
          <w:rFonts w:ascii="Roboto" w:hAnsi="Roboto"/>
          <w:color w:val="2B2B2B"/>
        </w:rPr>
        <w:t>.</w:t>
      </w:r>
    </w:p>
    <w:p w14:paraId="65EBFB2F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Create a neural network model by assigning the number of input features and nodes for each layer using TensorFlow and </w:t>
      </w:r>
      <w:proofErr w:type="spellStart"/>
      <w:r>
        <w:rPr>
          <w:rFonts w:ascii="Roboto" w:hAnsi="Roboto"/>
          <w:color w:val="2B2B2B"/>
        </w:rPr>
        <w:t>Keras</w:t>
      </w:r>
      <w:proofErr w:type="spellEnd"/>
      <w:r>
        <w:rPr>
          <w:rFonts w:ascii="Roboto" w:hAnsi="Roboto"/>
          <w:color w:val="2B2B2B"/>
        </w:rPr>
        <w:t>.</w:t>
      </w:r>
    </w:p>
    <w:p w14:paraId="29102346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Create the first hidden layer and choose an appropriate activation function.</w:t>
      </w:r>
    </w:p>
    <w:p w14:paraId="6B260F2A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If necessary, add a second hidden layer with an appropriate activation function.</w:t>
      </w:r>
    </w:p>
    <w:p w14:paraId="2E20BD30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Create an output layer with an appropriate activation function.</w:t>
      </w:r>
    </w:p>
    <w:p w14:paraId="3906A8E3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Check the structure of the model.</w:t>
      </w:r>
    </w:p>
    <w:p w14:paraId="4F89ED1F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Compile and train the model.</w:t>
      </w:r>
    </w:p>
    <w:p w14:paraId="795AA43C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Create a callback that saves the model's weights every five epochs.</w:t>
      </w:r>
    </w:p>
    <w:p w14:paraId="255B9A2B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Evaluate the model using the test data to determine the loss and accuracy.</w:t>
      </w:r>
    </w:p>
    <w:p w14:paraId="46362D93" w14:textId="77777777" w:rsidR="00767C25" w:rsidRDefault="00767C25" w:rsidP="00767C2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Save and export your results to an HDF5 file. Name the file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AlphabetSoupCharity.h5</w:t>
      </w:r>
      <w:r>
        <w:rPr>
          <w:rFonts w:ascii="Roboto" w:hAnsi="Roboto"/>
          <w:color w:val="2B2B2B"/>
        </w:rPr>
        <w:t>.</w:t>
      </w:r>
    </w:p>
    <w:p w14:paraId="49CDC44D" w14:textId="3292604A" w:rsidR="00767C25" w:rsidRDefault="00A42751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</w:rPr>
        <w:t>Results</w:t>
      </w:r>
    </w:p>
    <w:p w14:paraId="3484B3E0" w14:textId="0665246B" w:rsidR="00A42751" w:rsidRDefault="00A42751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attempt resulted in an accuracy score of 72.5%. This indicates that 72.5% of the model’s predicted values align with the true values of the dataset. The hyperparameters used </w:t>
      </w:r>
      <w:proofErr w:type="gramStart"/>
      <w:r>
        <w:rPr>
          <w:rFonts w:ascii="Roboto" w:hAnsi="Roboto"/>
          <w:color w:val="2B2B2B"/>
        </w:rPr>
        <w:t>were:</w:t>
      </w:r>
      <w:proofErr w:type="gramEnd"/>
      <w:r>
        <w:rPr>
          <w:rFonts w:ascii="Roboto" w:hAnsi="Roboto"/>
          <w:color w:val="2B2B2B"/>
        </w:rPr>
        <w:t xml:space="preserve"> layers= 2 and epochs=100. Layer 1 had 9 neurons and the ‘</w:t>
      </w:r>
      <w:proofErr w:type="spellStart"/>
      <w:r>
        <w:rPr>
          <w:rFonts w:ascii="Roboto" w:hAnsi="Roboto"/>
          <w:color w:val="2B2B2B"/>
        </w:rPr>
        <w:t>relu</w:t>
      </w:r>
      <w:proofErr w:type="spellEnd"/>
      <w:r>
        <w:rPr>
          <w:rFonts w:ascii="Roboto" w:hAnsi="Roboto"/>
          <w:color w:val="2B2B2B"/>
        </w:rPr>
        <w:t>’ activation function was used and layer 2 had 18 neurons and the ‘</w:t>
      </w:r>
      <w:proofErr w:type="spellStart"/>
      <w:r>
        <w:rPr>
          <w:rFonts w:ascii="Roboto" w:hAnsi="Roboto"/>
          <w:color w:val="2B2B2B"/>
        </w:rPr>
        <w:t>relu</w:t>
      </w:r>
      <w:proofErr w:type="spellEnd"/>
      <w:r>
        <w:rPr>
          <w:rFonts w:ascii="Roboto" w:hAnsi="Roboto"/>
          <w:color w:val="2B2B2B"/>
        </w:rPr>
        <w:t>’ activation function was used.</w:t>
      </w:r>
    </w:p>
    <w:p w14:paraId="0500AFCE" w14:textId="17FE3912" w:rsidR="00A42751" w:rsidRDefault="00A42751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</w:rPr>
        <w:t>Summary</w:t>
      </w:r>
    </w:p>
    <w:p w14:paraId="0EE03731" w14:textId="67EC0BDF" w:rsidR="00A42751" w:rsidRPr="00A42751" w:rsidRDefault="00A42751" w:rsidP="00767C2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model was unable to achieve a target predictive accuracy of 75%. I would consider using another classification model to see if it is better at predicting whether applicants will be successful.</w:t>
      </w:r>
    </w:p>
    <w:p w14:paraId="289AFD37" w14:textId="77777777" w:rsidR="00767C25" w:rsidRPr="00767C25" w:rsidRDefault="00767C25" w:rsidP="00767C25"/>
    <w:sectPr w:rsidR="00767C25" w:rsidRPr="007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0BA"/>
    <w:multiLevelType w:val="multilevel"/>
    <w:tmpl w:val="6E98484A"/>
    <w:lvl w:ilvl="0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90B12"/>
    <w:multiLevelType w:val="multilevel"/>
    <w:tmpl w:val="AF1C7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52E98"/>
    <w:multiLevelType w:val="hybridMultilevel"/>
    <w:tmpl w:val="16B0C7F2"/>
    <w:lvl w:ilvl="0" w:tplc="9BFC7E4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69946">
    <w:abstractNumId w:val="1"/>
  </w:num>
  <w:num w:numId="2" w16cid:durableId="217055713">
    <w:abstractNumId w:val="2"/>
  </w:num>
  <w:num w:numId="3" w16cid:durableId="13617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5"/>
    <w:rsid w:val="0033483C"/>
    <w:rsid w:val="007222DD"/>
    <w:rsid w:val="00767C25"/>
    <w:rsid w:val="008106FF"/>
    <w:rsid w:val="00832CF2"/>
    <w:rsid w:val="00A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F89D"/>
  <w15:chartTrackingRefBased/>
  <w15:docId w15:val="{0947DCB0-8884-4644-82C1-C265BFA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C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7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2126</Characters>
  <Application>Microsoft Office Word</Application>
  <DocSecurity>0</DocSecurity>
  <Lines>53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Megan</dc:creator>
  <cp:keywords/>
  <dc:description/>
  <cp:lastModifiedBy>Connelly, Megan</cp:lastModifiedBy>
  <cp:revision>2</cp:revision>
  <dcterms:created xsi:type="dcterms:W3CDTF">2023-05-22T19:08:00Z</dcterms:created>
  <dcterms:modified xsi:type="dcterms:W3CDTF">2023-05-22T19:29:00Z</dcterms:modified>
</cp:coreProperties>
</file>