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64" w:rsidRPr="00425E1F" w:rsidRDefault="00FC467F" w:rsidP="00283378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bookmarkStart w:id="0" w:name="_GoBack"/>
      <w:bookmarkEnd w:id="0"/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OBJET</w:t>
      </w:r>
      <w:r w:rsidR="00714386"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IV</w:t>
      </w: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O</w:t>
      </w:r>
    </w:p>
    <w:p w:rsidR="00F80724" w:rsidRPr="00425E1F" w:rsidRDefault="00F80724" w:rsidP="00283378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FC467F" w:rsidRPr="00425E1F" w:rsidRDefault="00FC467F" w:rsidP="00283378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Orientar a todos los funcionarios de Transportes Camiones y Camiones LTDA, en la aplicación de normas y procedimientos que permitan controlar los riesgos de siniestralidad, accidentes o acciones delincuenciales en el desarrollo de las operaciones logísticas y de transporte terrestre.</w:t>
      </w:r>
    </w:p>
    <w:p w:rsidR="00F80724" w:rsidRPr="00425E1F" w:rsidRDefault="00F80724" w:rsidP="00283378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F80724" w:rsidRPr="00425E1F" w:rsidRDefault="00F80724" w:rsidP="00283378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PROCEDIMIENTO</w:t>
      </w:r>
    </w:p>
    <w:p w:rsidR="00F80724" w:rsidRPr="00425E1F" w:rsidRDefault="00F80724" w:rsidP="00283378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F80724" w:rsidRPr="00425E1F" w:rsidRDefault="00C82F4D" w:rsidP="00283378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Verific</w:t>
      </w:r>
      <w:r w:rsidR="000F32DE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ar aleatoriamente al menos el 50</w:t>
      </w: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% de conductores y propietarios despachados.</w:t>
      </w:r>
    </w:p>
    <w:p w:rsidR="000A7D64" w:rsidRPr="00425E1F" w:rsidRDefault="000A7D64" w:rsidP="00283378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C82F4D" w:rsidRPr="00425E1F" w:rsidRDefault="00C82F4D" w:rsidP="00283378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(la) </w:t>
      </w:r>
      <w:r w:rsidR="002749D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Especialista en logística y seguridad en transporte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debe verificar que los coordinadores, analistas y auxiliares de servicios logísticos cumplan con el procedimiento de selección de conductores y propietarios definido en el “procedimiento de gestión logística”.</w:t>
      </w:r>
    </w:p>
    <w:p w:rsidR="00C82F4D" w:rsidRPr="00425E1F" w:rsidRDefault="00C82F4D" w:rsidP="00283378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Deb</w:t>
      </w:r>
      <w:r w:rsidR="000F32DE">
        <w:rPr>
          <w:rFonts w:ascii="Calibri" w:hAnsi="Calibri" w:cs="Calibri"/>
          <w:color w:val="000000" w:themeColor="text1"/>
          <w:sz w:val="22"/>
          <w:szCs w:val="22"/>
          <w:lang w:val="es-CO"/>
        </w:rPr>
        <w:t>e verificar aleatoriamente el 50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% de conductores despachados cada mes y generar reporte de hallazgos.</w:t>
      </w:r>
    </w:p>
    <w:p w:rsidR="00C82F4D" w:rsidRPr="00425E1F" w:rsidRDefault="00C82F4D" w:rsidP="00283378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La gerencia general debe retroalimentar sobre los hallazgos a los coordinadores de servicios logísticos y dejar planteados planes de acción.</w:t>
      </w:r>
    </w:p>
    <w:p w:rsidR="00C82F4D" w:rsidRPr="00425E1F" w:rsidRDefault="00C82F4D" w:rsidP="00283378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C82F4D" w:rsidRPr="00425E1F" w:rsidRDefault="00C82F4D" w:rsidP="00283378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Verific</w:t>
      </w:r>
      <w:r w:rsidR="000F32DE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ar aleatoriamente al menos el 50</w:t>
      </w: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% de vehículos despachados.</w:t>
      </w:r>
    </w:p>
    <w:p w:rsidR="000A7D64" w:rsidRPr="00425E1F" w:rsidRDefault="000A7D64" w:rsidP="00283378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C82F4D" w:rsidRPr="00425E1F" w:rsidRDefault="002749DF" w:rsidP="00283378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(la) 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Especialista en logística y seguridad en transporte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</w:t>
      </w:r>
      <w:r w:rsidR="00C82F4D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debe verificar que los coordinadores, analistas y auxiliares de servicios logísticos cumplan con el procedimiento de selecci</w:t>
      </w:r>
      <w:r w:rsidR="00102E0D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ón de vehículos</w:t>
      </w:r>
      <w:r w:rsidR="00C82F4D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definido en el “procedimiento de gestión logística”.</w:t>
      </w:r>
    </w:p>
    <w:p w:rsidR="00C82F4D" w:rsidRPr="00425E1F" w:rsidRDefault="00C82F4D" w:rsidP="00283378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Debe verificar alea</w:t>
      </w:r>
      <w:r w:rsidR="000F32DE">
        <w:rPr>
          <w:rFonts w:ascii="Calibri" w:hAnsi="Calibri" w:cs="Calibri"/>
          <w:color w:val="000000" w:themeColor="text1"/>
          <w:sz w:val="22"/>
          <w:szCs w:val="22"/>
          <w:lang w:val="es-CO"/>
        </w:rPr>
        <w:t>toriamente el 50</w:t>
      </w:r>
      <w:r w:rsidR="00102E0D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% de vehículos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despachados cada mes y generar reporte de hallazgos.</w:t>
      </w:r>
    </w:p>
    <w:p w:rsidR="00C82F4D" w:rsidRPr="00425E1F" w:rsidRDefault="00C82F4D" w:rsidP="00283378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La gerencia general debe retroalimentar sobre los hallazgos a los coordinadores de servicios logísticos y dejar planteados planes de acción.</w:t>
      </w:r>
    </w:p>
    <w:p w:rsidR="00C82F4D" w:rsidRPr="00425E1F" w:rsidRDefault="00C82F4D" w:rsidP="00283378">
      <w:pPr>
        <w:ind w:left="70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102E0D" w:rsidRPr="00425E1F" w:rsidRDefault="000A7D64" w:rsidP="00283378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Monitoreo de vehículos.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</w:t>
      </w:r>
      <w:r w:rsidR="005475B3">
        <w:rPr>
          <w:rFonts w:ascii="Calibri" w:hAnsi="Calibri" w:cs="Calibri"/>
          <w:color w:val="000000" w:themeColor="text1"/>
          <w:sz w:val="22"/>
          <w:szCs w:val="22"/>
          <w:lang w:val="es-CO"/>
        </w:rPr>
        <w:t>Especialista en Logistica y seguridad en transporte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0A7D64" w:rsidRPr="00425E1F" w:rsidRDefault="000A7D64" w:rsidP="00283378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102E0D" w:rsidRDefault="000A7D64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Se debe contar con</w:t>
      </w:r>
      <w:r w:rsidR="00102E0D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monitoreo vía puestos de control en los principales corredores viales del país.</w:t>
      </w:r>
      <w:r w:rsidR="007D13D3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Los cuales son:</w:t>
      </w:r>
    </w:p>
    <w:p w:rsidR="007D13D3" w:rsidRPr="007D13D3" w:rsidRDefault="007D13D3" w:rsidP="007D13D3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-La Uribe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 Bosconia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  <w:t>-Marmato</w:t>
      </w:r>
    </w:p>
    <w:p w:rsidR="007D13D3" w:rsidRDefault="007D13D3" w:rsidP="007D13D3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-La Romelia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 Aguachica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  <w:t>-Yarumal</w:t>
      </w:r>
    </w:p>
    <w:p w:rsidR="007D13D3" w:rsidRDefault="007D13D3" w:rsidP="007D13D3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-La Mía (Calarcá)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-La Lizama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  <w:t>-Planeta Rica</w:t>
      </w:r>
    </w:p>
    <w:p w:rsidR="007D13D3" w:rsidRDefault="007D13D3" w:rsidP="007D13D3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-Gualanday (Las Avispas)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 Media Canoa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  <w:t>-Sampues</w:t>
      </w:r>
    </w:p>
    <w:p w:rsidR="00B36230" w:rsidRDefault="007D13D3" w:rsidP="007D13D3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-Granada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-Santander de Quilichao </w:t>
      </w:r>
    </w:p>
    <w:p w:rsidR="007D13D3" w:rsidRDefault="007D13D3" w:rsidP="007D13D3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- San Juan de Nepomuceno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ab/>
        <w:t>-chachagui</w:t>
      </w:r>
      <w:r w:rsidR="009831D0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7D13D3" w:rsidRDefault="007D13D3" w:rsidP="007D13D3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7D13D3" w:rsidRPr="00425E1F" w:rsidRDefault="007D13D3" w:rsidP="007D13D3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0A7D64" w:rsidRPr="00425E1F" w:rsidRDefault="000A7D64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monitoreo de vehículos se llevará a cabo a través de los reportes de los 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>puestos de control “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faro” contratados y de los</w:t>
      </w:r>
      <w:r w:rsidR="007D13D3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reportes de “seguimiento </w:t>
      </w:r>
      <w:r w:rsidR="007D13D3">
        <w:rPr>
          <w:rFonts w:ascii="Calibri" w:hAnsi="Calibri" w:cs="Calibri"/>
          <w:color w:val="000000" w:themeColor="text1"/>
          <w:sz w:val="22"/>
          <w:szCs w:val="22"/>
          <w:lang w:val="es-CO"/>
        </w:rPr>
        <w:lastRenderedPageBreak/>
        <w:t xml:space="preserve">Activo” contratados por TC&amp;C con la Empresa EYS.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Ver desc</w:t>
      </w:r>
      <w:r w:rsidR="009148CC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ripción del servicio contratado.</w:t>
      </w:r>
    </w:p>
    <w:p w:rsidR="000A7D64" w:rsidRPr="00425E1F" w:rsidRDefault="000A7D64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Igualmente se llevará un monitoreo vía de celular con llamadas cada 90 minutos de las mercancías de alto riesgo o por solicitud de los clientes</w:t>
      </w:r>
      <w:r w:rsidR="00FE3F5E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con un máximo de 150 Minutos según sea el caso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0A7D64" w:rsidRPr="00425E1F" w:rsidRDefault="000A7D64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Se de</w:t>
      </w:r>
      <w:r w:rsidR="009A1AD7">
        <w:rPr>
          <w:rFonts w:ascii="Calibri" w:hAnsi="Calibri" w:cs="Calibri"/>
          <w:color w:val="000000" w:themeColor="text1"/>
          <w:sz w:val="22"/>
          <w:szCs w:val="22"/>
          <w:lang w:val="es-CO"/>
        </w:rPr>
        <w:t>ben monitorear por lo menos el 8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0% de los despachos realizados por TC&amp;C en cada mes.</w:t>
      </w:r>
    </w:p>
    <w:p w:rsidR="009A1AD7" w:rsidRDefault="009A1AD7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Todos los transportes realizados desde las instalaciones de Fanalca S.A. Origen Cali (valle) deber ser monitoreados</w:t>
      </w:r>
    </w:p>
    <w:p w:rsidR="00E167E8" w:rsidRPr="00425E1F" w:rsidRDefault="00E167E8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Todos los transportes realizados desde las instalaciones de Cartonera Nacional en Villa Rica (Cauca) deben ser monitoreados.</w:t>
      </w:r>
    </w:p>
    <w:p w:rsidR="00E167E8" w:rsidRPr="00425E1F" w:rsidRDefault="00E167E8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Todos los transportes realizados desde las instalaciones de 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>Productos Yupi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en 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Caloto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(Cauca) deben ser monitoreados.</w:t>
      </w:r>
    </w:p>
    <w:p w:rsidR="00E167E8" w:rsidRPr="00425E1F" w:rsidRDefault="00E167E8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Todos los transportes realizados 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desde las Instalaciones de CAME </w:t>
      </w:r>
      <w:r w:rsidR="003B54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en Cali 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>con Destino Antioquia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, deben ser monitoreados.</w:t>
      </w:r>
    </w:p>
    <w:p w:rsidR="000A7D64" w:rsidRPr="00425E1F" w:rsidRDefault="00E167E8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(la) 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Especialista en Logistica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y seguridad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en transporte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decidirá de acuerdo a niveles de riesgo los transportes no </w:t>
      </w:r>
      <w:r w:rsidR="009A1AD7">
        <w:rPr>
          <w:rFonts w:ascii="Calibri" w:hAnsi="Calibri" w:cs="Calibri"/>
          <w:color w:val="000000" w:themeColor="text1"/>
          <w:sz w:val="22"/>
          <w:szCs w:val="22"/>
          <w:lang w:val="es-CO"/>
        </w:rPr>
        <w:t>incluidos en los puntos e), f)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g) </w:t>
      </w:r>
      <w:r w:rsidR="009A1AD7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y h)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deben ser monitoreados para cumplir con el punto d).</w:t>
      </w:r>
    </w:p>
    <w:p w:rsidR="00102E0D" w:rsidRPr="00425E1F" w:rsidRDefault="000A7D64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Se debe llevar un registro de actividades de monitoreo, y este debe ser consignado en la herramienta SATB. </w:t>
      </w:r>
    </w:p>
    <w:p w:rsidR="00B56B2F" w:rsidRDefault="00B56B2F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(la) 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>Especialista en logística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y seguridad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en transporte </w:t>
      </w:r>
      <w:r w:rsidR="00E03B77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se encargara de que todo despacho se le de salida y se suba la información inm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ediatamente a </w:t>
      </w:r>
      <w:r w:rsidR="00351424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la plataforma </w:t>
      </w:r>
      <w:r w:rsidR="00B36230">
        <w:rPr>
          <w:rFonts w:ascii="Calibri" w:hAnsi="Calibri" w:cs="Calibri"/>
          <w:color w:val="000000" w:themeColor="text1"/>
          <w:sz w:val="22"/>
          <w:szCs w:val="22"/>
          <w:lang w:val="es-CO"/>
        </w:rPr>
        <w:t>SATB, para que la Empresa E&amp;S y los</w:t>
      </w:r>
      <w:r w:rsidR="00E03B77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coordin</w:t>
      </w:r>
      <w:r w:rsidR="00FE5ED9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adores de servicios logísticos hagan las respectivas llamadas de monitoreo.</w:t>
      </w:r>
    </w:p>
    <w:p w:rsidR="00C36638" w:rsidRDefault="00C36638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Se dará acceso mediante un usuario a nuestra plataforma Satb a los clientes mencionados en los puntos e)f)g)h) para que puedan verificar en tiempo real nuestro </w:t>
      </w:r>
      <w:r w:rsidR="007C79FD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seguimiento. </w:t>
      </w:r>
    </w:p>
    <w:p w:rsidR="00302B34" w:rsidRDefault="00302B34" w:rsidP="0028337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Se deben realizar seguimiento continuo de acuerdo a los anillos creados para   las rutas críticas discriminadas según el siguiente cuadro.</w:t>
      </w:r>
    </w:p>
    <w:p w:rsidR="00302B34" w:rsidRDefault="00302B34" w:rsidP="00302B34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302B34" w:rsidRDefault="00302B34" w:rsidP="00302B34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302B34">
        <w:rPr>
          <w:noProof/>
          <w:lang w:val="es-MX" w:eastAsia="es-MX"/>
        </w:rPr>
        <w:drawing>
          <wp:inline distT="0" distB="0" distL="0" distR="0" wp14:anchorId="087B064F" wp14:editId="72ADBF5E">
            <wp:extent cx="4645152" cy="2779437"/>
            <wp:effectExtent l="0" t="0" r="317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92" cy="27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34" w:rsidRDefault="00302B34" w:rsidP="00302B34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302B34" w:rsidRPr="00425E1F" w:rsidRDefault="00302B34" w:rsidP="00302B34">
      <w:pPr>
        <w:pStyle w:val="Prrafodelista"/>
        <w:ind w:left="142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302B34">
        <w:rPr>
          <w:noProof/>
          <w:lang w:val="es-MX" w:eastAsia="es-MX"/>
        </w:rPr>
        <w:lastRenderedPageBreak/>
        <w:drawing>
          <wp:inline distT="0" distB="0" distL="0" distR="0" wp14:anchorId="35C4C9FF" wp14:editId="598613AD">
            <wp:extent cx="4469587" cy="13745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35" cy="137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99" w:rsidRDefault="00944199" w:rsidP="00283378">
      <w:pPr>
        <w:pStyle w:val="Prrafodelista"/>
        <w:ind w:left="106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0F32DE" w:rsidRPr="00425E1F" w:rsidRDefault="000F32DE" w:rsidP="00283378">
      <w:pPr>
        <w:pStyle w:val="Prrafodelista"/>
        <w:ind w:left="106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8D43F8" w:rsidRPr="00C93FF9" w:rsidRDefault="008D43F8" w:rsidP="00283378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C93FF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Selección de proveedor de precintos de seguridad. </w:t>
      </w:r>
      <w:r w:rsidR="00B30639" w:rsidRPr="00C93FF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Analista en compras y contratación, </w:t>
      </w:r>
      <w:r w:rsidR="00C93FF9" w:rsidRPr="00C93FF9">
        <w:rPr>
          <w:rFonts w:ascii="Calibri" w:hAnsi="Calibri" w:cs="Calibri"/>
          <w:color w:val="000000" w:themeColor="text1"/>
          <w:sz w:val="22"/>
          <w:szCs w:val="22"/>
          <w:lang w:val="es-CO"/>
        </w:rPr>
        <w:t>Asesor en Tics</w:t>
      </w:r>
      <w:r w:rsidR="00C93FF9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B30639" w:rsidRPr="00425E1F" w:rsidRDefault="00B30639" w:rsidP="00283378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La analista en compras y contratación estudiara en páginas establecidas y evaluara la selección del proveedor.</w:t>
      </w:r>
    </w:p>
    <w:p w:rsidR="008D43F8" w:rsidRPr="00425E1F" w:rsidRDefault="008D43F8" w:rsidP="00283378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El proveedor de precintos debe cumplir con la norma técnica de calidad ISO PASS 17172.</w:t>
      </w:r>
    </w:p>
    <w:p w:rsidR="006C6F7F" w:rsidRPr="00425E1F" w:rsidRDefault="008D43F8" w:rsidP="00283378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El proveedor debe demostrar garantías de control en el manejo de consecutivo de precintos</w:t>
      </w:r>
      <w:r w:rsidR="00BC4A9B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B30639" w:rsidRPr="00425E1F" w:rsidRDefault="00B30639" w:rsidP="00283378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La analista en compras </w:t>
      </w:r>
      <w:r w:rsidR="00C93FF9">
        <w:rPr>
          <w:rFonts w:ascii="Calibri" w:hAnsi="Calibri" w:cs="Calibri"/>
          <w:color w:val="000000" w:themeColor="text1"/>
          <w:sz w:val="22"/>
          <w:szCs w:val="22"/>
          <w:lang w:val="es-CO"/>
        </w:rPr>
        <w:t>realiza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el pedido de solicitud elaborado por el </w:t>
      </w:r>
      <w:r w:rsidR="00C93FF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Asesor en Tics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a través de un E-mail justificando su solicitud.</w:t>
      </w:r>
    </w:p>
    <w:p w:rsidR="00B30639" w:rsidRPr="00425E1F" w:rsidRDefault="00283378" w:rsidP="00283378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Solicitud de Precintos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: Responsable: Coordinadores, Auxiliares y </w:t>
      </w:r>
      <w:r w:rsidR="00C93FF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(la) Especialista en </w:t>
      </w:r>
      <w:r w:rsidR="001E4CE0">
        <w:rPr>
          <w:rFonts w:ascii="Calibri" w:hAnsi="Calibri" w:cs="Calibri"/>
          <w:color w:val="000000" w:themeColor="text1"/>
          <w:sz w:val="22"/>
          <w:szCs w:val="22"/>
          <w:lang w:val="es-CO"/>
        </w:rPr>
        <w:t>logística</w:t>
      </w:r>
      <w:r w:rsidR="00C93FF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y </w:t>
      </w:r>
      <w:r w:rsidR="001E4CE0">
        <w:rPr>
          <w:rFonts w:ascii="Calibri" w:hAnsi="Calibri" w:cs="Calibri"/>
          <w:color w:val="000000" w:themeColor="text1"/>
          <w:sz w:val="22"/>
          <w:szCs w:val="22"/>
          <w:lang w:val="es-CO"/>
        </w:rPr>
        <w:t>seguridad en transporte.</w:t>
      </w:r>
    </w:p>
    <w:p w:rsidR="00283378" w:rsidRDefault="00283378" w:rsidP="00283378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coordinador debe elaborar solicitud de implementación a rutas de alta importancia en Despacho y Seguimiento  y elaborar pedido de precintos </w:t>
      </w:r>
      <w:r w:rsidR="001E4CE0">
        <w:rPr>
          <w:rFonts w:ascii="Calibri" w:hAnsi="Calibri" w:cs="Calibri"/>
          <w:color w:val="000000" w:themeColor="text1"/>
          <w:sz w:val="22"/>
          <w:szCs w:val="22"/>
          <w:lang w:val="es-CO"/>
        </w:rPr>
        <w:t>al Asesor en Tics.</w:t>
      </w:r>
    </w:p>
    <w:p w:rsidR="003B541F" w:rsidRPr="00425E1F" w:rsidRDefault="00E05288" w:rsidP="00283378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Cliente de alta importancia: Todos los despachos  de Fanalca con Origen en Cali, todas las rutas con Destino Cúcuta, Valledupar, Bucaramanga, Barranquilla.</w:t>
      </w:r>
    </w:p>
    <w:p w:rsidR="00283378" w:rsidRPr="00425E1F" w:rsidRDefault="00283378" w:rsidP="00283378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</w:t>
      </w:r>
      <w:r w:rsidR="001E4CE0">
        <w:rPr>
          <w:rFonts w:ascii="Calibri" w:hAnsi="Calibri" w:cs="Calibri"/>
          <w:color w:val="000000" w:themeColor="text1"/>
          <w:sz w:val="22"/>
          <w:szCs w:val="22"/>
          <w:lang w:val="es-CO"/>
        </w:rPr>
        <w:t>Auxiliar Logístico encargado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debe anexar vía E-mail el formato control de precintos P05FOR008 creado para su seguimiento el cual debe diligenciarse para elaborar la </w:t>
      </w:r>
      <w:r w:rsidR="001E4CE0">
        <w:rPr>
          <w:rFonts w:ascii="Calibri" w:hAnsi="Calibri" w:cs="Calibri"/>
          <w:color w:val="000000" w:themeColor="text1"/>
          <w:sz w:val="22"/>
          <w:szCs w:val="22"/>
          <w:lang w:val="es-CO"/>
        </w:rPr>
        <w:t>próxima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solicitud justificada.</w:t>
      </w:r>
    </w:p>
    <w:p w:rsidR="00283378" w:rsidRPr="00425E1F" w:rsidRDefault="00E05288" w:rsidP="00283378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El (</w:t>
      </w:r>
      <w:r w:rsidR="00283378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La</w:t>
      </w: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>)</w:t>
      </w:r>
      <w:r w:rsidR="00283378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Especialista en Logística elaborara evaluación y verificación aleatoria mensual de su correcta utilización e implementación en los Despachos generados que debieron estar anexos en el Manifiesto de Carga.</w:t>
      </w:r>
    </w:p>
    <w:p w:rsidR="00BC4A9B" w:rsidRPr="00425E1F" w:rsidRDefault="00BC4A9B" w:rsidP="00283378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BC4A9B" w:rsidRPr="00425E1F" w:rsidRDefault="000929CB" w:rsidP="00283378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P</w:t>
      </w:r>
      <w:r w:rsidR="00BC4A9B"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arqueaderos recomendados para los transportadores independientes. </w:t>
      </w:r>
      <w:r w:rsidR="00BC4A9B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</w:t>
      </w:r>
      <w:r w:rsidR="00E05288">
        <w:rPr>
          <w:rFonts w:ascii="Calibri" w:hAnsi="Calibri" w:cs="Calibri"/>
          <w:color w:val="000000" w:themeColor="text1"/>
          <w:sz w:val="22"/>
          <w:szCs w:val="22"/>
          <w:lang w:val="es-CO"/>
        </w:rPr>
        <w:t>El (la) Especialista en logística y seguridad en transporte</w:t>
      </w:r>
      <w:r w:rsidR="00BC4A9B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BC4A9B" w:rsidRPr="00425E1F" w:rsidRDefault="00BC4A9B" w:rsidP="00283378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BC4A9B" w:rsidRPr="00425E1F" w:rsidRDefault="00E01EAD" w:rsidP="00283378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(la) </w:t>
      </w:r>
      <w:r w:rsidR="00E05288">
        <w:rPr>
          <w:rFonts w:ascii="Calibri" w:hAnsi="Calibri" w:cs="Calibri"/>
          <w:color w:val="000000" w:themeColor="text1"/>
          <w:sz w:val="22"/>
          <w:szCs w:val="22"/>
          <w:lang w:val="es-CO"/>
        </w:rPr>
        <w:t>Especialista en logística y seguridad en transporte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debe mantener vigente y actualizada una campaña de sensibilización sobre la escogencia de parqueaderos, tanto en carretera como en centros urbanos.</w:t>
      </w:r>
    </w:p>
    <w:p w:rsidR="00E01EAD" w:rsidRPr="00425E1F" w:rsidRDefault="00E01EAD" w:rsidP="00283378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Dicha campaña de sensibilización debe ser publicada de forma que los transportadores puedan consultarla fácilmente antes de cada viaje.</w:t>
      </w:r>
    </w:p>
    <w:p w:rsidR="00E01EAD" w:rsidRPr="00425E1F" w:rsidRDefault="00E01EAD" w:rsidP="00283378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Los parqueaderos escogidos por los transportadores deben tener servicio las 24 horas.</w:t>
      </w:r>
    </w:p>
    <w:p w:rsidR="00E01EAD" w:rsidRPr="00425E1F" w:rsidRDefault="00E01EAD" w:rsidP="00283378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Los parqueaderos deben ofrecer barreras perimétricas.</w:t>
      </w:r>
    </w:p>
    <w:p w:rsidR="00E01EAD" w:rsidRPr="00425E1F" w:rsidRDefault="00E01EAD" w:rsidP="00283378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El parqueadero debe contar con sistemas de comunicación para casos de emergencias.</w:t>
      </w:r>
    </w:p>
    <w:p w:rsidR="00E01EAD" w:rsidRPr="00425E1F" w:rsidRDefault="00E01EAD" w:rsidP="00283378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transportador debe exigir un documento que avale la entrada del </w:t>
      </w:r>
      <w:r w:rsidR="000929CB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vehículo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E01EAD" w:rsidRDefault="000929CB" w:rsidP="00283378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lastRenderedPageBreak/>
        <w:t>E</w:t>
      </w:r>
      <w:r w:rsidR="009D27EC">
        <w:rPr>
          <w:rFonts w:ascii="Calibri" w:hAnsi="Calibri" w:cs="Calibri"/>
          <w:color w:val="000000" w:themeColor="text1"/>
          <w:sz w:val="22"/>
          <w:szCs w:val="22"/>
          <w:lang w:val="es-CO"/>
        </w:rPr>
        <w:t>l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transportador debe pedir una revisión de sellos y/o precintos al entrar al parqueadero.</w:t>
      </w:r>
    </w:p>
    <w:p w:rsidR="009D27EC" w:rsidRDefault="009D27EC" w:rsidP="00283378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Lista de parqueaderos confiables FARO. </w:t>
      </w:r>
    </w:p>
    <w:p w:rsidR="009D27EC" w:rsidRDefault="009D27EC" w:rsidP="009D27EC">
      <w:pPr>
        <w:pStyle w:val="Prrafodelista"/>
        <w:ind w:left="144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ind w:left="144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9D27EC" w:rsidRPr="00425E1F" w:rsidRDefault="009D27EC" w:rsidP="009D27EC">
      <w:pPr>
        <w:pStyle w:val="Prrafodelista"/>
        <w:ind w:left="144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9D27EC">
        <w:rPr>
          <w:noProof/>
          <w:lang w:val="es-MX" w:eastAsia="es-MX"/>
        </w:rPr>
        <w:drawing>
          <wp:inline distT="0" distB="0" distL="0" distR="0">
            <wp:extent cx="4542740" cy="35115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069" cy="351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9D27EC">
        <w:rPr>
          <w:noProof/>
          <w:lang w:val="es-MX" w:eastAsia="es-MX"/>
        </w:rPr>
        <w:lastRenderedPageBreak/>
        <w:drawing>
          <wp:inline distT="0" distB="0" distL="0" distR="0">
            <wp:extent cx="4345305" cy="53327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7EC" w:rsidRDefault="009D27EC" w:rsidP="009D27EC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0929CB" w:rsidRPr="009D27EC" w:rsidRDefault="000929CB" w:rsidP="00283378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9D27EC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Compañía aseguradora. </w:t>
      </w:r>
      <w:r w:rsidRPr="009D27EC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</w:t>
      </w:r>
      <w:r w:rsidR="005A3011" w:rsidRPr="009D27EC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Gerente general </w:t>
      </w:r>
      <w:r w:rsidR="009D27EC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y Especialista en Administracion y control interno. </w:t>
      </w:r>
    </w:p>
    <w:p w:rsidR="000929CB" w:rsidRPr="00425E1F" w:rsidRDefault="000929CB" w:rsidP="00283378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Transportes Camiones y Camiones LTDA, debe contar con una póliza de seguros de transporte de mercancías.</w:t>
      </w:r>
    </w:p>
    <w:p w:rsidR="009D27EC" w:rsidRPr="009D27EC" w:rsidRDefault="000929CB" w:rsidP="009D27EC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Es responsabilidad de la gerencia general con apoyo </w:t>
      </w:r>
      <w:r w:rsidR="00B00649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del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(la) </w:t>
      </w:r>
      <w:r w:rsidR="009D27EC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Especialista en Administracion y control interno. </w:t>
      </w:r>
    </w:p>
    <w:p w:rsidR="000929CB" w:rsidRPr="00425E1F" w:rsidRDefault="000929CB" w:rsidP="00283378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mantener la póliza vigente.</w:t>
      </w:r>
    </w:p>
    <w:p w:rsidR="000929CB" w:rsidRPr="00425E1F" w:rsidRDefault="00D751B6" w:rsidP="00283378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Para la selección de la compañía aseguradora se debe tener en cuenta:</w:t>
      </w:r>
    </w:p>
    <w:p w:rsidR="00D751B6" w:rsidRPr="00425E1F" w:rsidRDefault="00D751B6" w:rsidP="00283378">
      <w:pPr>
        <w:pStyle w:val="Prrafodelista"/>
        <w:numPr>
          <w:ilvl w:val="2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Elegir una empresa de reconocida solvencia moral y económica.</w:t>
      </w:r>
    </w:p>
    <w:p w:rsidR="00D751B6" w:rsidRPr="00425E1F" w:rsidRDefault="00D751B6" w:rsidP="00283378">
      <w:pPr>
        <w:pStyle w:val="Prrafodelista"/>
        <w:numPr>
          <w:ilvl w:val="2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Analizar los valores agregados que ofrece la compañía de seguros, como capacitaciones, tecnología, consultorías y acompañamiento de clientes durante el desarrollo de la actividad. </w:t>
      </w:r>
    </w:p>
    <w:p w:rsidR="00D751B6" w:rsidRPr="00425E1F" w:rsidRDefault="00D751B6" w:rsidP="00283378">
      <w:pPr>
        <w:pStyle w:val="Prrafodelista"/>
        <w:numPr>
          <w:ilvl w:val="2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Verificar que las condiciones de la póliza se ajusten a las necesidades de las empresas transportadoras.</w:t>
      </w:r>
    </w:p>
    <w:p w:rsidR="00D751B6" w:rsidRPr="00425E1F" w:rsidRDefault="00D751B6" w:rsidP="00283378">
      <w:pPr>
        <w:pStyle w:val="Prrafodelista"/>
        <w:numPr>
          <w:ilvl w:val="2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Confirmar el cubrimiento en movilizaciones de mercancía de tipo delicado, según la clasificación por su naturaleza</w:t>
      </w:r>
      <w:r w:rsidR="009148CC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BC4A9B" w:rsidRPr="00425E1F" w:rsidRDefault="00BC4A9B" w:rsidP="00283378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9148CC" w:rsidRPr="00425E1F" w:rsidRDefault="009148CC" w:rsidP="00283378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Mercancías peligrosas y sustancias químicas. 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Gerente general </w:t>
      </w:r>
      <w:r w:rsidR="00D54E74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y coordinador </w:t>
      </w:r>
      <w:r w:rsidR="0001237C">
        <w:rPr>
          <w:rFonts w:ascii="Calibri" w:hAnsi="Calibri" w:cs="Calibri"/>
          <w:color w:val="000000" w:themeColor="text1"/>
          <w:sz w:val="22"/>
          <w:szCs w:val="22"/>
          <w:lang w:val="es-CO"/>
        </w:rPr>
        <w:t>Logístico</w:t>
      </w:r>
      <w:r w:rsidR="00D54E74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9148CC" w:rsidRPr="00425E1F" w:rsidRDefault="009148CC" w:rsidP="00283378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9148CC" w:rsidRPr="00425E1F" w:rsidRDefault="009148CC" w:rsidP="00283378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Se denominan mercancías peligrosas los explosivos, Gases, Líquidos inflamables, Sólidos inflamables, sustancias comburentes y peróxidos orgánicos, sustancias tóxicas e infecciosas, materiales radioactivos y sustancias corrosivas.</w:t>
      </w:r>
    </w:p>
    <w:p w:rsidR="009148CC" w:rsidRPr="00425E1F" w:rsidRDefault="009148CC" w:rsidP="00283378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9148CC" w:rsidRPr="00425E1F" w:rsidRDefault="009148CC" w:rsidP="00283378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Por disposición de la gerencia general de TC&amp;C, no se autoriza el transporte de mercancías peligrosas, ni sustancias químicas de ninguna naturaleza.</w:t>
      </w:r>
    </w:p>
    <w:p w:rsidR="009148CC" w:rsidRPr="00425E1F" w:rsidRDefault="009148CC" w:rsidP="00283378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9148CC" w:rsidRPr="00425E1F" w:rsidRDefault="00602D6D" w:rsidP="00283378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Revisiones aleatorias al procedimiento de gestión logística y procedimiento de tráfico y seguridad</w:t>
      </w:r>
      <w:r w:rsidR="009148CC" w:rsidRPr="00425E1F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. </w:t>
      </w:r>
      <w:r w:rsidR="009148CC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Responsable: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</w:t>
      </w:r>
      <w:r w:rsidR="00D54E74">
        <w:rPr>
          <w:rFonts w:ascii="Calibri" w:hAnsi="Calibri" w:cs="Calibri"/>
          <w:color w:val="000000" w:themeColor="text1"/>
          <w:sz w:val="22"/>
          <w:szCs w:val="22"/>
          <w:lang w:val="es-CO"/>
        </w:rPr>
        <w:t>Jefe de logística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y</w:t>
      </w:r>
      <w:r w:rsidR="009148CC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</w:t>
      </w:r>
      <w:r w:rsidR="00D54E74">
        <w:rPr>
          <w:rFonts w:ascii="Calibri" w:hAnsi="Calibri" w:cs="Calibri"/>
          <w:color w:val="000000" w:themeColor="text1"/>
          <w:sz w:val="22"/>
          <w:szCs w:val="22"/>
          <w:lang w:val="es-CO"/>
        </w:rPr>
        <w:t>Especialista en logística y seguridad en transporte.</w:t>
      </w:r>
    </w:p>
    <w:p w:rsidR="009148CC" w:rsidRPr="00425E1F" w:rsidRDefault="009148CC" w:rsidP="00283378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602D6D" w:rsidRPr="00425E1F" w:rsidRDefault="00602D6D" w:rsidP="00283378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(la) </w:t>
      </w:r>
      <w:r w:rsidR="00D54E74">
        <w:rPr>
          <w:rFonts w:ascii="Calibri" w:hAnsi="Calibri" w:cs="Calibri"/>
          <w:color w:val="000000" w:themeColor="text1"/>
          <w:sz w:val="22"/>
          <w:szCs w:val="22"/>
          <w:lang w:val="es-CO"/>
        </w:rPr>
        <w:t>jefe de logística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, debe realizar 2 revisiones aleatorias por mes en los puntos de cargue, constatando que se sigan los procedimientos de gestión </w:t>
      </w:r>
      <w:r w:rsidR="00A848EF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logística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y tráfico y seguridad.</w:t>
      </w:r>
    </w:p>
    <w:p w:rsidR="00602D6D" w:rsidRPr="00425E1F" w:rsidRDefault="00602D6D" w:rsidP="00283378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El (la) </w:t>
      </w:r>
      <w:r w:rsidR="00D54E74">
        <w:rPr>
          <w:rFonts w:ascii="Calibri" w:hAnsi="Calibri" w:cs="Calibri"/>
          <w:color w:val="000000" w:themeColor="text1"/>
          <w:sz w:val="22"/>
          <w:szCs w:val="22"/>
          <w:lang w:val="es-CO"/>
        </w:rPr>
        <w:t>Especialista en logística y seguridad en transporte</w:t>
      </w: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, debe realizar 4 revisiones aleatorias por mes en los puntos de cargue, constatando que sigan los procedimientos de gestión logística y tráfico y seguridad.</w:t>
      </w:r>
    </w:p>
    <w:p w:rsidR="00602D6D" w:rsidRPr="00425E1F" w:rsidRDefault="00602D6D" w:rsidP="00283378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Estas verificaciones aleatorias se deben documentar y se debe dar retroalimentación escrita a los coordinadores de servicios logísticos para generar acciones de mejora</w:t>
      </w:r>
      <w:r w:rsidR="0077288F" w:rsidRPr="00425E1F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  <w:r w:rsidR="00D54E74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( Verificación Interna Mensual)</w:t>
      </w:r>
    </w:p>
    <w:p w:rsidR="002E369E" w:rsidRPr="00425E1F" w:rsidRDefault="002E369E" w:rsidP="00283378">
      <w:pPr>
        <w:pStyle w:val="Prrafodelista"/>
        <w:ind w:left="1440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2E369E" w:rsidRPr="00425E1F" w:rsidRDefault="002E369E" w:rsidP="00283378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 w:themeColor="text1"/>
          <w:lang w:val="es-CO" w:eastAsia="es-CO"/>
        </w:rPr>
      </w:pPr>
      <w:r w:rsidRPr="00425E1F">
        <w:rPr>
          <w:rFonts w:ascii="Calibri" w:hAnsi="Calibri" w:cs="Calibri"/>
          <w:b/>
          <w:color w:val="000000" w:themeColor="text1"/>
          <w:lang w:val="es-CO" w:eastAsia="es-CO"/>
        </w:rPr>
        <w:t>Situaciones de siniestros.</w:t>
      </w:r>
    </w:p>
    <w:p w:rsidR="00407E47" w:rsidRPr="00425E1F" w:rsidRDefault="00407E47" w:rsidP="00283378">
      <w:pPr>
        <w:pStyle w:val="Prrafodelista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 w:themeColor="text1"/>
          <w:lang w:val="es-CO" w:eastAsia="es-CO"/>
        </w:rPr>
      </w:pPr>
      <w:r w:rsidRPr="00425E1F">
        <w:rPr>
          <w:rFonts w:ascii="Calibri" w:hAnsi="Calibri" w:cs="Calibri"/>
          <w:b/>
          <w:color w:val="000000" w:themeColor="text1"/>
          <w:lang w:val="es-CO" w:eastAsia="es-CO"/>
        </w:rPr>
        <w:t xml:space="preserve">Hurto o Robo </w:t>
      </w:r>
    </w:p>
    <w:p w:rsidR="00311D28" w:rsidRDefault="00311D28" w:rsidP="00311D28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 w:rsidRPr="00425E1F">
        <w:rPr>
          <w:rFonts w:ascii="Calibri" w:hAnsi="Calibri" w:cs="Calibri"/>
          <w:color w:val="000000" w:themeColor="text1"/>
          <w:lang w:val="es-CO" w:eastAsia="es-CO"/>
        </w:rPr>
        <w:t>Informar al</w:t>
      </w:r>
      <w:r>
        <w:rPr>
          <w:rFonts w:ascii="Calibri" w:hAnsi="Calibri" w:cs="Calibri"/>
          <w:color w:val="000000" w:themeColor="text1"/>
          <w:lang w:val="es-CO" w:eastAsia="es-CO"/>
        </w:rPr>
        <w:t xml:space="preserve"> (la)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 </w:t>
      </w:r>
      <w:r>
        <w:rPr>
          <w:rFonts w:ascii="Calibri" w:hAnsi="Calibri" w:cs="Calibri"/>
          <w:color w:val="000000" w:themeColor="text1"/>
          <w:lang w:val="es-CO" w:eastAsia="es-CO"/>
        </w:rPr>
        <w:t xml:space="preserve">Especialista en logística y 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>seguridad</w:t>
      </w:r>
      <w:r>
        <w:rPr>
          <w:rFonts w:ascii="Calibri" w:hAnsi="Calibri" w:cs="Calibri"/>
          <w:color w:val="000000" w:themeColor="text1"/>
          <w:lang w:val="es-CO" w:eastAsia="es-CO"/>
        </w:rPr>
        <w:t xml:space="preserve"> en transporte 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 al </w:t>
      </w:r>
      <w:r w:rsidR="005D0A92">
        <w:rPr>
          <w:rFonts w:ascii="Calibri" w:hAnsi="Calibri" w:cs="Calibri"/>
          <w:color w:val="000000" w:themeColor="text1"/>
          <w:lang w:val="es-CO" w:eastAsia="es-CO"/>
        </w:rPr>
        <w:t>Avantel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 </w:t>
      </w:r>
      <w:r>
        <w:rPr>
          <w:rFonts w:ascii="Calibri" w:hAnsi="Calibri" w:cs="Calibri"/>
          <w:color w:val="000000" w:themeColor="text1"/>
          <w:lang w:val="es-CO" w:eastAsia="es-CO"/>
        </w:rPr>
        <w:t>350 586 9224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, </w:t>
      </w:r>
      <w:r>
        <w:rPr>
          <w:rFonts w:ascii="Calibri" w:hAnsi="Calibri" w:cs="Calibri"/>
          <w:color w:val="000000" w:themeColor="text1"/>
          <w:lang w:val="es-CO" w:eastAsia="es-CO"/>
        </w:rPr>
        <w:t>este a su vez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 deberá informarle al coordinador </w:t>
      </w:r>
      <w:r>
        <w:rPr>
          <w:rFonts w:ascii="Calibri" w:hAnsi="Calibri" w:cs="Calibri"/>
          <w:color w:val="000000" w:themeColor="text1"/>
          <w:lang w:val="es-CO" w:eastAsia="es-CO"/>
        </w:rPr>
        <w:t xml:space="preserve"> Logístico 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>de</w:t>
      </w:r>
      <w:r>
        <w:rPr>
          <w:rFonts w:ascii="Calibri" w:hAnsi="Calibri" w:cs="Calibri"/>
          <w:color w:val="000000" w:themeColor="text1"/>
          <w:lang w:val="es-CO" w:eastAsia="es-CO"/>
        </w:rPr>
        <w:t xml:space="preserve"> la 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 carga y al gerente de la compañía.</w:t>
      </w:r>
    </w:p>
    <w:p w:rsidR="002E369E" w:rsidRDefault="002E369E" w:rsidP="00283378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 w:rsidRPr="00425E1F">
        <w:rPr>
          <w:rFonts w:ascii="Calibri" w:hAnsi="Calibri" w:cs="Calibri"/>
          <w:color w:val="000000" w:themeColor="text1"/>
          <w:lang w:val="es-CO" w:eastAsia="es-CO"/>
        </w:rPr>
        <w:t>Informar a las autoridades competentes.</w:t>
      </w:r>
      <w:r w:rsidR="00311D28">
        <w:rPr>
          <w:rFonts w:ascii="Calibri" w:hAnsi="Calibri" w:cs="Calibri"/>
          <w:color w:val="000000" w:themeColor="text1"/>
          <w:lang w:val="es-CO" w:eastAsia="es-CO"/>
        </w:rPr>
        <w:t xml:space="preserve"> </w:t>
      </w:r>
    </w:p>
    <w:p w:rsidR="00311D28" w:rsidRDefault="00311D28" w:rsidP="00311D28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 w:rsidRPr="00311D28">
        <w:rPr>
          <w:rFonts w:ascii="Calibri" w:hAnsi="Calibri" w:cs="Calibri"/>
          <w:color w:val="000000" w:themeColor="text1"/>
          <w:lang w:val="es-CO" w:eastAsia="es-CO"/>
        </w:rPr>
        <w:t>Red Integral de Seguridad en el transporte</w:t>
      </w:r>
      <w:r>
        <w:rPr>
          <w:rFonts w:ascii="Calibri" w:hAnsi="Calibri" w:cs="Calibri"/>
          <w:color w:val="000000" w:themeColor="text1"/>
          <w:lang w:val="es-CO" w:eastAsia="es-CO"/>
        </w:rPr>
        <w:t>:</w:t>
      </w:r>
    </w:p>
    <w:p w:rsidR="00311D28" w:rsidRDefault="00311D28" w:rsidP="00311D28">
      <w:pPr>
        <w:pStyle w:val="Prrafodelista"/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>*</w:t>
      </w:r>
      <w:r w:rsidRPr="00311D28">
        <w:rPr>
          <w:rFonts w:ascii="Calibri" w:hAnsi="Calibri" w:cs="Calibri"/>
          <w:color w:val="000000" w:themeColor="text1"/>
          <w:lang w:val="es-CO" w:eastAsia="es-CO"/>
        </w:rPr>
        <w:t xml:space="preserve"> (</w:t>
      </w:r>
      <w:hyperlink r:id="rId13" w:history="1">
        <w:r w:rsidRPr="004542B9">
          <w:rPr>
            <w:rStyle w:val="Hipervnculo"/>
            <w:rFonts w:ascii="Calibri" w:hAnsi="Calibri" w:cs="Calibri"/>
            <w:lang w:val="es-CO" w:eastAsia="es-CO"/>
          </w:rPr>
          <w:t>ristra.ditra@gmail.com</w:t>
        </w:r>
      </w:hyperlink>
      <w:r w:rsidRPr="00311D28">
        <w:rPr>
          <w:rFonts w:ascii="Calibri" w:hAnsi="Calibri" w:cs="Calibri"/>
          <w:color w:val="000000" w:themeColor="text1"/>
          <w:lang w:val="es-CO" w:eastAsia="es-CO"/>
        </w:rPr>
        <w:t>)</w:t>
      </w:r>
    </w:p>
    <w:p w:rsidR="00311D28" w:rsidRDefault="00311D28" w:rsidP="00311D28">
      <w:pPr>
        <w:pStyle w:val="Prrafodelista"/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>*Avantel: 13*7075</w:t>
      </w:r>
    </w:p>
    <w:p w:rsidR="00311D28" w:rsidRDefault="00311D28" w:rsidP="00311D28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>Frente de Seguridad ( Seccional Valle):</w:t>
      </w:r>
    </w:p>
    <w:p w:rsidR="00311D28" w:rsidRDefault="00311D28" w:rsidP="00311D28">
      <w:pPr>
        <w:pStyle w:val="Prrafodelista"/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 xml:space="preserve">* </w:t>
      </w:r>
      <w:hyperlink r:id="rId14" w:history="1">
        <w:r w:rsidRPr="004542B9">
          <w:rPr>
            <w:rStyle w:val="Hipervnculo"/>
            <w:rFonts w:ascii="Calibri" w:hAnsi="Calibri" w:cs="Calibri"/>
            <w:lang w:val="es-CO" w:eastAsia="es-CO"/>
          </w:rPr>
          <w:t>fse.sijincali@hotmail.com</w:t>
        </w:r>
      </w:hyperlink>
    </w:p>
    <w:p w:rsidR="00311D28" w:rsidRPr="00425E1F" w:rsidRDefault="00311D28" w:rsidP="00311D28">
      <w:pPr>
        <w:pStyle w:val="Prrafodelista"/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>*Avantel 142*1881</w:t>
      </w:r>
    </w:p>
    <w:p w:rsidR="002E369E" w:rsidRPr="00425E1F" w:rsidRDefault="002E369E" w:rsidP="00283378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Si está en carretera al #767, si está dentro de la ciudad </w:t>
      </w:r>
      <w:r w:rsidR="00366702">
        <w:rPr>
          <w:rFonts w:ascii="Calibri" w:hAnsi="Calibri" w:cs="Calibri"/>
          <w:color w:val="000000" w:themeColor="text1"/>
          <w:lang w:val="es-CO" w:eastAsia="es-CO"/>
        </w:rPr>
        <w:t xml:space="preserve">Marcar al 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>123 desde cualquier celular.</w:t>
      </w:r>
    </w:p>
    <w:p w:rsidR="00D54E74" w:rsidRPr="00425E1F" w:rsidRDefault="00D54E74" w:rsidP="00283378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 xml:space="preserve">Se debe enviar un E-mail informando a la aseguradora el evento con un plazo no mayor a los 10 días de ocurrido en siniestro. </w:t>
      </w:r>
    </w:p>
    <w:p w:rsidR="00417547" w:rsidRPr="00417547" w:rsidRDefault="00366702" w:rsidP="00417547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>Recolección de documentos:</w:t>
      </w:r>
    </w:p>
    <w:p w:rsidR="00417547" w:rsidRDefault="00417547" w:rsidP="00283378">
      <w:pPr>
        <w:pStyle w:val="Prrafodelista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>Oferta de servicios del asegurado al cliente. Versión aceptada por las partes.</w:t>
      </w:r>
    </w:p>
    <w:p w:rsidR="00417547" w:rsidRDefault="00417547" w:rsidP="00283378">
      <w:pPr>
        <w:pStyle w:val="Prrafodelista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>Carta de NO reclamación emitida por la Cía. de seguros por parte del generador de carga.</w:t>
      </w:r>
    </w:p>
    <w:p w:rsidR="00417547" w:rsidRDefault="00417547" w:rsidP="00283378">
      <w:pPr>
        <w:pStyle w:val="Prrafodelista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lastRenderedPageBreak/>
        <w:t>Facturas y remisiones del generador de la carga, las que Iván anexas al manifiesto al momento del hurto.</w:t>
      </w:r>
    </w:p>
    <w:p w:rsidR="00417547" w:rsidRDefault="00417547" w:rsidP="00283378">
      <w:pPr>
        <w:pStyle w:val="Prrafodelista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>Certificado de costo de producción o adquisición de la mercancía sin que este incluya la utilidad, firmado por el Revisor fiscal o contador del generador de carga.</w:t>
      </w:r>
    </w:p>
    <w:p w:rsidR="002E369E" w:rsidRPr="00425E1F" w:rsidRDefault="002E369E" w:rsidP="00283378">
      <w:pPr>
        <w:pStyle w:val="Prrafodelista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 w:rsidRPr="00425E1F">
        <w:rPr>
          <w:rFonts w:ascii="Calibri" w:hAnsi="Calibri" w:cs="Calibri"/>
          <w:color w:val="000000" w:themeColor="text1"/>
          <w:lang w:val="es-CO" w:eastAsia="es-CO"/>
        </w:rPr>
        <w:t>Hoja de vida del conductor y vehículo</w:t>
      </w:r>
      <w:r w:rsidR="00407E47" w:rsidRPr="00425E1F">
        <w:rPr>
          <w:rFonts w:ascii="Calibri" w:hAnsi="Calibri" w:cs="Calibri"/>
          <w:color w:val="000000" w:themeColor="text1"/>
          <w:lang w:val="es-CO" w:eastAsia="es-CO"/>
        </w:rPr>
        <w:t xml:space="preserve">  (licencia, cedula de ciudadanía, tarjeta de propiedad, revisión tecno mecánica, soat, c</w:t>
      </w:r>
      <w:r w:rsidR="006655F8" w:rsidRPr="00425E1F">
        <w:rPr>
          <w:rFonts w:ascii="Calibri" w:hAnsi="Calibri" w:cs="Calibri"/>
          <w:color w:val="000000" w:themeColor="text1"/>
          <w:lang w:val="es-CO" w:eastAsia="es-CO"/>
        </w:rPr>
        <w:t>arnet de afiliación de empresa, registro nacional de carga).</w:t>
      </w:r>
    </w:p>
    <w:p w:rsidR="002E369E" w:rsidRPr="00425E1F" w:rsidRDefault="00407E47" w:rsidP="00283378">
      <w:pPr>
        <w:pStyle w:val="Prrafodelista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 w:rsidRPr="00425E1F">
        <w:rPr>
          <w:rFonts w:ascii="Calibri" w:hAnsi="Calibri" w:cs="Calibri"/>
          <w:color w:val="000000" w:themeColor="text1"/>
          <w:lang w:val="es-CO" w:eastAsia="es-CO"/>
        </w:rPr>
        <w:t>Anexo de documentos revisados previamente en las páginas web (</w:t>
      </w:r>
      <w:r w:rsidR="00302B34" w:rsidRPr="00425E1F">
        <w:rPr>
          <w:rFonts w:ascii="Calibri" w:hAnsi="Calibri" w:cs="Calibri"/>
          <w:color w:val="000000" w:themeColor="text1"/>
          <w:lang w:val="es-CO" w:eastAsia="es-CO"/>
        </w:rPr>
        <w:t>Fosyga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, rit, </w:t>
      </w:r>
      <w:r w:rsidR="00302B34" w:rsidRPr="00425E1F">
        <w:rPr>
          <w:rFonts w:ascii="Calibri" w:hAnsi="Calibri" w:cs="Calibri"/>
          <w:color w:val="000000" w:themeColor="text1"/>
          <w:lang w:val="es-CO" w:eastAsia="es-CO"/>
        </w:rPr>
        <w:t>Runt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, ministerio de transporte, </w:t>
      </w:r>
      <w:r w:rsidR="00302B34" w:rsidRPr="00425E1F">
        <w:rPr>
          <w:rFonts w:ascii="Calibri" w:hAnsi="Calibri" w:cs="Calibri"/>
          <w:color w:val="000000" w:themeColor="text1"/>
          <w:lang w:val="es-CO" w:eastAsia="es-CO"/>
        </w:rPr>
        <w:t>Sispro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>)</w:t>
      </w:r>
    </w:p>
    <w:p w:rsidR="00407E47" w:rsidRPr="00425E1F" w:rsidRDefault="006655F8" w:rsidP="00283378">
      <w:pPr>
        <w:pStyle w:val="Prrafodelista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 w:rsidRPr="00425E1F">
        <w:rPr>
          <w:rFonts w:ascii="Calibri" w:hAnsi="Calibri" w:cs="Calibri"/>
          <w:color w:val="000000" w:themeColor="text1"/>
          <w:lang w:val="es-CO" w:eastAsia="es-CO"/>
        </w:rPr>
        <w:t>Orden carga, Remesa, manifiesto y ejecución de plan de ruta en sistema (con cada uno de los reportes del vehículo hasta el momento del hurto o robo).</w:t>
      </w:r>
    </w:p>
    <w:p w:rsidR="006655F8" w:rsidRPr="00425E1F" w:rsidRDefault="006655F8" w:rsidP="00283378">
      <w:pPr>
        <w:pStyle w:val="Prrafodelista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 w:rsidRPr="00425E1F">
        <w:rPr>
          <w:rFonts w:ascii="Calibri" w:hAnsi="Calibri" w:cs="Calibri"/>
          <w:color w:val="000000" w:themeColor="text1"/>
          <w:lang w:val="es-CO" w:eastAsia="es-CO"/>
        </w:rPr>
        <w:t>Copia de</w:t>
      </w:r>
      <w:r w:rsidR="00302B34">
        <w:rPr>
          <w:rFonts w:ascii="Calibri" w:hAnsi="Calibri" w:cs="Calibri"/>
          <w:color w:val="000000" w:themeColor="text1"/>
          <w:lang w:val="es-CO" w:eastAsia="es-CO"/>
        </w:rPr>
        <w:t>l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 xml:space="preserve"> denuncio</w:t>
      </w:r>
      <w:r w:rsidR="00302B34">
        <w:rPr>
          <w:rFonts w:ascii="Calibri" w:hAnsi="Calibri" w:cs="Calibri"/>
          <w:color w:val="000000" w:themeColor="text1"/>
          <w:lang w:val="es-CO" w:eastAsia="es-CO"/>
        </w:rPr>
        <w:t xml:space="preserve"> ante la autoridad competente, croquis e informe del accidente</w:t>
      </w:r>
      <w:r w:rsidRPr="00425E1F">
        <w:rPr>
          <w:rFonts w:ascii="Calibri" w:hAnsi="Calibri" w:cs="Calibri"/>
          <w:color w:val="000000" w:themeColor="text1"/>
          <w:lang w:val="es-CO" w:eastAsia="es-CO"/>
        </w:rPr>
        <w:t>.</w:t>
      </w:r>
    </w:p>
    <w:p w:rsidR="00D54E74" w:rsidRDefault="00302B34" w:rsidP="00283378">
      <w:pPr>
        <w:pStyle w:val="Prrafodelista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lang w:val="es-CO" w:eastAsia="es-CO"/>
        </w:rPr>
      </w:pPr>
      <w:r>
        <w:rPr>
          <w:rFonts w:ascii="Calibri" w:hAnsi="Calibri" w:cs="Calibri"/>
          <w:color w:val="000000" w:themeColor="text1"/>
          <w:lang w:val="es-CO" w:eastAsia="es-CO"/>
        </w:rPr>
        <w:t>Copia de la resolución de rangos de manifiestos de carga emitidos por el Ministerio de transporte.</w:t>
      </w:r>
    </w:p>
    <w:p w:rsidR="003522E0" w:rsidRDefault="003522E0" w:rsidP="003522E0">
      <w:pPr>
        <w:pStyle w:val="Prrafodelista"/>
        <w:autoSpaceDE w:val="0"/>
        <w:autoSpaceDN w:val="0"/>
        <w:adjustRightInd w:val="0"/>
        <w:ind w:left="1800"/>
        <w:jc w:val="both"/>
        <w:rPr>
          <w:rFonts w:ascii="Calibri" w:hAnsi="Calibri" w:cs="Calibri"/>
          <w:color w:val="000000" w:themeColor="text1"/>
          <w:lang w:val="es-CO" w:eastAsia="es-CO"/>
        </w:rPr>
      </w:pPr>
    </w:p>
    <w:p w:rsidR="003522E0" w:rsidRDefault="003522E0" w:rsidP="003522E0">
      <w:pPr>
        <w:pStyle w:val="Prrafodelista"/>
        <w:autoSpaceDE w:val="0"/>
        <w:autoSpaceDN w:val="0"/>
        <w:adjustRightInd w:val="0"/>
        <w:ind w:left="1800"/>
        <w:jc w:val="both"/>
        <w:rPr>
          <w:rFonts w:ascii="Calibri" w:hAnsi="Calibri" w:cs="Calibri"/>
          <w:color w:val="000000" w:themeColor="text1"/>
          <w:lang w:val="es-CO" w:eastAsia="es-CO"/>
        </w:rPr>
      </w:pPr>
    </w:p>
    <w:p w:rsidR="003522E0" w:rsidRPr="003522E0" w:rsidRDefault="003522E0" w:rsidP="003522E0">
      <w:pPr>
        <w:pStyle w:val="Epgrafe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  <w:lang w:val="es-CO" w:eastAsia="es-CO"/>
        </w:rPr>
      </w:pPr>
      <w:r w:rsidRPr="003522E0">
        <w:rPr>
          <w:rFonts w:asciiTheme="minorHAnsi" w:hAnsiTheme="minorHAnsi" w:cstheme="minorHAnsi"/>
          <w:sz w:val="24"/>
          <w:szCs w:val="24"/>
        </w:rPr>
        <w:t>Zonas  rojas  o de  frecuente hurto de mercancías.</w:t>
      </w:r>
      <w:r w:rsidRPr="003522E0">
        <w:rPr>
          <w:rFonts w:asciiTheme="minorHAnsi" w:hAnsiTheme="minorHAnsi" w:cstheme="minorHAnsi"/>
          <w:sz w:val="24"/>
          <w:szCs w:val="24"/>
        </w:rPr>
        <w:br/>
      </w:r>
      <w:r w:rsidRPr="003522E0">
        <w:rPr>
          <w:rFonts w:asciiTheme="minorHAnsi" w:hAnsiTheme="minorHAnsi" w:cstheme="minorHAnsi"/>
          <w:b w:val="0"/>
          <w:sz w:val="24"/>
          <w:szCs w:val="24"/>
        </w:rPr>
        <w:t>1-Fusagasuga-Ruta (Bogota-Ibague).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2-Ibague-Ruta (Bogotá - Ibagué).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3-Soacha-Ruta (Bogotá - Ibagué).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4-Padua-Ruta (Honda-Manizales).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5-Zarzal-Ruta (Ibagué-Cali).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6-Los tubos-Cisneros-Ruta (Cali-Buenaventura).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7-Paletara-Ruta (Popayán - Florencia).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8-Caldas-Ruta (Manizales-Medellín).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9-Cañas Gordas (Medellín - Mutata).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10-Caucasia (Medellín-Sincelejo).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11-El Plato (Cartagena-Bosconia).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12-Socorro (Bogotá-Bucaramanga).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13-San Martín (Bucaramanga-Aguachica).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14-Aguachica (Bucaramanga-Bosconia).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15-Cisneros (Medellín-B/bermeja).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  <w:t>16-Puente Pumarejo (Bosconia-Barranquilla)</w:t>
      </w:r>
      <w:r w:rsidRPr="003522E0">
        <w:rPr>
          <w:rFonts w:asciiTheme="minorHAnsi" w:hAnsiTheme="minorHAnsi" w:cstheme="minorHAnsi"/>
          <w:b w:val="0"/>
          <w:sz w:val="24"/>
          <w:szCs w:val="24"/>
        </w:rPr>
        <w:br/>
      </w:r>
      <w:r w:rsidRPr="003522E0">
        <w:rPr>
          <w:rFonts w:asciiTheme="minorHAnsi" w:hAnsiTheme="minorHAnsi" w:cstheme="minorHAnsi"/>
          <w:sz w:val="24"/>
          <w:szCs w:val="24"/>
        </w:rPr>
        <w:br/>
      </w:r>
    </w:p>
    <w:p w:rsidR="006443B4" w:rsidRPr="00425E1F" w:rsidRDefault="006443B4" w:rsidP="00283378">
      <w:pPr>
        <w:pStyle w:val="Prrafodelista"/>
        <w:autoSpaceDE w:val="0"/>
        <w:autoSpaceDN w:val="0"/>
        <w:adjustRightInd w:val="0"/>
        <w:ind w:left="1800"/>
        <w:jc w:val="both"/>
        <w:rPr>
          <w:rFonts w:ascii="Calibri" w:hAnsi="Calibri" w:cs="Calibri"/>
          <w:color w:val="000000" w:themeColor="text1"/>
          <w:lang w:val="es-CO" w:eastAsia="es-CO"/>
        </w:rPr>
      </w:pPr>
    </w:p>
    <w:p w:rsidR="002E369E" w:rsidRPr="00425E1F" w:rsidRDefault="002E369E" w:rsidP="00283378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2E369E" w:rsidRPr="00425E1F" w:rsidRDefault="002E369E" w:rsidP="00283378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0929CB" w:rsidRPr="00425E1F" w:rsidRDefault="000929CB" w:rsidP="00283378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9148CC" w:rsidRPr="00425E1F" w:rsidRDefault="009148CC" w:rsidP="00283378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sectPr w:rsidR="009148CC" w:rsidRPr="00425E1F" w:rsidSect="007B0E0F">
      <w:headerReference w:type="default" r:id="rId15"/>
      <w:pgSz w:w="11906" w:h="16838"/>
      <w:pgMar w:top="1728" w:right="1728" w:bottom="144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1C8" w:rsidRDefault="00A641C8">
      <w:r>
        <w:separator/>
      </w:r>
    </w:p>
  </w:endnote>
  <w:endnote w:type="continuationSeparator" w:id="0">
    <w:p w:rsidR="00A641C8" w:rsidRDefault="00A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1C8" w:rsidRDefault="00A641C8">
      <w:r>
        <w:separator/>
      </w:r>
    </w:p>
  </w:footnote>
  <w:footnote w:type="continuationSeparator" w:id="0">
    <w:p w:rsidR="00A641C8" w:rsidRDefault="00A64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4749"/>
      <w:gridCol w:w="1814"/>
    </w:tblGrid>
    <w:tr w:rsidR="0084322D" w:rsidRPr="00570C83" w:rsidTr="00D130BA">
      <w:trPr>
        <w:cantSplit/>
        <w:trHeight w:val="242"/>
      </w:trPr>
      <w:tc>
        <w:tcPr>
          <w:tcW w:w="1154" w:type="pct"/>
          <w:vMerge w:val="restart"/>
        </w:tcPr>
        <w:p w:rsidR="0084322D" w:rsidRDefault="0084322D" w:rsidP="00D130BA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  <w:p w:rsidR="0084322D" w:rsidRPr="00570C83" w:rsidRDefault="005475B3" w:rsidP="00D130BA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  <w:r>
            <w:rPr>
              <w:noProof/>
              <w:color w:val="1F497D"/>
              <w:lang w:val="es-MX" w:eastAsia="es-MX"/>
            </w:rPr>
            <w:drawing>
              <wp:inline distT="0" distB="0" distL="0" distR="0" wp14:anchorId="3EFE78F5" wp14:editId="43731FED">
                <wp:extent cx="1177748" cy="516100"/>
                <wp:effectExtent l="0" t="0" r="3810" b="0"/>
                <wp:docPr id="2" name="Imagen 2" descr="Nuev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uevo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756" cy="51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3" w:type="pct"/>
          <w:vMerge w:val="restart"/>
          <w:vAlign w:val="center"/>
        </w:tcPr>
        <w:p w:rsidR="0084322D" w:rsidRPr="003C3030" w:rsidRDefault="0084322D" w:rsidP="00D130BA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  <w:lang w:val="es-CO"/>
            </w:rPr>
          </w:pPr>
          <w:r>
            <w:rPr>
              <w:rFonts w:ascii="Century Gothic" w:hAnsi="Century Gothic" w:cs="Arial"/>
              <w:sz w:val="20"/>
              <w:szCs w:val="20"/>
            </w:rPr>
            <w:t>TRANSPORTES CAMIONES Y CAMIONES LTDA</w:t>
          </w:r>
        </w:p>
      </w:tc>
      <w:tc>
        <w:tcPr>
          <w:tcW w:w="1063" w:type="pct"/>
          <w:vAlign w:val="center"/>
        </w:tcPr>
        <w:p w:rsidR="0084322D" w:rsidRPr="003C3030" w:rsidRDefault="0084322D" w:rsidP="00D130BA">
          <w:pPr>
            <w:jc w:val="center"/>
            <w:rPr>
              <w:rFonts w:ascii="Century Gothic" w:hAnsi="Century Gothic" w:cs="Arial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>P05PRO001</w:t>
          </w:r>
        </w:p>
      </w:tc>
    </w:tr>
    <w:tr w:rsidR="0084322D" w:rsidRPr="00570C83" w:rsidTr="00D130BA">
      <w:trPr>
        <w:cantSplit/>
        <w:trHeight w:val="281"/>
      </w:trPr>
      <w:tc>
        <w:tcPr>
          <w:tcW w:w="1154" w:type="pct"/>
          <w:vMerge/>
        </w:tcPr>
        <w:p w:rsidR="0084322D" w:rsidRPr="00570C83" w:rsidRDefault="0084322D" w:rsidP="00D130BA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  <w:vAlign w:val="center"/>
        </w:tcPr>
        <w:p w:rsidR="0084322D" w:rsidRPr="003C3030" w:rsidRDefault="0084322D" w:rsidP="00D130BA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</w:p>
      </w:tc>
      <w:tc>
        <w:tcPr>
          <w:tcW w:w="1063" w:type="pct"/>
          <w:vAlign w:val="center"/>
        </w:tcPr>
        <w:p w:rsidR="0084322D" w:rsidRPr="003C3030" w:rsidRDefault="005475B3" w:rsidP="00D130BA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>VERSION 3</w:t>
          </w:r>
        </w:p>
      </w:tc>
    </w:tr>
    <w:tr w:rsidR="0084322D" w:rsidRPr="00570C83" w:rsidTr="00D130BA">
      <w:trPr>
        <w:cantSplit/>
        <w:trHeight w:val="224"/>
      </w:trPr>
      <w:tc>
        <w:tcPr>
          <w:tcW w:w="1154" w:type="pct"/>
          <w:vMerge/>
        </w:tcPr>
        <w:p w:rsidR="0084322D" w:rsidRPr="00570C83" w:rsidRDefault="0084322D" w:rsidP="00D130BA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 w:val="restart"/>
          <w:vAlign w:val="center"/>
        </w:tcPr>
        <w:p w:rsidR="0084322D" w:rsidRPr="003C3030" w:rsidRDefault="0084322D" w:rsidP="0084322D">
          <w:pPr>
            <w:pStyle w:val="Encabezado"/>
            <w:jc w:val="center"/>
            <w:rPr>
              <w:rFonts w:ascii="Century Gothic" w:hAnsi="Century Gothic" w:cs="Arial"/>
              <w:b/>
              <w:b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sz w:val="22"/>
              <w:szCs w:val="20"/>
            </w:rPr>
            <w:t>PROCEDIMIENTO DE TRAFICO Y SEGURIDAD</w:t>
          </w:r>
        </w:p>
      </w:tc>
      <w:tc>
        <w:tcPr>
          <w:tcW w:w="1063" w:type="pct"/>
          <w:vAlign w:val="center"/>
        </w:tcPr>
        <w:p w:rsidR="0084322D" w:rsidRPr="003C3030" w:rsidRDefault="0084322D" w:rsidP="009A1AD7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 w:rsidRPr="003C3030">
            <w:rPr>
              <w:rFonts w:ascii="Century Gothic" w:hAnsi="Century Gothic" w:cs="Arial"/>
              <w:sz w:val="20"/>
              <w:szCs w:val="20"/>
            </w:rPr>
            <w:t xml:space="preserve">FECHA: </w:t>
          </w:r>
          <w:r w:rsidR="005475B3">
            <w:rPr>
              <w:rFonts w:ascii="Century Gothic" w:hAnsi="Century Gothic" w:cs="Arial"/>
              <w:sz w:val="20"/>
              <w:szCs w:val="20"/>
            </w:rPr>
            <w:t xml:space="preserve">MAYO </w:t>
          </w:r>
          <w:r w:rsidR="009A1AD7">
            <w:rPr>
              <w:rFonts w:ascii="Century Gothic" w:hAnsi="Century Gothic" w:cs="Arial"/>
              <w:sz w:val="20"/>
              <w:szCs w:val="20"/>
            </w:rPr>
            <w:t>17</w:t>
          </w:r>
          <w:r w:rsidR="005475B3">
            <w:rPr>
              <w:rFonts w:ascii="Century Gothic" w:hAnsi="Century Gothic" w:cs="Arial"/>
              <w:sz w:val="20"/>
              <w:szCs w:val="20"/>
            </w:rPr>
            <w:t xml:space="preserve"> DE 2013</w:t>
          </w:r>
        </w:p>
      </w:tc>
    </w:tr>
    <w:tr w:rsidR="0084322D" w:rsidRPr="00570C83" w:rsidTr="00D130BA">
      <w:trPr>
        <w:cantSplit/>
        <w:trHeight w:val="50"/>
      </w:trPr>
      <w:tc>
        <w:tcPr>
          <w:tcW w:w="1154" w:type="pct"/>
          <w:vMerge/>
        </w:tcPr>
        <w:p w:rsidR="0084322D" w:rsidRPr="00570C83" w:rsidRDefault="0084322D" w:rsidP="00D130BA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</w:tcPr>
        <w:p w:rsidR="0084322D" w:rsidRPr="003C3030" w:rsidRDefault="0084322D" w:rsidP="00D130BA">
          <w:pPr>
            <w:pStyle w:val="Encabezado"/>
            <w:rPr>
              <w:rFonts w:ascii="Century Gothic" w:hAnsi="Century Gothic" w:cs="Arial"/>
              <w:sz w:val="20"/>
              <w:szCs w:val="20"/>
            </w:rPr>
          </w:pPr>
        </w:p>
      </w:tc>
      <w:tc>
        <w:tcPr>
          <w:tcW w:w="1063" w:type="pct"/>
          <w:vAlign w:val="center"/>
        </w:tcPr>
        <w:p w:rsidR="0084322D" w:rsidRPr="003C3030" w:rsidRDefault="0084322D" w:rsidP="00D130BA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 w:rsidRPr="003C3030">
            <w:rPr>
              <w:rFonts w:ascii="Century Gothic" w:hAnsi="Century Gothic" w:cs="Arial"/>
              <w:sz w:val="20"/>
              <w:szCs w:val="20"/>
            </w:rPr>
            <w:t xml:space="preserve">Página </w:t>
          </w:r>
          <w:r w:rsidR="00BB443C" w:rsidRPr="003C3030">
            <w:rPr>
              <w:rFonts w:ascii="Century Gothic" w:hAnsi="Century Gothic" w:cs="Arial"/>
              <w:sz w:val="20"/>
              <w:szCs w:val="20"/>
            </w:rPr>
            <w:fldChar w:fldCharType="begin"/>
          </w:r>
          <w:r w:rsidRPr="003C3030">
            <w:rPr>
              <w:rFonts w:ascii="Century Gothic" w:hAnsi="Century Gothic" w:cs="Arial"/>
              <w:sz w:val="20"/>
              <w:szCs w:val="20"/>
            </w:rPr>
            <w:instrText xml:space="preserve"> PAGE </w:instrText>
          </w:r>
          <w:r w:rsidR="00BB443C" w:rsidRPr="003C3030">
            <w:rPr>
              <w:rFonts w:ascii="Century Gothic" w:hAnsi="Century Gothic" w:cs="Arial"/>
              <w:sz w:val="20"/>
              <w:szCs w:val="20"/>
            </w:rPr>
            <w:fldChar w:fldCharType="separate"/>
          </w:r>
          <w:r w:rsidR="00DB1B79">
            <w:rPr>
              <w:rFonts w:ascii="Century Gothic" w:hAnsi="Century Gothic" w:cs="Arial"/>
              <w:noProof/>
              <w:sz w:val="20"/>
              <w:szCs w:val="20"/>
            </w:rPr>
            <w:t>1</w:t>
          </w:r>
          <w:r w:rsidR="00BB443C" w:rsidRPr="003C3030">
            <w:rPr>
              <w:rFonts w:ascii="Century Gothic" w:hAnsi="Century Gothic" w:cs="Arial"/>
              <w:sz w:val="20"/>
              <w:szCs w:val="20"/>
            </w:rPr>
            <w:fldChar w:fldCharType="end"/>
          </w:r>
          <w:r w:rsidRPr="003C3030">
            <w:rPr>
              <w:rFonts w:ascii="Century Gothic" w:hAnsi="Century Gothic" w:cs="Arial"/>
              <w:sz w:val="20"/>
              <w:szCs w:val="20"/>
            </w:rPr>
            <w:t xml:space="preserve"> de </w:t>
          </w:r>
          <w:r w:rsidR="00BB443C" w:rsidRPr="003C3030">
            <w:rPr>
              <w:rFonts w:ascii="Century Gothic" w:hAnsi="Century Gothic" w:cs="Arial"/>
              <w:sz w:val="20"/>
              <w:szCs w:val="20"/>
            </w:rPr>
            <w:fldChar w:fldCharType="begin"/>
          </w:r>
          <w:r w:rsidRPr="003C3030">
            <w:rPr>
              <w:rFonts w:ascii="Century Gothic" w:hAnsi="Century Gothic" w:cs="Arial"/>
              <w:sz w:val="20"/>
              <w:szCs w:val="20"/>
            </w:rPr>
            <w:instrText xml:space="preserve"> NUMPAGES </w:instrText>
          </w:r>
          <w:r w:rsidR="00BB443C" w:rsidRPr="003C3030">
            <w:rPr>
              <w:rFonts w:ascii="Century Gothic" w:hAnsi="Century Gothic" w:cs="Arial"/>
              <w:sz w:val="20"/>
              <w:szCs w:val="20"/>
            </w:rPr>
            <w:fldChar w:fldCharType="separate"/>
          </w:r>
          <w:r w:rsidR="00DB1B79">
            <w:rPr>
              <w:rFonts w:ascii="Century Gothic" w:hAnsi="Century Gothic" w:cs="Arial"/>
              <w:noProof/>
              <w:sz w:val="20"/>
              <w:szCs w:val="20"/>
            </w:rPr>
            <w:t>7</w:t>
          </w:r>
          <w:r w:rsidR="00BB443C" w:rsidRPr="003C3030">
            <w:rPr>
              <w:rFonts w:ascii="Century Gothic" w:hAnsi="Century Gothic" w:cs="Arial"/>
              <w:sz w:val="20"/>
              <w:szCs w:val="20"/>
            </w:rPr>
            <w:fldChar w:fldCharType="end"/>
          </w:r>
        </w:p>
      </w:tc>
    </w:tr>
  </w:tbl>
  <w:p w:rsidR="004920DE" w:rsidRPr="0084322D" w:rsidRDefault="004920DE" w:rsidP="008432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D56DC9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FDE70E4"/>
    <w:multiLevelType w:val="hybridMultilevel"/>
    <w:tmpl w:val="3E7A23D0"/>
    <w:lvl w:ilvl="0" w:tplc="CD9451A6">
      <w:start w:val="1"/>
      <w:numFmt w:val="lowerLetter"/>
      <w:lvlText w:val="%1)"/>
      <w:lvlJc w:val="left"/>
      <w:pPr>
        <w:ind w:left="1428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EAF46AB"/>
    <w:multiLevelType w:val="hybridMultilevel"/>
    <w:tmpl w:val="95D4625C"/>
    <w:lvl w:ilvl="0" w:tplc="CD9451A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0634EE"/>
    <w:multiLevelType w:val="hybridMultilevel"/>
    <w:tmpl w:val="95D4625C"/>
    <w:lvl w:ilvl="0" w:tplc="CD9451A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5139B4"/>
    <w:multiLevelType w:val="hybridMultilevel"/>
    <w:tmpl w:val="C2D29EDC"/>
    <w:lvl w:ilvl="0" w:tplc="CD9451A6">
      <w:start w:val="1"/>
      <w:numFmt w:val="lowerLetter"/>
      <w:lvlText w:val="%1)"/>
      <w:lvlJc w:val="left"/>
      <w:pPr>
        <w:ind w:left="1428" w:hanging="360"/>
      </w:pPr>
      <w:rPr>
        <w:rFonts w:hint="default"/>
        <w:color w:val="auto"/>
      </w:rPr>
    </w:lvl>
    <w:lvl w:ilvl="1" w:tplc="D71E1B9A">
      <w:start w:val="24"/>
      <w:numFmt w:val="bullet"/>
      <w:lvlText w:val="•"/>
      <w:lvlJc w:val="left"/>
      <w:pPr>
        <w:ind w:left="2148" w:hanging="360"/>
      </w:pPr>
      <w:rPr>
        <w:rFonts w:ascii="Calibri" w:eastAsia="Times New Roman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286736F"/>
    <w:multiLevelType w:val="hybridMultilevel"/>
    <w:tmpl w:val="EB966308"/>
    <w:lvl w:ilvl="0" w:tplc="30604680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B75B07"/>
    <w:multiLevelType w:val="hybridMultilevel"/>
    <w:tmpl w:val="1A3AA3F8"/>
    <w:lvl w:ilvl="0" w:tplc="9196B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0D476C"/>
    <w:multiLevelType w:val="hybridMultilevel"/>
    <w:tmpl w:val="58AC57A8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304DB6"/>
    <w:multiLevelType w:val="hybridMultilevel"/>
    <w:tmpl w:val="5A9EF0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CD9451A6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A339E"/>
    <w:multiLevelType w:val="hybridMultilevel"/>
    <w:tmpl w:val="D1982F1A"/>
    <w:lvl w:ilvl="0" w:tplc="BA18E4DE">
      <w:start w:val="1"/>
      <w:numFmt w:val="lowerLetter"/>
      <w:lvlText w:val="%1)"/>
      <w:lvlJc w:val="left"/>
      <w:pPr>
        <w:ind w:left="1428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E5"/>
    <w:rsid w:val="0000332C"/>
    <w:rsid w:val="0001237C"/>
    <w:rsid w:val="00021DF7"/>
    <w:rsid w:val="0003543D"/>
    <w:rsid w:val="00054026"/>
    <w:rsid w:val="00062DB5"/>
    <w:rsid w:val="00083612"/>
    <w:rsid w:val="00084DD8"/>
    <w:rsid w:val="00090D31"/>
    <w:rsid w:val="000929CB"/>
    <w:rsid w:val="000A595C"/>
    <w:rsid w:val="000A7D64"/>
    <w:rsid w:val="000B4130"/>
    <w:rsid w:val="000B7E78"/>
    <w:rsid w:val="000C0A5C"/>
    <w:rsid w:val="000D0036"/>
    <w:rsid w:val="000F1AC3"/>
    <w:rsid w:val="000F32DE"/>
    <w:rsid w:val="00102E0D"/>
    <w:rsid w:val="00111707"/>
    <w:rsid w:val="00134AF7"/>
    <w:rsid w:val="0015037E"/>
    <w:rsid w:val="001726F4"/>
    <w:rsid w:val="001842CA"/>
    <w:rsid w:val="001860AC"/>
    <w:rsid w:val="001A7B71"/>
    <w:rsid w:val="001B5841"/>
    <w:rsid w:val="001C4902"/>
    <w:rsid w:val="001D1A34"/>
    <w:rsid w:val="001D47B6"/>
    <w:rsid w:val="001E4CE0"/>
    <w:rsid w:val="00251453"/>
    <w:rsid w:val="002749DF"/>
    <w:rsid w:val="00283378"/>
    <w:rsid w:val="002C016D"/>
    <w:rsid w:val="002E2023"/>
    <w:rsid w:val="002E369E"/>
    <w:rsid w:val="002E52EA"/>
    <w:rsid w:val="002E6AA2"/>
    <w:rsid w:val="003006F1"/>
    <w:rsid w:val="00302B34"/>
    <w:rsid w:val="00311D28"/>
    <w:rsid w:val="00323D52"/>
    <w:rsid w:val="00324E6F"/>
    <w:rsid w:val="00331B32"/>
    <w:rsid w:val="00351424"/>
    <w:rsid w:val="003522E0"/>
    <w:rsid w:val="00366702"/>
    <w:rsid w:val="00367DDC"/>
    <w:rsid w:val="0037203A"/>
    <w:rsid w:val="003734BF"/>
    <w:rsid w:val="00380BC7"/>
    <w:rsid w:val="00383E96"/>
    <w:rsid w:val="003A50F2"/>
    <w:rsid w:val="003A7B92"/>
    <w:rsid w:val="003B32B5"/>
    <w:rsid w:val="003B541F"/>
    <w:rsid w:val="003F00B2"/>
    <w:rsid w:val="003F260A"/>
    <w:rsid w:val="003F6849"/>
    <w:rsid w:val="0040485E"/>
    <w:rsid w:val="00407E47"/>
    <w:rsid w:val="00413B07"/>
    <w:rsid w:val="00416FDB"/>
    <w:rsid w:val="00417547"/>
    <w:rsid w:val="00425E1F"/>
    <w:rsid w:val="00443CD6"/>
    <w:rsid w:val="004452D8"/>
    <w:rsid w:val="00454BAA"/>
    <w:rsid w:val="00460057"/>
    <w:rsid w:val="004639F3"/>
    <w:rsid w:val="00471D6E"/>
    <w:rsid w:val="004920DE"/>
    <w:rsid w:val="00496D6F"/>
    <w:rsid w:val="004C6A62"/>
    <w:rsid w:val="004D6A1C"/>
    <w:rsid w:val="00507671"/>
    <w:rsid w:val="00520CFD"/>
    <w:rsid w:val="00521601"/>
    <w:rsid w:val="00521CC6"/>
    <w:rsid w:val="005475B3"/>
    <w:rsid w:val="00572A3D"/>
    <w:rsid w:val="005A3011"/>
    <w:rsid w:val="005B03CD"/>
    <w:rsid w:val="005C01CF"/>
    <w:rsid w:val="005D0A92"/>
    <w:rsid w:val="005D2731"/>
    <w:rsid w:val="005E5711"/>
    <w:rsid w:val="00602D6D"/>
    <w:rsid w:val="006349BF"/>
    <w:rsid w:val="00642157"/>
    <w:rsid w:val="006443B4"/>
    <w:rsid w:val="00655D03"/>
    <w:rsid w:val="00662729"/>
    <w:rsid w:val="006655F8"/>
    <w:rsid w:val="00667A17"/>
    <w:rsid w:val="00675ED2"/>
    <w:rsid w:val="00684F42"/>
    <w:rsid w:val="006A7C61"/>
    <w:rsid w:val="006C6681"/>
    <w:rsid w:val="006C6F7F"/>
    <w:rsid w:val="006C75D5"/>
    <w:rsid w:val="006D0EF6"/>
    <w:rsid w:val="006D0FB7"/>
    <w:rsid w:val="006D31C4"/>
    <w:rsid w:val="006F7E6C"/>
    <w:rsid w:val="007004EB"/>
    <w:rsid w:val="00703A45"/>
    <w:rsid w:val="0071116E"/>
    <w:rsid w:val="00714386"/>
    <w:rsid w:val="007143D7"/>
    <w:rsid w:val="0073281E"/>
    <w:rsid w:val="007356DF"/>
    <w:rsid w:val="00746E68"/>
    <w:rsid w:val="00765D14"/>
    <w:rsid w:val="0077288F"/>
    <w:rsid w:val="007766BA"/>
    <w:rsid w:val="007860AF"/>
    <w:rsid w:val="007B0E0F"/>
    <w:rsid w:val="007C79FD"/>
    <w:rsid w:val="007D13D3"/>
    <w:rsid w:val="007F5EE7"/>
    <w:rsid w:val="00810CF7"/>
    <w:rsid w:val="0084322D"/>
    <w:rsid w:val="00844516"/>
    <w:rsid w:val="00851423"/>
    <w:rsid w:val="008607D8"/>
    <w:rsid w:val="008839B2"/>
    <w:rsid w:val="00891DF7"/>
    <w:rsid w:val="008D43F8"/>
    <w:rsid w:val="008E30EC"/>
    <w:rsid w:val="008E5A66"/>
    <w:rsid w:val="008E6482"/>
    <w:rsid w:val="009012E0"/>
    <w:rsid w:val="009148CC"/>
    <w:rsid w:val="00942F46"/>
    <w:rsid w:val="00944199"/>
    <w:rsid w:val="00951AB0"/>
    <w:rsid w:val="009560A3"/>
    <w:rsid w:val="00964BC6"/>
    <w:rsid w:val="00972F87"/>
    <w:rsid w:val="00973164"/>
    <w:rsid w:val="00973405"/>
    <w:rsid w:val="00973DAB"/>
    <w:rsid w:val="009831D0"/>
    <w:rsid w:val="009A1AD7"/>
    <w:rsid w:val="009C135E"/>
    <w:rsid w:val="009D27EC"/>
    <w:rsid w:val="009D2FFB"/>
    <w:rsid w:val="009D3A71"/>
    <w:rsid w:val="009F5B4D"/>
    <w:rsid w:val="00A12300"/>
    <w:rsid w:val="00A153E5"/>
    <w:rsid w:val="00A23CBE"/>
    <w:rsid w:val="00A4227A"/>
    <w:rsid w:val="00A641C8"/>
    <w:rsid w:val="00A848EF"/>
    <w:rsid w:val="00A95D70"/>
    <w:rsid w:val="00AD2390"/>
    <w:rsid w:val="00AE79AE"/>
    <w:rsid w:val="00AF0C3A"/>
    <w:rsid w:val="00AF0D56"/>
    <w:rsid w:val="00AF51B1"/>
    <w:rsid w:val="00AF6003"/>
    <w:rsid w:val="00B00649"/>
    <w:rsid w:val="00B30639"/>
    <w:rsid w:val="00B36230"/>
    <w:rsid w:val="00B444BB"/>
    <w:rsid w:val="00B56B2F"/>
    <w:rsid w:val="00BA0248"/>
    <w:rsid w:val="00BA489A"/>
    <w:rsid w:val="00BB04EA"/>
    <w:rsid w:val="00BB443C"/>
    <w:rsid w:val="00BC2D68"/>
    <w:rsid w:val="00BC4A9B"/>
    <w:rsid w:val="00BC5903"/>
    <w:rsid w:val="00BC5B83"/>
    <w:rsid w:val="00C0638A"/>
    <w:rsid w:val="00C36638"/>
    <w:rsid w:val="00C730B5"/>
    <w:rsid w:val="00C82F4D"/>
    <w:rsid w:val="00C93FF9"/>
    <w:rsid w:val="00C968F8"/>
    <w:rsid w:val="00CD2A83"/>
    <w:rsid w:val="00CE2FE2"/>
    <w:rsid w:val="00CE4512"/>
    <w:rsid w:val="00D04C69"/>
    <w:rsid w:val="00D0542C"/>
    <w:rsid w:val="00D130BA"/>
    <w:rsid w:val="00D2716B"/>
    <w:rsid w:val="00D35C72"/>
    <w:rsid w:val="00D54E74"/>
    <w:rsid w:val="00D751B6"/>
    <w:rsid w:val="00D86DF8"/>
    <w:rsid w:val="00DA2A81"/>
    <w:rsid w:val="00DA61B1"/>
    <w:rsid w:val="00DA62BA"/>
    <w:rsid w:val="00DB1B79"/>
    <w:rsid w:val="00DB716D"/>
    <w:rsid w:val="00E01EAD"/>
    <w:rsid w:val="00E03B77"/>
    <w:rsid w:val="00E05288"/>
    <w:rsid w:val="00E07C1C"/>
    <w:rsid w:val="00E167E8"/>
    <w:rsid w:val="00E3061E"/>
    <w:rsid w:val="00E43B73"/>
    <w:rsid w:val="00E67CC4"/>
    <w:rsid w:val="00E71A6A"/>
    <w:rsid w:val="00E86791"/>
    <w:rsid w:val="00E87FE9"/>
    <w:rsid w:val="00E96BCE"/>
    <w:rsid w:val="00EA452E"/>
    <w:rsid w:val="00EA53A8"/>
    <w:rsid w:val="00EC287A"/>
    <w:rsid w:val="00ED6AEC"/>
    <w:rsid w:val="00F04479"/>
    <w:rsid w:val="00F22994"/>
    <w:rsid w:val="00F320CF"/>
    <w:rsid w:val="00F32CBB"/>
    <w:rsid w:val="00F80724"/>
    <w:rsid w:val="00FB51AC"/>
    <w:rsid w:val="00FC467F"/>
    <w:rsid w:val="00FD5AFD"/>
    <w:rsid w:val="00FE1A64"/>
    <w:rsid w:val="00FE3F5E"/>
    <w:rsid w:val="00FE5ED9"/>
    <w:rsid w:val="00FE755D"/>
    <w:rsid w:val="00FF1B70"/>
    <w:rsid w:val="00FF3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54B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95D70"/>
    <w:pPr>
      <w:spacing w:before="100" w:beforeAutospacing="1" w:after="100" w:afterAutospacing="1"/>
    </w:pPr>
  </w:style>
  <w:style w:type="paragraph" w:styleId="Epgrafe">
    <w:name w:val="caption"/>
    <w:basedOn w:val="Normal"/>
    <w:next w:val="Normal"/>
    <w:qFormat/>
    <w:rsid w:val="00AF0D56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AF0D56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semiHidden/>
    <w:rsid w:val="00AF0D56"/>
    <w:pPr>
      <w:ind w:left="240" w:hanging="240"/>
    </w:pPr>
  </w:style>
  <w:style w:type="paragraph" w:styleId="Piedepgina">
    <w:name w:val="footer"/>
    <w:basedOn w:val="Normal"/>
    <w:rsid w:val="00AF0D5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D5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454BAA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Lista">
    <w:name w:val="List"/>
    <w:basedOn w:val="Normal"/>
    <w:rsid w:val="00454BAA"/>
    <w:pPr>
      <w:ind w:left="360" w:hanging="360"/>
      <w:contextualSpacing/>
    </w:pPr>
  </w:style>
  <w:style w:type="paragraph" w:styleId="Lista2">
    <w:name w:val="List 2"/>
    <w:basedOn w:val="Normal"/>
    <w:rsid w:val="00454BAA"/>
    <w:pPr>
      <w:ind w:left="720" w:hanging="360"/>
      <w:contextualSpacing/>
    </w:pPr>
  </w:style>
  <w:style w:type="paragraph" w:styleId="Lista3">
    <w:name w:val="List 3"/>
    <w:basedOn w:val="Normal"/>
    <w:rsid w:val="00454BAA"/>
    <w:pPr>
      <w:ind w:left="1080" w:hanging="360"/>
      <w:contextualSpacing/>
    </w:pPr>
  </w:style>
  <w:style w:type="paragraph" w:styleId="Encabezadodemensaje">
    <w:name w:val="Message Header"/>
    <w:basedOn w:val="Normal"/>
    <w:link w:val="EncabezadodemensajeCar"/>
    <w:rsid w:val="00454B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EncabezadodemensajeCar">
    <w:name w:val="Encabezado de mensaje Car"/>
    <w:link w:val="Encabezadodemensaje"/>
    <w:rsid w:val="00454BAA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Listaconvietas2">
    <w:name w:val="List Bullet 2"/>
    <w:basedOn w:val="Normal"/>
    <w:rsid w:val="00454BAA"/>
    <w:pPr>
      <w:numPr>
        <w:numId w:val="1"/>
      </w:numPr>
      <w:contextualSpacing/>
    </w:pPr>
  </w:style>
  <w:style w:type="paragraph" w:styleId="Continuarlista">
    <w:name w:val="List Continue"/>
    <w:basedOn w:val="Normal"/>
    <w:rsid w:val="00454BAA"/>
    <w:pPr>
      <w:spacing w:after="120"/>
      <w:ind w:left="360"/>
      <w:contextualSpacing/>
    </w:pPr>
  </w:style>
  <w:style w:type="paragraph" w:styleId="Textoindependiente">
    <w:name w:val="Body Text"/>
    <w:basedOn w:val="Normal"/>
    <w:link w:val="TextoindependienteCar"/>
    <w:rsid w:val="00454BAA"/>
    <w:pPr>
      <w:spacing w:after="120"/>
    </w:pPr>
  </w:style>
  <w:style w:type="character" w:customStyle="1" w:styleId="TextoindependienteCar">
    <w:name w:val="Texto independiente Car"/>
    <w:link w:val="Textoindependiente"/>
    <w:rsid w:val="00454BAA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54BAA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rsid w:val="00454BAA"/>
    <w:rPr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454BAA"/>
    <w:pPr>
      <w:ind w:firstLine="210"/>
    </w:pPr>
  </w:style>
  <w:style w:type="character" w:customStyle="1" w:styleId="Textoindependienteprimerasangra2Car">
    <w:name w:val="Texto independiente primera sangría 2 Car"/>
    <w:link w:val="Textoindependienteprimerasangra2"/>
    <w:rsid w:val="00454BAA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84F4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96D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96D6F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locked/>
    <w:rsid w:val="0084322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311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54B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95D70"/>
    <w:pPr>
      <w:spacing w:before="100" w:beforeAutospacing="1" w:after="100" w:afterAutospacing="1"/>
    </w:pPr>
  </w:style>
  <w:style w:type="paragraph" w:styleId="Epgrafe">
    <w:name w:val="caption"/>
    <w:basedOn w:val="Normal"/>
    <w:next w:val="Normal"/>
    <w:qFormat/>
    <w:rsid w:val="00AF0D56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AF0D56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semiHidden/>
    <w:rsid w:val="00AF0D56"/>
    <w:pPr>
      <w:ind w:left="240" w:hanging="240"/>
    </w:pPr>
  </w:style>
  <w:style w:type="paragraph" w:styleId="Piedepgina">
    <w:name w:val="footer"/>
    <w:basedOn w:val="Normal"/>
    <w:rsid w:val="00AF0D5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D5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454BAA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Lista">
    <w:name w:val="List"/>
    <w:basedOn w:val="Normal"/>
    <w:rsid w:val="00454BAA"/>
    <w:pPr>
      <w:ind w:left="360" w:hanging="360"/>
      <w:contextualSpacing/>
    </w:pPr>
  </w:style>
  <w:style w:type="paragraph" w:styleId="Lista2">
    <w:name w:val="List 2"/>
    <w:basedOn w:val="Normal"/>
    <w:rsid w:val="00454BAA"/>
    <w:pPr>
      <w:ind w:left="720" w:hanging="360"/>
      <w:contextualSpacing/>
    </w:pPr>
  </w:style>
  <w:style w:type="paragraph" w:styleId="Lista3">
    <w:name w:val="List 3"/>
    <w:basedOn w:val="Normal"/>
    <w:rsid w:val="00454BAA"/>
    <w:pPr>
      <w:ind w:left="1080" w:hanging="360"/>
      <w:contextualSpacing/>
    </w:pPr>
  </w:style>
  <w:style w:type="paragraph" w:styleId="Encabezadodemensaje">
    <w:name w:val="Message Header"/>
    <w:basedOn w:val="Normal"/>
    <w:link w:val="EncabezadodemensajeCar"/>
    <w:rsid w:val="00454B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EncabezadodemensajeCar">
    <w:name w:val="Encabezado de mensaje Car"/>
    <w:link w:val="Encabezadodemensaje"/>
    <w:rsid w:val="00454BAA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Listaconvietas2">
    <w:name w:val="List Bullet 2"/>
    <w:basedOn w:val="Normal"/>
    <w:rsid w:val="00454BAA"/>
    <w:pPr>
      <w:numPr>
        <w:numId w:val="1"/>
      </w:numPr>
      <w:contextualSpacing/>
    </w:pPr>
  </w:style>
  <w:style w:type="paragraph" w:styleId="Continuarlista">
    <w:name w:val="List Continue"/>
    <w:basedOn w:val="Normal"/>
    <w:rsid w:val="00454BAA"/>
    <w:pPr>
      <w:spacing w:after="120"/>
      <w:ind w:left="360"/>
      <w:contextualSpacing/>
    </w:pPr>
  </w:style>
  <w:style w:type="paragraph" w:styleId="Textoindependiente">
    <w:name w:val="Body Text"/>
    <w:basedOn w:val="Normal"/>
    <w:link w:val="TextoindependienteCar"/>
    <w:rsid w:val="00454BAA"/>
    <w:pPr>
      <w:spacing w:after="120"/>
    </w:pPr>
  </w:style>
  <w:style w:type="character" w:customStyle="1" w:styleId="TextoindependienteCar">
    <w:name w:val="Texto independiente Car"/>
    <w:link w:val="Textoindependiente"/>
    <w:rsid w:val="00454BAA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54BAA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rsid w:val="00454BAA"/>
    <w:rPr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454BAA"/>
    <w:pPr>
      <w:ind w:firstLine="210"/>
    </w:pPr>
  </w:style>
  <w:style w:type="character" w:customStyle="1" w:styleId="Textoindependienteprimerasangra2Car">
    <w:name w:val="Texto independiente primera sangría 2 Car"/>
    <w:link w:val="Textoindependienteprimerasangra2"/>
    <w:rsid w:val="00454BAA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84F4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96D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96D6F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locked/>
    <w:rsid w:val="0084322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311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istra.ditra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mailto:fse.sijincali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CE47D9.EABF1630" TargetMode="External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A1D70-6775-4BC7-8B56-AB343788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1667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Yumbo, Enero 13 del 2</vt:lpstr>
    </vt:vector>
  </TitlesOfParts>
  <Company>Prive</Company>
  <LinksUpToDate>false</LinksUpToDate>
  <CharactersWithSpaces>10817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Yumbo, Enero 13 del 2</dc:title>
  <dc:creator>Administrador</dc:creator>
  <cp:lastModifiedBy>usuario</cp:lastModifiedBy>
  <cp:revision>2</cp:revision>
  <cp:lastPrinted>2013-05-22T15:41:00Z</cp:lastPrinted>
  <dcterms:created xsi:type="dcterms:W3CDTF">2013-05-23T20:11:00Z</dcterms:created>
  <dcterms:modified xsi:type="dcterms:W3CDTF">2013-05-23T20:11:00Z</dcterms:modified>
</cp:coreProperties>
</file>