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272" w:rsidRDefault="00ED4272" w:rsidP="005D2F87">
      <w:pPr>
        <w:rPr>
          <w:rFonts w:ascii="Arial" w:hAnsi="Arial" w:cs="Arial"/>
          <w:b/>
        </w:rPr>
      </w:pPr>
    </w:p>
    <w:p w:rsidR="00C07BA3" w:rsidRPr="009171E6" w:rsidRDefault="00720BC8" w:rsidP="00C07BA3">
      <w:pPr>
        <w:pStyle w:val="Prrafodelista"/>
        <w:numPr>
          <w:ilvl w:val="0"/>
          <w:numId w:val="1"/>
        </w:numPr>
        <w:jc w:val="both"/>
        <w:rPr>
          <w:rFonts w:ascii="Arial" w:hAnsi="Arial" w:cs="Arial"/>
          <w:b/>
        </w:rPr>
      </w:pPr>
      <w:r w:rsidRPr="009171E6">
        <w:rPr>
          <w:rFonts w:ascii="Arial" w:hAnsi="Arial" w:cs="Arial"/>
          <w:b/>
        </w:rPr>
        <w:t>OBJET</w:t>
      </w:r>
      <w:r w:rsidR="00ED4272">
        <w:rPr>
          <w:rFonts w:ascii="Arial" w:hAnsi="Arial" w:cs="Arial"/>
          <w:b/>
        </w:rPr>
        <w:t xml:space="preserve">IVO Y </w:t>
      </w:r>
      <w:r w:rsidR="00ED4272" w:rsidRPr="009171E6">
        <w:rPr>
          <w:rFonts w:ascii="Arial" w:hAnsi="Arial" w:cs="Arial"/>
          <w:b/>
        </w:rPr>
        <w:t>ALCANCE</w:t>
      </w:r>
    </w:p>
    <w:p w:rsidR="00ED4272" w:rsidRDefault="00720BC8" w:rsidP="00ED4272">
      <w:pPr>
        <w:pStyle w:val="Prrafodelista"/>
        <w:jc w:val="both"/>
        <w:rPr>
          <w:rFonts w:ascii="Arial" w:hAnsi="Arial" w:cs="Arial"/>
        </w:rPr>
      </w:pPr>
      <w:r w:rsidRPr="009171E6">
        <w:rPr>
          <w:rFonts w:ascii="Arial" w:hAnsi="Arial" w:cs="Arial"/>
        </w:rPr>
        <w:t xml:space="preserve">Identificar y evaluar los riesgos de seguridad </w:t>
      </w:r>
      <w:r w:rsidR="00186BDF">
        <w:rPr>
          <w:rFonts w:ascii="Arial" w:hAnsi="Arial" w:cs="Arial"/>
        </w:rPr>
        <w:t xml:space="preserve">en cada uno de los procesos </w:t>
      </w:r>
      <w:r w:rsidR="00ED4272">
        <w:rPr>
          <w:rFonts w:ascii="Arial" w:hAnsi="Arial" w:cs="Arial"/>
        </w:rPr>
        <w:t>del Sistema Integrado de Gestión.</w:t>
      </w:r>
    </w:p>
    <w:p w:rsidR="005D2F87" w:rsidRDefault="005D2F87" w:rsidP="00ED4272">
      <w:pPr>
        <w:pStyle w:val="Prrafodelista"/>
        <w:jc w:val="both"/>
        <w:rPr>
          <w:rFonts w:ascii="Arial" w:hAnsi="Arial" w:cs="Arial"/>
        </w:rPr>
      </w:pPr>
    </w:p>
    <w:p w:rsidR="00720BC8" w:rsidRPr="00ED4272" w:rsidRDefault="00ED4272" w:rsidP="00ED4272">
      <w:pPr>
        <w:pStyle w:val="Prrafodelista"/>
        <w:jc w:val="both"/>
        <w:rPr>
          <w:rFonts w:ascii="Arial" w:hAnsi="Arial" w:cs="Arial"/>
        </w:rPr>
      </w:pPr>
      <w:r w:rsidRPr="00ED4272">
        <w:rPr>
          <w:rFonts w:ascii="Arial" w:hAnsi="Arial" w:cs="Arial"/>
        </w:rPr>
        <w:t>Este procedimiento aplica a todos los procesos del Sistema Integrado de Gestión.</w:t>
      </w:r>
    </w:p>
    <w:p w:rsidR="000A4A39" w:rsidRPr="009171E6" w:rsidRDefault="000A4A39" w:rsidP="00C07BA3">
      <w:pPr>
        <w:pStyle w:val="Prrafodelista"/>
        <w:jc w:val="both"/>
        <w:rPr>
          <w:rFonts w:ascii="Arial" w:hAnsi="Arial" w:cs="Arial"/>
        </w:rPr>
      </w:pPr>
    </w:p>
    <w:p w:rsidR="00671166" w:rsidRPr="009171E6" w:rsidRDefault="00671166" w:rsidP="00C07BA3">
      <w:pPr>
        <w:pStyle w:val="Prrafodelista"/>
        <w:jc w:val="both"/>
        <w:rPr>
          <w:rFonts w:ascii="Arial" w:hAnsi="Arial" w:cs="Arial"/>
        </w:rPr>
      </w:pPr>
    </w:p>
    <w:p w:rsidR="00720BC8" w:rsidRPr="009171E6" w:rsidRDefault="00ED4272" w:rsidP="00720BC8">
      <w:pPr>
        <w:pStyle w:val="Prrafodelista"/>
        <w:numPr>
          <w:ilvl w:val="0"/>
          <w:numId w:val="1"/>
        </w:numPr>
        <w:rPr>
          <w:rFonts w:ascii="Arial" w:hAnsi="Arial" w:cs="Arial"/>
          <w:b/>
        </w:rPr>
      </w:pPr>
      <w:r>
        <w:rPr>
          <w:rFonts w:ascii="Arial" w:hAnsi="Arial" w:cs="Arial"/>
          <w:b/>
        </w:rPr>
        <w:t>TERMINOS Y DEFINICIONES</w:t>
      </w:r>
    </w:p>
    <w:p w:rsidR="00C07BA3" w:rsidRDefault="00C07BA3" w:rsidP="00C07BA3">
      <w:pPr>
        <w:pStyle w:val="Prrafodelista"/>
        <w:rPr>
          <w:rFonts w:ascii="Arial" w:hAnsi="Arial" w:cs="Arial"/>
          <w:b/>
        </w:rPr>
      </w:pPr>
    </w:p>
    <w:p w:rsidR="00520CBC" w:rsidRPr="00636295" w:rsidRDefault="00520CBC" w:rsidP="00ED4272">
      <w:pPr>
        <w:pStyle w:val="Prrafodelista"/>
        <w:rPr>
          <w:rFonts w:ascii="Arial" w:hAnsi="Arial" w:cs="Arial"/>
          <w:b/>
        </w:rPr>
      </w:pPr>
    </w:p>
    <w:p w:rsidR="00ED4272" w:rsidRPr="00636295" w:rsidRDefault="00C07BA3" w:rsidP="00ED4272">
      <w:pPr>
        <w:pStyle w:val="Prrafodelista"/>
        <w:jc w:val="both"/>
        <w:rPr>
          <w:rFonts w:ascii="Arial" w:hAnsi="Arial" w:cs="Arial"/>
        </w:rPr>
      </w:pPr>
      <w:r w:rsidRPr="00636295">
        <w:rPr>
          <w:rFonts w:ascii="Arial" w:hAnsi="Arial" w:cs="Arial"/>
          <w:b/>
        </w:rPr>
        <w:t>Análisis</w:t>
      </w:r>
      <w:r w:rsidR="00ED4272" w:rsidRPr="00636295">
        <w:rPr>
          <w:rFonts w:ascii="Arial" w:hAnsi="Arial" w:cs="Arial"/>
          <w:b/>
        </w:rPr>
        <w:t xml:space="preserve"> d</w:t>
      </w:r>
      <w:r w:rsidR="00720BC8" w:rsidRPr="00636295">
        <w:rPr>
          <w:rFonts w:ascii="Arial" w:hAnsi="Arial" w:cs="Arial"/>
          <w:b/>
        </w:rPr>
        <w:t>e Riesgos</w:t>
      </w:r>
      <w:r w:rsidR="00ED4272" w:rsidRPr="00636295">
        <w:rPr>
          <w:rFonts w:ascii="Arial" w:hAnsi="Arial" w:cs="Arial"/>
          <w:b/>
        </w:rPr>
        <w:t xml:space="preserve">: </w:t>
      </w:r>
      <w:r w:rsidR="00720BC8" w:rsidRPr="00636295">
        <w:rPr>
          <w:rFonts w:ascii="Arial" w:hAnsi="Arial" w:cs="Arial"/>
        </w:rPr>
        <w:t>El análisis de riesgos es un estudio que permite determinar</w:t>
      </w:r>
      <w:r w:rsidR="00520CBC" w:rsidRPr="00636295">
        <w:rPr>
          <w:rFonts w:ascii="Arial" w:hAnsi="Arial" w:cs="Arial"/>
        </w:rPr>
        <w:t xml:space="preserve"> el </w:t>
      </w:r>
      <w:r w:rsidR="00584C06" w:rsidRPr="00636295">
        <w:rPr>
          <w:rFonts w:ascii="Arial" w:hAnsi="Arial" w:cs="Arial"/>
        </w:rPr>
        <w:t>grado de probabilidad en relación con la consecuencia</w:t>
      </w:r>
      <w:r w:rsidR="00720BC8" w:rsidRPr="00636295">
        <w:rPr>
          <w:rFonts w:ascii="Arial" w:hAnsi="Arial" w:cs="Arial"/>
        </w:rPr>
        <w:t xml:space="preserve"> relativa que pueden </w:t>
      </w:r>
      <w:r w:rsidR="00C2659E" w:rsidRPr="00636295">
        <w:rPr>
          <w:rFonts w:ascii="Arial" w:hAnsi="Arial" w:cs="Arial"/>
        </w:rPr>
        <w:t xml:space="preserve">tener las situaciones que se presenten en el desarrollo de los procesos </w:t>
      </w:r>
      <w:r w:rsidR="00B275C2" w:rsidRPr="00636295">
        <w:rPr>
          <w:rFonts w:ascii="Arial" w:hAnsi="Arial" w:cs="Arial"/>
        </w:rPr>
        <w:t xml:space="preserve">gerenciales, operativos y de apoyo </w:t>
      </w:r>
      <w:r w:rsidR="00C2659E" w:rsidRPr="00636295">
        <w:rPr>
          <w:rFonts w:ascii="Arial" w:hAnsi="Arial" w:cs="Arial"/>
        </w:rPr>
        <w:t xml:space="preserve"> desde la recepción de la materia prima y la selección de sus clientes y proveedores hasta la entrega de los productos a los </w:t>
      </w:r>
      <w:r w:rsidRPr="00636295">
        <w:rPr>
          <w:rFonts w:ascii="Arial" w:hAnsi="Arial" w:cs="Arial"/>
        </w:rPr>
        <w:t>clientes</w:t>
      </w:r>
      <w:r w:rsidR="00C2659E" w:rsidRPr="00636295">
        <w:rPr>
          <w:rFonts w:ascii="Arial" w:hAnsi="Arial" w:cs="Arial"/>
        </w:rPr>
        <w:t>.</w:t>
      </w:r>
    </w:p>
    <w:p w:rsidR="00ED4272" w:rsidRPr="00636295" w:rsidRDefault="00ED4272" w:rsidP="00ED4272">
      <w:pPr>
        <w:pStyle w:val="Prrafodelista"/>
        <w:jc w:val="both"/>
        <w:rPr>
          <w:rFonts w:ascii="Arial" w:eastAsia="Times New Roman" w:hAnsi="Arial" w:cs="Arial"/>
          <w:b/>
          <w:bCs/>
          <w:spacing w:val="-4"/>
          <w:lang w:val="es-ES_tradnl" w:eastAsia="es-CO"/>
        </w:rPr>
      </w:pPr>
    </w:p>
    <w:p w:rsidR="00ED4272" w:rsidRPr="00636295" w:rsidRDefault="008B3365" w:rsidP="00ED4272">
      <w:pPr>
        <w:pStyle w:val="Prrafodelista"/>
        <w:jc w:val="both"/>
        <w:rPr>
          <w:rFonts w:ascii="Arial" w:eastAsia="Times New Roman" w:hAnsi="Arial" w:cs="Arial"/>
          <w:spacing w:val="-5"/>
          <w:lang w:val="es-ES_tradnl" w:eastAsia="es-CO"/>
        </w:rPr>
      </w:pPr>
      <w:r w:rsidRPr="00636295">
        <w:rPr>
          <w:rFonts w:ascii="Arial" w:eastAsia="Times New Roman" w:hAnsi="Arial" w:cs="Arial"/>
          <w:b/>
          <w:bCs/>
          <w:spacing w:val="-4"/>
          <w:lang w:val="es-ES_tradnl" w:eastAsia="es-CO"/>
        </w:rPr>
        <w:t>Operador   Econ</w:t>
      </w:r>
      <w:r w:rsidRPr="00636295">
        <w:rPr>
          <w:rFonts w:ascii="Arial" w:eastAsia="Times New Roman" w:hAnsi="Arial" w:cs="Times New Roman"/>
          <w:b/>
          <w:bCs/>
          <w:spacing w:val="-4"/>
          <w:lang w:val="es-ES_tradnl" w:eastAsia="es-CO"/>
        </w:rPr>
        <w:t>ó</w:t>
      </w:r>
      <w:r w:rsidR="00ED4272" w:rsidRPr="00636295">
        <w:rPr>
          <w:rFonts w:ascii="Arial" w:eastAsia="Times New Roman" w:hAnsi="Arial" w:cs="Arial"/>
          <w:b/>
          <w:bCs/>
          <w:spacing w:val="-4"/>
          <w:lang w:val="es-ES_tradnl" w:eastAsia="es-CO"/>
        </w:rPr>
        <w:t xml:space="preserve">mico   Autorizado   (OEA): </w:t>
      </w:r>
      <w:r w:rsidRPr="00636295">
        <w:rPr>
          <w:rFonts w:ascii="Arial" w:eastAsia="Times New Roman" w:hAnsi="Arial" w:cs="Arial"/>
          <w:spacing w:val="-4"/>
          <w:lang w:val="es-ES_tradnl" w:eastAsia="es-CO"/>
        </w:rPr>
        <w:t xml:space="preserve">Parte   involucrada   en   el   movimiento </w:t>
      </w:r>
      <w:r w:rsidRPr="00636295">
        <w:rPr>
          <w:rFonts w:ascii="Arial" w:eastAsia="Times New Roman" w:hAnsi="Arial" w:cs="Arial"/>
          <w:spacing w:val="-3"/>
          <w:lang w:val="es-ES_tradnl" w:eastAsia="es-CO"/>
        </w:rPr>
        <w:t>internacional de bienes, en cualquier funci</w:t>
      </w:r>
      <w:r w:rsidRPr="00636295">
        <w:rPr>
          <w:rFonts w:ascii="Arial" w:eastAsia="Times New Roman" w:hAnsi="Arial" w:cs="Times New Roman"/>
          <w:spacing w:val="-3"/>
          <w:lang w:val="es-ES_tradnl" w:eastAsia="es-CO"/>
        </w:rPr>
        <w:t>ó</w:t>
      </w:r>
      <w:r w:rsidRPr="00636295">
        <w:rPr>
          <w:rFonts w:ascii="Arial" w:eastAsia="Times New Roman" w:hAnsi="Arial" w:cs="Arial"/>
          <w:spacing w:val="-3"/>
          <w:lang w:val="es-ES_tradnl" w:eastAsia="es-CO"/>
        </w:rPr>
        <w:t>n que haya sido aprobada por una administraci</w:t>
      </w:r>
      <w:r w:rsidRPr="00636295">
        <w:rPr>
          <w:rFonts w:ascii="Arial" w:eastAsia="Times New Roman" w:hAnsi="Arial" w:cs="Times New Roman"/>
          <w:spacing w:val="-3"/>
          <w:lang w:val="es-ES_tradnl" w:eastAsia="es-CO"/>
        </w:rPr>
        <w:t>ó</w:t>
      </w:r>
      <w:r w:rsidRPr="00636295">
        <w:rPr>
          <w:rFonts w:ascii="Arial" w:eastAsia="Times New Roman" w:hAnsi="Arial" w:cs="Arial"/>
          <w:spacing w:val="-3"/>
          <w:lang w:val="es-ES_tradnl" w:eastAsia="es-CO"/>
        </w:rPr>
        <w:t xml:space="preserve">n </w:t>
      </w:r>
      <w:r w:rsidRPr="00636295">
        <w:rPr>
          <w:rFonts w:ascii="Arial" w:eastAsia="Times New Roman" w:hAnsi="Arial" w:cs="Arial"/>
          <w:spacing w:val="-5"/>
          <w:lang w:val="es-ES_tradnl" w:eastAsia="es-CO"/>
        </w:rPr>
        <w:t xml:space="preserve">nacional de aduanas o en nombre de </w:t>
      </w:r>
      <w:r w:rsidRPr="00636295">
        <w:rPr>
          <w:rFonts w:ascii="Arial" w:eastAsia="Times New Roman" w:hAnsi="Arial" w:cs="Times New Roman"/>
          <w:spacing w:val="-5"/>
          <w:lang w:val="es-ES_tradnl" w:eastAsia="es-CO"/>
        </w:rPr>
        <w:t>é</w:t>
      </w:r>
      <w:r w:rsidRPr="00636295">
        <w:rPr>
          <w:rFonts w:ascii="Arial" w:eastAsia="Times New Roman" w:hAnsi="Arial" w:cs="Arial"/>
          <w:spacing w:val="-5"/>
          <w:lang w:val="es-ES_tradnl" w:eastAsia="es-CO"/>
        </w:rPr>
        <w:t>sta, de conformidad con la OMA (Organizaci</w:t>
      </w:r>
      <w:r w:rsidRPr="00636295">
        <w:rPr>
          <w:rFonts w:ascii="Arial" w:eastAsia="Times New Roman" w:hAnsi="Arial" w:cs="Times New Roman"/>
          <w:spacing w:val="-5"/>
          <w:lang w:val="es-ES_tradnl" w:eastAsia="es-CO"/>
        </w:rPr>
        <w:t>ó</w:t>
      </w:r>
      <w:r w:rsidRPr="00636295">
        <w:rPr>
          <w:rFonts w:ascii="Arial" w:eastAsia="Times New Roman" w:hAnsi="Arial" w:cs="Arial"/>
          <w:spacing w:val="-5"/>
          <w:lang w:val="es-ES_tradnl" w:eastAsia="es-CO"/>
        </w:rPr>
        <w:t>n Mundial de Aduanas) o normas de seguridad de la cadena de suministro equivalentes.</w:t>
      </w:r>
    </w:p>
    <w:p w:rsidR="00ED4272" w:rsidRPr="00636295" w:rsidRDefault="00ED4272" w:rsidP="00ED4272">
      <w:pPr>
        <w:pStyle w:val="Prrafodelista"/>
        <w:jc w:val="both"/>
        <w:rPr>
          <w:rFonts w:ascii="Arial" w:eastAsia="Times New Roman" w:hAnsi="Arial" w:cs="Arial"/>
          <w:b/>
          <w:bCs/>
          <w:spacing w:val="-3"/>
          <w:lang w:val="es-ES_tradnl" w:eastAsia="es-CO"/>
        </w:rPr>
      </w:pPr>
    </w:p>
    <w:p w:rsidR="00ED4272" w:rsidRPr="00636295" w:rsidRDefault="00ED4272" w:rsidP="00ED4272">
      <w:pPr>
        <w:pStyle w:val="Prrafodelista"/>
        <w:jc w:val="both"/>
        <w:rPr>
          <w:rFonts w:ascii="Arial" w:eastAsia="Times New Roman" w:hAnsi="Arial" w:cs="Arial"/>
          <w:spacing w:val="-8"/>
          <w:lang w:val="es-ES_tradnl" w:eastAsia="es-CO"/>
        </w:rPr>
      </w:pPr>
      <w:r w:rsidRPr="00636295">
        <w:rPr>
          <w:rFonts w:ascii="Arial" w:eastAsia="Times New Roman" w:hAnsi="Arial" w:cs="Arial"/>
          <w:b/>
          <w:bCs/>
          <w:spacing w:val="-3"/>
          <w:lang w:val="es-ES_tradnl" w:eastAsia="es-CO"/>
        </w:rPr>
        <w:t xml:space="preserve">Unidad de transporte de carga: </w:t>
      </w:r>
      <w:r w:rsidR="008B3365" w:rsidRPr="00636295">
        <w:rPr>
          <w:rFonts w:ascii="Arial" w:eastAsia="Times New Roman" w:hAnsi="Arial" w:cs="Arial"/>
          <w:spacing w:val="-3"/>
          <w:lang w:val="es-ES_tradnl" w:eastAsia="es-CO"/>
        </w:rPr>
        <w:t>Veh</w:t>
      </w:r>
      <w:r w:rsidR="008B3365" w:rsidRPr="00636295">
        <w:rPr>
          <w:rFonts w:ascii="Arial" w:eastAsia="Times New Roman" w:hAnsi="Arial" w:cs="Times New Roman"/>
          <w:spacing w:val="-3"/>
          <w:lang w:val="es-ES_tradnl" w:eastAsia="es-CO"/>
        </w:rPr>
        <w:t>í</w:t>
      </w:r>
      <w:r w:rsidR="008B3365" w:rsidRPr="00636295">
        <w:rPr>
          <w:rFonts w:ascii="Arial" w:eastAsia="Times New Roman" w:hAnsi="Arial" w:cs="Arial"/>
          <w:spacing w:val="-3"/>
          <w:lang w:val="es-ES_tradnl" w:eastAsia="es-CO"/>
        </w:rPr>
        <w:t>culo para transporte de carga por carretera, vag</w:t>
      </w:r>
      <w:r w:rsidR="008B3365" w:rsidRPr="00636295">
        <w:rPr>
          <w:rFonts w:ascii="Arial" w:eastAsia="Times New Roman" w:hAnsi="Arial" w:cs="Times New Roman"/>
          <w:spacing w:val="-3"/>
          <w:lang w:val="es-ES_tradnl" w:eastAsia="es-CO"/>
        </w:rPr>
        <w:t>ó</w:t>
      </w:r>
      <w:r w:rsidR="008B3365" w:rsidRPr="00636295">
        <w:rPr>
          <w:rFonts w:ascii="Arial" w:eastAsia="Times New Roman" w:hAnsi="Arial" w:cs="Arial"/>
          <w:spacing w:val="-3"/>
          <w:lang w:val="es-ES_tradnl" w:eastAsia="es-CO"/>
        </w:rPr>
        <w:t xml:space="preserve">n </w:t>
      </w:r>
      <w:r w:rsidR="008B3365" w:rsidRPr="00636295">
        <w:rPr>
          <w:rFonts w:ascii="Arial" w:eastAsia="Times New Roman" w:hAnsi="Arial" w:cs="Arial"/>
          <w:spacing w:val="2"/>
          <w:lang w:val="es-ES_tradnl" w:eastAsia="es-CO"/>
        </w:rPr>
        <w:t xml:space="preserve">de carga, contenedor de carga, </w:t>
      </w:r>
      <w:proofErr w:type="spellStart"/>
      <w:r w:rsidR="008B3365" w:rsidRPr="00636295">
        <w:rPr>
          <w:rFonts w:ascii="Arial" w:eastAsia="Times New Roman" w:hAnsi="Arial" w:cs="Arial"/>
          <w:spacing w:val="2"/>
          <w:lang w:val="es-ES_tradnl" w:eastAsia="es-CO"/>
        </w:rPr>
        <w:t>carrotanque</w:t>
      </w:r>
      <w:proofErr w:type="spellEnd"/>
      <w:r w:rsidR="008B3365" w:rsidRPr="00636295">
        <w:rPr>
          <w:rFonts w:ascii="Arial" w:eastAsia="Times New Roman" w:hAnsi="Arial" w:cs="Arial"/>
          <w:spacing w:val="2"/>
          <w:lang w:val="es-ES_tradnl" w:eastAsia="es-CO"/>
        </w:rPr>
        <w:t>, vag</w:t>
      </w:r>
      <w:r w:rsidR="008B3365" w:rsidRPr="00636295">
        <w:rPr>
          <w:rFonts w:ascii="Arial" w:eastAsia="Times New Roman" w:hAnsi="Arial" w:cs="Times New Roman"/>
          <w:spacing w:val="2"/>
          <w:lang w:val="es-ES_tradnl" w:eastAsia="es-CO"/>
        </w:rPr>
        <w:t>ó</w:t>
      </w:r>
      <w:r w:rsidR="008B3365" w:rsidRPr="00636295">
        <w:rPr>
          <w:rFonts w:ascii="Arial" w:eastAsia="Times New Roman" w:hAnsi="Arial" w:cs="Arial"/>
          <w:spacing w:val="2"/>
          <w:lang w:val="es-ES_tradnl" w:eastAsia="es-CO"/>
        </w:rPr>
        <w:t>n para transporte de l</w:t>
      </w:r>
      <w:r w:rsidR="008B3365" w:rsidRPr="00636295">
        <w:rPr>
          <w:rFonts w:ascii="Arial" w:eastAsia="Times New Roman" w:hAnsi="Arial" w:cs="Times New Roman"/>
          <w:spacing w:val="2"/>
          <w:lang w:val="es-ES_tradnl" w:eastAsia="es-CO"/>
        </w:rPr>
        <w:t>í</w:t>
      </w:r>
      <w:r w:rsidR="008B3365" w:rsidRPr="00636295">
        <w:rPr>
          <w:rFonts w:ascii="Arial" w:eastAsia="Times New Roman" w:hAnsi="Arial" w:cs="Arial"/>
          <w:spacing w:val="2"/>
          <w:lang w:val="es-ES_tradnl" w:eastAsia="es-CO"/>
        </w:rPr>
        <w:t xml:space="preserve">quidos, o tanque </w:t>
      </w:r>
      <w:r w:rsidR="008B3365" w:rsidRPr="00636295">
        <w:rPr>
          <w:rFonts w:ascii="Arial" w:eastAsia="Times New Roman" w:hAnsi="Arial" w:cs="Arial"/>
          <w:spacing w:val="-8"/>
          <w:lang w:val="es-ES_tradnl" w:eastAsia="es-CO"/>
        </w:rPr>
        <w:t>port</w:t>
      </w:r>
      <w:r w:rsidR="008B3365" w:rsidRPr="00636295">
        <w:rPr>
          <w:rFonts w:ascii="Arial" w:eastAsia="Times New Roman" w:hAnsi="Arial" w:cs="Times New Roman"/>
          <w:spacing w:val="-8"/>
          <w:lang w:val="es-ES_tradnl" w:eastAsia="es-CO"/>
        </w:rPr>
        <w:t>á</w:t>
      </w:r>
      <w:r w:rsidR="008B3365" w:rsidRPr="00636295">
        <w:rPr>
          <w:rFonts w:ascii="Arial" w:eastAsia="Times New Roman" w:hAnsi="Arial" w:cs="Arial"/>
          <w:spacing w:val="-8"/>
          <w:lang w:val="es-ES_tradnl" w:eastAsia="es-CO"/>
        </w:rPr>
        <w:t>til.</w:t>
      </w:r>
    </w:p>
    <w:p w:rsidR="00ED4272" w:rsidRPr="00636295" w:rsidRDefault="00ED4272" w:rsidP="00ED4272">
      <w:pPr>
        <w:pStyle w:val="Prrafodelista"/>
        <w:jc w:val="both"/>
        <w:rPr>
          <w:rFonts w:ascii="Arial" w:eastAsia="Times New Roman" w:hAnsi="Arial" w:cs="Arial"/>
          <w:b/>
          <w:bCs/>
          <w:spacing w:val="5"/>
          <w:lang w:val="es-ES_tradnl" w:eastAsia="es-CO"/>
        </w:rPr>
      </w:pPr>
    </w:p>
    <w:p w:rsidR="00ED4272" w:rsidRPr="00636295" w:rsidRDefault="00ED4272" w:rsidP="00ED4272">
      <w:pPr>
        <w:pStyle w:val="Prrafodelista"/>
        <w:jc w:val="both"/>
        <w:rPr>
          <w:rFonts w:ascii="Arial" w:eastAsia="Times New Roman" w:hAnsi="Arial" w:cs="Arial"/>
          <w:spacing w:val="-5"/>
          <w:lang w:val="es-ES_tradnl" w:eastAsia="es-CO"/>
        </w:rPr>
      </w:pPr>
      <w:r w:rsidRPr="00636295">
        <w:rPr>
          <w:rFonts w:ascii="Arial" w:eastAsia="Times New Roman" w:hAnsi="Arial" w:cs="Arial"/>
          <w:b/>
          <w:bCs/>
          <w:spacing w:val="5"/>
          <w:lang w:val="es-ES_tradnl" w:eastAsia="es-CO"/>
        </w:rPr>
        <w:t xml:space="preserve">Consecuencia: </w:t>
      </w:r>
      <w:r w:rsidR="008B3365" w:rsidRPr="00636295">
        <w:rPr>
          <w:rFonts w:ascii="Arial" w:eastAsia="Times New Roman" w:hAnsi="Arial" w:cs="Arial"/>
          <w:spacing w:val="-5"/>
          <w:lang w:val="es-ES_tradnl" w:eastAsia="es-CO"/>
        </w:rPr>
        <w:t>Pérdida de la vida, daño a la propiedad o trastornos económicos, incluidos trastornos en los sistemas de transporte, que se pueden esperar razonablemente como resultado de un ataque a una organización de la cadena de suministro, o por el uso de la cadena de suministro como un arma.</w:t>
      </w:r>
    </w:p>
    <w:p w:rsidR="00ED4272" w:rsidRPr="00636295" w:rsidRDefault="00ED4272" w:rsidP="00ED4272">
      <w:pPr>
        <w:pStyle w:val="Prrafodelista"/>
        <w:jc w:val="both"/>
        <w:rPr>
          <w:rFonts w:ascii="Arial" w:eastAsia="Times New Roman" w:hAnsi="Arial" w:cs="Arial"/>
          <w:b/>
          <w:bCs/>
          <w:spacing w:val="-3"/>
          <w:lang w:val="es-ES_tradnl" w:eastAsia="es-CO"/>
        </w:rPr>
      </w:pPr>
    </w:p>
    <w:p w:rsidR="008B3365" w:rsidRPr="00636295" w:rsidRDefault="00ED4272" w:rsidP="00ED4272">
      <w:pPr>
        <w:pStyle w:val="Prrafodelista"/>
        <w:jc w:val="both"/>
        <w:rPr>
          <w:rFonts w:ascii="Arial" w:eastAsia="Times New Roman" w:hAnsi="Arial" w:cs="Arial"/>
          <w:spacing w:val="-8"/>
          <w:lang w:val="es-ES_tradnl" w:eastAsia="es-CO"/>
        </w:rPr>
      </w:pPr>
      <w:r w:rsidRPr="00636295">
        <w:rPr>
          <w:rFonts w:ascii="Arial" w:eastAsia="Times New Roman" w:hAnsi="Arial" w:cs="Arial"/>
          <w:b/>
          <w:bCs/>
          <w:spacing w:val="-3"/>
          <w:lang w:val="es-ES_tradnl" w:eastAsia="es-CO"/>
        </w:rPr>
        <w:t xml:space="preserve">Transporte: </w:t>
      </w:r>
      <w:r w:rsidR="008B3365" w:rsidRPr="00636295">
        <w:rPr>
          <w:rFonts w:ascii="Arial" w:eastAsia="Times New Roman" w:hAnsi="Arial" w:cs="Arial"/>
          <w:spacing w:val="-3"/>
          <w:lang w:val="es-ES_tradnl" w:eastAsia="es-CO"/>
        </w:rPr>
        <w:t>Instrumento f</w:t>
      </w:r>
      <w:r w:rsidR="008B3365" w:rsidRPr="00636295">
        <w:rPr>
          <w:rFonts w:ascii="Arial" w:eastAsia="Times New Roman" w:hAnsi="Arial" w:cs="Times New Roman"/>
          <w:spacing w:val="-3"/>
          <w:lang w:val="es-ES_tradnl" w:eastAsia="es-CO"/>
        </w:rPr>
        <w:t>í</w:t>
      </w:r>
      <w:r w:rsidR="008B3365" w:rsidRPr="00636295">
        <w:rPr>
          <w:rFonts w:ascii="Arial" w:eastAsia="Times New Roman" w:hAnsi="Arial" w:cs="Arial"/>
          <w:spacing w:val="-3"/>
          <w:lang w:val="es-ES_tradnl" w:eastAsia="es-CO"/>
        </w:rPr>
        <w:t xml:space="preserve">sico de comercio internacional </w:t>
      </w:r>
      <w:r w:rsidR="00520CBC" w:rsidRPr="00636295">
        <w:rPr>
          <w:rFonts w:ascii="Arial" w:eastAsia="Times New Roman" w:hAnsi="Arial" w:cs="Arial"/>
          <w:spacing w:val="-3"/>
          <w:lang w:val="es-ES_tradnl" w:eastAsia="es-CO"/>
        </w:rPr>
        <w:t xml:space="preserve">para enviar carga de un lugar a </w:t>
      </w:r>
      <w:r w:rsidR="008B3365" w:rsidRPr="00636295">
        <w:rPr>
          <w:rFonts w:ascii="Arial" w:eastAsia="Times New Roman" w:hAnsi="Arial" w:cs="Arial"/>
          <w:spacing w:val="-8"/>
          <w:lang w:val="es-ES_tradnl" w:eastAsia="es-CO"/>
        </w:rPr>
        <w:t>otro.</w:t>
      </w:r>
    </w:p>
    <w:p w:rsidR="00ED4272" w:rsidRPr="00ED4272" w:rsidRDefault="00ED4272" w:rsidP="00ED4272">
      <w:pPr>
        <w:pStyle w:val="Prrafodelista"/>
        <w:jc w:val="both"/>
        <w:rPr>
          <w:rFonts w:ascii="Arial" w:eastAsia="Times New Roman" w:hAnsi="Arial" w:cs="Arial"/>
          <w:b/>
          <w:bCs/>
          <w:spacing w:val="-4"/>
          <w:sz w:val="23"/>
          <w:szCs w:val="23"/>
          <w:lang w:val="es-ES_tradnl" w:eastAsia="es-CO"/>
        </w:rPr>
        <w:sectPr w:rsidR="00ED4272" w:rsidRPr="00ED4272" w:rsidSect="008B3365">
          <w:headerReference w:type="default" r:id="rId7"/>
          <w:pgSz w:w="12240" w:h="15840"/>
          <w:pgMar w:top="993" w:right="1555" w:bottom="360" w:left="1291" w:header="720" w:footer="720" w:gutter="0"/>
          <w:cols w:space="60"/>
          <w:noEndnote/>
        </w:sectPr>
      </w:pPr>
    </w:p>
    <w:p w:rsidR="008B3365" w:rsidRPr="00520CBC" w:rsidRDefault="008B3365" w:rsidP="00520CBC">
      <w:pPr>
        <w:jc w:val="both"/>
        <w:rPr>
          <w:rFonts w:ascii="Arial" w:hAnsi="Arial" w:cs="Arial"/>
          <w:b/>
        </w:rPr>
      </w:pPr>
    </w:p>
    <w:p w:rsidR="00520CBC" w:rsidRPr="00520CBC" w:rsidRDefault="00520CBC" w:rsidP="00520CBC">
      <w:pPr>
        <w:pStyle w:val="Prrafodelista"/>
        <w:numPr>
          <w:ilvl w:val="0"/>
          <w:numId w:val="1"/>
        </w:numPr>
        <w:rPr>
          <w:rFonts w:ascii="Arial" w:hAnsi="Arial" w:cs="Arial"/>
          <w:b/>
        </w:rPr>
      </w:pPr>
      <w:r w:rsidRPr="00520CBC">
        <w:rPr>
          <w:rFonts w:ascii="Arial" w:hAnsi="Arial" w:cs="Arial"/>
          <w:b/>
        </w:rPr>
        <w:t>DES</w:t>
      </w:r>
      <w:r w:rsidR="00ED4272">
        <w:rPr>
          <w:rFonts w:ascii="Arial" w:hAnsi="Arial" w:cs="Arial"/>
          <w:b/>
        </w:rPr>
        <w:t>CRIPCIÓN DE ETAPAS</w:t>
      </w:r>
    </w:p>
    <w:p w:rsidR="00520CBC" w:rsidRDefault="00520CBC" w:rsidP="00520CBC">
      <w:pPr>
        <w:pStyle w:val="Prrafodelista"/>
        <w:ind w:left="1069"/>
        <w:rPr>
          <w:rFonts w:ascii="Arial" w:hAnsi="Arial" w:cs="Arial"/>
          <w:b/>
        </w:rPr>
      </w:pPr>
    </w:p>
    <w:p w:rsidR="00C2659E" w:rsidRPr="009171E6" w:rsidRDefault="00C2659E" w:rsidP="00520CBC">
      <w:pPr>
        <w:pStyle w:val="Prrafodelista"/>
        <w:ind w:left="1069"/>
        <w:rPr>
          <w:rFonts w:ascii="Arial" w:hAnsi="Arial" w:cs="Arial"/>
          <w:b/>
        </w:rPr>
      </w:pPr>
      <w:r w:rsidRPr="009171E6">
        <w:rPr>
          <w:rFonts w:ascii="Arial" w:hAnsi="Arial" w:cs="Arial"/>
          <w:b/>
        </w:rPr>
        <w:t>CLASIFICACION DEL RIESGO CUANTITATIVAMENTE</w:t>
      </w:r>
    </w:p>
    <w:p w:rsidR="00C2659E" w:rsidRPr="009171E6" w:rsidRDefault="00C2659E" w:rsidP="00C2659E">
      <w:pPr>
        <w:pStyle w:val="Prrafodelista"/>
        <w:ind w:left="1080"/>
        <w:rPr>
          <w:rFonts w:ascii="Arial" w:hAnsi="Arial" w:cs="Arial"/>
        </w:rPr>
      </w:pPr>
    </w:p>
    <w:p w:rsidR="00C2659E" w:rsidRPr="009171E6" w:rsidRDefault="00C2659E" w:rsidP="00C2659E">
      <w:pPr>
        <w:pStyle w:val="Prrafodelista"/>
        <w:ind w:left="1080"/>
        <w:rPr>
          <w:rFonts w:ascii="Arial" w:hAnsi="Arial" w:cs="Arial"/>
        </w:rPr>
      </w:pPr>
      <w:r w:rsidRPr="009171E6">
        <w:rPr>
          <w:rFonts w:ascii="Arial" w:hAnsi="Arial" w:cs="Arial"/>
          <w:b/>
        </w:rPr>
        <w:t xml:space="preserve">     PUNTAJE</w:t>
      </w:r>
      <w:r w:rsidRPr="009171E6">
        <w:rPr>
          <w:rFonts w:ascii="Arial" w:hAnsi="Arial" w:cs="Arial"/>
        </w:rPr>
        <w:tab/>
      </w:r>
      <w:r w:rsidRPr="009171E6">
        <w:rPr>
          <w:rFonts w:ascii="Arial" w:hAnsi="Arial" w:cs="Arial"/>
        </w:rPr>
        <w:tab/>
      </w:r>
      <w:r w:rsidRPr="009171E6">
        <w:rPr>
          <w:rFonts w:ascii="Arial" w:hAnsi="Arial" w:cs="Arial"/>
        </w:rPr>
        <w:tab/>
      </w:r>
      <w:r w:rsidR="00636295">
        <w:rPr>
          <w:rFonts w:ascii="Arial" w:hAnsi="Arial" w:cs="Arial"/>
        </w:rPr>
        <w:t xml:space="preserve">            </w:t>
      </w:r>
      <w:r w:rsidRPr="009171E6">
        <w:rPr>
          <w:rFonts w:ascii="Arial" w:hAnsi="Arial" w:cs="Arial"/>
          <w:b/>
        </w:rPr>
        <w:t xml:space="preserve">CLASIFICION </w:t>
      </w:r>
    </w:p>
    <w:p w:rsidR="00C2659E" w:rsidRPr="009171E6" w:rsidRDefault="00C2659E" w:rsidP="00C2659E">
      <w:pPr>
        <w:pStyle w:val="Prrafodelista"/>
        <w:ind w:left="1080"/>
        <w:rPr>
          <w:rFonts w:ascii="Arial" w:hAnsi="Arial" w:cs="Arial"/>
        </w:rPr>
      </w:pPr>
      <w:r w:rsidRPr="009171E6">
        <w:rPr>
          <w:rFonts w:ascii="Arial" w:hAnsi="Arial" w:cs="Arial"/>
        </w:rPr>
        <w:t xml:space="preserve">        1 a 2</w:t>
      </w:r>
      <w:r w:rsidRPr="009171E6">
        <w:rPr>
          <w:rFonts w:ascii="Arial" w:hAnsi="Arial" w:cs="Arial"/>
        </w:rPr>
        <w:tab/>
      </w:r>
      <w:r w:rsidRPr="009171E6">
        <w:rPr>
          <w:rFonts w:ascii="Arial" w:hAnsi="Arial" w:cs="Arial"/>
        </w:rPr>
        <w:tab/>
      </w:r>
      <w:r w:rsidRPr="009171E6">
        <w:rPr>
          <w:rFonts w:ascii="Arial" w:hAnsi="Arial" w:cs="Arial"/>
        </w:rPr>
        <w:tab/>
      </w:r>
      <w:r w:rsidRPr="009171E6">
        <w:rPr>
          <w:rFonts w:ascii="Arial" w:hAnsi="Arial" w:cs="Arial"/>
        </w:rPr>
        <w:tab/>
      </w:r>
      <w:r w:rsidRPr="009171E6">
        <w:rPr>
          <w:rFonts w:ascii="Arial" w:hAnsi="Arial" w:cs="Arial"/>
        </w:rPr>
        <w:tab/>
        <w:t>RIESGO INFERIOR</w:t>
      </w:r>
    </w:p>
    <w:p w:rsidR="00C2659E" w:rsidRPr="009171E6" w:rsidRDefault="00C2659E" w:rsidP="00C2659E">
      <w:pPr>
        <w:pStyle w:val="Prrafodelista"/>
        <w:ind w:left="1080"/>
        <w:rPr>
          <w:rFonts w:ascii="Arial" w:hAnsi="Arial" w:cs="Arial"/>
        </w:rPr>
      </w:pPr>
      <w:r w:rsidRPr="009171E6">
        <w:rPr>
          <w:rFonts w:ascii="Arial" w:hAnsi="Arial" w:cs="Arial"/>
        </w:rPr>
        <w:t xml:space="preserve">        3 a 5</w:t>
      </w:r>
      <w:r w:rsidR="009171E6">
        <w:rPr>
          <w:rFonts w:ascii="Arial" w:hAnsi="Arial" w:cs="Arial"/>
        </w:rPr>
        <w:t xml:space="preserve">                                              </w:t>
      </w:r>
      <w:r w:rsidR="00636295">
        <w:rPr>
          <w:rFonts w:ascii="Arial" w:hAnsi="Arial" w:cs="Arial"/>
        </w:rPr>
        <w:t xml:space="preserve"> </w:t>
      </w:r>
      <w:r w:rsidR="009171E6">
        <w:rPr>
          <w:rFonts w:ascii="Arial" w:hAnsi="Arial" w:cs="Arial"/>
        </w:rPr>
        <w:t xml:space="preserve"> RIESGO MODERADO</w:t>
      </w:r>
    </w:p>
    <w:p w:rsidR="00C2659E" w:rsidRDefault="00C2659E" w:rsidP="00C2659E">
      <w:pPr>
        <w:pStyle w:val="Prrafodelista"/>
        <w:ind w:left="1080"/>
        <w:rPr>
          <w:rFonts w:ascii="Arial" w:hAnsi="Arial" w:cs="Arial"/>
        </w:rPr>
      </w:pPr>
      <w:r w:rsidRPr="009171E6">
        <w:rPr>
          <w:rFonts w:ascii="Arial" w:hAnsi="Arial" w:cs="Arial"/>
        </w:rPr>
        <w:t xml:space="preserve">     MAS DE 6                      </w:t>
      </w:r>
      <w:r w:rsidR="00636295">
        <w:rPr>
          <w:rFonts w:ascii="Arial" w:hAnsi="Arial" w:cs="Arial"/>
        </w:rPr>
        <w:t xml:space="preserve">                  </w:t>
      </w:r>
      <w:r w:rsidRPr="009171E6">
        <w:rPr>
          <w:rFonts w:ascii="Arial" w:hAnsi="Arial" w:cs="Arial"/>
        </w:rPr>
        <w:t xml:space="preserve"> </w:t>
      </w:r>
      <w:r w:rsidR="00636295">
        <w:rPr>
          <w:rFonts w:ascii="Arial" w:hAnsi="Arial" w:cs="Arial"/>
        </w:rPr>
        <w:t xml:space="preserve"> </w:t>
      </w:r>
      <w:r w:rsidRPr="009171E6">
        <w:rPr>
          <w:rFonts w:ascii="Arial" w:hAnsi="Arial" w:cs="Arial"/>
        </w:rPr>
        <w:t>ALTO RIESGO</w:t>
      </w:r>
    </w:p>
    <w:p w:rsidR="00E806E2" w:rsidRPr="00634CCA" w:rsidRDefault="00E806E2" w:rsidP="00634CCA">
      <w:pPr>
        <w:rPr>
          <w:rFonts w:ascii="Arial" w:hAnsi="Arial" w:cs="Arial"/>
        </w:rPr>
      </w:pPr>
    </w:p>
    <w:p w:rsidR="003E5CB1" w:rsidRPr="003E5CB1" w:rsidRDefault="003E5CB1" w:rsidP="00E1628E">
      <w:pPr>
        <w:pStyle w:val="Prrafodelista"/>
        <w:numPr>
          <w:ilvl w:val="1"/>
          <w:numId w:val="7"/>
        </w:numPr>
        <w:jc w:val="both"/>
        <w:rPr>
          <w:rFonts w:ascii="Arial" w:hAnsi="Arial" w:cs="Arial"/>
        </w:rPr>
      </w:pPr>
      <w:r>
        <w:rPr>
          <w:rFonts w:ascii="Arial" w:hAnsi="Arial" w:cs="Arial"/>
          <w:b/>
        </w:rPr>
        <w:t>CLASIFICACION PROBABILIDADES</w:t>
      </w:r>
    </w:p>
    <w:p w:rsidR="00E806E2" w:rsidRPr="003E5CB1" w:rsidRDefault="00E806E2" w:rsidP="003E5CB1">
      <w:pPr>
        <w:ind w:left="709"/>
        <w:jc w:val="both"/>
        <w:rPr>
          <w:rFonts w:ascii="Arial" w:hAnsi="Arial" w:cs="Arial"/>
        </w:rPr>
      </w:pPr>
      <w:r w:rsidRPr="003E5CB1">
        <w:rPr>
          <w:rFonts w:ascii="Arial" w:hAnsi="Arial" w:cs="Arial"/>
        </w:rPr>
        <w:t>Para su interpretación las probabilidades de ocurrencia de un evento han sido clasificadas de la siguiente manera:</w:t>
      </w:r>
    </w:p>
    <w:p w:rsidR="00E806E2" w:rsidRPr="009171E6" w:rsidRDefault="00E806E2" w:rsidP="00E806E2">
      <w:pPr>
        <w:pStyle w:val="Prrafodelista"/>
        <w:ind w:left="1080"/>
        <w:rPr>
          <w:rFonts w:ascii="Arial" w:hAnsi="Arial" w:cs="Arial"/>
        </w:rPr>
      </w:pPr>
    </w:p>
    <w:tbl>
      <w:tblPr>
        <w:tblStyle w:val="Tablaconcuadrcula"/>
        <w:tblW w:w="0" w:type="auto"/>
        <w:tblInd w:w="1080" w:type="dxa"/>
        <w:tblLook w:val="04A0"/>
      </w:tblPr>
      <w:tblGrid>
        <w:gridCol w:w="2720"/>
        <w:gridCol w:w="2712"/>
        <w:gridCol w:w="2542"/>
      </w:tblGrid>
      <w:tr w:rsidR="00902447" w:rsidRPr="009171E6" w:rsidTr="00902447">
        <w:tc>
          <w:tcPr>
            <w:tcW w:w="2992" w:type="dxa"/>
          </w:tcPr>
          <w:p w:rsidR="00902447" w:rsidRPr="00E45174" w:rsidRDefault="00902447" w:rsidP="00C07BA3">
            <w:pPr>
              <w:pStyle w:val="Prrafodelista"/>
              <w:ind w:left="0"/>
              <w:jc w:val="center"/>
              <w:rPr>
                <w:rFonts w:ascii="Arial" w:hAnsi="Arial" w:cs="Arial"/>
                <w:b/>
              </w:rPr>
            </w:pPr>
            <w:r w:rsidRPr="00E45174">
              <w:rPr>
                <w:rFonts w:ascii="Arial" w:hAnsi="Arial" w:cs="Arial"/>
                <w:b/>
              </w:rPr>
              <w:t>CLASIFICACION</w:t>
            </w:r>
          </w:p>
        </w:tc>
        <w:tc>
          <w:tcPr>
            <w:tcW w:w="2993" w:type="dxa"/>
          </w:tcPr>
          <w:p w:rsidR="00902447" w:rsidRPr="00E45174" w:rsidRDefault="00902447" w:rsidP="00C07BA3">
            <w:pPr>
              <w:pStyle w:val="Prrafodelista"/>
              <w:ind w:left="0"/>
              <w:jc w:val="center"/>
              <w:rPr>
                <w:rFonts w:ascii="Arial" w:hAnsi="Arial" w:cs="Arial"/>
                <w:b/>
              </w:rPr>
            </w:pPr>
            <w:r w:rsidRPr="00E45174">
              <w:rPr>
                <w:rFonts w:ascii="Arial" w:hAnsi="Arial" w:cs="Arial"/>
                <w:b/>
              </w:rPr>
              <w:t>PROBABILIDAD</w:t>
            </w:r>
          </w:p>
        </w:tc>
        <w:tc>
          <w:tcPr>
            <w:tcW w:w="2993" w:type="dxa"/>
          </w:tcPr>
          <w:p w:rsidR="00902447" w:rsidRPr="00E45174" w:rsidRDefault="00902447" w:rsidP="00C07BA3">
            <w:pPr>
              <w:pStyle w:val="Prrafodelista"/>
              <w:ind w:left="0"/>
              <w:jc w:val="center"/>
              <w:rPr>
                <w:rFonts w:ascii="Arial" w:hAnsi="Arial" w:cs="Arial"/>
                <w:b/>
              </w:rPr>
            </w:pPr>
            <w:r w:rsidRPr="00E45174">
              <w:rPr>
                <w:rFonts w:ascii="Arial" w:hAnsi="Arial" w:cs="Arial"/>
                <w:b/>
              </w:rPr>
              <w:t>PUNTAJE</w:t>
            </w:r>
          </w:p>
        </w:tc>
      </w:tr>
      <w:tr w:rsidR="00902447" w:rsidRPr="009171E6" w:rsidTr="00902447">
        <w:trPr>
          <w:trHeight w:val="915"/>
        </w:trPr>
        <w:tc>
          <w:tcPr>
            <w:tcW w:w="2992" w:type="dxa"/>
          </w:tcPr>
          <w:p w:rsidR="00902447" w:rsidRPr="009171E6" w:rsidRDefault="00902447" w:rsidP="00C07BA3">
            <w:pPr>
              <w:pStyle w:val="Prrafodelista"/>
              <w:ind w:left="0"/>
              <w:jc w:val="center"/>
              <w:rPr>
                <w:rFonts w:ascii="Arial" w:hAnsi="Arial" w:cs="Arial"/>
              </w:rPr>
            </w:pPr>
            <w:r w:rsidRPr="009171E6">
              <w:rPr>
                <w:rFonts w:ascii="Arial" w:hAnsi="Arial" w:cs="Arial"/>
              </w:rPr>
              <w:t>REMOTA</w:t>
            </w:r>
          </w:p>
        </w:tc>
        <w:tc>
          <w:tcPr>
            <w:tcW w:w="2993" w:type="dxa"/>
          </w:tcPr>
          <w:p w:rsidR="00902447" w:rsidRPr="009171E6" w:rsidRDefault="00902447" w:rsidP="00C07BA3">
            <w:pPr>
              <w:pStyle w:val="Prrafodelista"/>
              <w:ind w:left="0"/>
              <w:jc w:val="both"/>
              <w:rPr>
                <w:rFonts w:ascii="Arial" w:hAnsi="Arial" w:cs="Arial"/>
              </w:rPr>
            </w:pPr>
            <w:r w:rsidRPr="009171E6">
              <w:rPr>
                <w:rFonts w:ascii="Arial" w:hAnsi="Arial" w:cs="Arial"/>
              </w:rPr>
              <w:t>Muy baja probabilidad de que presente el evento</w:t>
            </w:r>
            <w:r w:rsidR="0000171F" w:rsidRPr="0000171F">
              <w:rPr>
                <w:rFonts w:ascii="Arial" w:hAnsi="Arial" w:cs="Arial"/>
              </w:rPr>
              <w:t xml:space="preserve"> o  la eficacia del conjunto de medidas preventivas existentes es alta o ambos.</w:t>
            </w:r>
          </w:p>
        </w:tc>
        <w:tc>
          <w:tcPr>
            <w:tcW w:w="2993" w:type="dxa"/>
          </w:tcPr>
          <w:p w:rsidR="00902447" w:rsidRPr="009171E6" w:rsidRDefault="00902447" w:rsidP="00C07BA3">
            <w:pPr>
              <w:pStyle w:val="Prrafodelista"/>
              <w:ind w:left="0"/>
              <w:jc w:val="center"/>
              <w:rPr>
                <w:rFonts w:ascii="Arial" w:hAnsi="Arial" w:cs="Arial"/>
              </w:rPr>
            </w:pPr>
            <w:r w:rsidRPr="009171E6">
              <w:rPr>
                <w:rFonts w:ascii="Arial" w:hAnsi="Arial" w:cs="Arial"/>
              </w:rPr>
              <w:t>1</w:t>
            </w:r>
          </w:p>
        </w:tc>
      </w:tr>
      <w:tr w:rsidR="00902447" w:rsidRPr="009171E6" w:rsidTr="00EA795A">
        <w:trPr>
          <w:trHeight w:val="607"/>
        </w:trPr>
        <w:tc>
          <w:tcPr>
            <w:tcW w:w="2992" w:type="dxa"/>
          </w:tcPr>
          <w:p w:rsidR="00902447" w:rsidRPr="009171E6" w:rsidRDefault="00902447" w:rsidP="00C07BA3">
            <w:pPr>
              <w:pStyle w:val="Prrafodelista"/>
              <w:ind w:left="0"/>
              <w:jc w:val="center"/>
              <w:rPr>
                <w:rFonts w:ascii="Arial" w:hAnsi="Arial" w:cs="Arial"/>
              </w:rPr>
            </w:pPr>
            <w:r w:rsidRPr="009171E6">
              <w:rPr>
                <w:rFonts w:ascii="Arial" w:hAnsi="Arial" w:cs="Arial"/>
              </w:rPr>
              <w:t>OCASIONAL</w:t>
            </w:r>
          </w:p>
        </w:tc>
        <w:tc>
          <w:tcPr>
            <w:tcW w:w="2993" w:type="dxa"/>
          </w:tcPr>
          <w:p w:rsidR="00902447" w:rsidRPr="009171E6" w:rsidRDefault="0000171F" w:rsidP="0000171F">
            <w:pPr>
              <w:pStyle w:val="Prrafodelista"/>
              <w:ind w:left="0"/>
              <w:jc w:val="both"/>
              <w:rPr>
                <w:rFonts w:ascii="Arial" w:hAnsi="Arial" w:cs="Arial"/>
              </w:rPr>
            </w:pPr>
            <w:r>
              <w:rPr>
                <w:rFonts w:ascii="Arial" w:hAnsi="Arial" w:cs="Arial"/>
              </w:rPr>
              <w:t xml:space="preserve">Rara vez ha ocurrido el evento  o </w:t>
            </w:r>
            <w:r w:rsidRPr="0000171F">
              <w:rPr>
                <w:rFonts w:ascii="Arial" w:hAnsi="Arial" w:cs="Arial"/>
              </w:rPr>
              <w:t>la eficacia del conjunto de medidas existentes es moderada o ambos.</w:t>
            </w:r>
          </w:p>
        </w:tc>
        <w:tc>
          <w:tcPr>
            <w:tcW w:w="2993" w:type="dxa"/>
          </w:tcPr>
          <w:p w:rsidR="00902447" w:rsidRPr="009171E6" w:rsidRDefault="00902447" w:rsidP="00C07BA3">
            <w:pPr>
              <w:pStyle w:val="Prrafodelista"/>
              <w:ind w:left="0"/>
              <w:jc w:val="center"/>
              <w:rPr>
                <w:rFonts w:ascii="Arial" w:hAnsi="Arial" w:cs="Arial"/>
              </w:rPr>
            </w:pPr>
            <w:r w:rsidRPr="009171E6">
              <w:rPr>
                <w:rFonts w:ascii="Arial" w:hAnsi="Arial" w:cs="Arial"/>
              </w:rPr>
              <w:t>2</w:t>
            </w:r>
          </w:p>
        </w:tc>
      </w:tr>
      <w:tr w:rsidR="00902447" w:rsidRPr="009171E6" w:rsidTr="00902447">
        <w:tc>
          <w:tcPr>
            <w:tcW w:w="2992" w:type="dxa"/>
          </w:tcPr>
          <w:p w:rsidR="00902447" w:rsidRPr="009171E6" w:rsidRDefault="00902447" w:rsidP="00C07BA3">
            <w:pPr>
              <w:pStyle w:val="Prrafodelista"/>
              <w:ind w:left="0"/>
              <w:jc w:val="center"/>
              <w:rPr>
                <w:rFonts w:ascii="Arial" w:hAnsi="Arial" w:cs="Arial"/>
              </w:rPr>
            </w:pPr>
            <w:r w:rsidRPr="009171E6">
              <w:rPr>
                <w:rFonts w:ascii="Arial" w:hAnsi="Arial" w:cs="Arial"/>
              </w:rPr>
              <w:t>PROBABLE</w:t>
            </w:r>
          </w:p>
        </w:tc>
        <w:tc>
          <w:tcPr>
            <w:tcW w:w="2993" w:type="dxa"/>
          </w:tcPr>
          <w:p w:rsidR="00902447" w:rsidRPr="009171E6" w:rsidRDefault="00902447" w:rsidP="0000171F">
            <w:pPr>
              <w:pStyle w:val="Prrafodelista"/>
              <w:ind w:left="0"/>
              <w:jc w:val="both"/>
              <w:rPr>
                <w:rFonts w:ascii="Arial" w:hAnsi="Arial" w:cs="Arial"/>
              </w:rPr>
            </w:pPr>
            <w:r w:rsidRPr="009171E6">
              <w:rPr>
                <w:rFonts w:ascii="Arial" w:hAnsi="Arial" w:cs="Arial"/>
              </w:rPr>
              <w:t>Algunas veces se ha presentado el evento</w:t>
            </w:r>
            <w:r w:rsidR="0000171F" w:rsidRPr="0000171F">
              <w:rPr>
                <w:rFonts w:ascii="Arial" w:hAnsi="Arial" w:cs="Arial"/>
              </w:rPr>
              <w:t xml:space="preserve"> o la eficacia del conjunto de medidas existentes es baja</w:t>
            </w:r>
            <w:r w:rsidR="0000171F">
              <w:rPr>
                <w:rFonts w:ascii="Arial" w:hAnsi="Arial" w:cs="Arial"/>
              </w:rPr>
              <w:t>.</w:t>
            </w:r>
          </w:p>
        </w:tc>
        <w:tc>
          <w:tcPr>
            <w:tcW w:w="2993" w:type="dxa"/>
          </w:tcPr>
          <w:p w:rsidR="00902447" w:rsidRPr="009171E6" w:rsidRDefault="00902447" w:rsidP="00C07BA3">
            <w:pPr>
              <w:pStyle w:val="Prrafodelista"/>
              <w:ind w:left="0"/>
              <w:jc w:val="center"/>
              <w:rPr>
                <w:rFonts w:ascii="Arial" w:hAnsi="Arial" w:cs="Arial"/>
              </w:rPr>
            </w:pPr>
            <w:r w:rsidRPr="009171E6">
              <w:rPr>
                <w:rFonts w:ascii="Arial" w:hAnsi="Arial" w:cs="Arial"/>
              </w:rPr>
              <w:t>3</w:t>
            </w:r>
          </w:p>
        </w:tc>
      </w:tr>
      <w:tr w:rsidR="00902447" w:rsidRPr="009171E6" w:rsidTr="00902447">
        <w:tc>
          <w:tcPr>
            <w:tcW w:w="2992" w:type="dxa"/>
          </w:tcPr>
          <w:p w:rsidR="00902447" w:rsidRPr="009171E6" w:rsidRDefault="00902447" w:rsidP="00C07BA3">
            <w:pPr>
              <w:pStyle w:val="Prrafodelista"/>
              <w:ind w:left="0"/>
              <w:jc w:val="center"/>
              <w:rPr>
                <w:rFonts w:ascii="Arial" w:hAnsi="Arial" w:cs="Arial"/>
              </w:rPr>
            </w:pPr>
            <w:r w:rsidRPr="009171E6">
              <w:rPr>
                <w:rFonts w:ascii="Arial" w:hAnsi="Arial" w:cs="Arial"/>
              </w:rPr>
              <w:t>FRECUENTE</w:t>
            </w:r>
          </w:p>
        </w:tc>
        <w:tc>
          <w:tcPr>
            <w:tcW w:w="2993" w:type="dxa"/>
          </w:tcPr>
          <w:p w:rsidR="00902447" w:rsidRPr="009171E6" w:rsidRDefault="00902447" w:rsidP="0000171F">
            <w:pPr>
              <w:pStyle w:val="Prrafodelista"/>
              <w:ind w:left="0"/>
              <w:jc w:val="both"/>
              <w:rPr>
                <w:rFonts w:ascii="Arial" w:hAnsi="Arial" w:cs="Arial"/>
              </w:rPr>
            </w:pPr>
            <w:r w:rsidRPr="009171E6">
              <w:rPr>
                <w:rFonts w:ascii="Arial" w:hAnsi="Arial" w:cs="Arial"/>
              </w:rPr>
              <w:t>Alta probabilidad, el evento se ha presentado varias  veces</w:t>
            </w:r>
            <w:r w:rsidR="0000171F">
              <w:rPr>
                <w:rFonts w:ascii="Arial" w:hAnsi="Arial" w:cs="Arial"/>
              </w:rPr>
              <w:t xml:space="preserve"> o </w:t>
            </w:r>
            <w:r w:rsidR="0000171F" w:rsidRPr="0000171F">
              <w:rPr>
                <w:rFonts w:ascii="Arial" w:hAnsi="Arial" w:cs="Arial"/>
              </w:rPr>
              <w:t>la e</w:t>
            </w:r>
            <w:r w:rsidR="0000171F">
              <w:rPr>
                <w:rFonts w:ascii="Arial" w:hAnsi="Arial" w:cs="Arial"/>
              </w:rPr>
              <w:t xml:space="preserve">ficacia del conjunto de medidas </w:t>
            </w:r>
            <w:r w:rsidR="0000171F" w:rsidRPr="0000171F">
              <w:rPr>
                <w:rFonts w:ascii="Arial" w:hAnsi="Arial" w:cs="Arial"/>
              </w:rPr>
              <w:t>existentes respecto al riesgo es nula o no existe o ambos.</w:t>
            </w:r>
          </w:p>
        </w:tc>
        <w:tc>
          <w:tcPr>
            <w:tcW w:w="2993" w:type="dxa"/>
          </w:tcPr>
          <w:p w:rsidR="00902447" w:rsidRPr="009171E6" w:rsidRDefault="00902447" w:rsidP="00C07BA3">
            <w:pPr>
              <w:pStyle w:val="Prrafodelista"/>
              <w:ind w:left="0"/>
              <w:jc w:val="center"/>
              <w:rPr>
                <w:rFonts w:ascii="Arial" w:hAnsi="Arial" w:cs="Arial"/>
              </w:rPr>
            </w:pPr>
            <w:r w:rsidRPr="009171E6">
              <w:rPr>
                <w:rFonts w:ascii="Arial" w:hAnsi="Arial" w:cs="Arial"/>
              </w:rPr>
              <w:t>4</w:t>
            </w:r>
          </w:p>
        </w:tc>
      </w:tr>
    </w:tbl>
    <w:p w:rsidR="00E806E2" w:rsidRPr="009171E6" w:rsidRDefault="00E806E2" w:rsidP="00C07BA3">
      <w:pPr>
        <w:pStyle w:val="Prrafodelista"/>
        <w:ind w:left="1080"/>
        <w:jc w:val="both"/>
        <w:rPr>
          <w:rFonts w:ascii="Arial" w:hAnsi="Arial" w:cs="Arial"/>
        </w:rPr>
      </w:pPr>
    </w:p>
    <w:p w:rsidR="00902447" w:rsidRDefault="00902447" w:rsidP="00C07BA3">
      <w:pPr>
        <w:pStyle w:val="Prrafodelista"/>
        <w:ind w:left="1080"/>
        <w:jc w:val="both"/>
        <w:rPr>
          <w:rFonts w:ascii="Arial" w:hAnsi="Arial" w:cs="Arial"/>
        </w:rPr>
      </w:pPr>
    </w:p>
    <w:p w:rsidR="009171E6" w:rsidRPr="009171E6" w:rsidRDefault="009171E6" w:rsidP="00C07BA3">
      <w:pPr>
        <w:pStyle w:val="Prrafodelista"/>
        <w:ind w:left="1080"/>
        <w:jc w:val="both"/>
        <w:rPr>
          <w:rFonts w:ascii="Arial" w:hAnsi="Arial" w:cs="Arial"/>
        </w:rPr>
      </w:pPr>
    </w:p>
    <w:p w:rsidR="003E5CB1" w:rsidRPr="003E5CB1" w:rsidRDefault="00902447" w:rsidP="00E1628E">
      <w:pPr>
        <w:pStyle w:val="Prrafodelista"/>
        <w:numPr>
          <w:ilvl w:val="1"/>
          <w:numId w:val="7"/>
        </w:numPr>
        <w:jc w:val="both"/>
        <w:rPr>
          <w:rFonts w:ascii="Arial" w:hAnsi="Arial" w:cs="Arial"/>
        </w:rPr>
      </w:pPr>
      <w:r w:rsidRPr="009171E6">
        <w:rPr>
          <w:rFonts w:ascii="Arial" w:hAnsi="Arial" w:cs="Arial"/>
          <w:b/>
        </w:rPr>
        <w:t>CLASIFICACION CONSECUENCIAS</w:t>
      </w:r>
    </w:p>
    <w:p w:rsidR="009A7C77" w:rsidRPr="003E5CB1" w:rsidRDefault="00C07BA3" w:rsidP="003E5CB1">
      <w:pPr>
        <w:ind w:left="709"/>
        <w:jc w:val="both"/>
        <w:rPr>
          <w:rFonts w:ascii="Arial" w:hAnsi="Arial" w:cs="Arial"/>
        </w:rPr>
      </w:pPr>
      <w:r w:rsidRPr="003E5CB1">
        <w:rPr>
          <w:rFonts w:ascii="Arial" w:hAnsi="Arial" w:cs="Arial"/>
        </w:rPr>
        <w:t>Las</w:t>
      </w:r>
      <w:r w:rsidR="00902447" w:rsidRPr="003E5CB1">
        <w:rPr>
          <w:rFonts w:ascii="Arial" w:hAnsi="Arial" w:cs="Arial"/>
        </w:rPr>
        <w:t xml:space="preserve"> consecuencias han sido clasificadas según el grado de impacto que pued</w:t>
      </w:r>
      <w:r w:rsidR="00300129" w:rsidRPr="003E5CB1">
        <w:rPr>
          <w:rFonts w:ascii="Arial" w:hAnsi="Arial" w:cs="Arial"/>
        </w:rPr>
        <w:t>e sufrir la organización en referencia a pérdidas o daños.</w:t>
      </w:r>
    </w:p>
    <w:p w:rsidR="00C07BA3" w:rsidRPr="009171E6" w:rsidRDefault="00C07BA3" w:rsidP="00C07BA3">
      <w:pPr>
        <w:pStyle w:val="Prrafodelista"/>
        <w:ind w:left="1080"/>
        <w:rPr>
          <w:rFonts w:ascii="Arial" w:hAnsi="Arial" w:cs="Arial"/>
        </w:rPr>
      </w:pPr>
    </w:p>
    <w:tbl>
      <w:tblPr>
        <w:tblStyle w:val="Tablaconcuadrcula"/>
        <w:tblW w:w="8185" w:type="dxa"/>
        <w:tblInd w:w="1080" w:type="dxa"/>
        <w:tblLook w:val="04A0"/>
      </w:tblPr>
      <w:tblGrid>
        <w:gridCol w:w="2787"/>
        <w:gridCol w:w="2720"/>
        <w:gridCol w:w="2678"/>
      </w:tblGrid>
      <w:tr w:rsidR="009A7C77" w:rsidRPr="009171E6" w:rsidTr="009A7C77">
        <w:trPr>
          <w:trHeight w:val="306"/>
        </w:trPr>
        <w:tc>
          <w:tcPr>
            <w:tcW w:w="2787" w:type="dxa"/>
          </w:tcPr>
          <w:p w:rsidR="009A7C77" w:rsidRPr="00E45174" w:rsidRDefault="009A7C77" w:rsidP="00C07BA3">
            <w:pPr>
              <w:pStyle w:val="Prrafodelista"/>
              <w:ind w:left="0"/>
              <w:jc w:val="center"/>
              <w:rPr>
                <w:rFonts w:ascii="Arial" w:hAnsi="Arial" w:cs="Arial"/>
                <w:b/>
              </w:rPr>
            </w:pPr>
            <w:r w:rsidRPr="00E45174">
              <w:rPr>
                <w:rFonts w:ascii="Arial" w:hAnsi="Arial" w:cs="Arial"/>
                <w:b/>
              </w:rPr>
              <w:t>CLASIFICACION</w:t>
            </w:r>
          </w:p>
        </w:tc>
        <w:tc>
          <w:tcPr>
            <w:tcW w:w="2720" w:type="dxa"/>
          </w:tcPr>
          <w:p w:rsidR="009A7C77" w:rsidRPr="00E45174" w:rsidRDefault="009A7C77" w:rsidP="00C07BA3">
            <w:pPr>
              <w:pStyle w:val="Prrafodelista"/>
              <w:ind w:left="0"/>
              <w:jc w:val="center"/>
              <w:rPr>
                <w:rFonts w:ascii="Arial" w:hAnsi="Arial" w:cs="Arial"/>
                <w:b/>
              </w:rPr>
            </w:pPr>
            <w:r w:rsidRPr="00E45174">
              <w:rPr>
                <w:rFonts w:ascii="Arial" w:hAnsi="Arial" w:cs="Arial"/>
                <w:b/>
              </w:rPr>
              <w:t>GRAVEDAD</w:t>
            </w:r>
          </w:p>
        </w:tc>
        <w:tc>
          <w:tcPr>
            <w:tcW w:w="2678" w:type="dxa"/>
          </w:tcPr>
          <w:p w:rsidR="009A7C77" w:rsidRPr="00E45174" w:rsidRDefault="009A7C77" w:rsidP="00C07BA3">
            <w:pPr>
              <w:pStyle w:val="Prrafodelista"/>
              <w:ind w:left="0"/>
              <w:jc w:val="center"/>
              <w:rPr>
                <w:rFonts w:ascii="Arial" w:hAnsi="Arial" w:cs="Arial"/>
                <w:b/>
              </w:rPr>
            </w:pPr>
            <w:r w:rsidRPr="00E45174">
              <w:rPr>
                <w:rFonts w:ascii="Arial" w:hAnsi="Arial" w:cs="Arial"/>
                <w:b/>
              </w:rPr>
              <w:t>PUNTAJE</w:t>
            </w:r>
          </w:p>
        </w:tc>
      </w:tr>
      <w:tr w:rsidR="009A7C77" w:rsidRPr="009171E6" w:rsidTr="009A7C77">
        <w:trPr>
          <w:trHeight w:val="599"/>
        </w:trPr>
        <w:tc>
          <w:tcPr>
            <w:tcW w:w="2787" w:type="dxa"/>
          </w:tcPr>
          <w:p w:rsidR="009A7C77" w:rsidRPr="009171E6" w:rsidRDefault="009A7C77" w:rsidP="00C07BA3">
            <w:pPr>
              <w:pStyle w:val="Prrafodelista"/>
              <w:ind w:left="0"/>
              <w:jc w:val="center"/>
              <w:rPr>
                <w:rFonts w:ascii="Arial" w:hAnsi="Arial" w:cs="Arial"/>
              </w:rPr>
            </w:pPr>
            <w:r w:rsidRPr="009171E6">
              <w:rPr>
                <w:rFonts w:ascii="Arial" w:hAnsi="Arial" w:cs="Arial"/>
              </w:rPr>
              <w:t>MINIMA</w:t>
            </w:r>
          </w:p>
        </w:tc>
        <w:tc>
          <w:tcPr>
            <w:tcW w:w="2720" w:type="dxa"/>
          </w:tcPr>
          <w:p w:rsidR="009A7C77" w:rsidRPr="009171E6" w:rsidRDefault="00C07BA3" w:rsidP="00C07BA3">
            <w:pPr>
              <w:pStyle w:val="Prrafodelista"/>
              <w:ind w:left="0"/>
              <w:jc w:val="both"/>
              <w:rPr>
                <w:rFonts w:ascii="Arial" w:hAnsi="Arial" w:cs="Arial"/>
              </w:rPr>
            </w:pPr>
            <w:r w:rsidRPr="009171E6">
              <w:rPr>
                <w:rFonts w:ascii="Arial" w:hAnsi="Arial" w:cs="Arial"/>
              </w:rPr>
              <w:t>Pérdidas</w:t>
            </w:r>
            <w:r w:rsidR="009A7C77" w:rsidRPr="009171E6">
              <w:rPr>
                <w:rFonts w:ascii="Arial" w:hAnsi="Arial" w:cs="Arial"/>
              </w:rPr>
              <w:t xml:space="preserve"> o daños insignificantes que no afectan el funcionamiento del sistema</w:t>
            </w:r>
          </w:p>
        </w:tc>
        <w:tc>
          <w:tcPr>
            <w:tcW w:w="2678" w:type="dxa"/>
          </w:tcPr>
          <w:p w:rsidR="009A7C77" w:rsidRPr="009171E6" w:rsidRDefault="009A7C77" w:rsidP="00C07BA3">
            <w:pPr>
              <w:pStyle w:val="Prrafodelista"/>
              <w:ind w:left="0"/>
              <w:jc w:val="center"/>
              <w:rPr>
                <w:rFonts w:ascii="Arial" w:hAnsi="Arial" w:cs="Arial"/>
              </w:rPr>
            </w:pPr>
            <w:r w:rsidRPr="009171E6">
              <w:rPr>
                <w:rFonts w:ascii="Arial" w:hAnsi="Arial" w:cs="Arial"/>
              </w:rPr>
              <w:t>1</w:t>
            </w:r>
          </w:p>
        </w:tc>
      </w:tr>
      <w:tr w:rsidR="009A7C77" w:rsidRPr="009171E6" w:rsidTr="009A7C77">
        <w:trPr>
          <w:trHeight w:val="659"/>
        </w:trPr>
        <w:tc>
          <w:tcPr>
            <w:tcW w:w="2787" w:type="dxa"/>
          </w:tcPr>
          <w:p w:rsidR="009A7C77" w:rsidRPr="009171E6" w:rsidRDefault="009A7C77" w:rsidP="00C07BA3">
            <w:pPr>
              <w:pStyle w:val="Prrafodelista"/>
              <w:ind w:left="0"/>
              <w:jc w:val="center"/>
              <w:rPr>
                <w:rFonts w:ascii="Arial" w:hAnsi="Arial" w:cs="Arial"/>
              </w:rPr>
            </w:pPr>
            <w:r w:rsidRPr="009171E6">
              <w:rPr>
                <w:rFonts w:ascii="Arial" w:hAnsi="Arial" w:cs="Arial"/>
              </w:rPr>
              <w:t>LEVE</w:t>
            </w:r>
          </w:p>
        </w:tc>
        <w:tc>
          <w:tcPr>
            <w:tcW w:w="2720" w:type="dxa"/>
          </w:tcPr>
          <w:p w:rsidR="009A7C77" w:rsidRPr="009171E6" w:rsidRDefault="00C07BA3" w:rsidP="00C07BA3">
            <w:pPr>
              <w:pStyle w:val="Prrafodelista"/>
              <w:ind w:left="0"/>
              <w:jc w:val="both"/>
              <w:rPr>
                <w:rFonts w:ascii="Arial" w:hAnsi="Arial" w:cs="Arial"/>
              </w:rPr>
            </w:pPr>
            <w:r w:rsidRPr="009171E6">
              <w:rPr>
                <w:rFonts w:ascii="Arial" w:hAnsi="Arial" w:cs="Arial"/>
              </w:rPr>
              <w:t>Pérdidas</w:t>
            </w:r>
            <w:r w:rsidR="009A7C77" w:rsidRPr="009171E6">
              <w:rPr>
                <w:rFonts w:ascii="Arial" w:hAnsi="Arial" w:cs="Arial"/>
              </w:rPr>
              <w:t xml:space="preserve"> o daños leves que afectan en alguna medida el sistema</w:t>
            </w:r>
          </w:p>
        </w:tc>
        <w:tc>
          <w:tcPr>
            <w:tcW w:w="2678" w:type="dxa"/>
          </w:tcPr>
          <w:p w:rsidR="009A7C77" w:rsidRPr="009171E6" w:rsidRDefault="009A7C77" w:rsidP="00C07BA3">
            <w:pPr>
              <w:pStyle w:val="Prrafodelista"/>
              <w:ind w:left="0"/>
              <w:jc w:val="center"/>
              <w:rPr>
                <w:rFonts w:ascii="Arial" w:hAnsi="Arial" w:cs="Arial"/>
              </w:rPr>
            </w:pPr>
            <w:r w:rsidRPr="009171E6">
              <w:rPr>
                <w:rFonts w:ascii="Arial" w:hAnsi="Arial" w:cs="Arial"/>
              </w:rPr>
              <w:t>2</w:t>
            </w:r>
          </w:p>
        </w:tc>
      </w:tr>
      <w:tr w:rsidR="009A7C77" w:rsidRPr="009171E6" w:rsidTr="009A7C77">
        <w:trPr>
          <w:trHeight w:val="684"/>
        </w:trPr>
        <w:tc>
          <w:tcPr>
            <w:tcW w:w="2787" w:type="dxa"/>
          </w:tcPr>
          <w:p w:rsidR="009A7C77" w:rsidRPr="009171E6" w:rsidRDefault="009A7C77" w:rsidP="00C07BA3">
            <w:pPr>
              <w:pStyle w:val="Prrafodelista"/>
              <w:ind w:left="0"/>
              <w:jc w:val="center"/>
              <w:rPr>
                <w:rFonts w:ascii="Arial" w:hAnsi="Arial" w:cs="Arial"/>
              </w:rPr>
            </w:pPr>
            <w:r w:rsidRPr="009171E6">
              <w:rPr>
                <w:rFonts w:ascii="Arial" w:hAnsi="Arial" w:cs="Arial"/>
              </w:rPr>
              <w:t>GRAVE</w:t>
            </w:r>
          </w:p>
        </w:tc>
        <w:tc>
          <w:tcPr>
            <w:tcW w:w="2720" w:type="dxa"/>
          </w:tcPr>
          <w:p w:rsidR="009A7C77" w:rsidRPr="009171E6" w:rsidRDefault="00C07BA3" w:rsidP="00C07BA3">
            <w:pPr>
              <w:pStyle w:val="Prrafodelista"/>
              <w:ind w:left="0"/>
              <w:jc w:val="both"/>
              <w:rPr>
                <w:rFonts w:ascii="Arial" w:hAnsi="Arial" w:cs="Arial"/>
              </w:rPr>
            </w:pPr>
            <w:r w:rsidRPr="009171E6">
              <w:rPr>
                <w:rFonts w:ascii="Arial" w:hAnsi="Arial" w:cs="Arial"/>
              </w:rPr>
              <w:t>Pérdidas</w:t>
            </w:r>
            <w:r w:rsidR="009A7C77" w:rsidRPr="009171E6">
              <w:rPr>
                <w:rFonts w:ascii="Arial" w:hAnsi="Arial" w:cs="Arial"/>
              </w:rPr>
              <w:t xml:space="preserve"> o </w:t>
            </w:r>
            <w:r w:rsidRPr="009171E6">
              <w:rPr>
                <w:rFonts w:ascii="Arial" w:hAnsi="Arial" w:cs="Arial"/>
              </w:rPr>
              <w:t>daños importantes</w:t>
            </w:r>
            <w:r w:rsidR="009A7C77" w:rsidRPr="009171E6">
              <w:rPr>
                <w:rFonts w:ascii="Arial" w:hAnsi="Arial" w:cs="Arial"/>
              </w:rPr>
              <w:t xml:space="preserve"> que afectan gravemente el funcionamiento de la empresa.</w:t>
            </w:r>
          </w:p>
        </w:tc>
        <w:tc>
          <w:tcPr>
            <w:tcW w:w="2678" w:type="dxa"/>
          </w:tcPr>
          <w:p w:rsidR="009A7C77" w:rsidRPr="009171E6" w:rsidRDefault="009A7C77" w:rsidP="00C07BA3">
            <w:pPr>
              <w:pStyle w:val="Prrafodelista"/>
              <w:ind w:left="0"/>
              <w:jc w:val="center"/>
              <w:rPr>
                <w:rFonts w:ascii="Arial" w:hAnsi="Arial" w:cs="Arial"/>
              </w:rPr>
            </w:pPr>
            <w:r w:rsidRPr="009171E6">
              <w:rPr>
                <w:rFonts w:ascii="Arial" w:hAnsi="Arial" w:cs="Arial"/>
              </w:rPr>
              <w:t>3</w:t>
            </w:r>
          </w:p>
        </w:tc>
      </w:tr>
      <w:tr w:rsidR="009A7C77" w:rsidRPr="009171E6" w:rsidTr="009A7C77">
        <w:trPr>
          <w:trHeight w:val="613"/>
        </w:trPr>
        <w:tc>
          <w:tcPr>
            <w:tcW w:w="2787" w:type="dxa"/>
          </w:tcPr>
          <w:p w:rsidR="009A7C77" w:rsidRPr="009171E6" w:rsidRDefault="009A7C77" w:rsidP="00C07BA3">
            <w:pPr>
              <w:pStyle w:val="Prrafodelista"/>
              <w:ind w:left="0"/>
              <w:jc w:val="center"/>
              <w:rPr>
                <w:rFonts w:ascii="Arial" w:hAnsi="Arial" w:cs="Arial"/>
              </w:rPr>
            </w:pPr>
            <w:r w:rsidRPr="009171E6">
              <w:rPr>
                <w:rFonts w:ascii="Arial" w:hAnsi="Arial" w:cs="Arial"/>
              </w:rPr>
              <w:t>CATASTROFICA</w:t>
            </w:r>
          </w:p>
        </w:tc>
        <w:tc>
          <w:tcPr>
            <w:tcW w:w="2720" w:type="dxa"/>
          </w:tcPr>
          <w:p w:rsidR="009A7C77" w:rsidRPr="009171E6" w:rsidRDefault="00C07BA3" w:rsidP="00C07BA3">
            <w:pPr>
              <w:pStyle w:val="Prrafodelista"/>
              <w:ind w:left="0"/>
              <w:jc w:val="both"/>
              <w:rPr>
                <w:rFonts w:ascii="Arial" w:hAnsi="Arial" w:cs="Arial"/>
              </w:rPr>
            </w:pPr>
            <w:r w:rsidRPr="009171E6">
              <w:rPr>
                <w:rFonts w:ascii="Arial" w:hAnsi="Arial" w:cs="Arial"/>
              </w:rPr>
              <w:t>Pérdidas</w:t>
            </w:r>
            <w:r w:rsidR="009A7C77" w:rsidRPr="009171E6">
              <w:rPr>
                <w:rFonts w:ascii="Arial" w:hAnsi="Arial" w:cs="Arial"/>
              </w:rPr>
              <w:t xml:space="preserve"> o daños importantes y que </w:t>
            </w:r>
            <w:r w:rsidRPr="009171E6">
              <w:rPr>
                <w:rFonts w:ascii="Arial" w:hAnsi="Arial" w:cs="Arial"/>
              </w:rPr>
              <w:t>ocasionanparálisis</w:t>
            </w:r>
            <w:r w:rsidR="009A7C77" w:rsidRPr="009171E6">
              <w:rPr>
                <w:rFonts w:ascii="Arial" w:hAnsi="Arial" w:cs="Arial"/>
              </w:rPr>
              <w:t xml:space="preserve"> del sistema por un tiempo</w:t>
            </w:r>
          </w:p>
        </w:tc>
        <w:tc>
          <w:tcPr>
            <w:tcW w:w="2678" w:type="dxa"/>
          </w:tcPr>
          <w:p w:rsidR="009A7C77" w:rsidRPr="009171E6" w:rsidRDefault="009A7C77" w:rsidP="00C07BA3">
            <w:pPr>
              <w:pStyle w:val="Prrafodelista"/>
              <w:ind w:left="0"/>
              <w:jc w:val="center"/>
              <w:rPr>
                <w:rFonts w:ascii="Arial" w:hAnsi="Arial" w:cs="Arial"/>
              </w:rPr>
            </w:pPr>
            <w:r w:rsidRPr="009171E6">
              <w:rPr>
                <w:rFonts w:ascii="Arial" w:hAnsi="Arial" w:cs="Arial"/>
              </w:rPr>
              <w:t>4</w:t>
            </w:r>
          </w:p>
        </w:tc>
      </w:tr>
    </w:tbl>
    <w:p w:rsidR="0001249F" w:rsidRPr="00520CBC" w:rsidRDefault="0001249F" w:rsidP="00520CBC">
      <w:pPr>
        <w:rPr>
          <w:rFonts w:ascii="Arial" w:hAnsi="Arial" w:cs="Arial"/>
        </w:rPr>
      </w:pPr>
    </w:p>
    <w:p w:rsidR="0001249F" w:rsidRDefault="0001249F" w:rsidP="0001249F">
      <w:pPr>
        <w:pStyle w:val="Prrafodelista"/>
        <w:ind w:left="1080"/>
        <w:jc w:val="center"/>
        <w:rPr>
          <w:rFonts w:ascii="Arial" w:hAnsi="Arial" w:cs="Arial"/>
          <w:b/>
        </w:rPr>
      </w:pPr>
      <w:r w:rsidRPr="0001249F">
        <w:rPr>
          <w:rFonts w:ascii="Arial" w:hAnsi="Arial" w:cs="Arial"/>
          <w:b/>
        </w:rPr>
        <w:t>TABLA EVALUACIÓN RIESGOS</w:t>
      </w:r>
    </w:p>
    <w:p w:rsidR="0001249F" w:rsidRPr="0001249F" w:rsidRDefault="0001249F" w:rsidP="0001249F">
      <w:pPr>
        <w:pStyle w:val="Prrafodelista"/>
        <w:ind w:left="1080"/>
        <w:jc w:val="center"/>
        <w:rPr>
          <w:rFonts w:ascii="Arial" w:hAnsi="Arial" w:cs="Arial"/>
          <w:b/>
        </w:rPr>
      </w:pPr>
    </w:p>
    <w:p w:rsidR="0001249F" w:rsidRPr="00520CBC" w:rsidRDefault="00ED70C6" w:rsidP="00520CBC">
      <w:pPr>
        <w:pStyle w:val="Prrafodelista"/>
        <w:ind w:left="1080"/>
        <w:rPr>
          <w:rFonts w:ascii="Arial" w:hAnsi="Arial" w:cs="Arial"/>
        </w:rPr>
      </w:pPr>
      <w:r w:rsidRPr="005717D3">
        <w:rPr>
          <w:noProof/>
          <w:lang w:eastAsia="es-ES"/>
        </w:rPr>
        <w:drawing>
          <wp:inline distT="0" distB="0" distL="0" distR="0">
            <wp:extent cx="4781550" cy="232531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83174" cy="2326102"/>
                    </a:xfrm>
                    <a:prstGeom prst="rect">
                      <a:avLst/>
                    </a:prstGeom>
                    <a:noFill/>
                    <a:ln>
                      <a:noFill/>
                    </a:ln>
                  </pic:spPr>
                </pic:pic>
              </a:graphicData>
            </a:graphic>
          </wp:inline>
        </w:drawing>
      </w:r>
    </w:p>
    <w:p w:rsidR="0001249F" w:rsidRPr="009171E6" w:rsidRDefault="0001249F" w:rsidP="00300129">
      <w:pPr>
        <w:pStyle w:val="Prrafodelista"/>
        <w:ind w:left="1080"/>
        <w:rPr>
          <w:rFonts w:ascii="Arial" w:hAnsi="Arial" w:cs="Arial"/>
        </w:rPr>
      </w:pPr>
    </w:p>
    <w:p w:rsidR="00E72F5D" w:rsidRDefault="00E72F5D" w:rsidP="00C07BA3">
      <w:pPr>
        <w:pStyle w:val="Prrafodelista"/>
        <w:ind w:left="1080"/>
        <w:jc w:val="both"/>
        <w:rPr>
          <w:rFonts w:ascii="Arial" w:hAnsi="Arial" w:cs="Arial"/>
          <w:b/>
        </w:rPr>
      </w:pPr>
    </w:p>
    <w:p w:rsidR="00E72F5D" w:rsidRDefault="00E72F5D" w:rsidP="00C07BA3">
      <w:pPr>
        <w:pStyle w:val="Prrafodelista"/>
        <w:ind w:left="1080"/>
        <w:jc w:val="both"/>
        <w:rPr>
          <w:rFonts w:ascii="Arial" w:hAnsi="Arial" w:cs="Arial"/>
          <w:b/>
        </w:rPr>
      </w:pPr>
    </w:p>
    <w:p w:rsidR="009A7C77" w:rsidRDefault="00E72F5D" w:rsidP="00E1628E">
      <w:pPr>
        <w:pStyle w:val="Prrafodelista"/>
        <w:numPr>
          <w:ilvl w:val="1"/>
          <w:numId w:val="7"/>
        </w:numPr>
        <w:jc w:val="both"/>
        <w:rPr>
          <w:rFonts w:ascii="Arial" w:hAnsi="Arial" w:cs="Arial"/>
          <w:b/>
        </w:rPr>
      </w:pPr>
      <w:r>
        <w:rPr>
          <w:rFonts w:ascii="Arial" w:hAnsi="Arial" w:cs="Arial"/>
          <w:b/>
        </w:rPr>
        <w:t>I</w:t>
      </w:r>
      <w:r w:rsidR="003E5CB1">
        <w:rPr>
          <w:rFonts w:ascii="Arial" w:hAnsi="Arial" w:cs="Arial"/>
          <w:b/>
        </w:rPr>
        <w:t>DENTIFICACION DE LOS RIESGOS</w:t>
      </w:r>
    </w:p>
    <w:p w:rsidR="003E5CB1" w:rsidRPr="009171E6" w:rsidRDefault="003E5CB1" w:rsidP="003E5CB1">
      <w:pPr>
        <w:pStyle w:val="Prrafodelista"/>
        <w:ind w:left="1069"/>
        <w:jc w:val="both"/>
        <w:rPr>
          <w:rFonts w:ascii="Arial" w:hAnsi="Arial" w:cs="Arial"/>
          <w:b/>
        </w:rPr>
      </w:pPr>
    </w:p>
    <w:p w:rsidR="009A7C77" w:rsidRPr="009171E6" w:rsidRDefault="009A7C77" w:rsidP="00C07BA3">
      <w:pPr>
        <w:pStyle w:val="Prrafodelista"/>
        <w:ind w:left="1080"/>
        <w:jc w:val="both"/>
        <w:rPr>
          <w:rFonts w:ascii="Arial" w:hAnsi="Arial" w:cs="Arial"/>
        </w:rPr>
      </w:pPr>
      <w:r w:rsidRPr="009171E6">
        <w:rPr>
          <w:rFonts w:ascii="Arial" w:hAnsi="Arial" w:cs="Arial"/>
        </w:rPr>
        <w:t xml:space="preserve">Se pueden identificar los siguientes riesgos los cuales pueden o no </w:t>
      </w:r>
      <w:r w:rsidR="00453C8F" w:rsidRPr="009171E6">
        <w:rPr>
          <w:rFonts w:ascii="Arial" w:hAnsi="Arial" w:cs="Arial"/>
        </w:rPr>
        <w:t>aplicar</w:t>
      </w:r>
      <w:r w:rsidRPr="009171E6">
        <w:rPr>
          <w:rFonts w:ascii="Arial" w:hAnsi="Arial" w:cs="Arial"/>
        </w:rPr>
        <w:t xml:space="preserve"> de </w:t>
      </w:r>
      <w:r w:rsidR="00453C8F" w:rsidRPr="009171E6">
        <w:rPr>
          <w:rFonts w:ascii="Arial" w:hAnsi="Arial" w:cs="Arial"/>
        </w:rPr>
        <w:t>acuerdo</w:t>
      </w:r>
      <w:r w:rsidR="00A33143">
        <w:rPr>
          <w:rFonts w:ascii="Arial" w:hAnsi="Arial" w:cs="Arial"/>
        </w:rPr>
        <w:t xml:space="preserve"> al lugar y las actividades que se </w:t>
      </w:r>
      <w:r w:rsidRPr="009171E6">
        <w:rPr>
          <w:rFonts w:ascii="Arial" w:hAnsi="Arial" w:cs="Arial"/>
        </w:rPr>
        <w:t xml:space="preserve"> desarrolle</w:t>
      </w:r>
      <w:r w:rsidR="00A33143">
        <w:rPr>
          <w:rFonts w:ascii="Arial" w:hAnsi="Arial" w:cs="Arial"/>
        </w:rPr>
        <w:t>nen cada uno de los proceso</w:t>
      </w:r>
      <w:r w:rsidRPr="009171E6">
        <w:rPr>
          <w:rFonts w:ascii="Arial" w:hAnsi="Arial" w:cs="Arial"/>
        </w:rPr>
        <w:t>s.</w:t>
      </w:r>
    </w:p>
    <w:p w:rsidR="009A7C77" w:rsidRPr="009171E6" w:rsidRDefault="0049668F" w:rsidP="00C07BA3">
      <w:pPr>
        <w:pStyle w:val="Prrafodelista"/>
        <w:numPr>
          <w:ilvl w:val="0"/>
          <w:numId w:val="2"/>
        </w:numPr>
        <w:jc w:val="both"/>
        <w:rPr>
          <w:rFonts w:ascii="Arial" w:hAnsi="Arial" w:cs="Arial"/>
        </w:rPr>
      </w:pPr>
      <w:r w:rsidRPr="009171E6">
        <w:rPr>
          <w:rFonts w:ascii="Arial" w:hAnsi="Arial" w:cs="Arial"/>
        </w:rPr>
        <w:t>CONTAMINACION</w:t>
      </w:r>
    </w:p>
    <w:p w:rsidR="0049668F" w:rsidRPr="009171E6" w:rsidRDefault="0049668F" w:rsidP="00C07BA3">
      <w:pPr>
        <w:pStyle w:val="Prrafodelista"/>
        <w:numPr>
          <w:ilvl w:val="0"/>
          <w:numId w:val="2"/>
        </w:numPr>
        <w:jc w:val="both"/>
        <w:rPr>
          <w:rFonts w:ascii="Arial" w:hAnsi="Arial" w:cs="Arial"/>
        </w:rPr>
      </w:pPr>
      <w:r w:rsidRPr="009171E6">
        <w:rPr>
          <w:rFonts w:ascii="Arial" w:hAnsi="Arial" w:cs="Arial"/>
        </w:rPr>
        <w:t>SUSTRACCION</w:t>
      </w:r>
    </w:p>
    <w:p w:rsidR="0049668F" w:rsidRPr="009171E6" w:rsidRDefault="0049668F" w:rsidP="00C07BA3">
      <w:pPr>
        <w:pStyle w:val="Prrafodelista"/>
        <w:numPr>
          <w:ilvl w:val="0"/>
          <w:numId w:val="2"/>
        </w:numPr>
        <w:jc w:val="both"/>
        <w:rPr>
          <w:rFonts w:ascii="Arial" w:hAnsi="Arial" w:cs="Arial"/>
        </w:rPr>
      </w:pPr>
      <w:r w:rsidRPr="009171E6">
        <w:rPr>
          <w:rFonts w:ascii="Arial" w:hAnsi="Arial" w:cs="Arial"/>
        </w:rPr>
        <w:t>SABOTAJE</w:t>
      </w:r>
    </w:p>
    <w:p w:rsidR="0049668F" w:rsidRDefault="0049668F" w:rsidP="00C07BA3">
      <w:pPr>
        <w:pStyle w:val="Prrafodelista"/>
        <w:numPr>
          <w:ilvl w:val="0"/>
          <w:numId w:val="2"/>
        </w:numPr>
        <w:jc w:val="both"/>
        <w:rPr>
          <w:rFonts w:ascii="Arial" w:hAnsi="Arial" w:cs="Arial"/>
        </w:rPr>
      </w:pPr>
      <w:r w:rsidRPr="009171E6">
        <w:rPr>
          <w:rFonts w:ascii="Arial" w:hAnsi="Arial" w:cs="Arial"/>
        </w:rPr>
        <w:t>INTRUSION</w:t>
      </w:r>
    </w:p>
    <w:p w:rsidR="0053320E" w:rsidRPr="009171E6" w:rsidRDefault="0053320E" w:rsidP="00C07BA3">
      <w:pPr>
        <w:pStyle w:val="Prrafodelista"/>
        <w:numPr>
          <w:ilvl w:val="0"/>
          <w:numId w:val="2"/>
        </w:numPr>
        <w:jc w:val="both"/>
        <w:rPr>
          <w:rFonts w:ascii="Arial" w:hAnsi="Arial" w:cs="Arial"/>
        </w:rPr>
      </w:pPr>
      <w:r>
        <w:rPr>
          <w:rFonts w:ascii="Arial" w:hAnsi="Arial" w:cs="Arial"/>
        </w:rPr>
        <w:t xml:space="preserve">DAÑO O PERDIDA OCASIONAL </w:t>
      </w:r>
    </w:p>
    <w:p w:rsidR="0049668F" w:rsidRPr="006510FB" w:rsidRDefault="0049668F" w:rsidP="00C07BA3">
      <w:pPr>
        <w:pStyle w:val="Prrafodelista"/>
        <w:ind w:left="1800"/>
        <w:jc w:val="both"/>
        <w:rPr>
          <w:rFonts w:ascii="Arial" w:hAnsi="Arial" w:cs="Arial"/>
          <w:b/>
        </w:rPr>
      </w:pPr>
    </w:p>
    <w:p w:rsidR="006510FB" w:rsidRDefault="006510FB" w:rsidP="00E1628E">
      <w:pPr>
        <w:pStyle w:val="Prrafodelista"/>
        <w:numPr>
          <w:ilvl w:val="1"/>
          <w:numId w:val="7"/>
        </w:numPr>
        <w:jc w:val="both"/>
        <w:rPr>
          <w:rFonts w:ascii="Arial" w:hAnsi="Arial" w:cs="Arial"/>
          <w:b/>
        </w:rPr>
      </w:pPr>
      <w:r w:rsidRPr="006510FB">
        <w:rPr>
          <w:rFonts w:ascii="Arial" w:hAnsi="Arial" w:cs="Arial"/>
          <w:b/>
        </w:rPr>
        <w:t>CLASES DE SECTORES:</w:t>
      </w:r>
    </w:p>
    <w:p w:rsidR="006510FB" w:rsidRDefault="006510FB" w:rsidP="006510FB">
      <w:pPr>
        <w:pStyle w:val="Prrafodelista"/>
        <w:ind w:left="1134"/>
        <w:rPr>
          <w:rFonts w:ascii="Arial" w:hAnsi="Arial" w:cs="Arial"/>
          <w:b/>
        </w:rPr>
      </w:pPr>
    </w:p>
    <w:p w:rsidR="006510FB" w:rsidRDefault="006510FB" w:rsidP="006510FB">
      <w:pPr>
        <w:pStyle w:val="Prrafodelista"/>
        <w:ind w:left="1134"/>
        <w:rPr>
          <w:rFonts w:ascii="Arial" w:hAnsi="Arial" w:cs="Arial"/>
        </w:rPr>
      </w:pPr>
      <w:r>
        <w:rPr>
          <w:rFonts w:ascii="Arial" w:hAnsi="Arial" w:cs="Arial"/>
        </w:rPr>
        <w:t xml:space="preserve">Se hizo un análisis de estos riesgos teniendo en cuenta los sectores en el que </w:t>
      </w:r>
      <w:r w:rsidR="00E72F5D">
        <w:rPr>
          <w:rFonts w:ascii="Arial" w:hAnsi="Arial" w:cs="Arial"/>
          <w:b/>
        </w:rPr>
        <w:t>Su</w:t>
      </w:r>
      <w:r w:rsidR="0053320E">
        <w:rPr>
          <w:rFonts w:ascii="Arial" w:hAnsi="Arial" w:cs="Arial"/>
          <w:b/>
        </w:rPr>
        <w:t>liquido</w:t>
      </w:r>
      <w:r w:rsidRPr="006510FB">
        <w:rPr>
          <w:rFonts w:ascii="Arial" w:hAnsi="Arial" w:cs="Arial"/>
          <w:b/>
        </w:rPr>
        <w:t xml:space="preserve"> S.A</w:t>
      </w:r>
      <w:r>
        <w:rPr>
          <w:rFonts w:ascii="Arial" w:hAnsi="Arial" w:cs="Arial"/>
        </w:rPr>
        <w:t xml:space="preserve">  tiene incidencia. </w:t>
      </w:r>
    </w:p>
    <w:p w:rsidR="006510FB" w:rsidRPr="006510FB" w:rsidRDefault="006510FB" w:rsidP="006510FB">
      <w:pPr>
        <w:pStyle w:val="Prrafodelista"/>
        <w:ind w:left="1134"/>
        <w:rPr>
          <w:rFonts w:ascii="Arial" w:hAnsi="Arial" w:cs="Arial"/>
        </w:rPr>
      </w:pPr>
    </w:p>
    <w:p w:rsidR="006510FB" w:rsidRDefault="006510FB" w:rsidP="006510FB">
      <w:pPr>
        <w:pStyle w:val="Prrafodelista"/>
        <w:numPr>
          <w:ilvl w:val="0"/>
          <w:numId w:val="2"/>
        </w:numPr>
        <w:rPr>
          <w:rFonts w:ascii="Arial" w:hAnsi="Arial" w:cs="Arial"/>
        </w:rPr>
      </w:pPr>
      <w:r>
        <w:rPr>
          <w:rFonts w:ascii="Arial" w:hAnsi="Arial" w:cs="Arial"/>
        </w:rPr>
        <w:t>SECTOR INDUSTRIAL.</w:t>
      </w:r>
    </w:p>
    <w:p w:rsidR="006510FB" w:rsidRDefault="006510FB" w:rsidP="006510FB">
      <w:pPr>
        <w:pStyle w:val="Prrafodelista"/>
        <w:ind w:left="1800"/>
        <w:rPr>
          <w:rFonts w:ascii="Arial" w:hAnsi="Arial" w:cs="Arial"/>
        </w:rPr>
      </w:pPr>
    </w:p>
    <w:p w:rsidR="009171E6" w:rsidRPr="000A4A39" w:rsidRDefault="006510FB" w:rsidP="000A4A39">
      <w:pPr>
        <w:pStyle w:val="Prrafodelista"/>
        <w:numPr>
          <w:ilvl w:val="0"/>
          <w:numId w:val="2"/>
        </w:numPr>
        <w:rPr>
          <w:rFonts w:ascii="Arial" w:hAnsi="Arial" w:cs="Arial"/>
        </w:rPr>
      </w:pPr>
      <w:r>
        <w:rPr>
          <w:rFonts w:ascii="Arial" w:hAnsi="Arial" w:cs="Arial"/>
        </w:rPr>
        <w:t>SECTOR TRANSPORTE.</w:t>
      </w:r>
    </w:p>
    <w:p w:rsidR="009171E6" w:rsidRPr="009171E6" w:rsidRDefault="009171E6" w:rsidP="00C07BA3">
      <w:pPr>
        <w:pStyle w:val="Prrafodelista"/>
        <w:ind w:left="1854"/>
        <w:jc w:val="both"/>
        <w:rPr>
          <w:rFonts w:ascii="Arial" w:hAnsi="Arial" w:cs="Arial"/>
        </w:rPr>
      </w:pPr>
    </w:p>
    <w:p w:rsidR="0049668F" w:rsidRPr="009171E6" w:rsidRDefault="0049668F" w:rsidP="00E1628E">
      <w:pPr>
        <w:pStyle w:val="Prrafodelista"/>
        <w:numPr>
          <w:ilvl w:val="1"/>
          <w:numId w:val="7"/>
        </w:numPr>
        <w:jc w:val="both"/>
        <w:rPr>
          <w:rFonts w:ascii="Arial" w:hAnsi="Arial" w:cs="Arial"/>
          <w:b/>
        </w:rPr>
      </w:pPr>
      <w:r w:rsidRPr="009171E6">
        <w:rPr>
          <w:rFonts w:ascii="Arial" w:hAnsi="Arial" w:cs="Arial"/>
          <w:b/>
        </w:rPr>
        <w:t>AMENAZAS SEGÚN EL SECTOR</w:t>
      </w:r>
    </w:p>
    <w:p w:rsidR="007A7E46" w:rsidRPr="008F457A" w:rsidRDefault="007A7E46" w:rsidP="009171E6">
      <w:pPr>
        <w:pStyle w:val="Prrafodelista"/>
        <w:ind w:left="567"/>
        <w:jc w:val="center"/>
        <w:rPr>
          <w:rFonts w:ascii="Arial" w:hAnsi="Arial" w:cs="Arial"/>
          <w:b/>
        </w:rPr>
      </w:pPr>
    </w:p>
    <w:p w:rsidR="008F457A" w:rsidRPr="008F457A" w:rsidRDefault="008F457A" w:rsidP="00E1628E">
      <w:pPr>
        <w:pStyle w:val="Prrafodelista"/>
        <w:numPr>
          <w:ilvl w:val="2"/>
          <w:numId w:val="7"/>
        </w:numPr>
        <w:ind w:left="1843" w:hanging="709"/>
        <w:jc w:val="both"/>
        <w:rPr>
          <w:rFonts w:ascii="Arial" w:hAnsi="Arial" w:cs="Arial"/>
        </w:rPr>
      </w:pPr>
      <w:r w:rsidRPr="008F457A">
        <w:rPr>
          <w:rFonts w:ascii="Arial" w:hAnsi="Arial" w:cs="Arial"/>
          <w:b/>
        </w:rPr>
        <w:t>Sector Industrial</w:t>
      </w:r>
    </w:p>
    <w:p w:rsidR="0049668F" w:rsidRPr="00E72F5D" w:rsidRDefault="008F457A" w:rsidP="008F457A">
      <w:pPr>
        <w:pStyle w:val="Prrafodelista"/>
        <w:ind w:left="1843"/>
        <w:jc w:val="both"/>
        <w:rPr>
          <w:rFonts w:ascii="Arial" w:hAnsi="Arial" w:cs="Arial"/>
        </w:rPr>
      </w:pPr>
      <w:r w:rsidRPr="00E72F5D">
        <w:rPr>
          <w:rFonts w:ascii="Arial" w:hAnsi="Arial" w:cs="Arial"/>
        </w:rPr>
        <w:t>En</w:t>
      </w:r>
      <w:r w:rsidR="00F5066D" w:rsidRPr="00E72F5D">
        <w:rPr>
          <w:rFonts w:ascii="Arial" w:hAnsi="Arial" w:cs="Arial"/>
        </w:rPr>
        <w:t xml:space="preserve"> este sector se han detectado amenazas, tales como</w:t>
      </w:r>
      <w:r w:rsidR="007A7E46" w:rsidRPr="00E72F5D">
        <w:rPr>
          <w:rFonts w:ascii="Arial" w:hAnsi="Arial" w:cs="Arial"/>
        </w:rPr>
        <w:t>: narcotráfico</w:t>
      </w:r>
      <w:r w:rsidR="006510FB" w:rsidRPr="00E72F5D">
        <w:rPr>
          <w:rFonts w:ascii="Arial" w:hAnsi="Arial" w:cs="Arial"/>
        </w:rPr>
        <w:t>, hurto, sabotaje, atraco</w:t>
      </w:r>
      <w:r w:rsidR="00F5066D" w:rsidRPr="00E72F5D">
        <w:rPr>
          <w:rFonts w:ascii="Arial" w:hAnsi="Arial" w:cs="Arial"/>
        </w:rPr>
        <w:t>.</w:t>
      </w:r>
    </w:p>
    <w:p w:rsidR="00F5066D" w:rsidRPr="009171E6" w:rsidRDefault="00F5066D" w:rsidP="009171E6">
      <w:pPr>
        <w:pStyle w:val="Prrafodelista"/>
        <w:ind w:left="567"/>
        <w:jc w:val="both"/>
        <w:rPr>
          <w:rFonts w:ascii="Arial" w:hAnsi="Arial" w:cs="Arial"/>
        </w:rPr>
      </w:pPr>
    </w:p>
    <w:p w:rsidR="00F5066D" w:rsidRPr="009171E6" w:rsidRDefault="008F457A" w:rsidP="00E1628E">
      <w:pPr>
        <w:pStyle w:val="Prrafodelista"/>
        <w:numPr>
          <w:ilvl w:val="0"/>
          <w:numId w:val="3"/>
        </w:numPr>
        <w:ind w:left="567"/>
        <w:jc w:val="both"/>
        <w:rPr>
          <w:rFonts w:ascii="Arial" w:hAnsi="Arial" w:cs="Arial"/>
        </w:rPr>
      </w:pPr>
      <w:r w:rsidRPr="009171E6">
        <w:rPr>
          <w:rFonts w:ascii="Arial" w:hAnsi="Arial" w:cs="Arial"/>
          <w:b/>
        </w:rPr>
        <w:t>Narcotráfico</w:t>
      </w:r>
      <w:r w:rsidR="007A7E46" w:rsidRPr="009171E6">
        <w:rPr>
          <w:rFonts w:ascii="Arial" w:hAnsi="Arial" w:cs="Arial"/>
          <w:b/>
        </w:rPr>
        <w:t>:</w:t>
      </w:r>
      <w:r w:rsidR="007A7E46" w:rsidRPr="009171E6">
        <w:rPr>
          <w:rFonts w:ascii="Arial" w:hAnsi="Arial" w:cs="Arial"/>
        </w:rPr>
        <w:t xml:space="preserve"> A</w:t>
      </w:r>
      <w:r w:rsidR="00F5066D" w:rsidRPr="009171E6">
        <w:rPr>
          <w:rFonts w:ascii="Arial" w:hAnsi="Arial" w:cs="Arial"/>
        </w:rPr>
        <w:t xml:space="preserve"> las empresas </w:t>
      </w:r>
      <w:r w:rsidR="007A7E46" w:rsidRPr="009171E6">
        <w:rPr>
          <w:rFonts w:ascii="Arial" w:hAnsi="Arial" w:cs="Arial"/>
        </w:rPr>
        <w:t>exportadoras</w:t>
      </w:r>
      <w:r w:rsidR="00F5066D" w:rsidRPr="009171E6">
        <w:rPr>
          <w:rFonts w:ascii="Arial" w:hAnsi="Arial" w:cs="Arial"/>
        </w:rPr>
        <w:t xml:space="preserve"> donde se presta el servicio, pueden ingresar material ilícito, narcóticos, químicos, armas, etc. Con el fin de contaminar la carga que va para el exterior, poniendo e</w:t>
      </w:r>
      <w:r w:rsidR="007A7E46" w:rsidRPr="009171E6">
        <w:rPr>
          <w:rFonts w:ascii="Arial" w:hAnsi="Arial" w:cs="Arial"/>
        </w:rPr>
        <w:t>n</w:t>
      </w:r>
      <w:r w:rsidR="00F5066D" w:rsidRPr="009171E6">
        <w:rPr>
          <w:rFonts w:ascii="Arial" w:hAnsi="Arial" w:cs="Arial"/>
        </w:rPr>
        <w:t xml:space="preserve"> riesgo las actividades de la empresa.</w:t>
      </w:r>
    </w:p>
    <w:p w:rsidR="00CD1AD5" w:rsidRPr="009171E6" w:rsidRDefault="00CD1AD5" w:rsidP="009171E6">
      <w:pPr>
        <w:pStyle w:val="Prrafodelista"/>
        <w:ind w:left="567"/>
        <w:jc w:val="both"/>
        <w:rPr>
          <w:rFonts w:ascii="Arial" w:hAnsi="Arial" w:cs="Arial"/>
        </w:rPr>
      </w:pPr>
      <w:r w:rsidRPr="009171E6">
        <w:rPr>
          <w:rFonts w:ascii="Arial" w:hAnsi="Arial" w:cs="Arial"/>
        </w:rPr>
        <w:t>Esto se puede dar:</w:t>
      </w:r>
    </w:p>
    <w:p w:rsidR="00CD1AD5" w:rsidRPr="009171E6" w:rsidRDefault="00CD1AD5" w:rsidP="00E1628E">
      <w:pPr>
        <w:pStyle w:val="Prrafodelista"/>
        <w:numPr>
          <w:ilvl w:val="0"/>
          <w:numId w:val="4"/>
        </w:numPr>
        <w:ind w:left="567"/>
        <w:jc w:val="both"/>
        <w:rPr>
          <w:rFonts w:ascii="Arial" w:hAnsi="Arial" w:cs="Arial"/>
        </w:rPr>
      </w:pPr>
      <w:r w:rsidRPr="009171E6">
        <w:rPr>
          <w:rFonts w:ascii="Arial" w:hAnsi="Arial" w:cs="Arial"/>
        </w:rPr>
        <w:t xml:space="preserve">Por complicidad </w:t>
      </w:r>
      <w:r w:rsidR="007A7E46" w:rsidRPr="009171E6">
        <w:rPr>
          <w:rFonts w:ascii="Arial" w:hAnsi="Arial" w:cs="Arial"/>
        </w:rPr>
        <w:t>del</w:t>
      </w:r>
      <w:r w:rsidRPr="009171E6">
        <w:rPr>
          <w:rFonts w:ascii="Arial" w:hAnsi="Arial" w:cs="Arial"/>
        </w:rPr>
        <w:t xml:space="preserve"> personal que labora en la sección de exportación</w:t>
      </w:r>
    </w:p>
    <w:p w:rsidR="00CD1AD5" w:rsidRPr="009171E6" w:rsidRDefault="00CD1AD5" w:rsidP="00E1628E">
      <w:pPr>
        <w:pStyle w:val="Prrafodelista"/>
        <w:numPr>
          <w:ilvl w:val="0"/>
          <w:numId w:val="4"/>
        </w:numPr>
        <w:ind w:left="567"/>
        <w:jc w:val="both"/>
        <w:rPr>
          <w:rFonts w:ascii="Arial" w:hAnsi="Arial" w:cs="Arial"/>
        </w:rPr>
      </w:pPr>
      <w:r w:rsidRPr="009171E6">
        <w:rPr>
          <w:rFonts w:ascii="Arial" w:hAnsi="Arial" w:cs="Arial"/>
        </w:rPr>
        <w:t>Porque el personal de seguridad no controla los accesos de la empresa y/o las áreas perimetrales.</w:t>
      </w:r>
    </w:p>
    <w:p w:rsidR="0049668F" w:rsidRDefault="00CD1AD5" w:rsidP="00E1628E">
      <w:pPr>
        <w:pStyle w:val="Prrafodelista"/>
        <w:numPr>
          <w:ilvl w:val="0"/>
          <w:numId w:val="4"/>
        </w:numPr>
        <w:ind w:left="567"/>
        <w:jc w:val="both"/>
        <w:rPr>
          <w:rFonts w:ascii="Arial" w:hAnsi="Arial" w:cs="Arial"/>
        </w:rPr>
      </w:pPr>
      <w:r w:rsidRPr="009171E6">
        <w:rPr>
          <w:rFonts w:ascii="Arial" w:hAnsi="Arial" w:cs="Arial"/>
        </w:rPr>
        <w:t>Por los conductores que transporta la mercancía.</w:t>
      </w:r>
    </w:p>
    <w:p w:rsidR="00A33143" w:rsidRPr="00A33143" w:rsidRDefault="00A33143" w:rsidP="00A33143">
      <w:pPr>
        <w:pStyle w:val="Prrafodelista"/>
        <w:ind w:left="567"/>
        <w:jc w:val="both"/>
        <w:rPr>
          <w:rFonts w:ascii="Arial" w:hAnsi="Arial" w:cs="Arial"/>
        </w:rPr>
      </w:pPr>
    </w:p>
    <w:p w:rsidR="0049668F" w:rsidRPr="009171E6" w:rsidRDefault="008F457A" w:rsidP="00E1628E">
      <w:pPr>
        <w:pStyle w:val="Prrafodelista"/>
        <w:numPr>
          <w:ilvl w:val="0"/>
          <w:numId w:val="3"/>
        </w:numPr>
        <w:ind w:left="567"/>
        <w:jc w:val="both"/>
        <w:rPr>
          <w:rFonts w:ascii="Arial" w:hAnsi="Arial" w:cs="Arial"/>
        </w:rPr>
      </w:pPr>
      <w:r>
        <w:rPr>
          <w:rFonts w:ascii="Arial" w:hAnsi="Arial" w:cs="Arial"/>
          <w:b/>
        </w:rPr>
        <w:lastRenderedPageBreak/>
        <w:t>Sustracción</w:t>
      </w:r>
      <w:r w:rsidRPr="009171E6">
        <w:rPr>
          <w:rFonts w:ascii="Arial" w:hAnsi="Arial" w:cs="Arial"/>
        </w:rPr>
        <w:t xml:space="preserve">: </w:t>
      </w:r>
      <w:r w:rsidR="00EA0FC3" w:rsidRPr="009171E6">
        <w:rPr>
          <w:rFonts w:ascii="Arial" w:hAnsi="Arial" w:cs="Arial"/>
        </w:rPr>
        <w:t xml:space="preserve">En las instalaciones puede haber </w:t>
      </w:r>
      <w:r w:rsidR="007A7E46" w:rsidRPr="009171E6">
        <w:rPr>
          <w:rFonts w:ascii="Arial" w:hAnsi="Arial" w:cs="Arial"/>
        </w:rPr>
        <w:t>pérdidas</w:t>
      </w:r>
      <w:r w:rsidR="00EA0FC3" w:rsidRPr="009171E6">
        <w:rPr>
          <w:rFonts w:ascii="Arial" w:hAnsi="Arial" w:cs="Arial"/>
        </w:rPr>
        <w:t xml:space="preserve"> de elementos tales como: equipos de oficina, </w:t>
      </w:r>
      <w:r w:rsidR="0012621D" w:rsidRPr="009171E6">
        <w:rPr>
          <w:rFonts w:ascii="Arial" w:hAnsi="Arial" w:cs="Arial"/>
        </w:rPr>
        <w:t>información</w:t>
      </w:r>
      <w:r w:rsidR="00EA0FC3" w:rsidRPr="009171E6">
        <w:rPr>
          <w:rFonts w:ascii="Arial" w:hAnsi="Arial" w:cs="Arial"/>
        </w:rPr>
        <w:t xml:space="preserve"> c</w:t>
      </w:r>
      <w:r w:rsidR="007A7E46" w:rsidRPr="009171E6">
        <w:rPr>
          <w:rFonts w:ascii="Arial" w:hAnsi="Arial" w:cs="Arial"/>
        </w:rPr>
        <w:t>onfidencial, productos elaborados</w:t>
      </w:r>
      <w:r w:rsidR="00EA0FC3" w:rsidRPr="009171E6">
        <w:rPr>
          <w:rFonts w:ascii="Arial" w:hAnsi="Arial" w:cs="Arial"/>
        </w:rPr>
        <w:t>, materia prima, herramientas, etc.</w:t>
      </w:r>
    </w:p>
    <w:p w:rsidR="0049668F" w:rsidRPr="009171E6" w:rsidRDefault="00EA0FC3" w:rsidP="009171E6">
      <w:pPr>
        <w:pStyle w:val="Prrafodelista"/>
        <w:ind w:left="567"/>
        <w:jc w:val="both"/>
        <w:rPr>
          <w:rFonts w:ascii="Arial" w:hAnsi="Arial" w:cs="Arial"/>
        </w:rPr>
      </w:pPr>
      <w:r w:rsidRPr="009171E6">
        <w:rPr>
          <w:rFonts w:ascii="Arial" w:hAnsi="Arial" w:cs="Arial"/>
        </w:rPr>
        <w:t>Esto puede ocurrir por:</w:t>
      </w:r>
    </w:p>
    <w:p w:rsidR="003657BA" w:rsidRPr="008F457A" w:rsidRDefault="003657BA" w:rsidP="00E1628E">
      <w:pPr>
        <w:pStyle w:val="Prrafodelista"/>
        <w:numPr>
          <w:ilvl w:val="0"/>
          <w:numId w:val="5"/>
        </w:numPr>
        <w:ind w:left="567"/>
        <w:jc w:val="both"/>
        <w:rPr>
          <w:rFonts w:ascii="Arial" w:hAnsi="Arial" w:cs="Arial"/>
        </w:rPr>
      </w:pPr>
      <w:r w:rsidRPr="008F457A">
        <w:rPr>
          <w:rFonts w:ascii="Arial" w:hAnsi="Arial" w:cs="Arial"/>
        </w:rPr>
        <w:t>Complicidad del personal que labora dentro de la empresa.</w:t>
      </w:r>
    </w:p>
    <w:p w:rsidR="003657BA" w:rsidRPr="008F457A" w:rsidRDefault="003657BA" w:rsidP="00E1628E">
      <w:pPr>
        <w:pStyle w:val="Prrafodelista"/>
        <w:numPr>
          <w:ilvl w:val="0"/>
          <w:numId w:val="5"/>
        </w:numPr>
        <w:ind w:left="567"/>
        <w:jc w:val="both"/>
        <w:rPr>
          <w:rFonts w:ascii="Arial" w:hAnsi="Arial" w:cs="Arial"/>
        </w:rPr>
      </w:pPr>
      <w:r w:rsidRPr="008F457A">
        <w:rPr>
          <w:rFonts w:ascii="Arial" w:hAnsi="Arial" w:cs="Arial"/>
        </w:rPr>
        <w:t xml:space="preserve">Por penetración de </w:t>
      </w:r>
      <w:r w:rsidR="0012621D" w:rsidRPr="008F457A">
        <w:rPr>
          <w:rFonts w:ascii="Arial" w:hAnsi="Arial" w:cs="Arial"/>
        </w:rPr>
        <w:t>delincuentes</w:t>
      </w:r>
      <w:r w:rsidRPr="008F457A">
        <w:rPr>
          <w:rFonts w:ascii="Arial" w:hAnsi="Arial" w:cs="Arial"/>
        </w:rPr>
        <w:t xml:space="preserve"> por las áreas </w:t>
      </w:r>
      <w:r w:rsidR="0012621D" w:rsidRPr="008F457A">
        <w:rPr>
          <w:rFonts w:ascii="Arial" w:hAnsi="Arial" w:cs="Arial"/>
        </w:rPr>
        <w:t>perimetrales</w:t>
      </w:r>
      <w:r w:rsidRPr="008F457A">
        <w:rPr>
          <w:rFonts w:ascii="Arial" w:hAnsi="Arial" w:cs="Arial"/>
        </w:rPr>
        <w:t xml:space="preserve"> de las instalaciones.</w:t>
      </w:r>
    </w:p>
    <w:p w:rsidR="003657BA" w:rsidRPr="008F457A" w:rsidRDefault="003657BA" w:rsidP="00E1628E">
      <w:pPr>
        <w:pStyle w:val="Prrafodelista"/>
        <w:numPr>
          <w:ilvl w:val="0"/>
          <w:numId w:val="5"/>
        </w:numPr>
        <w:ind w:left="567"/>
        <w:jc w:val="both"/>
        <w:rPr>
          <w:rFonts w:ascii="Arial" w:hAnsi="Arial" w:cs="Arial"/>
        </w:rPr>
      </w:pPr>
      <w:r w:rsidRPr="008F457A">
        <w:rPr>
          <w:rFonts w:ascii="Arial" w:hAnsi="Arial" w:cs="Arial"/>
        </w:rPr>
        <w:t>Por asalto a mano armada de delincuentes.</w:t>
      </w:r>
    </w:p>
    <w:p w:rsidR="00A26201" w:rsidRDefault="0053320E" w:rsidP="00E1628E">
      <w:pPr>
        <w:pStyle w:val="Prrafodelista"/>
        <w:numPr>
          <w:ilvl w:val="0"/>
          <w:numId w:val="5"/>
        </w:numPr>
        <w:ind w:left="567"/>
        <w:jc w:val="both"/>
        <w:rPr>
          <w:rFonts w:ascii="Arial" w:hAnsi="Arial" w:cs="Arial"/>
        </w:rPr>
      </w:pPr>
      <w:r w:rsidRPr="0053320E">
        <w:rPr>
          <w:rFonts w:ascii="Arial" w:hAnsi="Arial" w:cs="Arial"/>
        </w:rPr>
        <w:t xml:space="preserve">Falta de competencias del personal que custodia </w:t>
      </w:r>
      <w:r>
        <w:rPr>
          <w:rFonts w:ascii="Arial" w:hAnsi="Arial" w:cs="Arial"/>
        </w:rPr>
        <w:t xml:space="preserve">los </w:t>
      </w:r>
      <w:r w:rsidRPr="0053320E">
        <w:rPr>
          <w:rFonts w:ascii="Arial" w:hAnsi="Arial" w:cs="Arial"/>
        </w:rPr>
        <w:t>elementos.</w:t>
      </w:r>
    </w:p>
    <w:p w:rsidR="008F457A" w:rsidRPr="008F457A" w:rsidRDefault="008F457A" w:rsidP="008F457A">
      <w:pPr>
        <w:pStyle w:val="Prrafodelista"/>
        <w:ind w:left="567"/>
        <w:jc w:val="both"/>
        <w:rPr>
          <w:rFonts w:ascii="Arial" w:hAnsi="Arial" w:cs="Arial"/>
        </w:rPr>
      </w:pPr>
    </w:p>
    <w:p w:rsidR="00A26201" w:rsidRPr="009171E6" w:rsidRDefault="008F457A" w:rsidP="00E1628E">
      <w:pPr>
        <w:pStyle w:val="Prrafodelista"/>
        <w:numPr>
          <w:ilvl w:val="0"/>
          <w:numId w:val="3"/>
        </w:numPr>
        <w:ind w:left="567"/>
        <w:jc w:val="both"/>
        <w:rPr>
          <w:rFonts w:ascii="Arial" w:hAnsi="Arial" w:cs="Arial"/>
        </w:rPr>
      </w:pPr>
      <w:r w:rsidRPr="009171E6">
        <w:rPr>
          <w:rFonts w:ascii="Arial" w:hAnsi="Arial" w:cs="Arial"/>
          <w:b/>
        </w:rPr>
        <w:t>Sabotaje:</w:t>
      </w:r>
      <w:r w:rsidR="0053320E">
        <w:rPr>
          <w:rFonts w:ascii="Arial" w:hAnsi="Arial" w:cs="Arial"/>
        </w:rPr>
        <w:t xml:space="preserve">Delincuentes </w:t>
      </w:r>
      <w:r w:rsidR="00A26201" w:rsidRPr="009171E6">
        <w:rPr>
          <w:rFonts w:ascii="Arial" w:hAnsi="Arial" w:cs="Arial"/>
        </w:rPr>
        <w:t xml:space="preserve"> pueden paralizar las actividades de la planta con el fin de obtener algún beneficio personal, llamadas terroristas hacia los directivos de la empresa, vehículos o paquetes explosivos.</w:t>
      </w:r>
    </w:p>
    <w:p w:rsidR="00A26201" w:rsidRPr="009171E6" w:rsidRDefault="00A26201" w:rsidP="008C27A8">
      <w:pPr>
        <w:pStyle w:val="Prrafodelista"/>
        <w:ind w:left="567"/>
        <w:rPr>
          <w:rFonts w:ascii="Arial" w:hAnsi="Arial" w:cs="Arial"/>
        </w:rPr>
      </w:pPr>
    </w:p>
    <w:p w:rsidR="00A26201" w:rsidRDefault="00A26201" w:rsidP="008C27A8">
      <w:pPr>
        <w:pStyle w:val="Prrafodelista"/>
        <w:ind w:left="567"/>
        <w:rPr>
          <w:rFonts w:ascii="Arial" w:hAnsi="Arial" w:cs="Arial"/>
        </w:rPr>
      </w:pPr>
      <w:r w:rsidRPr="009171E6">
        <w:rPr>
          <w:rFonts w:ascii="Arial" w:hAnsi="Arial" w:cs="Arial"/>
        </w:rPr>
        <w:t>Esto puede suceder:</w:t>
      </w:r>
    </w:p>
    <w:p w:rsidR="0053320E" w:rsidRPr="009171E6" w:rsidRDefault="0053320E" w:rsidP="008C27A8">
      <w:pPr>
        <w:pStyle w:val="Prrafodelista"/>
        <w:ind w:left="567"/>
        <w:rPr>
          <w:rFonts w:ascii="Arial" w:hAnsi="Arial" w:cs="Arial"/>
        </w:rPr>
      </w:pPr>
    </w:p>
    <w:p w:rsidR="00A26201" w:rsidRPr="009171E6" w:rsidRDefault="00A26201" w:rsidP="00E1628E">
      <w:pPr>
        <w:pStyle w:val="Prrafodelista"/>
        <w:numPr>
          <w:ilvl w:val="0"/>
          <w:numId w:val="6"/>
        </w:numPr>
        <w:ind w:left="567"/>
        <w:rPr>
          <w:rFonts w:ascii="Arial" w:hAnsi="Arial" w:cs="Arial"/>
        </w:rPr>
      </w:pPr>
      <w:r w:rsidRPr="009171E6">
        <w:rPr>
          <w:rFonts w:ascii="Arial" w:hAnsi="Arial" w:cs="Arial"/>
        </w:rPr>
        <w:t>Cuando alguna persona haya sido retirada de la empresa y tenga alguna inconformidad.</w:t>
      </w:r>
    </w:p>
    <w:p w:rsidR="00A26201" w:rsidRDefault="00D52EF5" w:rsidP="00E1628E">
      <w:pPr>
        <w:pStyle w:val="Prrafodelista"/>
        <w:numPr>
          <w:ilvl w:val="0"/>
          <w:numId w:val="6"/>
        </w:numPr>
        <w:ind w:left="567"/>
        <w:rPr>
          <w:rFonts w:ascii="Arial" w:hAnsi="Arial" w:cs="Arial"/>
        </w:rPr>
      </w:pPr>
      <w:r w:rsidRPr="009171E6">
        <w:rPr>
          <w:rFonts w:ascii="Arial" w:hAnsi="Arial" w:cs="Arial"/>
        </w:rPr>
        <w:t>Por grupos terroristas que quieran causar pánico o daño a la empresa.</w:t>
      </w:r>
    </w:p>
    <w:p w:rsidR="00A33143" w:rsidRPr="009171E6" w:rsidRDefault="00A33143" w:rsidP="00A33143">
      <w:pPr>
        <w:rPr>
          <w:rFonts w:ascii="Arial" w:eastAsia="Calibri" w:hAnsi="Arial" w:cs="Arial"/>
        </w:rPr>
      </w:pPr>
    </w:p>
    <w:p w:rsidR="00B074C7" w:rsidRDefault="008F457A" w:rsidP="00E1628E">
      <w:pPr>
        <w:pStyle w:val="Prrafodelista"/>
        <w:numPr>
          <w:ilvl w:val="2"/>
          <w:numId w:val="7"/>
        </w:numPr>
        <w:ind w:left="1843" w:hanging="709"/>
        <w:jc w:val="both"/>
        <w:rPr>
          <w:rFonts w:ascii="Arial" w:eastAsia="Calibri" w:hAnsi="Arial" w:cs="Arial"/>
        </w:rPr>
      </w:pPr>
      <w:r w:rsidRPr="008F457A">
        <w:rPr>
          <w:rFonts w:ascii="Arial" w:eastAsia="Calibri" w:hAnsi="Arial" w:cs="Arial"/>
          <w:b/>
        </w:rPr>
        <w:t>Sector Transporte:</w:t>
      </w:r>
      <w:r w:rsidR="00B074C7" w:rsidRPr="009171E6">
        <w:rPr>
          <w:rFonts w:ascii="Arial" w:eastAsia="Calibri" w:hAnsi="Arial" w:cs="Arial"/>
        </w:rPr>
        <w:t>En este sector se han detectado como amenazas la contaminación der mercancías, el hurto</w:t>
      </w:r>
      <w:r w:rsidR="006510FB" w:rsidRPr="009171E6">
        <w:rPr>
          <w:rFonts w:ascii="Arial" w:eastAsia="Calibri" w:hAnsi="Arial" w:cs="Arial"/>
        </w:rPr>
        <w:t>etc.</w:t>
      </w:r>
    </w:p>
    <w:p w:rsidR="008F457A" w:rsidRPr="009171E6" w:rsidRDefault="008F457A" w:rsidP="008F457A">
      <w:pPr>
        <w:pStyle w:val="Prrafodelista"/>
        <w:ind w:left="1843"/>
        <w:jc w:val="both"/>
        <w:rPr>
          <w:rFonts w:ascii="Arial" w:eastAsia="Calibri" w:hAnsi="Arial" w:cs="Arial"/>
        </w:rPr>
      </w:pPr>
    </w:p>
    <w:p w:rsidR="008F457A" w:rsidRDefault="008F457A" w:rsidP="00E1628E">
      <w:pPr>
        <w:pStyle w:val="Prrafodelista"/>
        <w:numPr>
          <w:ilvl w:val="0"/>
          <w:numId w:val="3"/>
        </w:numPr>
        <w:ind w:left="567"/>
        <w:jc w:val="both"/>
        <w:rPr>
          <w:rFonts w:ascii="Arial" w:eastAsia="Calibri" w:hAnsi="Arial" w:cs="Arial"/>
        </w:rPr>
      </w:pPr>
      <w:r w:rsidRPr="009171E6">
        <w:rPr>
          <w:rFonts w:ascii="Arial" w:eastAsia="Calibri" w:hAnsi="Arial" w:cs="Arial"/>
          <w:b/>
        </w:rPr>
        <w:t>Contaminación:</w:t>
      </w:r>
      <w:r w:rsidR="00B074C7" w:rsidRPr="009171E6">
        <w:rPr>
          <w:rFonts w:ascii="Arial" w:eastAsia="Calibri" w:hAnsi="Arial" w:cs="Arial"/>
        </w:rPr>
        <w:t xml:space="preserve">el vehículo o la carga puede ser contaminado por narcóticos, sustancias ilegales, explosivos etc. ya sea en la carga </w:t>
      </w:r>
      <w:r w:rsidR="00157E79" w:rsidRPr="009171E6">
        <w:rPr>
          <w:rFonts w:ascii="Arial" w:eastAsia="Calibri" w:hAnsi="Arial" w:cs="Arial"/>
        </w:rPr>
        <w:t>del</w:t>
      </w:r>
      <w:r w:rsidR="00B074C7" w:rsidRPr="009171E6">
        <w:rPr>
          <w:rFonts w:ascii="Arial" w:eastAsia="Calibri" w:hAnsi="Arial" w:cs="Arial"/>
        </w:rPr>
        <w:t xml:space="preserve"> vehículo  o por interceptación durante su desplazamiento al destino final.</w:t>
      </w:r>
    </w:p>
    <w:p w:rsidR="00B074C7" w:rsidRPr="008F457A" w:rsidRDefault="00B074C7" w:rsidP="008F457A">
      <w:pPr>
        <w:pStyle w:val="Prrafodelista"/>
        <w:ind w:left="567"/>
        <w:jc w:val="both"/>
        <w:rPr>
          <w:rFonts w:ascii="Arial" w:eastAsia="Calibri" w:hAnsi="Arial" w:cs="Arial"/>
        </w:rPr>
      </w:pPr>
      <w:r w:rsidRPr="008F457A">
        <w:rPr>
          <w:rFonts w:ascii="Arial" w:eastAsia="Calibri" w:hAnsi="Arial" w:cs="Arial"/>
        </w:rPr>
        <w:t>Esto sucede por:</w:t>
      </w:r>
    </w:p>
    <w:p w:rsidR="008F457A" w:rsidRDefault="00B074C7" w:rsidP="00E1628E">
      <w:pPr>
        <w:pStyle w:val="Prrafodelista"/>
        <w:numPr>
          <w:ilvl w:val="0"/>
          <w:numId w:val="8"/>
        </w:numPr>
        <w:ind w:left="567" w:hanging="425"/>
        <w:jc w:val="both"/>
        <w:rPr>
          <w:rFonts w:ascii="Arial" w:eastAsia="Calibri" w:hAnsi="Arial" w:cs="Arial"/>
        </w:rPr>
      </w:pPr>
      <w:r w:rsidRPr="009171E6">
        <w:rPr>
          <w:rFonts w:ascii="Arial" w:eastAsia="Calibri" w:hAnsi="Arial" w:cs="Arial"/>
        </w:rPr>
        <w:t xml:space="preserve">Complicidad del conductor , empleados de la transportadora o el personal de seguridad con el fin de obtener alguna retribución económica </w:t>
      </w:r>
    </w:p>
    <w:p w:rsidR="008F457A" w:rsidRDefault="00B074C7" w:rsidP="00E1628E">
      <w:pPr>
        <w:pStyle w:val="Prrafodelista"/>
        <w:numPr>
          <w:ilvl w:val="0"/>
          <w:numId w:val="8"/>
        </w:numPr>
        <w:ind w:left="567" w:hanging="425"/>
        <w:jc w:val="both"/>
        <w:rPr>
          <w:rFonts w:ascii="Arial" w:eastAsia="Calibri" w:hAnsi="Arial" w:cs="Arial"/>
        </w:rPr>
      </w:pPr>
      <w:r w:rsidRPr="008F457A">
        <w:rPr>
          <w:rFonts w:ascii="Arial" w:eastAsia="Calibri" w:hAnsi="Arial" w:cs="Arial"/>
        </w:rPr>
        <w:t xml:space="preserve">Extorsión a algún funcionario o personal de seguridad </w:t>
      </w:r>
    </w:p>
    <w:p w:rsidR="008F457A" w:rsidRDefault="00B074C7" w:rsidP="00E1628E">
      <w:pPr>
        <w:pStyle w:val="Prrafodelista"/>
        <w:numPr>
          <w:ilvl w:val="0"/>
          <w:numId w:val="8"/>
        </w:numPr>
        <w:ind w:left="567" w:hanging="425"/>
        <w:jc w:val="both"/>
        <w:rPr>
          <w:rFonts w:ascii="Arial" w:eastAsia="Calibri" w:hAnsi="Arial" w:cs="Arial"/>
        </w:rPr>
      </w:pPr>
      <w:r w:rsidRPr="008F457A">
        <w:rPr>
          <w:rFonts w:ascii="Arial" w:eastAsia="Calibri" w:hAnsi="Arial" w:cs="Arial"/>
        </w:rPr>
        <w:t>Por exceso de confianza del conductor durante su desplazamiento desde el sitio de origen hasta el lugar  donde deben entregar la carga haciendo paradas injustificadas sin las debidas medidas de protección de la carga, los delincuentes pueden hacer un seguimiento y aprovechar el descuido para proceder a la contaminación.</w:t>
      </w:r>
    </w:p>
    <w:p w:rsidR="008F457A" w:rsidRDefault="00157E79" w:rsidP="00E1628E">
      <w:pPr>
        <w:pStyle w:val="Prrafodelista"/>
        <w:numPr>
          <w:ilvl w:val="0"/>
          <w:numId w:val="8"/>
        </w:numPr>
        <w:ind w:left="567" w:hanging="425"/>
        <w:jc w:val="both"/>
        <w:rPr>
          <w:rFonts w:ascii="Arial" w:eastAsia="Calibri" w:hAnsi="Arial" w:cs="Arial"/>
        </w:rPr>
      </w:pPr>
      <w:r w:rsidRPr="008F457A">
        <w:rPr>
          <w:rFonts w:ascii="Arial" w:eastAsia="Calibri" w:hAnsi="Arial" w:cs="Arial"/>
        </w:rPr>
        <w:t xml:space="preserve">Por </w:t>
      </w:r>
      <w:r w:rsidR="00B074C7" w:rsidRPr="008F457A">
        <w:rPr>
          <w:rFonts w:ascii="Arial" w:eastAsia="Calibri" w:hAnsi="Arial" w:cs="Arial"/>
        </w:rPr>
        <w:t>filtración de información sobre horarios, rutas, etc.</w:t>
      </w:r>
    </w:p>
    <w:p w:rsidR="008F457A" w:rsidRDefault="00B074C7" w:rsidP="00E1628E">
      <w:pPr>
        <w:pStyle w:val="Prrafodelista"/>
        <w:numPr>
          <w:ilvl w:val="0"/>
          <w:numId w:val="8"/>
        </w:numPr>
        <w:ind w:left="567" w:hanging="425"/>
        <w:jc w:val="both"/>
        <w:rPr>
          <w:rFonts w:ascii="Arial" w:eastAsia="Calibri" w:hAnsi="Arial" w:cs="Arial"/>
        </w:rPr>
      </w:pPr>
      <w:r w:rsidRPr="008F457A">
        <w:rPr>
          <w:rFonts w:ascii="Arial" w:eastAsia="Calibri" w:hAnsi="Arial" w:cs="Arial"/>
        </w:rPr>
        <w:t xml:space="preserve">Los conductores de los vehículos que van transportar la </w:t>
      </w:r>
      <w:r w:rsidR="00157E79" w:rsidRPr="008F457A">
        <w:rPr>
          <w:rFonts w:ascii="Arial" w:eastAsia="Calibri" w:hAnsi="Arial" w:cs="Arial"/>
        </w:rPr>
        <w:t>mercancía,</w:t>
      </w:r>
      <w:r w:rsidRPr="008F457A">
        <w:rPr>
          <w:rFonts w:ascii="Arial" w:eastAsia="Calibri" w:hAnsi="Arial" w:cs="Arial"/>
        </w:rPr>
        <w:t xml:space="preserve"> al momento de ingresar a las </w:t>
      </w:r>
      <w:r w:rsidR="00157E79" w:rsidRPr="008F457A">
        <w:rPr>
          <w:rFonts w:ascii="Arial" w:eastAsia="Calibri" w:hAnsi="Arial" w:cs="Arial"/>
        </w:rPr>
        <w:t>instalaciones,</w:t>
      </w:r>
      <w:r w:rsidRPr="008F457A">
        <w:rPr>
          <w:rFonts w:ascii="Arial" w:eastAsia="Calibri" w:hAnsi="Arial" w:cs="Arial"/>
        </w:rPr>
        <w:t xml:space="preserve"> llevan material ilícito en caletas que tiene el vehículo para luego contaminar la carga</w:t>
      </w:r>
      <w:r w:rsidR="00157E79" w:rsidRPr="008F457A">
        <w:rPr>
          <w:rFonts w:ascii="Arial" w:eastAsia="Calibri" w:hAnsi="Arial" w:cs="Arial"/>
        </w:rPr>
        <w:t>.</w:t>
      </w:r>
    </w:p>
    <w:p w:rsidR="008F457A" w:rsidRDefault="00B074C7" w:rsidP="00E1628E">
      <w:pPr>
        <w:pStyle w:val="Prrafodelista"/>
        <w:numPr>
          <w:ilvl w:val="0"/>
          <w:numId w:val="8"/>
        </w:numPr>
        <w:ind w:left="567" w:hanging="425"/>
        <w:jc w:val="both"/>
        <w:rPr>
          <w:rFonts w:ascii="Arial" w:eastAsia="Calibri" w:hAnsi="Arial" w:cs="Arial"/>
        </w:rPr>
      </w:pPr>
      <w:r w:rsidRPr="008F457A">
        <w:rPr>
          <w:rFonts w:ascii="Arial" w:eastAsia="Calibri" w:hAnsi="Arial" w:cs="Arial"/>
        </w:rPr>
        <w:lastRenderedPageBreak/>
        <w:t xml:space="preserve">Los empleados que laboran en la sección de exportación ingresan a las instalaciones  material ilícito para luego contaminar la mercancía en el momento de cargue o cuando se encuentre en proceso la producción </w:t>
      </w:r>
    </w:p>
    <w:p w:rsidR="00B074C7" w:rsidRPr="008F457A" w:rsidRDefault="00B074C7" w:rsidP="00E1628E">
      <w:pPr>
        <w:pStyle w:val="Prrafodelista"/>
        <w:numPr>
          <w:ilvl w:val="0"/>
          <w:numId w:val="8"/>
        </w:numPr>
        <w:ind w:left="567" w:hanging="425"/>
        <w:jc w:val="both"/>
        <w:rPr>
          <w:rFonts w:ascii="Arial" w:eastAsia="Calibri" w:hAnsi="Arial" w:cs="Arial"/>
        </w:rPr>
      </w:pPr>
      <w:r w:rsidRPr="008F457A">
        <w:rPr>
          <w:rFonts w:ascii="Arial" w:eastAsia="Calibri" w:hAnsi="Arial" w:cs="Arial"/>
        </w:rPr>
        <w:t>Por exceso de confianza entre el personal de seguridad y el personal encargado del cargue y transporte de mercancía.</w:t>
      </w:r>
    </w:p>
    <w:p w:rsidR="00B074C7" w:rsidRPr="009171E6" w:rsidRDefault="00B074C7" w:rsidP="0072508B">
      <w:pPr>
        <w:tabs>
          <w:tab w:val="left" w:pos="426"/>
        </w:tabs>
        <w:jc w:val="both"/>
        <w:rPr>
          <w:rFonts w:ascii="Arial" w:eastAsia="Calibri" w:hAnsi="Arial" w:cs="Arial"/>
        </w:rPr>
      </w:pPr>
    </w:p>
    <w:p w:rsidR="008F457A" w:rsidRDefault="008F457A" w:rsidP="00E1628E">
      <w:pPr>
        <w:pStyle w:val="Prrafodelista"/>
        <w:numPr>
          <w:ilvl w:val="0"/>
          <w:numId w:val="3"/>
        </w:numPr>
        <w:ind w:left="567"/>
        <w:jc w:val="both"/>
        <w:rPr>
          <w:rFonts w:ascii="Arial" w:eastAsia="Calibri" w:hAnsi="Arial" w:cs="Arial"/>
        </w:rPr>
      </w:pPr>
      <w:r>
        <w:rPr>
          <w:rFonts w:ascii="Arial" w:eastAsia="Calibri" w:hAnsi="Arial" w:cs="Arial"/>
          <w:b/>
        </w:rPr>
        <w:t>Sustracción</w:t>
      </w:r>
      <w:r w:rsidRPr="009171E6">
        <w:rPr>
          <w:rFonts w:ascii="Arial" w:eastAsia="Calibri" w:hAnsi="Arial" w:cs="Arial"/>
        </w:rPr>
        <w:t xml:space="preserve">: </w:t>
      </w:r>
      <w:r w:rsidR="00B074C7" w:rsidRPr="009171E6">
        <w:rPr>
          <w:rFonts w:ascii="Arial" w:eastAsia="Calibri" w:hAnsi="Arial" w:cs="Arial"/>
        </w:rPr>
        <w:t xml:space="preserve">se presenta perdida de </w:t>
      </w:r>
      <w:r w:rsidR="0072508B">
        <w:rPr>
          <w:rFonts w:ascii="Arial" w:eastAsia="Calibri" w:hAnsi="Arial" w:cs="Arial"/>
        </w:rPr>
        <w:t>e</w:t>
      </w:r>
      <w:r w:rsidR="00B074C7" w:rsidRPr="009171E6">
        <w:rPr>
          <w:rFonts w:ascii="Arial" w:eastAsia="Calibri" w:hAnsi="Arial" w:cs="Arial"/>
        </w:rPr>
        <w:t xml:space="preserve">quipos de oficina , información confidencial , dinero y carga </w:t>
      </w:r>
    </w:p>
    <w:p w:rsidR="00B074C7" w:rsidRPr="008F457A" w:rsidRDefault="00B074C7" w:rsidP="008F457A">
      <w:pPr>
        <w:pStyle w:val="Prrafodelista"/>
        <w:ind w:left="567"/>
        <w:jc w:val="both"/>
        <w:rPr>
          <w:rFonts w:ascii="Arial" w:eastAsia="Calibri" w:hAnsi="Arial" w:cs="Arial"/>
        </w:rPr>
      </w:pPr>
      <w:r w:rsidRPr="008F457A">
        <w:rPr>
          <w:rFonts w:ascii="Arial" w:eastAsia="Calibri" w:hAnsi="Arial" w:cs="Arial"/>
        </w:rPr>
        <w:t>Esto se da porque:</w:t>
      </w:r>
    </w:p>
    <w:p w:rsidR="008F457A" w:rsidRDefault="00B074C7" w:rsidP="00E1628E">
      <w:pPr>
        <w:pStyle w:val="Prrafodelista"/>
        <w:numPr>
          <w:ilvl w:val="0"/>
          <w:numId w:val="9"/>
        </w:numPr>
        <w:ind w:left="567" w:hanging="425"/>
        <w:jc w:val="both"/>
        <w:rPr>
          <w:rFonts w:ascii="Arial" w:eastAsia="Calibri" w:hAnsi="Arial" w:cs="Arial"/>
        </w:rPr>
      </w:pPr>
      <w:r w:rsidRPr="009171E6">
        <w:rPr>
          <w:rFonts w:ascii="Arial" w:eastAsia="Calibri" w:hAnsi="Arial" w:cs="Arial"/>
        </w:rPr>
        <w:t>Los delincuentes realizan un estudio de todos los movimientos que hace el personal que labora en las instalaciones, analizándolas vulnerabilidades que tienen para luego cometer el ilícito.</w:t>
      </w:r>
    </w:p>
    <w:p w:rsidR="008F457A" w:rsidRDefault="00B074C7" w:rsidP="00E1628E">
      <w:pPr>
        <w:pStyle w:val="Prrafodelista"/>
        <w:numPr>
          <w:ilvl w:val="0"/>
          <w:numId w:val="9"/>
        </w:numPr>
        <w:ind w:left="567" w:hanging="425"/>
        <w:jc w:val="both"/>
        <w:rPr>
          <w:rFonts w:ascii="Arial" w:eastAsia="Calibri" w:hAnsi="Arial" w:cs="Arial"/>
        </w:rPr>
      </w:pPr>
      <w:r w:rsidRPr="008F457A">
        <w:rPr>
          <w:rFonts w:ascii="Arial" w:eastAsia="Calibri" w:hAnsi="Arial" w:cs="Arial"/>
        </w:rPr>
        <w:t xml:space="preserve">El personal de seguridad no realiza un control efectivo de los accesos de las instalaciones </w:t>
      </w:r>
    </w:p>
    <w:p w:rsidR="008F457A" w:rsidRDefault="00B074C7" w:rsidP="00E1628E">
      <w:pPr>
        <w:pStyle w:val="Prrafodelista"/>
        <w:numPr>
          <w:ilvl w:val="0"/>
          <w:numId w:val="9"/>
        </w:numPr>
        <w:ind w:left="567" w:hanging="425"/>
        <w:jc w:val="both"/>
        <w:rPr>
          <w:rFonts w:ascii="Arial" w:eastAsia="Calibri" w:hAnsi="Arial" w:cs="Arial"/>
        </w:rPr>
      </w:pPr>
      <w:r w:rsidRPr="008F457A">
        <w:rPr>
          <w:rFonts w:ascii="Arial" w:eastAsia="Calibri" w:hAnsi="Arial" w:cs="Arial"/>
        </w:rPr>
        <w:t>Por información voluntaria e involuntaria  que dan los empleados.</w:t>
      </w:r>
    </w:p>
    <w:p w:rsidR="008F457A" w:rsidRDefault="00B074C7" w:rsidP="00E1628E">
      <w:pPr>
        <w:pStyle w:val="Prrafodelista"/>
        <w:numPr>
          <w:ilvl w:val="0"/>
          <w:numId w:val="9"/>
        </w:numPr>
        <w:ind w:left="567" w:hanging="425"/>
        <w:jc w:val="both"/>
        <w:rPr>
          <w:rFonts w:ascii="Arial" w:eastAsia="Calibri" w:hAnsi="Arial" w:cs="Arial"/>
        </w:rPr>
      </w:pPr>
      <w:r w:rsidRPr="008F457A">
        <w:rPr>
          <w:rFonts w:ascii="Arial" w:eastAsia="Calibri" w:hAnsi="Arial" w:cs="Arial"/>
        </w:rPr>
        <w:t xml:space="preserve">Por confianza de los empleados </w:t>
      </w:r>
    </w:p>
    <w:p w:rsidR="003E5CB1" w:rsidRDefault="00B074C7" w:rsidP="00E1628E">
      <w:pPr>
        <w:pStyle w:val="Prrafodelista"/>
        <w:numPr>
          <w:ilvl w:val="0"/>
          <w:numId w:val="9"/>
        </w:numPr>
        <w:ind w:left="567" w:hanging="425"/>
        <w:jc w:val="both"/>
        <w:rPr>
          <w:rFonts w:ascii="Arial" w:eastAsia="Calibri" w:hAnsi="Arial" w:cs="Arial"/>
        </w:rPr>
      </w:pPr>
      <w:r w:rsidRPr="008F457A">
        <w:rPr>
          <w:rFonts w:ascii="Arial" w:eastAsia="Calibri" w:hAnsi="Arial" w:cs="Arial"/>
        </w:rPr>
        <w:t>Por complicidad de los conductores, personal de seguridad y empleados, con los delincuentes.</w:t>
      </w:r>
    </w:p>
    <w:p w:rsidR="002D6FBE" w:rsidRDefault="0053320E" w:rsidP="002D6FBE">
      <w:pPr>
        <w:pStyle w:val="Prrafodelista"/>
        <w:numPr>
          <w:ilvl w:val="0"/>
          <w:numId w:val="9"/>
        </w:numPr>
        <w:ind w:left="567" w:hanging="425"/>
        <w:jc w:val="both"/>
        <w:rPr>
          <w:rFonts w:ascii="Arial" w:eastAsia="Calibri" w:hAnsi="Arial" w:cs="Arial"/>
        </w:rPr>
      </w:pPr>
      <w:r w:rsidRPr="003E5CB1">
        <w:rPr>
          <w:rFonts w:ascii="Arial" w:eastAsia="Calibri" w:hAnsi="Arial" w:cs="Arial"/>
        </w:rPr>
        <w:t>Carencia de procedimientos de control de acceso empl</w:t>
      </w:r>
      <w:r w:rsidR="008155E8" w:rsidRPr="003E5CB1">
        <w:rPr>
          <w:rFonts w:ascii="Arial" w:eastAsia="Calibri" w:hAnsi="Arial" w:cs="Arial"/>
        </w:rPr>
        <w:t xml:space="preserve">eados, visitantes, proveedores y reporte actividades sospechosas. </w:t>
      </w:r>
    </w:p>
    <w:p w:rsidR="00ED70C6" w:rsidRPr="00ED70C6" w:rsidRDefault="00ED70C6" w:rsidP="00ED70C6">
      <w:pPr>
        <w:pStyle w:val="Prrafodelista"/>
        <w:ind w:left="567"/>
        <w:jc w:val="both"/>
        <w:rPr>
          <w:rFonts w:ascii="Arial" w:eastAsia="Calibri" w:hAnsi="Arial" w:cs="Arial"/>
        </w:rPr>
      </w:pPr>
    </w:p>
    <w:p w:rsidR="0073067D" w:rsidRDefault="0073067D" w:rsidP="00E1628E">
      <w:pPr>
        <w:pStyle w:val="Prrafodelista"/>
        <w:numPr>
          <w:ilvl w:val="1"/>
          <w:numId w:val="7"/>
        </w:numPr>
        <w:jc w:val="both"/>
        <w:rPr>
          <w:rFonts w:ascii="Arial" w:hAnsi="Arial" w:cs="Arial"/>
          <w:b/>
        </w:rPr>
      </w:pPr>
      <w:r w:rsidRPr="0073067D">
        <w:rPr>
          <w:rFonts w:ascii="Arial" w:hAnsi="Arial" w:cs="Arial"/>
          <w:b/>
        </w:rPr>
        <w:t xml:space="preserve">IDENTIFICACIÓN Y EVALUACIÓN </w:t>
      </w:r>
    </w:p>
    <w:p w:rsidR="00ED70C6" w:rsidRDefault="0073067D" w:rsidP="003E5CB1">
      <w:pPr>
        <w:rPr>
          <w:rFonts w:ascii="Arial" w:hAnsi="Arial" w:cs="Arial"/>
        </w:rPr>
      </w:pPr>
      <w:r w:rsidRPr="0073067D">
        <w:rPr>
          <w:rFonts w:ascii="Arial" w:hAnsi="Arial" w:cs="Arial"/>
        </w:rPr>
        <w:t>La identificación y evaluación de los riesgos de seguridad</w:t>
      </w:r>
      <w:r w:rsidR="003F7F6E">
        <w:rPr>
          <w:rFonts w:ascii="Arial" w:hAnsi="Arial" w:cs="Arial"/>
        </w:rPr>
        <w:t xml:space="preserve"> de los proceso </w:t>
      </w:r>
      <w:r w:rsidRPr="0073067D">
        <w:rPr>
          <w:rFonts w:ascii="Arial" w:hAnsi="Arial" w:cs="Arial"/>
        </w:rPr>
        <w:t xml:space="preserve"> están desarrolladas e</w:t>
      </w:r>
      <w:r>
        <w:rPr>
          <w:rFonts w:ascii="Arial" w:hAnsi="Arial" w:cs="Arial"/>
        </w:rPr>
        <w:t>n</w:t>
      </w:r>
      <w:r w:rsidRPr="0073067D">
        <w:rPr>
          <w:rFonts w:ascii="Arial" w:hAnsi="Arial" w:cs="Arial"/>
        </w:rPr>
        <w:t xml:space="preserve"> la Matriz de Evaluación de riesgos. </w:t>
      </w:r>
    </w:p>
    <w:p w:rsidR="00ED70C6" w:rsidRDefault="00ED70C6" w:rsidP="003E5CB1">
      <w:pPr>
        <w:rPr>
          <w:rFonts w:ascii="Arial" w:hAnsi="Arial" w:cs="Arial"/>
        </w:rPr>
      </w:pPr>
    </w:p>
    <w:p w:rsidR="00ED70C6" w:rsidRDefault="00ED70C6" w:rsidP="00ED70C6">
      <w:pPr>
        <w:pStyle w:val="Prrafodelista"/>
        <w:numPr>
          <w:ilvl w:val="1"/>
          <w:numId w:val="7"/>
        </w:numPr>
        <w:jc w:val="both"/>
      </w:pPr>
      <w:r>
        <w:rPr>
          <w:rFonts w:ascii="Arial" w:hAnsi="Arial" w:cs="Arial"/>
          <w:b/>
          <w:bCs/>
          <w:color w:val="000000"/>
        </w:rPr>
        <w:t xml:space="preserve">SEGUIMIENTO Y MONITOREO DE RIESGOS </w:t>
      </w:r>
    </w:p>
    <w:p w:rsidR="00ED70C6" w:rsidRPr="00ED70C6" w:rsidRDefault="00ED70C6" w:rsidP="003E5CB1">
      <w:r>
        <w:rPr>
          <w:rFonts w:ascii="Arial" w:hAnsi="Arial" w:cs="Arial"/>
          <w:color w:val="000000"/>
        </w:rPr>
        <w:t>Anualmente se recopilan los datos y se calculan los niveles de riesgos a través del formato Indicador Nivel de Riesgo para analizarlos y tomar acciones de acuerdo al procedimiento acciones correctivas, preventivas o  de mejora.</w:t>
      </w:r>
      <w:r>
        <w:rPr>
          <w:rFonts w:ascii="Calibri" w:hAnsi="Calibri"/>
          <w:color w:val="000000"/>
        </w:rPr>
        <w:t> </w:t>
      </w:r>
    </w:p>
    <w:p w:rsidR="00402924" w:rsidRDefault="00402924" w:rsidP="0049668F">
      <w:pPr>
        <w:pStyle w:val="Prrafodelista"/>
        <w:ind w:left="1854"/>
      </w:pPr>
    </w:p>
    <w:p w:rsidR="003F7F6E" w:rsidRPr="00157E79" w:rsidRDefault="003F7F6E" w:rsidP="00E1628E">
      <w:pPr>
        <w:pStyle w:val="Prrafodelista"/>
        <w:numPr>
          <w:ilvl w:val="1"/>
          <w:numId w:val="7"/>
        </w:numPr>
        <w:jc w:val="both"/>
        <w:rPr>
          <w:rFonts w:ascii="Arial" w:hAnsi="Arial" w:cs="Arial"/>
          <w:b/>
        </w:rPr>
      </w:pPr>
      <w:r w:rsidRPr="003F7F6E">
        <w:rPr>
          <w:rFonts w:ascii="Arial" w:hAnsi="Arial" w:cs="Arial"/>
          <w:b/>
        </w:rPr>
        <w:t>ANEXOS</w:t>
      </w:r>
    </w:p>
    <w:p w:rsidR="003F7F6E" w:rsidRPr="003F7F6E" w:rsidRDefault="003F7F6E" w:rsidP="003F7F6E">
      <w:pPr>
        <w:pStyle w:val="Prrafodelista"/>
        <w:ind w:left="1443"/>
        <w:rPr>
          <w:rFonts w:ascii="Arial" w:hAnsi="Arial" w:cs="Arial"/>
        </w:rPr>
      </w:pPr>
    </w:p>
    <w:p w:rsidR="00ED70C6" w:rsidRDefault="003F7F6E" w:rsidP="00ED70C6">
      <w:pPr>
        <w:pStyle w:val="Prrafodelista"/>
        <w:numPr>
          <w:ilvl w:val="0"/>
          <w:numId w:val="10"/>
        </w:numPr>
        <w:rPr>
          <w:rFonts w:ascii="Arial" w:hAnsi="Arial" w:cs="Arial"/>
        </w:rPr>
      </w:pPr>
      <w:r w:rsidRPr="003E5CB1">
        <w:rPr>
          <w:rFonts w:ascii="Arial" w:hAnsi="Arial" w:cs="Arial"/>
        </w:rPr>
        <w:t xml:space="preserve">Matriz de Evaluación Riesgos Procesos. </w:t>
      </w:r>
    </w:p>
    <w:p w:rsidR="00ED70C6" w:rsidRPr="00ED70C6" w:rsidRDefault="00ED70C6" w:rsidP="00ED70C6">
      <w:pPr>
        <w:pStyle w:val="Prrafodelista"/>
        <w:numPr>
          <w:ilvl w:val="0"/>
          <w:numId w:val="10"/>
        </w:numPr>
        <w:rPr>
          <w:rFonts w:ascii="Arial" w:hAnsi="Arial" w:cs="Arial"/>
        </w:rPr>
      </w:pPr>
      <w:r w:rsidRPr="00ED70C6">
        <w:rPr>
          <w:rFonts w:ascii="Arial" w:hAnsi="Arial" w:cs="Arial"/>
          <w:color w:val="000000"/>
        </w:rPr>
        <w:t xml:space="preserve">Indicador Nivel de Riesgos </w:t>
      </w:r>
    </w:p>
    <w:p w:rsidR="002D6FBE" w:rsidRPr="002D6FBE" w:rsidRDefault="002D6FBE" w:rsidP="002D6FBE">
      <w:pPr>
        <w:spacing w:after="0" w:line="240" w:lineRule="auto"/>
        <w:jc w:val="both"/>
        <w:rPr>
          <w:rFonts w:ascii="Arial" w:eastAsia="Times New Roman" w:hAnsi="Arial" w:cs="Times New Roman"/>
          <w:szCs w:val="24"/>
          <w:lang w:eastAsia="es-ES"/>
        </w:rPr>
      </w:pPr>
    </w:p>
    <w:p w:rsidR="002D6FBE" w:rsidRPr="002D6FBE" w:rsidRDefault="002D6FBE" w:rsidP="002D6FBE">
      <w:pPr>
        <w:spacing w:after="0" w:line="240" w:lineRule="auto"/>
        <w:jc w:val="both"/>
        <w:rPr>
          <w:rFonts w:ascii="Arial" w:eastAsia="Times New Roman" w:hAnsi="Arial" w:cs="Times New Roman"/>
          <w:szCs w:val="24"/>
          <w:lang w:eastAsia="es-ES"/>
        </w:rPr>
      </w:pPr>
    </w:p>
    <w:p w:rsidR="002D6FBE" w:rsidRPr="002D6FBE" w:rsidRDefault="002D6FBE" w:rsidP="002D6FBE">
      <w:pPr>
        <w:spacing w:after="0" w:line="240" w:lineRule="auto"/>
        <w:jc w:val="both"/>
        <w:rPr>
          <w:rFonts w:ascii="Arial" w:eastAsia="Times New Roman" w:hAnsi="Arial" w:cs="Times New Roman"/>
          <w:szCs w:val="24"/>
          <w:lang w:eastAsia="es-ES"/>
        </w:rPr>
      </w:pPr>
    </w:p>
    <w:tbl>
      <w:tblPr>
        <w:tblW w:w="10359" w:type="dxa"/>
        <w:jc w:val="center"/>
        <w:tblInd w:w="-569" w:type="dxa"/>
        <w:tblBorders>
          <w:top w:val="thickThinLargeGap" w:sz="24" w:space="0" w:color="auto"/>
          <w:left w:val="thickThinLargeGap" w:sz="24" w:space="0" w:color="auto"/>
          <w:bottom w:val="thinThickLargeGap" w:sz="24" w:space="0" w:color="auto"/>
          <w:right w:val="thinThickLargeGap" w:sz="24" w:space="0" w:color="auto"/>
          <w:insideH w:val="single" w:sz="6" w:space="0" w:color="auto"/>
          <w:insideV w:val="single" w:sz="6" w:space="0" w:color="auto"/>
        </w:tblBorders>
        <w:tblLayout w:type="fixed"/>
        <w:tblCellMar>
          <w:left w:w="70" w:type="dxa"/>
          <w:right w:w="70" w:type="dxa"/>
        </w:tblCellMar>
        <w:tblLook w:val="0000"/>
      </w:tblPr>
      <w:tblGrid>
        <w:gridCol w:w="1719"/>
        <w:gridCol w:w="900"/>
        <w:gridCol w:w="1980"/>
        <w:gridCol w:w="2844"/>
        <w:gridCol w:w="1116"/>
        <w:gridCol w:w="180"/>
        <w:gridCol w:w="1620"/>
      </w:tblGrid>
      <w:tr w:rsidR="003E5CB1" w:rsidRPr="003E5CB1" w:rsidTr="00FB31E2">
        <w:trPr>
          <w:cantSplit/>
          <w:trHeight w:val="440"/>
          <w:jc w:val="center"/>
        </w:trPr>
        <w:tc>
          <w:tcPr>
            <w:tcW w:w="2619" w:type="dxa"/>
            <w:gridSpan w:val="2"/>
            <w:vMerge w:val="restart"/>
            <w:tcBorders>
              <w:right w:val="single" w:sz="4" w:space="0" w:color="auto"/>
            </w:tcBorders>
            <w:vAlign w:val="center"/>
          </w:tcPr>
          <w:p w:rsidR="003E5CB1" w:rsidRPr="003E5CB1" w:rsidRDefault="003E5CB1" w:rsidP="00FB31E2">
            <w:pPr>
              <w:jc w:val="center"/>
              <w:rPr>
                <w:rFonts w:ascii="Arial" w:hAnsi="Arial" w:cs="Arial"/>
              </w:rPr>
            </w:pPr>
            <w:r w:rsidRPr="003E5CB1">
              <w:rPr>
                <w:rFonts w:ascii="Arial" w:hAnsi="Arial" w:cs="Arial"/>
                <w:noProof/>
                <w:lang w:eastAsia="es-ES"/>
              </w:rPr>
              <w:drawing>
                <wp:anchor distT="0" distB="0" distL="114300" distR="114300" simplePos="0" relativeHeight="251659264" behindDoc="0" locked="0" layoutInCell="1" allowOverlap="1">
                  <wp:simplePos x="0" y="0"/>
                  <wp:positionH relativeFrom="column">
                    <wp:posOffset>71755</wp:posOffset>
                  </wp:positionH>
                  <wp:positionV relativeFrom="paragraph">
                    <wp:posOffset>13335</wp:posOffset>
                  </wp:positionV>
                  <wp:extent cx="1392555" cy="40068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4314" b="22115"/>
                          <a:stretch>
                            <a:fillRect/>
                          </a:stretch>
                        </pic:blipFill>
                        <pic:spPr bwMode="auto">
                          <a:xfrm>
                            <a:off x="0" y="0"/>
                            <a:ext cx="1392555" cy="400685"/>
                          </a:xfrm>
                          <a:prstGeom prst="rect">
                            <a:avLst/>
                          </a:prstGeom>
                          <a:noFill/>
                          <a:ln>
                            <a:noFill/>
                          </a:ln>
                        </pic:spPr>
                      </pic:pic>
                    </a:graphicData>
                  </a:graphic>
                </wp:anchor>
              </w:drawing>
            </w:r>
          </w:p>
        </w:tc>
        <w:tc>
          <w:tcPr>
            <w:tcW w:w="6120" w:type="dxa"/>
            <w:gridSpan w:val="4"/>
            <w:vMerge w:val="restart"/>
            <w:tcBorders>
              <w:left w:val="single" w:sz="4" w:space="0" w:color="auto"/>
            </w:tcBorders>
            <w:vAlign w:val="center"/>
          </w:tcPr>
          <w:p w:rsidR="003E5CB1" w:rsidRPr="003E5CB1" w:rsidRDefault="003E5CB1" w:rsidP="00FB31E2">
            <w:pPr>
              <w:tabs>
                <w:tab w:val="center" w:pos="4680"/>
              </w:tabs>
              <w:suppressAutoHyphens/>
              <w:jc w:val="center"/>
              <w:rPr>
                <w:rFonts w:ascii="Arial" w:hAnsi="Arial" w:cs="Arial"/>
                <w:b/>
                <w:sz w:val="20"/>
                <w:szCs w:val="20"/>
              </w:rPr>
            </w:pPr>
            <w:r w:rsidRPr="003E5CB1">
              <w:rPr>
                <w:rFonts w:ascii="Arial" w:hAnsi="Arial" w:cs="Arial"/>
                <w:b/>
                <w:bCs/>
                <w:sz w:val="20"/>
                <w:szCs w:val="20"/>
              </w:rPr>
              <w:t>SE-P-001 PROCEDIMIENTO PARA EL ANÁLISIS DE RIESGOS</w:t>
            </w:r>
          </w:p>
        </w:tc>
        <w:tc>
          <w:tcPr>
            <w:tcW w:w="1620" w:type="dxa"/>
          </w:tcPr>
          <w:p w:rsidR="003E5CB1" w:rsidRPr="003E5CB1" w:rsidRDefault="003E5CB1" w:rsidP="00FB31E2">
            <w:pPr>
              <w:rPr>
                <w:rFonts w:ascii="Arial" w:hAnsi="Arial" w:cs="Arial"/>
                <w:bCs/>
                <w:sz w:val="18"/>
                <w:szCs w:val="18"/>
              </w:rPr>
            </w:pPr>
            <w:r w:rsidRPr="003E5CB1">
              <w:rPr>
                <w:rFonts w:ascii="Arial" w:hAnsi="Arial" w:cs="Arial"/>
                <w:bCs/>
                <w:sz w:val="18"/>
                <w:szCs w:val="18"/>
              </w:rPr>
              <w:t>VERSIÓN: 0</w:t>
            </w:r>
          </w:p>
        </w:tc>
      </w:tr>
      <w:tr w:rsidR="003E5CB1" w:rsidRPr="003E5CB1" w:rsidTr="00FB31E2">
        <w:trPr>
          <w:cantSplit/>
          <w:trHeight w:val="173"/>
          <w:jc w:val="center"/>
        </w:trPr>
        <w:tc>
          <w:tcPr>
            <w:tcW w:w="2619" w:type="dxa"/>
            <w:gridSpan w:val="2"/>
            <w:vMerge/>
            <w:tcBorders>
              <w:bottom w:val="thickThinLargeGap" w:sz="24" w:space="0" w:color="auto"/>
              <w:right w:val="single" w:sz="4" w:space="0" w:color="auto"/>
            </w:tcBorders>
            <w:vAlign w:val="center"/>
          </w:tcPr>
          <w:p w:rsidR="003E5CB1" w:rsidRPr="003E5CB1" w:rsidRDefault="003E5CB1" w:rsidP="00FB31E2">
            <w:pPr>
              <w:jc w:val="center"/>
              <w:rPr>
                <w:rFonts w:ascii="Arial" w:hAnsi="Arial" w:cs="Arial"/>
              </w:rPr>
            </w:pPr>
          </w:p>
        </w:tc>
        <w:tc>
          <w:tcPr>
            <w:tcW w:w="6120" w:type="dxa"/>
            <w:gridSpan w:val="4"/>
            <w:vMerge/>
            <w:tcBorders>
              <w:left w:val="single" w:sz="4" w:space="0" w:color="auto"/>
              <w:bottom w:val="thickThinLargeGap" w:sz="24" w:space="0" w:color="auto"/>
            </w:tcBorders>
            <w:vAlign w:val="center"/>
          </w:tcPr>
          <w:p w:rsidR="003E5CB1" w:rsidRPr="003E5CB1" w:rsidRDefault="003E5CB1" w:rsidP="00FB31E2">
            <w:pPr>
              <w:jc w:val="center"/>
              <w:rPr>
                <w:rFonts w:ascii="Arial" w:hAnsi="Arial" w:cs="Arial"/>
              </w:rPr>
            </w:pPr>
          </w:p>
        </w:tc>
        <w:tc>
          <w:tcPr>
            <w:tcW w:w="1620" w:type="dxa"/>
            <w:tcBorders>
              <w:bottom w:val="thickThinLargeGap" w:sz="24" w:space="0" w:color="auto"/>
            </w:tcBorders>
          </w:tcPr>
          <w:p w:rsidR="003E5CB1" w:rsidRPr="003E5CB1" w:rsidRDefault="003E5CB1" w:rsidP="003E5CB1">
            <w:pPr>
              <w:rPr>
                <w:rFonts w:ascii="Arial" w:hAnsi="Arial" w:cs="Arial"/>
                <w:sz w:val="18"/>
                <w:szCs w:val="18"/>
              </w:rPr>
            </w:pPr>
            <w:r w:rsidRPr="003E5CB1">
              <w:rPr>
                <w:rFonts w:ascii="Arial" w:hAnsi="Arial" w:cs="Arial"/>
                <w:bCs/>
                <w:sz w:val="18"/>
                <w:szCs w:val="18"/>
              </w:rPr>
              <w:t>PAGINA:   7/7</w:t>
            </w:r>
          </w:p>
        </w:tc>
      </w:tr>
      <w:tr w:rsidR="003E5CB1" w:rsidRPr="003E5CB1" w:rsidTr="00FB31E2">
        <w:trPr>
          <w:cantSplit/>
          <w:trHeight w:val="340"/>
          <w:jc w:val="center"/>
        </w:trPr>
        <w:tc>
          <w:tcPr>
            <w:tcW w:w="10359" w:type="dxa"/>
            <w:gridSpan w:val="7"/>
            <w:tcBorders>
              <w:top w:val="thickThinLargeGap" w:sz="24" w:space="0" w:color="auto"/>
            </w:tcBorders>
            <w:vAlign w:val="center"/>
          </w:tcPr>
          <w:p w:rsidR="003E5CB1" w:rsidRPr="009B719E" w:rsidRDefault="003E5CB1" w:rsidP="009B719E">
            <w:pPr>
              <w:pStyle w:val="Prrafodelista"/>
              <w:numPr>
                <w:ilvl w:val="0"/>
                <w:numId w:val="1"/>
              </w:numPr>
              <w:jc w:val="center"/>
              <w:rPr>
                <w:rFonts w:ascii="Arial" w:hAnsi="Arial" w:cs="Arial"/>
              </w:rPr>
            </w:pPr>
            <w:r w:rsidRPr="009B719E">
              <w:rPr>
                <w:rFonts w:ascii="Arial" w:hAnsi="Arial" w:cs="Arial"/>
              </w:rPr>
              <w:t>EVOLUCIÓN DEL DOCUMENTO</w:t>
            </w:r>
          </w:p>
        </w:tc>
      </w:tr>
      <w:tr w:rsidR="003E5CB1" w:rsidRPr="003E5CB1" w:rsidTr="00FB31E2">
        <w:trPr>
          <w:trHeight w:val="340"/>
          <w:jc w:val="center"/>
        </w:trPr>
        <w:tc>
          <w:tcPr>
            <w:tcW w:w="1719" w:type="dxa"/>
            <w:vAlign w:val="center"/>
          </w:tcPr>
          <w:p w:rsidR="003E5CB1" w:rsidRPr="003E5CB1" w:rsidRDefault="003E5CB1" w:rsidP="00FB31E2">
            <w:pPr>
              <w:jc w:val="center"/>
              <w:rPr>
                <w:rFonts w:ascii="Arial" w:hAnsi="Arial" w:cs="Arial"/>
              </w:rPr>
            </w:pPr>
            <w:r w:rsidRPr="003E5CB1">
              <w:rPr>
                <w:rFonts w:ascii="Arial" w:hAnsi="Arial" w:cs="Arial"/>
              </w:rPr>
              <w:t>No. De Versión</w:t>
            </w:r>
          </w:p>
        </w:tc>
        <w:tc>
          <w:tcPr>
            <w:tcW w:w="6840" w:type="dxa"/>
            <w:gridSpan w:val="4"/>
            <w:vAlign w:val="center"/>
          </w:tcPr>
          <w:p w:rsidR="003E5CB1" w:rsidRPr="003E5CB1" w:rsidRDefault="003E5CB1" w:rsidP="00FB31E2">
            <w:pPr>
              <w:jc w:val="center"/>
              <w:rPr>
                <w:rFonts w:ascii="Arial" w:hAnsi="Arial" w:cs="Arial"/>
              </w:rPr>
            </w:pPr>
            <w:r w:rsidRPr="003E5CB1">
              <w:rPr>
                <w:rFonts w:ascii="Arial" w:hAnsi="Arial" w:cs="Arial"/>
              </w:rPr>
              <w:t>Descripción cambios y/o modificaciones</w:t>
            </w:r>
          </w:p>
        </w:tc>
        <w:tc>
          <w:tcPr>
            <w:tcW w:w="1800" w:type="dxa"/>
            <w:gridSpan w:val="2"/>
            <w:vAlign w:val="center"/>
          </w:tcPr>
          <w:p w:rsidR="003E5CB1" w:rsidRPr="003E5CB1" w:rsidRDefault="003E5CB1" w:rsidP="00FB31E2">
            <w:pPr>
              <w:jc w:val="center"/>
              <w:rPr>
                <w:rFonts w:ascii="Arial" w:hAnsi="Arial" w:cs="Arial"/>
              </w:rPr>
            </w:pPr>
            <w:r w:rsidRPr="003E5CB1">
              <w:rPr>
                <w:rFonts w:ascii="Arial" w:hAnsi="Arial" w:cs="Arial"/>
              </w:rPr>
              <w:t>Fecha</w:t>
            </w:r>
          </w:p>
        </w:tc>
      </w:tr>
      <w:tr w:rsidR="003E5CB1" w:rsidRPr="003E5CB1" w:rsidTr="00FB31E2">
        <w:trPr>
          <w:trHeight w:val="340"/>
          <w:jc w:val="center"/>
        </w:trPr>
        <w:tc>
          <w:tcPr>
            <w:tcW w:w="1719" w:type="dxa"/>
            <w:vAlign w:val="center"/>
          </w:tcPr>
          <w:p w:rsidR="003E5CB1" w:rsidRPr="003E5CB1" w:rsidRDefault="003E5CB1" w:rsidP="00FB31E2">
            <w:pPr>
              <w:jc w:val="center"/>
              <w:rPr>
                <w:rFonts w:ascii="Arial" w:hAnsi="Arial" w:cs="Arial"/>
              </w:rPr>
            </w:pPr>
            <w:r w:rsidRPr="003E5CB1">
              <w:rPr>
                <w:rFonts w:ascii="Arial" w:hAnsi="Arial" w:cs="Arial"/>
              </w:rPr>
              <w:t>0</w:t>
            </w:r>
          </w:p>
        </w:tc>
        <w:tc>
          <w:tcPr>
            <w:tcW w:w="6840" w:type="dxa"/>
            <w:gridSpan w:val="4"/>
          </w:tcPr>
          <w:p w:rsidR="003E5CB1" w:rsidRPr="003E5CB1" w:rsidRDefault="003E5CB1" w:rsidP="00FB31E2">
            <w:pPr>
              <w:rPr>
                <w:rFonts w:ascii="Arial" w:hAnsi="Arial" w:cs="Arial"/>
              </w:rPr>
            </w:pPr>
            <w:r w:rsidRPr="003E5CB1">
              <w:rPr>
                <w:rFonts w:ascii="Arial" w:hAnsi="Arial" w:cs="Arial"/>
              </w:rPr>
              <w:t>Emisión inicial del documento.</w:t>
            </w:r>
          </w:p>
        </w:tc>
        <w:tc>
          <w:tcPr>
            <w:tcW w:w="1800" w:type="dxa"/>
            <w:gridSpan w:val="2"/>
            <w:vAlign w:val="center"/>
          </w:tcPr>
          <w:p w:rsidR="003E5CB1" w:rsidRPr="003E5CB1" w:rsidRDefault="00723F82" w:rsidP="00FB31E2">
            <w:pPr>
              <w:jc w:val="center"/>
              <w:rPr>
                <w:rFonts w:ascii="Arial" w:hAnsi="Arial" w:cs="Arial"/>
              </w:rPr>
            </w:pPr>
            <w:r>
              <w:rPr>
                <w:rFonts w:ascii="Arial" w:hAnsi="Arial" w:cs="Arial"/>
              </w:rPr>
              <w:t>26/07</w:t>
            </w:r>
            <w:bookmarkStart w:id="0" w:name="_GoBack"/>
            <w:bookmarkEnd w:id="0"/>
            <w:r w:rsidR="003E5CB1">
              <w:rPr>
                <w:rFonts w:ascii="Arial" w:hAnsi="Arial" w:cs="Arial"/>
              </w:rPr>
              <w:t>/2013</w:t>
            </w:r>
          </w:p>
        </w:tc>
      </w:tr>
      <w:tr w:rsidR="003E5CB1" w:rsidRPr="003E5CB1" w:rsidTr="00FB31E2">
        <w:trPr>
          <w:trHeight w:val="340"/>
          <w:jc w:val="center"/>
        </w:trPr>
        <w:tc>
          <w:tcPr>
            <w:tcW w:w="1719" w:type="dxa"/>
          </w:tcPr>
          <w:p w:rsidR="003E5CB1" w:rsidRPr="003E5CB1" w:rsidRDefault="003E5CB1" w:rsidP="00FB31E2">
            <w:pPr>
              <w:jc w:val="center"/>
              <w:rPr>
                <w:rFonts w:ascii="Arial" w:hAnsi="Arial" w:cs="Arial"/>
              </w:rPr>
            </w:pPr>
          </w:p>
        </w:tc>
        <w:tc>
          <w:tcPr>
            <w:tcW w:w="6840" w:type="dxa"/>
            <w:gridSpan w:val="4"/>
          </w:tcPr>
          <w:p w:rsidR="003E5CB1" w:rsidRPr="003E5CB1" w:rsidRDefault="003E5CB1" w:rsidP="00FB31E2">
            <w:pPr>
              <w:jc w:val="both"/>
              <w:rPr>
                <w:rFonts w:ascii="Arial" w:hAnsi="Arial" w:cs="Arial"/>
              </w:rPr>
            </w:pPr>
          </w:p>
        </w:tc>
        <w:tc>
          <w:tcPr>
            <w:tcW w:w="1800" w:type="dxa"/>
            <w:gridSpan w:val="2"/>
          </w:tcPr>
          <w:p w:rsidR="003E5CB1" w:rsidRPr="003E5CB1" w:rsidRDefault="003E5CB1" w:rsidP="00FB31E2">
            <w:pPr>
              <w:jc w:val="center"/>
              <w:rPr>
                <w:rFonts w:ascii="Arial" w:hAnsi="Arial" w:cs="Arial"/>
              </w:rPr>
            </w:pPr>
          </w:p>
        </w:tc>
      </w:tr>
      <w:tr w:rsidR="003E5CB1" w:rsidRPr="003E5CB1" w:rsidTr="00FB31E2">
        <w:trPr>
          <w:trHeight w:val="340"/>
          <w:jc w:val="center"/>
        </w:trPr>
        <w:tc>
          <w:tcPr>
            <w:tcW w:w="1719" w:type="dxa"/>
          </w:tcPr>
          <w:p w:rsidR="003E5CB1" w:rsidRPr="003E5CB1" w:rsidRDefault="003E5CB1" w:rsidP="00FB31E2">
            <w:pPr>
              <w:rPr>
                <w:rFonts w:ascii="Arial" w:hAnsi="Arial" w:cs="Arial"/>
              </w:rPr>
            </w:pPr>
          </w:p>
        </w:tc>
        <w:tc>
          <w:tcPr>
            <w:tcW w:w="6840" w:type="dxa"/>
            <w:gridSpan w:val="4"/>
          </w:tcPr>
          <w:p w:rsidR="003E5CB1" w:rsidRPr="003E5CB1" w:rsidRDefault="003E5CB1" w:rsidP="00FB31E2">
            <w:pPr>
              <w:rPr>
                <w:rFonts w:ascii="Arial" w:hAnsi="Arial" w:cs="Arial"/>
              </w:rPr>
            </w:pPr>
          </w:p>
        </w:tc>
        <w:tc>
          <w:tcPr>
            <w:tcW w:w="1800" w:type="dxa"/>
            <w:gridSpan w:val="2"/>
          </w:tcPr>
          <w:p w:rsidR="003E5CB1" w:rsidRPr="003E5CB1" w:rsidRDefault="003E5CB1" w:rsidP="00FB31E2">
            <w:pPr>
              <w:rPr>
                <w:rFonts w:ascii="Arial" w:hAnsi="Arial" w:cs="Arial"/>
              </w:rPr>
            </w:pPr>
          </w:p>
        </w:tc>
      </w:tr>
      <w:tr w:rsidR="003E5CB1" w:rsidRPr="003E5CB1" w:rsidTr="00FB31E2">
        <w:trPr>
          <w:trHeight w:val="340"/>
          <w:jc w:val="center"/>
        </w:trPr>
        <w:tc>
          <w:tcPr>
            <w:tcW w:w="1719" w:type="dxa"/>
          </w:tcPr>
          <w:p w:rsidR="003E5CB1" w:rsidRPr="003E5CB1" w:rsidRDefault="003E5CB1" w:rsidP="00FB31E2">
            <w:pPr>
              <w:rPr>
                <w:rFonts w:ascii="Arial" w:hAnsi="Arial" w:cs="Arial"/>
              </w:rPr>
            </w:pPr>
          </w:p>
        </w:tc>
        <w:tc>
          <w:tcPr>
            <w:tcW w:w="6840" w:type="dxa"/>
            <w:gridSpan w:val="4"/>
          </w:tcPr>
          <w:p w:rsidR="003E5CB1" w:rsidRPr="003E5CB1" w:rsidRDefault="003E5CB1" w:rsidP="00FB31E2">
            <w:pPr>
              <w:rPr>
                <w:rFonts w:ascii="Arial" w:hAnsi="Arial" w:cs="Arial"/>
              </w:rPr>
            </w:pPr>
          </w:p>
        </w:tc>
        <w:tc>
          <w:tcPr>
            <w:tcW w:w="1800" w:type="dxa"/>
            <w:gridSpan w:val="2"/>
          </w:tcPr>
          <w:p w:rsidR="003E5CB1" w:rsidRPr="003E5CB1" w:rsidRDefault="003E5CB1" w:rsidP="00FB31E2">
            <w:pPr>
              <w:rPr>
                <w:rFonts w:ascii="Arial" w:hAnsi="Arial" w:cs="Arial"/>
              </w:rPr>
            </w:pPr>
          </w:p>
        </w:tc>
      </w:tr>
      <w:tr w:rsidR="003E5CB1" w:rsidRPr="003E5CB1" w:rsidTr="00FB31E2">
        <w:trPr>
          <w:trHeight w:val="340"/>
          <w:jc w:val="center"/>
        </w:trPr>
        <w:tc>
          <w:tcPr>
            <w:tcW w:w="1719" w:type="dxa"/>
          </w:tcPr>
          <w:p w:rsidR="003E5CB1" w:rsidRPr="003E5CB1" w:rsidRDefault="003E5CB1" w:rsidP="00FB31E2">
            <w:pPr>
              <w:rPr>
                <w:rFonts w:ascii="Arial" w:hAnsi="Arial" w:cs="Arial"/>
              </w:rPr>
            </w:pPr>
          </w:p>
        </w:tc>
        <w:tc>
          <w:tcPr>
            <w:tcW w:w="6840" w:type="dxa"/>
            <w:gridSpan w:val="4"/>
          </w:tcPr>
          <w:p w:rsidR="003E5CB1" w:rsidRPr="003E5CB1" w:rsidRDefault="003E5CB1" w:rsidP="00FB31E2">
            <w:pPr>
              <w:rPr>
                <w:rFonts w:ascii="Arial" w:hAnsi="Arial" w:cs="Arial"/>
              </w:rPr>
            </w:pPr>
          </w:p>
        </w:tc>
        <w:tc>
          <w:tcPr>
            <w:tcW w:w="1800" w:type="dxa"/>
            <w:gridSpan w:val="2"/>
          </w:tcPr>
          <w:p w:rsidR="003E5CB1" w:rsidRPr="003E5CB1" w:rsidRDefault="003E5CB1" w:rsidP="00FB31E2">
            <w:pPr>
              <w:rPr>
                <w:rFonts w:ascii="Arial" w:hAnsi="Arial" w:cs="Arial"/>
              </w:rPr>
            </w:pPr>
          </w:p>
        </w:tc>
      </w:tr>
      <w:tr w:rsidR="003E5CB1" w:rsidRPr="003E5CB1" w:rsidTr="00FB31E2">
        <w:trPr>
          <w:trHeight w:val="335"/>
          <w:jc w:val="center"/>
        </w:trPr>
        <w:tc>
          <w:tcPr>
            <w:tcW w:w="10359" w:type="dxa"/>
            <w:gridSpan w:val="7"/>
            <w:tcBorders>
              <w:bottom w:val="thinThickLargeGap" w:sz="24" w:space="0" w:color="auto"/>
            </w:tcBorders>
          </w:tcPr>
          <w:p w:rsidR="003E5CB1" w:rsidRPr="003E5CB1" w:rsidRDefault="003E5CB1" w:rsidP="00FB31E2">
            <w:pPr>
              <w:rPr>
                <w:rFonts w:ascii="Arial" w:hAnsi="Arial" w:cs="Arial"/>
              </w:rPr>
            </w:pPr>
          </w:p>
        </w:tc>
      </w:tr>
      <w:tr w:rsidR="003E5CB1" w:rsidRPr="003E5CB1" w:rsidTr="00FB31E2">
        <w:trPr>
          <w:cantSplit/>
          <w:trHeight w:val="340"/>
          <w:jc w:val="center"/>
        </w:trPr>
        <w:tc>
          <w:tcPr>
            <w:tcW w:w="1719" w:type="dxa"/>
          </w:tcPr>
          <w:p w:rsidR="003E5CB1" w:rsidRPr="003E5CB1" w:rsidRDefault="003E5CB1" w:rsidP="00FB31E2">
            <w:pPr>
              <w:rPr>
                <w:rFonts w:ascii="Arial" w:hAnsi="Arial" w:cs="Arial"/>
              </w:rPr>
            </w:pPr>
          </w:p>
        </w:tc>
        <w:tc>
          <w:tcPr>
            <w:tcW w:w="2880" w:type="dxa"/>
            <w:gridSpan w:val="2"/>
            <w:vAlign w:val="center"/>
          </w:tcPr>
          <w:p w:rsidR="003E5CB1" w:rsidRPr="003E5CB1" w:rsidRDefault="003E5CB1" w:rsidP="00FB31E2">
            <w:pPr>
              <w:jc w:val="center"/>
              <w:rPr>
                <w:rFonts w:ascii="Arial" w:hAnsi="Arial" w:cs="Arial"/>
              </w:rPr>
            </w:pPr>
            <w:r w:rsidRPr="003E5CB1">
              <w:rPr>
                <w:rFonts w:ascii="Arial" w:hAnsi="Arial" w:cs="Arial"/>
              </w:rPr>
              <w:t>Nombre</w:t>
            </w:r>
          </w:p>
        </w:tc>
        <w:tc>
          <w:tcPr>
            <w:tcW w:w="2844" w:type="dxa"/>
            <w:vAlign w:val="center"/>
          </w:tcPr>
          <w:p w:rsidR="003E5CB1" w:rsidRPr="003E5CB1" w:rsidRDefault="003E5CB1" w:rsidP="00FB31E2">
            <w:pPr>
              <w:jc w:val="center"/>
              <w:rPr>
                <w:rFonts w:ascii="Arial" w:hAnsi="Arial" w:cs="Arial"/>
              </w:rPr>
            </w:pPr>
            <w:r w:rsidRPr="003E5CB1">
              <w:rPr>
                <w:rFonts w:ascii="Arial" w:hAnsi="Arial" w:cs="Arial"/>
              </w:rPr>
              <w:t>Cargo</w:t>
            </w:r>
          </w:p>
        </w:tc>
        <w:tc>
          <w:tcPr>
            <w:tcW w:w="2916" w:type="dxa"/>
            <w:gridSpan w:val="3"/>
            <w:vAlign w:val="center"/>
          </w:tcPr>
          <w:p w:rsidR="003E5CB1" w:rsidRPr="003E5CB1" w:rsidRDefault="003E5CB1" w:rsidP="00FB31E2">
            <w:pPr>
              <w:jc w:val="center"/>
              <w:rPr>
                <w:rFonts w:ascii="Arial" w:hAnsi="Arial" w:cs="Arial"/>
              </w:rPr>
            </w:pPr>
            <w:r w:rsidRPr="003E5CB1">
              <w:rPr>
                <w:rFonts w:ascii="Arial" w:hAnsi="Arial" w:cs="Arial"/>
              </w:rPr>
              <w:t>Firma</w:t>
            </w:r>
          </w:p>
        </w:tc>
      </w:tr>
      <w:tr w:rsidR="003E5CB1" w:rsidRPr="003E5CB1" w:rsidTr="00FB31E2">
        <w:trPr>
          <w:cantSplit/>
          <w:trHeight w:val="760"/>
          <w:jc w:val="center"/>
        </w:trPr>
        <w:tc>
          <w:tcPr>
            <w:tcW w:w="1719" w:type="dxa"/>
          </w:tcPr>
          <w:p w:rsidR="003E5CB1" w:rsidRPr="003E5CB1" w:rsidRDefault="003E5CB1" w:rsidP="00FB31E2">
            <w:pPr>
              <w:rPr>
                <w:rFonts w:ascii="Arial" w:hAnsi="Arial" w:cs="Arial"/>
              </w:rPr>
            </w:pPr>
            <w:r w:rsidRPr="003E5CB1">
              <w:rPr>
                <w:rFonts w:ascii="Arial" w:hAnsi="Arial" w:cs="Arial"/>
              </w:rPr>
              <w:t>Revisado por:</w:t>
            </w:r>
          </w:p>
        </w:tc>
        <w:tc>
          <w:tcPr>
            <w:tcW w:w="2880" w:type="dxa"/>
            <w:gridSpan w:val="2"/>
          </w:tcPr>
          <w:p w:rsidR="003E5CB1" w:rsidRPr="003E5CB1" w:rsidRDefault="003E5CB1" w:rsidP="00FB31E2">
            <w:pPr>
              <w:rPr>
                <w:rFonts w:ascii="Arial" w:hAnsi="Arial" w:cs="Arial"/>
              </w:rPr>
            </w:pPr>
            <w:r>
              <w:rPr>
                <w:rFonts w:ascii="Arial" w:hAnsi="Arial" w:cs="Arial"/>
              </w:rPr>
              <w:t>María Fernanda Figueroa</w:t>
            </w:r>
          </w:p>
        </w:tc>
        <w:tc>
          <w:tcPr>
            <w:tcW w:w="2844" w:type="dxa"/>
          </w:tcPr>
          <w:p w:rsidR="003E5CB1" w:rsidRPr="003E5CB1" w:rsidRDefault="003E5CB1" w:rsidP="00FB31E2">
            <w:pPr>
              <w:rPr>
                <w:rFonts w:ascii="Arial" w:hAnsi="Arial" w:cs="Arial"/>
              </w:rPr>
            </w:pPr>
            <w:r>
              <w:rPr>
                <w:rFonts w:ascii="Arial" w:hAnsi="Arial" w:cs="Arial"/>
              </w:rPr>
              <w:t>Coordinador HSEQ</w:t>
            </w:r>
          </w:p>
        </w:tc>
        <w:tc>
          <w:tcPr>
            <w:tcW w:w="2916" w:type="dxa"/>
            <w:gridSpan w:val="3"/>
          </w:tcPr>
          <w:p w:rsidR="003E5CB1" w:rsidRPr="003E5CB1" w:rsidRDefault="0005137B" w:rsidP="00FB31E2">
            <w:pPr>
              <w:rPr>
                <w:rFonts w:ascii="Arial" w:hAnsi="Arial" w:cs="Arial"/>
              </w:rPr>
            </w:pPr>
            <w:r>
              <w:rPr>
                <w:rFonts w:ascii="Arial" w:hAnsi="Arial" w:cs="Arial"/>
                <w:noProof/>
                <w:lang w:eastAsia="es-ES"/>
              </w:rPr>
              <w:drawing>
                <wp:inline distT="0" distB="0" distL="0" distR="0">
                  <wp:extent cx="1741045" cy="476250"/>
                  <wp:effectExtent l="0" t="0" r="0" b="0"/>
                  <wp:docPr id="7" name="Imagen 7" descr="F:\SULIQUIDO\IMAGENES Y SCANNER\FIRMA MARIA FERNANDA FIGUERO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ULIQUIDO\IMAGENES Y SCANNER\FIRMA MARIA FERNANDA FIGUEROA.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41045" cy="476250"/>
                          </a:xfrm>
                          <a:prstGeom prst="rect">
                            <a:avLst/>
                          </a:prstGeom>
                          <a:noFill/>
                          <a:ln>
                            <a:noFill/>
                          </a:ln>
                        </pic:spPr>
                      </pic:pic>
                    </a:graphicData>
                  </a:graphic>
                </wp:inline>
              </w:drawing>
            </w:r>
          </w:p>
        </w:tc>
      </w:tr>
      <w:tr w:rsidR="003E5CB1" w:rsidRPr="003E5CB1" w:rsidTr="00FB31E2">
        <w:trPr>
          <w:cantSplit/>
          <w:trHeight w:val="824"/>
          <w:jc w:val="center"/>
        </w:trPr>
        <w:tc>
          <w:tcPr>
            <w:tcW w:w="1719" w:type="dxa"/>
          </w:tcPr>
          <w:p w:rsidR="003E5CB1" w:rsidRPr="003E5CB1" w:rsidRDefault="003E5CB1" w:rsidP="00FB31E2">
            <w:pPr>
              <w:rPr>
                <w:rFonts w:ascii="Arial" w:hAnsi="Arial" w:cs="Arial"/>
              </w:rPr>
            </w:pPr>
            <w:r w:rsidRPr="003E5CB1">
              <w:rPr>
                <w:rFonts w:ascii="Arial" w:hAnsi="Arial" w:cs="Arial"/>
              </w:rPr>
              <w:t>Aprobado por:</w:t>
            </w:r>
          </w:p>
        </w:tc>
        <w:tc>
          <w:tcPr>
            <w:tcW w:w="2880" w:type="dxa"/>
            <w:gridSpan w:val="2"/>
          </w:tcPr>
          <w:p w:rsidR="003E5CB1" w:rsidRPr="003E5CB1" w:rsidRDefault="003E5CB1" w:rsidP="00FB31E2">
            <w:pPr>
              <w:rPr>
                <w:rFonts w:ascii="Arial" w:hAnsi="Arial" w:cs="Arial"/>
              </w:rPr>
            </w:pPr>
            <w:smartTag w:uri="urn:schemas-microsoft-com:office:smarttags" w:element="PersonName">
              <w:smartTagPr>
                <w:attr w:name="ProductID" w:val="Alexandra Cuervo"/>
              </w:smartTagPr>
              <w:r w:rsidRPr="003E5CB1">
                <w:rPr>
                  <w:rFonts w:ascii="Arial" w:hAnsi="Arial" w:cs="Arial"/>
                </w:rPr>
                <w:t>Alexandra Cuervo</w:t>
              </w:r>
            </w:smartTag>
            <w:r w:rsidRPr="003E5CB1">
              <w:rPr>
                <w:rFonts w:ascii="Arial" w:hAnsi="Arial" w:cs="Arial"/>
              </w:rPr>
              <w:t xml:space="preserve"> Velásquez</w:t>
            </w:r>
          </w:p>
        </w:tc>
        <w:tc>
          <w:tcPr>
            <w:tcW w:w="2844" w:type="dxa"/>
          </w:tcPr>
          <w:p w:rsidR="003E5CB1" w:rsidRPr="003E5CB1" w:rsidRDefault="003E5CB1" w:rsidP="00FB31E2">
            <w:pPr>
              <w:rPr>
                <w:rFonts w:ascii="Arial" w:hAnsi="Arial" w:cs="Arial"/>
              </w:rPr>
            </w:pPr>
            <w:r w:rsidRPr="003E5CB1">
              <w:rPr>
                <w:rFonts w:ascii="Arial" w:hAnsi="Arial" w:cs="Arial"/>
              </w:rPr>
              <w:t>Representante de la Gerencia</w:t>
            </w:r>
          </w:p>
        </w:tc>
        <w:tc>
          <w:tcPr>
            <w:tcW w:w="2916" w:type="dxa"/>
            <w:gridSpan w:val="3"/>
          </w:tcPr>
          <w:p w:rsidR="003E5CB1" w:rsidRPr="003E5CB1" w:rsidRDefault="003E5CB1" w:rsidP="00FB31E2">
            <w:pPr>
              <w:rPr>
                <w:rFonts w:ascii="Arial" w:hAnsi="Arial" w:cs="Arial"/>
              </w:rPr>
            </w:pPr>
            <w:r w:rsidRPr="003E5CB1">
              <w:rPr>
                <w:rFonts w:ascii="Arial" w:hAnsi="Arial" w:cs="Arial"/>
                <w:noProof/>
                <w:lang w:eastAsia="es-ES"/>
              </w:rPr>
              <w:drawing>
                <wp:anchor distT="0" distB="0" distL="114300" distR="114300" simplePos="0" relativeHeight="251660288" behindDoc="0" locked="0" layoutInCell="1" allowOverlap="1">
                  <wp:simplePos x="0" y="0"/>
                  <wp:positionH relativeFrom="column">
                    <wp:posOffset>290830</wp:posOffset>
                  </wp:positionH>
                  <wp:positionV relativeFrom="paragraph">
                    <wp:posOffset>5715</wp:posOffset>
                  </wp:positionV>
                  <wp:extent cx="1220470" cy="49657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1" cstate="print">
                            <a:clrChange>
                              <a:clrFrom>
                                <a:srgbClr val="FEFEFE"/>
                              </a:clrFrom>
                              <a:clrTo>
                                <a:srgbClr val="FEFEFE">
                                  <a:alpha val="0"/>
                                </a:srgbClr>
                              </a:clrTo>
                            </a:clrChange>
                            <a:lum bright="-36000"/>
                            <a:grayscl/>
                            <a:biLevel thresh="50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20470" cy="496570"/>
                          </a:xfrm>
                          <a:prstGeom prst="rect">
                            <a:avLst/>
                          </a:prstGeom>
                          <a:noFill/>
                          <a:ln>
                            <a:noFill/>
                          </a:ln>
                        </pic:spPr>
                      </pic:pic>
                    </a:graphicData>
                  </a:graphic>
                </wp:anchor>
              </w:drawing>
            </w:r>
          </w:p>
        </w:tc>
      </w:tr>
    </w:tbl>
    <w:p w:rsidR="003F7F6E" w:rsidRDefault="003F7F6E" w:rsidP="003F7F6E">
      <w:pPr>
        <w:rPr>
          <w:rFonts w:ascii="Arial" w:hAnsi="Arial" w:cs="Arial"/>
        </w:rPr>
      </w:pPr>
    </w:p>
    <w:p w:rsidR="00590550" w:rsidRDefault="00590550" w:rsidP="003F7F6E">
      <w:pPr>
        <w:rPr>
          <w:rFonts w:ascii="Arial" w:hAnsi="Arial" w:cs="Arial"/>
        </w:rPr>
      </w:pPr>
    </w:p>
    <w:p w:rsidR="00590550" w:rsidRDefault="00590550" w:rsidP="003F7F6E">
      <w:pPr>
        <w:rPr>
          <w:rFonts w:ascii="Arial" w:hAnsi="Arial" w:cs="Arial"/>
        </w:rPr>
      </w:pPr>
    </w:p>
    <w:p w:rsidR="00590550" w:rsidRDefault="00590550" w:rsidP="003F7F6E">
      <w:pPr>
        <w:rPr>
          <w:rFonts w:ascii="Arial" w:hAnsi="Arial" w:cs="Arial"/>
        </w:rPr>
      </w:pPr>
    </w:p>
    <w:p w:rsidR="00590550" w:rsidRDefault="00590550" w:rsidP="00590550">
      <w:pPr>
        <w:tabs>
          <w:tab w:val="left" w:pos="290"/>
          <w:tab w:val="left" w:pos="470"/>
          <w:tab w:val="num" w:pos="720"/>
        </w:tabs>
        <w:spacing w:after="0" w:line="240" w:lineRule="auto"/>
        <w:ind w:right="-496"/>
        <w:jc w:val="both"/>
        <w:rPr>
          <w:rFonts w:ascii="Arial Narrow" w:hAnsi="Arial Narrow" w:cs="Arial"/>
          <w:b/>
          <w:bCs/>
          <w:sz w:val="18"/>
          <w:szCs w:val="18"/>
        </w:rPr>
        <w:sectPr w:rsidR="00590550" w:rsidSect="00634CCA">
          <w:headerReference w:type="default" r:id="rId12"/>
          <w:pgSz w:w="12240" w:h="15840" w:code="1"/>
          <w:pgMar w:top="1417" w:right="1701" w:bottom="1417" w:left="1701" w:header="709" w:footer="709" w:gutter="0"/>
          <w:cols w:space="708"/>
          <w:docGrid w:linePitch="360"/>
        </w:sectPr>
      </w:pPr>
    </w:p>
    <w:p w:rsidR="00590550" w:rsidRPr="00521B02" w:rsidRDefault="00590550" w:rsidP="00590550">
      <w:pPr>
        <w:numPr>
          <w:ilvl w:val="0"/>
          <w:numId w:val="11"/>
        </w:numPr>
        <w:tabs>
          <w:tab w:val="clear" w:pos="720"/>
          <w:tab w:val="num" w:pos="-540"/>
          <w:tab w:val="left" w:pos="290"/>
          <w:tab w:val="num" w:pos="426"/>
          <w:tab w:val="left" w:pos="470"/>
        </w:tabs>
        <w:spacing w:after="0" w:line="240" w:lineRule="auto"/>
        <w:ind w:right="-496" w:hanging="1620"/>
        <w:jc w:val="both"/>
        <w:rPr>
          <w:rFonts w:ascii="Arial Narrow" w:hAnsi="Arial Narrow" w:cs="Arial"/>
          <w:b/>
          <w:bCs/>
          <w:sz w:val="18"/>
          <w:szCs w:val="18"/>
        </w:rPr>
      </w:pPr>
      <w:r w:rsidRPr="00521B02">
        <w:rPr>
          <w:rFonts w:ascii="Arial Narrow" w:hAnsi="Arial Narrow" w:cs="Arial"/>
          <w:b/>
          <w:bCs/>
          <w:sz w:val="18"/>
          <w:szCs w:val="18"/>
        </w:rPr>
        <w:lastRenderedPageBreak/>
        <w:t>CONTROL DE REGISTROS</w:t>
      </w:r>
    </w:p>
    <w:p w:rsidR="00590550" w:rsidRDefault="00590550" w:rsidP="00590550">
      <w:pPr>
        <w:tabs>
          <w:tab w:val="left" w:pos="290"/>
          <w:tab w:val="num" w:pos="426"/>
          <w:tab w:val="left" w:pos="470"/>
        </w:tabs>
        <w:spacing w:after="0" w:line="240" w:lineRule="auto"/>
        <w:ind w:left="720" w:right="-496"/>
        <w:jc w:val="both"/>
        <w:rPr>
          <w:rFonts w:ascii="Arial Narrow" w:hAnsi="Arial Narrow" w:cs="Arial"/>
          <w:b/>
          <w:bCs/>
          <w:sz w:val="18"/>
          <w:szCs w:val="18"/>
        </w:rPr>
      </w:pPr>
    </w:p>
    <w:p w:rsidR="00590550" w:rsidRDefault="00590550" w:rsidP="00590550">
      <w:pPr>
        <w:tabs>
          <w:tab w:val="left" w:pos="290"/>
          <w:tab w:val="num" w:pos="426"/>
          <w:tab w:val="left" w:pos="470"/>
        </w:tabs>
        <w:spacing w:after="0" w:line="240" w:lineRule="auto"/>
        <w:ind w:left="720" w:right="-496"/>
        <w:jc w:val="both"/>
        <w:rPr>
          <w:rFonts w:ascii="Arial Narrow" w:hAnsi="Arial Narrow" w:cs="Arial"/>
          <w:b/>
          <w:bCs/>
          <w:sz w:val="18"/>
          <w:szCs w:val="18"/>
        </w:rPr>
      </w:pPr>
    </w:p>
    <w:tbl>
      <w:tblPr>
        <w:tblW w:w="14400"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378"/>
        <w:gridCol w:w="2861"/>
        <w:gridCol w:w="3238"/>
        <w:gridCol w:w="3058"/>
        <w:gridCol w:w="1016"/>
        <w:gridCol w:w="1080"/>
        <w:gridCol w:w="1177"/>
        <w:gridCol w:w="1592"/>
      </w:tblGrid>
      <w:tr w:rsidR="00590550" w:rsidRPr="00C4010E" w:rsidTr="007639FD">
        <w:trPr>
          <w:cantSplit/>
        </w:trPr>
        <w:tc>
          <w:tcPr>
            <w:tcW w:w="378" w:type="dxa"/>
          </w:tcPr>
          <w:p w:rsidR="00590550" w:rsidRPr="00C4010E" w:rsidRDefault="00590550" w:rsidP="007639FD">
            <w:pPr>
              <w:tabs>
                <w:tab w:val="left" w:pos="290"/>
                <w:tab w:val="left" w:pos="470"/>
              </w:tabs>
              <w:jc w:val="center"/>
              <w:rPr>
                <w:rFonts w:ascii="Arial Narrow" w:hAnsi="Arial Narrow" w:cs="Arial"/>
                <w:b/>
                <w:bCs/>
                <w:sz w:val="18"/>
                <w:szCs w:val="18"/>
              </w:rPr>
            </w:pPr>
            <w:r w:rsidRPr="00C4010E">
              <w:rPr>
                <w:rFonts w:ascii="Arial Narrow" w:hAnsi="Arial Narrow" w:cs="Arial"/>
                <w:b/>
                <w:bCs/>
                <w:sz w:val="18"/>
                <w:szCs w:val="18"/>
              </w:rPr>
              <w:t>No.</w:t>
            </w:r>
          </w:p>
        </w:tc>
        <w:tc>
          <w:tcPr>
            <w:tcW w:w="2861" w:type="dxa"/>
          </w:tcPr>
          <w:p w:rsidR="00590550" w:rsidRPr="00C4010E" w:rsidRDefault="00590550" w:rsidP="007639FD">
            <w:pPr>
              <w:tabs>
                <w:tab w:val="left" w:pos="290"/>
                <w:tab w:val="left" w:pos="470"/>
              </w:tabs>
              <w:jc w:val="center"/>
              <w:rPr>
                <w:rFonts w:ascii="Arial Narrow" w:hAnsi="Arial Narrow" w:cs="Arial"/>
                <w:b/>
                <w:bCs/>
                <w:sz w:val="18"/>
                <w:szCs w:val="18"/>
              </w:rPr>
            </w:pPr>
            <w:r w:rsidRPr="00C4010E">
              <w:rPr>
                <w:rFonts w:ascii="Arial Narrow" w:hAnsi="Arial Narrow" w:cs="Arial"/>
                <w:b/>
                <w:bCs/>
                <w:sz w:val="18"/>
                <w:szCs w:val="18"/>
              </w:rPr>
              <w:t>Identificación</w:t>
            </w:r>
          </w:p>
        </w:tc>
        <w:tc>
          <w:tcPr>
            <w:tcW w:w="3238" w:type="dxa"/>
          </w:tcPr>
          <w:p w:rsidR="00590550" w:rsidRPr="00C4010E" w:rsidRDefault="00590550" w:rsidP="007639FD">
            <w:pPr>
              <w:tabs>
                <w:tab w:val="left" w:pos="290"/>
                <w:tab w:val="left" w:pos="470"/>
              </w:tabs>
              <w:jc w:val="center"/>
              <w:rPr>
                <w:rFonts w:ascii="Arial Narrow" w:hAnsi="Arial Narrow" w:cs="Arial"/>
                <w:b/>
                <w:bCs/>
                <w:sz w:val="18"/>
                <w:szCs w:val="18"/>
              </w:rPr>
            </w:pPr>
            <w:r w:rsidRPr="00C4010E">
              <w:rPr>
                <w:rFonts w:ascii="Arial Narrow" w:hAnsi="Arial Narrow" w:cs="Arial"/>
                <w:b/>
                <w:bCs/>
                <w:sz w:val="18"/>
                <w:szCs w:val="18"/>
              </w:rPr>
              <w:t xml:space="preserve">Ubicación / Responsable </w:t>
            </w:r>
          </w:p>
        </w:tc>
        <w:tc>
          <w:tcPr>
            <w:tcW w:w="3058" w:type="dxa"/>
          </w:tcPr>
          <w:p w:rsidR="00590550" w:rsidRPr="00C4010E" w:rsidRDefault="00590550" w:rsidP="007639FD">
            <w:pPr>
              <w:tabs>
                <w:tab w:val="left" w:pos="290"/>
                <w:tab w:val="left" w:pos="470"/>
              </w:tabs>
              <w:jc w:val="center"/>
              <w:rPr>
                <w:rFonts w:ascii="Arial Narrow" w:hAnsi="Arial Narrow" w:cs="Arial"/>
                <w:b/>
                <w:bCs/>
                <w:sz w:val="18"/>
                <w:szCs w:val="18"/>
              </w:rPr>
            </w:pPr>
            <w:r w:rsidRPr="00C4010E">
              <w:rPr>
                <w:rFonts w:ascii="Arial Narrow" w:hAnsi="Arial Narrow" w:cs="Arial"/>
                <w:b/>
                <w:bCs/>
                <w:sz w:val="18"/>
                <w:szCs w:val="18"/>
              </w:rPr>
              <w:t>Clasificación</w:t>
            </w:r>
          </w:p>
        </w:tc>
        <w:tc>
          <w:tcPr>
            <w:tcW w:w="1016" w:type="dxa"/>
          </w:tcPr>
          <w:p w:rsidR="00590550" w:rsidRPr="00C4010E" w:rsidRDefault="00590550" w:rsidP="007639FD">
            <w:pPr>
              <w:tabs>
                <w:tab w:val="left" w:pos="290"/>
                <w:tab w:val="left" w:pos="470"/>
              </w:tabs>
              <w:jc w:val="center"/>
              <w:rPr>
                <w:rFonts w:ascii="Arial Narrow" w:hAnsi="Arial Narrow" w:cs="Arial"/>
                <w:b/>
                <w:bCs/>
                <w:sz w:val="18"/>
                <w:szCs w:val="18"/>
              </w:rPr>
            </w:pPr>
            <w:r w:rsidRPr="00C4010E">
              <w:rPr>
                <w:rFonts w:ascii="Arial Narrow" w:hAnsi="Arial Narrow" w:cs="Arial"/>
                <w:b/>
                <w:bCs/>
                <w:sz w:val="18"/>
                <w:szCs w:val="18"/>
              </w:rPr>
              <w:t>Indexación</w:t>
            </w:r>
          </w:p>
        </w:tc>
        <w:tc>
          <w:tcPr>
            <w:tcW w:w="1080" w:type="dxa"/>
          </w:tcPr>
          <w:p w:rsidR="00590550" w:rsidRPr="00C4010E" w:rsidRDefault="00590550" w:rsidP="007639FD">
            <w:pPr>
              <w:tabs>
                <w:tab w:val="left" w:pos="290"/>
                <w:tab w:val="left" w:pos="470"/>
              </w:tabs>
              <w:jc w:val="center"/>
              <w:rPr>
                <w:rFonts w:ascii="Arial Narrow" w:hAnsi="Arial Narrow" w:cs="Arial"/>
                <w:b/>
                <w:bCs/>
                <w:sz w:val="18"/>
                <w:szCs w:val="18"/>
              </w:rPr>
            </w:pPr>
            <w:r w:rsidRPr="00C4010E">
              <w:rPr>
                <w:rFonts w:ascii="Arial Narrow" w:hAnsi="Arial Narrow" w:cs="Arial"/>
                <w:b/>
                <w:bCs/>
                <w:sz w:val="18"/>
                <w:szCs w:val="18"/>
              </w:rPr>
              <w:t>Acceso</w:t>
            </w:r>
          </w:p>
        </w:tc>
        <w:tc>
          <w:tcPr>
            <w:tcW w:w="1177" w:type="dxa"/>
          </w:tcPr>
          <w:p w:rsidR="00590550" w:rsidRPr="00C4010E" w:rsidRDefault="00590550" w:rsidP="007639FD">
            <w:pPr>
              <w:tabs>
                <w:tab w:val="left" w:pos="290"/>
                <w:tab w:val="left" w:pos="470"/>
              </w:tabs>
              <w:jc w:val="center"/>
              <w:rPr>
                <w:rFonts w:ascii="Arial Narrow" w:hAnsi="Arial Narrow" w:cs="Arial"/>
                <w:b/>
                <w:bCs/>
                <w:sz w:val="18"/>
                <w:szCs w:val="18"/>
              </w:rPr>
            </w:pPr>
            <w:r w:rsidRPr="00C4010E">
              <w:rPr>
                <w:rFonts w:ascii="Arial Narrow" w:hAnsi="Arial Narrow" w:cs="Arial"/>
                <w:b/>
                <w:bCs/>
                <w:sz w:val="18"/>
                <w:szCs w:val="18"/>
              </w:rPr>
              <w:t>Retención</w:t>
            </w:r>
          </w:p>
        </w:tc>
        <w:tc>
          <w:tcPr>
            <w:tcW w:w="1592" w:type="dxa"/>
          </w:tcPr>
          <w:p w:rsidR="00590550" w:rsidRPr="00C4010E" w:rsidRDefault="00590550" w:rsidP="007639FD">
            <w:pPr>
              <w:tabs>
                <w:tab w:val="left" w:pos="290"/>
                <w:tab w:val="left" w:pos="470"/>
              </w:tabs>
              <w:jc w:val="center"/>
              <w:rPr>
                <w:rFonts w:ascii="Arial Narrow" w:hAnsi="Arial Narrow" w:cs="Arial"/>
                <w:b/>
                <w:bCs/>
                <w:sz w:val="18"/>
                <w:szCs w:val="18"/>
              </w:rPr>
            </w:pPr>
            <w:r w:rsidRPr="00C4010E">
              <w:rPr>
                <w:rFonts w:ascii="Arial Narrow" w:hAnsi="Arial Narrow" w:cs="Arial"/>
                <w:b/>
                <w:bCs/>
                <w:sz w:val="18"/>
                <w:szCs w:val="18"/>
              </w:rPr>
              <w:t>Disposición</w:t>
            </w:r>
          </w:p>
        </w:tc>
      </w:tr>
      <w:tr w:rsidR="00590550" w:rsidRPr="00C4010E" w:rsidTr="007639FD">
        <w:trPr>
          <w:cantSplit/>
        </w:trPr>
        <w:tc>
          <w:tcPr>
            <w:tcW w:w="378" w:type="dxa"/>
          </w:tcPr>
          <w:p w:rsidR="00590550" w:rsidRPr="00C4010E" w:rsidRDefault="00590550" w:rsidP="007639FD">
            <w:pPr>
              <w:tabs>
                <w:tab w:val="left" w:pos="290"/>
                <w:tab w:val="left" w:pos="470"/>
              </w:tabs>
              <w:jc w:val="center"/>
              <w:rPr>
                <w:rFonts w:ascii="Arial Narrow" w:hAnsi="Arial Narrow" w:cs="Arial"/>
                <w:b/>
                <w:bCs/>
                <w:sz w:val="18"/>
                <w:szCs w:val="18"/>
              </w:rPr>
            </w:pPr>
            <w:r>
              <w:rPr>
                <w:rFonts w:ascii="Arial Narrow" w:hAnsi="Arial Narrow" w:cs="Arial"/>
                <w:b/>
                <w:bCs/>
                <w:sz w:val="18"/>
                <w:szCs w:val="18"/>
              </w:rPr>
              <w:t>1</w:t>
            </w:r>
          </w:p>
        </w:tc>
        <w:tc>
          <w:tcPr>
            <w:tcW w:w="2861" w:type="dxa"/>
          </w:tcPr>
          <w:p w:rsidR="00590550" w:rsidRPr="001A6ACD" w:rsidRDefault="00590550" w:rsidP="007639FD">
            <w:pPr>
              <w:tabs>
                <w:tab w:val="left" w:pos="290"/>
                <w:tab w:val="left" w:pos="470"/>
              </w:tabs>
              <w:rPr>
                <w:rFonts w:ascii="Arial Narrow" w:hAnsi="Arial Narrow"/>
                <w:sz w:val="20"/>
              </w:rPr>
            </w:pPr>
          </w:p>
        </w:tc>
        <w:tc>
          <w:tcPr>
            <w:tcW w:w="3238" w:type="dxa"/>
          </w:tcPr>
          <w:p w:rsidR="00590550" w:rsidRPr="00C4010E" w:rsidRDefault="00590550" w:rsidP="007639FD">
            <w:pPr>
              <w:tabs>
                <w:tab w:val="left" w:pos="290"/>
                <w:tab w:val="left" w:pos="470"/>
              </w:tabs>
              <w:jc w:val="both"/>
              <w:rPr>
                <w:rFonts w:ascii="Arial Narrow" w:hAnsi="Arial Narrow" w:cs="Arial"/>
                <w:sz w:val="18"/>
                <w:szCs w:val="18"/>
              </w:rPr>
            </w:pPr>
          </w:p>
        </w:tc>
        <w:tc>
          <w:tcPr>
            <w:tcW w:w="3058" w:type="dxa"/>
          </w:tcPr>
          <w:p w:rsidR="00590550" w:rsidRPr="00C4010E" w:rsidRDefault="00590550" w:rsidP="007639FD">
            <w:pPr>
              <w:tabs>
                <w:tab w:val="left" w:pos="290"/>
                <w:tab w:val="left" w:pos="470"/>
              </w:tabs>
              <w:jc w:val="both"/>
              <w:rPr>
                <w:rFonts w:ascii="Arial Narrow" w:hAnsi="Arial Narrow" w:cs="Arial"/>
                <w:sz w:val="18"/>
                <w:szCs w:val="18"/>
              </w:rPr>
            </w:pPr>
          </w:p>
        </w:tc>
        <w:tc>
          <w:tcPr>
            <w:tcW w:w="1016" w:type="dxa"/>
          </w:tcPr>
          <w:p w:rsidR="00590550" w:rsidRPr="00C4010E" w:rsidRDefault="00590550" w:rsidP="007639FD">
            <w:pPr>
              <w:tabs>
                <w:tab w:val="left" w:pos="290"/>
                <w:tab w:val="left" w:pos="470"/>
              </w:tabs>
              <w:jc w:val="center"/>
              <w:rPr>
                <w:rFonts w:ascii="Arial Narrow" w:hAnsi="Arial Narrow" w:cs="Arial"/>
                <w:sz w:val="18"/>
                <w:szCs w:val="18"/>
              </w:rPr>
            </w:pPr>
          </w:p>
        </w:tc>
        <w:tc>
          <w:tcPr>
            <w:tcW w:w="1080" w:type="dxa"/>
          </w:tcPr>
          <w:p w:rsidR="00590550" w:rsidRPr="00C4010E" w:rsidRDefault="00590550" w:rsidP="007639FD">
            <w:pPr>
              <w:tabs>
                <w:tab w:val="left" w:pos="290"/>
                <w:tab w:val="left" w:pos="470"/>
              </w:tabs>
              <w:jc w:val="center"/>
              <w:rPr>
                <w:rFonts w:ascii="Arial Narrow" w:hAnsi="Arial Narrow" w:cs="Arial"/>
                <w:sz w:val="18"/>
                <w:szCs w:val="18"/>
              </w:rPr>
            </w:pPr>
          </w:p>
        </w:tc>
        <w:tc>
          <w:tcPr>
            <w:tcW w:w="1177" w:type="dxa"/>
          </w:tcPr>
          <w:p w:rsidR="00590550" w:rsidRPr="00C4010E" w:rsidRDefault="00590550" w:rsidP="007639FD">
            <w:pPr>
              <w:tabs>
                <w:tab w:val="left" w:pos="290"/>
                <w:tab w:val="left" w:pos="470"/>
              </w:tabs>
              <w:jc w:val="center"/>
              <w:rPr>
                <w:rFonts w:ascii="Arial Narrow" w:hAnsi="Arial Narrow" w:cs="Arial"/>
                <w:sz w:val="18"/>
                <w:szCs w:val="18"/>
              </w:rPr>
            </w:pPr>
          </w:p>
        </w:tc>
        <w:tc>
          <w:tcPr>
            <w:tcW w:w="1592" w:type="dxa"/>
          </w:tcPr>
          <w:p w:rsidR="00590550" w:rsidRPr="00C4010E" w:rsidRDefault="00590550" w:rsidP="007639FD">
            <w:pPr>
              <w:tabs>
                <w:tab w:val="left" w:pos="290"/>
                <w:tab w:val="left" w:pos="470"/>
              </w:tabs>
              <w:jc w:val="center"/>
              <w:rPr>
                <w:rFonts w:ascii="Arial Narrow" w:hAnsi="Arial Narrow" w:cs="Arial"/>
                <w:sz w:val="18"/>
                <w:szCs w:val="18"/>
              </w:rPr>
            </w:pPr>
          </w:p>
        </w:tc>
      </w:tr>
    </w:tbl>
    <w:p w:rsidR="00590550" w:rsidRPr="00521B02" w:rsidRDefault="00590550" w:rsidP="00590550">
      <w:pPr>
        <w:tabs>
          <w:tab w:val="left" w:pos="290"/>
          <w:tab w:val="num" w:pos="426"/>
          <w:tab w:val="left" w:pos="470"/>
        </w:tabs>
        <w:spacing w:after="0" w:line="240" w:lineRule="auto"/>
        <w:ind w:left="720" w:right="-496"/>
        <w:jc w:val="both"/>
        <w:rPr>
          <w:rFonts w:ascii="Arial Narrow" w:hAnsi="Arial Narrow" w:cs="Arial"/>
          <w:b/>
          <w:bCs/>
          <w:sz w:val="18"/>
          <w:szCs w:val="18"/>
        </w:rPr>
      </w:pPr>
    </w:p>
    <w:p w:rsidR="00590550" w:rsidRDefault="00590550" w:rsidP="003F7F6E">
      <w:pPr>
        <w:rPr>
          <w:rFonts w:ascii="Arial" w:hAnsi="Arial" w:cs="Arial"/>
        </w:rPr>
      </w:pPr>
    </w:p>
    <w:p w:rsidR="00590550" w:rsidRPr="003F7F6E" w:rsidRDefault="00590550" w:rsidP="003F7F6E">
      <w:pPr>
        <w:rPr>
          <w:rFonts w:ascii="Arial" w:hAnsi="Arial" w:cs="Arial"/>
        </w:rPr>
      </w:pPr>
    </w:p>
    <w:sectPr w:rsidR="00590550" w:rsidRPr="003F7F6E" w:rsidSect="00590550">
      <w:pgSz w:w="15840" w:h="12240" w:orient="landscape" w:code="1"/>
      <w:pgMar w:top="1701" w:right="1418" w:bottom="170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53E5" w:rsidRDefault="005853E5" w:rsidP="00453C8F">
      <w:pPr>
        <w:spacing w:after="0" w:line="240" w:lineRule="auto"/>
      </w:pPr>
      <w:r>
        <w:separator/>
      </w:r>
    </w:p>
  </w:endnote>
  <w:endnote w:type="continuationSeparator" w:id="1">
    <w:p w:rsidR="005853E5" w:rsidRDefault="005853E5" w:rsidP="00453C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53E5" w:rsidRDefault="005853E5" w:rsidP="00453C8F">
      <w:pPr>
        <w:spacing w:after="0" w:line="240" w:lineRule="auto"/>
      </w:pPr>
      <w:r>
        <w:separator/>
      </w:r>
    </w:p>
  </w:footnote>
  <w:footnote w:type="continuationSeparator" w:id="1">
    <w:p w:rsidR="005853E5" w:rsidRDefault="005853E5" w:rsidP="00453C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Ind w:w="-3284" w:type="dxa"/>
      <w:tblBorders>
        <w:top w:val="thickThinLargeGap" w:sz="24" w:space="0" w:color="auto"/>
        <w:left w:val="thickThinLargeGap" w:sz="24" w:space="0" w:color="auto"/>
        <w:bottom w:val="thinThickLargeGap" w:sz="24" w:space="0" w:color="auto"/>
        <w:right w:val="thinThickLargeGap" w:sz="24" w:space="0" w:color="auto"/>
        <w:insideH w:val="single" w:sz="6" w:space="0" w:color="auto"/>
        <w:insideV w:val="single" w:sz="6" w:space="0" w:color="auto"/>
      </w:tblBorders>
      <w:tblLayout w:type="fixed"/>
      <w:tblCellMar>
        <w:left w:w="70" w:type="dxa"/>
        <w:right w:w="70" w:type="dxa"/>
      </w:tblCellMar>
      <w:tblLook w:val="0000"/>
    </w:tblPr>
    <w:tblGrid>
      <w:gridCol w:w="2651"/>
      <w:gridCol w:w="5255"/>
      <w:gridCol w:w="1980"/>
    </w:tblGrid>
    <w:tr w:rsidR="00ED4272" w:rsidRPr="00EB5F47" w:rsidTr="005D0665">
      <w:trPr>
        <w:cantSplit/>
        <w:trHeight w:val="420"/>
        <w:jc w:val="center"/>
      </w:trPr>
      <w:tc>
        <w:tcPr>
          <w:tcW w:w="2651" w:type="dxa"/>
          <w:vMerge w:val="restart"/>
          <w:vAlign w:val="center"/>
        </w:tcPr>
        <w:p w:rsidR="00ED4272" w:rsidRPr="00EB5F47" w:rsidRDefault="00ED4272" w:rsidP="005D0665">
          <w:pPr>
            <w:rPr>
              <w:rFonts w:ascii="Arial" w:hAnsi="Arial" w:cs="Arial"/>
            </w:rPr>
          </w:pPr>
          <w:r>
            <w:rPr>
              <w:rFonts w:ascii="Arial" w:hAnsi="Arial" w:cs="Arial"/>
              <w:noProof/>
              <w:lang w:eastAsia="es-ES"/>
            </w:rPr>
            <w:drawing>
              <wp:anchor distT="0" distB="0" distL="114300" distR="114300" simplePos="0" relativeHeight="251659264" behindDoc="1" locked="0" layoutInCell="1" allowOverlap="1">
                <wp:simplePos x="0" y="0"/>
                <wp:positionH relativeFrom="column">
                  <wp:posOffset>26035</wp:posOffset>
                </wp:positionH>
                <wp:positionV relativeFrom="paragraph">
                  <wp:posOffset>-11430</wp:posOffset>
                </wp:positionV>
                <wp:extent cx="1556385" cy="473710"/>
                <wp:effectExtent l="0" t="0" r="5715" b="2540"/>
                <wp:wrapNone/>
                <wp:docPr id="4" name="Imagen 4" descr="LOGO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19823"/>
                        <a:stretch>
                          <a:fillRect/>
                        </a:stretch>
                      </pic:blipFill>
                      <pic:spPr bwMode="auto">
                        <a:xfrm>
                          <a:off x="0" y="0"/>
                          <a:ext cx="1556385" cy="473710"/>
                        </a:xfrm>
                        <a:prstGeom prst="rect">
                          <a:avLst/>
                        </a:prstGeom>
                        <a:noFill/>
                        <a:ln>
                          <a:noFill/>
                        </a:ln>
                      </pic:spPr>
                    </pic:pic>
                  </a:graphicData>
                </a:graphic>
              </wp:anchor>
            </w:drawing>
          </w:r>
        </w:p>
      </w:tc>
      <w:tc>
        <w:tcPr>
          <w:tcW w:w="5255" w:type="dxa"/>
          <w:vMerge w:val="restart"/>
        </w:tcPr>
        <w:p w:rsidR="00ED4272" w:rsidRPr="00ED4272" w:rsidRDefault="00ED4272" w:rsidP="00ED4272">
          <w:pPr>
            <w:pStyle w:val="Textoindependiente3"/>
            <w:rPr>
              <w:rFonts w:cs="Arial"/>
              <w:bCs/>
            </w:rPr>
          </w:pPr>
        </w:p>
        <w:p w:rsidR="00ED4272" w:rsidRPr="00ED4272" w:rsidRDefault="00ED4272" w:rsidP="00ED4272">
          <w:pPr>
            <w:pStyle w:val="Textoindependiente3"/>
            <w:rPr>
              <w:rFonts w:cs="Arial"/>
              <w:bCs/>
            </w:rPr>
          </w:pPr>
          <w:r>
            <w:rPr>
              <w:rFonts w:cs="Arial"/>
              <w:bCs/>
            </w:rPr>
            <w:t>SE-P-001</w:t>
          </w:r>
          <w:r w:rsidRPr="00EB5F47">
            <w:rPr>
              <w:rFonts w:cs="Arial"/>
              <w:bCs/>
            </w:rPr>
            <w:t xml:space="preserve"> PROCEDIMIENTO</w:t>
          </w:r>
          <w:r w:rsidRPr="00ED4272">
            <w:rPr>
              <w:rFonts w:cs="Arial"/>
              <w:bCs/>
            </w:rPr>
            <w:t>PARA EL ANÁLISIS DE RIESGOS</w:t>
          </w:r>
        </w:p>
      </w:tc>
      <w:tc>
        <w:tcPr>
          <w:tcW w:w="1980" w:type="dxa"/>
        </w:tcPr>
        <w:p w:rsidR="00ED4272" w:rsidRPr="00EB5F47" w:rsidRDefault="00ED4272" w:rsidP="005D0665">
          <w:pPr>
            <w:rPr>
              <w:rFonts w:ascii="Arial" w:hAnsi="Arial" w:cs="Arial"/>
              <w:b/>
              <w:bCs/>
              <w:sz w:val="18"/>
            </w:rPr>
          </w:pPr>
          <w:r w:rsidRPr="00EB5F47">
            <w:rPr>
              <w:rFonts w:ascii="Arial" w:hAnsi="Arial" w:cs="Arial"/>
              <w:b/>
              <w:bCs/>
              <w:sz w:val="18"/>
            </w:rPr>
            <w:t>Versión:</w:t>
          </w:r>
          <w:r>
            <w:rPr>
              <w:rFonts w:ascii="Arial" w:hAnsi="Arial" w:cs="Arial"/>
              <w:bCs/>
              <w:sz w:val="18"/>
            </w:rPr>
            <w:t xml:space="preserve"> 0</w:t>
          </w:r>
        </w:p>
      </w:tc>
    </w:tr>
    <w:tr w:rsidR="00ED4272" w:rsidRPr="00EB5F47" w:rsidTr="005D0665">
      <w:trPr>
        <w:cantSplit/>
        <w:trHeight w:val="420"/>
        <w:jc w:val="center"/>
      </w:trPr>
      <w:tc>
        <w:tcPr>
          <w:tcW w:w="2651" w:type="dxa"/>
          <w:vMerge/>
          <w:tcBorders>
            <w:bottom w:val="thickThinLargeGap" w:sz="24" w:space="0" w:color="auto"/>
          </w:tcBorders>
          <w:vAlign w:val="center"/>
        </w:tcPr>
        <w:p w:rsidR="00ED4272" w:rsidRPr="00EB5F47" w:rsidRDefault="00ED4272" w:rsidP="005D0665">
          <w:pPr>
            <w:jc w:val="center"/>
            <w:rPr>
              <w:rFonts w:ascii="Arial" w:hAnsi="Arial" w:cs="Arial"/>
              <w:noProof/>
            </w:rPr>
          </w:pPr>
        </w:p>
      </w:tc>
      <w:tc>
        <w:tcPr>
          <w:tcW w:w="5255" w:type="dxa"/>
          <w:vMerge/>
          <w:tcBorders>
            <w:bottom w:val="thickThinLargeGap" w:sz="24" w:space="0" w:color="auto"/>
          </w:tcBorders>
          <w:vAlign w:val="center"/>
        </w:tcPr>
        <w:p w:rsidR="00ED4272" w:rsidRPr="00EB5F47" w:rsidRDefault="00ED4272" w:rsidP="005D0665">
          <w:pPr>
            <w:jc w:val="center"/>
            <w:rPr>
              <w:rFonts w:ascii="Arial" w:hAnsi="Arial" w:cs="Arial"/>
            </w:rPr>
          </w:pPr>
        </w:p>
      </w:tc>
      <w:tc>
        <w:tcPr>
          <w:tcW w:w="1980" w:type="dxa"/>
          <w:tcBorders>
            <w:bottom w:val="thickThinLargeGap" w:sz="24" w:space="0" w:color="auto"/>
          </w:tcBorders>
        </w:tcPr>
        <w:p w:rsidR="00ED4272" w:rsidRPr="00EB5F47" w:rsidRDefault="00ED4272" w:rsidP="005D0665">
          <w:pPr>
            <w:rPr>
              <w:rFonts w:ascii="Arial" w:hAnsi="Arial" w:cs="Arial"/>
              <w:sz w:val="16"/>
            </w:rPr>
          </w:pPr>
          <w:r w:rsidRPr="00EB5F47">
            <w:rPr>
              <w:rFonts w:ascii="Arial" w:hAnsi="Arial" w:cs="Arial"/>
              <w:b/>
              <w:bCs/>
              <w:sz w:val="18"/>
              <w:szCs w:val="18"/>
            </w:rPr>
            <w:t xml:space="preserve">Página: </w:t>
          </w:r>
          <w:r w:rsidR="003A704D" w:rsidRPr="00EB5F47">
            <w:rPr>
              <w:rStyle w:val="Nmerodepgina"/>
              <w:rFonts w:ascii="Arial" w:hAnsi="Arial" w:cs="Arial"/>
              <w:b/>
              <w:sz w:val="18"/>
              <w:szCs w:val="18"/>
            </w:rPr>
            <w:fldChar w:fldCharType="begin"/>
          </w:r>
          <w:r w:rsidRPr="00EB5F47">
            <w:rPr>
              <w:rStyle w:val="Nmerodepgina"/>
              <w:rFonts w:ascii="Arial" w:hAnsi="Arial" w:cs="Arial"/>
              <w:b/>
              <w:sz w:val="18"/>
              <w:szCs w:val="18"/>
            </w:rPr>
            <w:instrText xml:space="preserve"> PAGE </w:instrText>
          </w:r>
          <w:r w:rsidR="003A704D" w:rsidRPr="00EB5F47">
            <w:rPr>
              <w:rStyle w:val="Nmerodepgina"/>
              <w:rFonts w:ascii="Arial" w:hAnsi="Arial" w:cs="Arial"/>
              <w:b/>
              <w:sz w:val="18"/>
              <w:szCs w:val="18"/>
            </w:rPr>
            <w:fldChar w:fldCharType="separate"/>
          </w:r>
          <w:r w:rsidR="00636295">
            <w:rPr>
              <w:rStyle w:val="Nmerodepgina"/>
              <w:rFonts w:ascii="Arial" w:hAnsi="Arial" w:cs="Arial"/>
              <w:b/>
              <w:noProof/>
              <w:sz w:val="18"/>
              <w:szCs w:val="18"/>
            </w:rPr>
            <w:t>1</w:t>
          </w:r>
          <w:r w:rsidR="003A704D" w:rsidRPr="00EB5F47">
            <w:rPr>
              <w:rStyle w:val="Nmerodepgina"/>
              <w:rFonts w:ascii="Arial" w:hAnsi="Arial" w:cs="Arial"/>
              <w:b/>
              <w:sz w:val="18"/>
              <w:szCs w:val="18"/>
            </w:rPr>
            <w:fldChar w:fldCharType="end"/>
          </w:r>
          <w:r w:rsidRPr="00EB5F47">
            <w:rPr>
              <w:rStyle w:val="Nmerodepgina"/>
              <w:rFonts w:ascii="Arial" w:hAnsi="Arial" w:cs="Arial"/>
              <w:b/>
              <w:sz w:val="18"/>
              <w:szCs w:val="18"/>
            </w:rPr>
            <w:t>/</w:t>
          </w:r>
          <w:r w:rsidR="003A704D" w:rsidRPr="00EB5F47">
            <w:rPr>
              <w:rStyle w:val="Nmerodepgina"/>
              <w:rFonts w:ascii="Arial" w:hAnsi="Arial" w:cs="Arial"/>
              <w:b/>
              <w:sz w:val="18"/>
              <w:szCs w:val="18"/>
            </w:rPr>
            <w:fldChar w:fldCharType="begin"/>
          </w:r>
          <w:r w:rsidRPr="00EB5F47">
            <w:rPr>
              <w:rStyle w:val="Nmerodepgina"/>
              <w:rFonts w:ascii="Arial" w:hAnsi="Arial" w:cs="Arial"/>
              <w:b/>
              <w:sz w:val="18"/>
              <w:szCs w:val="18"/>
            </w:rPr>
            <w:instrText xml:space="preserve"> NUMPAGES </w:instrText>
          </w:r>
          <w:r w:rsidR="003A704D" w:rsidRPr="00EB5F47">
            <w:rPr>
              <w:rStyle w:val="Nmerodepgina"/>
              <w:rFonts w:ascii="Arial" w:hAnsi="Arial" w:cs="Arial"/>
              <w:b/>
              <w:sz w:val="18"/>
              <w:szCs w:val="18"/>
            </w:rPr>
            <w:fldChar w:fldCharType="separate"/>
          </w:r>
          <w:r w:rsidR="00636295">
            <w:rPr>
              <w:rStyle w:val="Nmerodepgina"/>
              <w:rFonts w:ascii="Arial" w:hAnsi="Arial" w:cs="Arial"/>
              <w:b/>
              <w:noProof/>
              <w:sz w:val="18"/>
              <w:szCs w:val="18"/>
            </w:rPr>
            <w:t>8</w:t>
          </w:r>
          <w:r w:rsidR="003A704D" w:rsidRPr="00EB5F47">
            <w:rPr>
              <w:rStyle w:val="Nmerodepgina"/>
              <w:rFonts w:ascii="Arial" w:hAnsi="Arial" w:cs="Arial"/>
              <w:b/>
              <w:sz w:val="18"/>
              <w:szCs w:val="18"/>
            </w:rPr>
            <w:fldChar w:fldCharType="end"/>
          </w:r>
        </w:p>
      </w:tc>
    </w:tr>
  </w:tbl>
  <w:p w:rsidR="007F50A8" w:rsidRDefault="007F50A8">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95A" w:rsidRDefault="00EA795A">
    <w:pPr>
      <w:pStyle w:val="Encabezado"/>
    </w:pPr>
  </w:p>
  <w:tbl>
    <w:tblPr>
      <w:tblW w:w="0" w:type="auto"/>
      <w:jc w:val="center"/>
      <w:tblInd w:w="-3284" w:type="dxa"/>
      <w:tblBorders>
        <w:top w:val="thickThinLargeGap" w:sz="24" w:space="0" w:color="auto"/>
        <w:left w:val="thickThinLargeGap" w:sz="24" w:space="0" w:color="auto"/>
        <w:bottom w:val="thinThickLargeGap" w:sz="24" w:space="0" w:color="auto"/>
        <w:right w:val="thinThickLargeGap" w:sz="24" w:space="0" w:color="auto"/>
        <w:insideH w:val="single" w:sz="6" w:space="0" w:color="auto"/>
        <w:insideV w:val="single" w:sz="6" w:space="0" w:color="auto"/>
      </w:tblBorders>
      <w:tblLayout w:type="fixed"/>
      <w:tblCellMar>
        <w:left w:w="70" w:type="dxa"/>
        <w:right w:w="70" w:type="dxa"/>
      </w:tblCellMar>
      <w:tblLook w:val="0000"/>
    </w:tblPr>
    <w:tblGrid>
      <w:gridCol w:w="2651"/>
      <w:gridCol w:w="5255"/>
      <w:gridCol w:w="1980"/>
    </w:tblGrid>
    <w:tr w:rsidR="00ED4272" w:rsidRPr="00EB5F47" w:rsidTr="005D0665">
      <w:trPr>
        <w:cantSplit/>
        <w:trHeight w:val="420"/>
        <w:jc w:val="center"/>
      </w:trPr>
      <w:tc>
        <w:tcPr>
          <w:tcW w:w="2651" w:type="dxa"/>
          <w:vMerge w:val="restart"/>
          <w:vAlign w:val="center"/>
        </w:tcPr>
        <w:p w:rsidR="00ED4272" w:rsidRPr="00EB5F47" w:rsidRDefault="00ED4272" w:rsidP="005D0665">
          <w:pPr>
            <w:rPr>
              <w:rFonts w:ascii="Arial" w:hAnsi="Arial" w:cs="Arial"/>
            </w:rPr>
          </w:pPr>
          <w:r>
            <w:rPr>
              <w:rFonts w:ascii="Arial" w:hAnsi="Arial" w:cs="Arial"/>
              <w:noProof/>
              <w:lang w:eastAsia="es-ES"/>
            </w:rPr>
            <w:drawing>
              <wp:anchor distT="0" distB="0" distL="114300" distR="114300" simplePos="0" relativeHeight="251661312" behindDoc="1" locked="0" layoutInCell="1" allowOverlap="1">
                <wp:simplePos x="0" y="0"/>
                <wp:positionH relativeFrom="column">
                  <wp:posOffset>26035</wp:posOffset>
                </wp:positionH>
                <wp:positionV relativeFrom="paragraph">
                  <wp:posOffset>-11430</wp:posOffset>
                </wp:positionV>
                <wp:extent cx="1556385" cy="473710"/>
                <wp:effectExtent l="0" t="0" r="5715" b="2540"/>
                <wp:wrapNone/>
                <wp:docPr id="5" name="Imagen 5" descr="LOGO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19823"/>
                        <a:stretch>
                          <a:fillRect/>
                        </a:stretch>
                      </pic:blipFill>
                      <pic:spPr bwMode="auto">
                        <a:xfrm>
                          <a:off x="0" y="0"/>
                          <a:ext cx="1556385" cy="473710"/>
                        </a:xfrm>
                        <a:prstGeom prst="rect">
                          <a:avLst/>
                        </a:prstGeom>
                        <a:noFill/>
                        <a:ln>
                          <a:noFill/>
                        </a:ln>
                      </pic:spPr>
                    </pic:pic>
                  </a:graphicData>
                </a:graphic>
              </wp:anchor>
            </w:drawing>
          </w:r>
        </w:p>
      </w:tc>
      <w:tc>
        <w:tcPr>
          <w:tcW w:w="5255" w:type="dxa"/>
          <w:vMerge w:val="restart"/>
        </w:tcPr>
        <w:p w:rsidR="00ED4272" w:rsidRPr="00ED4272" w:rsidRDefault="00ED4272" w:rsidP="005D0665">
          <w:pPr>
            <w:pStyle w:val="Textoindependiente3"/>
            <w:rPr>
              <w:rFonts w:cs="Arial"/>
              <w:bCs/>
            </w:rPr>
          </w:pPr>
        </w:p>
        <w:p w:rsidR="00ED4272" w:rsidRPr="00ED4272" w:rsidRDefault="00ED4272" w:rsidP="005D0665">
          <w:pPr>
            <w:pStyle w:val="Textoindependiente3"/>
            <w:rPr>
              <w:rFonts w:cs="Arial"/>
              <w:bCs/>
            </w:rPr>
          </w:pPr>
          <w:r>
            <w:rPr>
              <w:rFonts w:cs="Arial"/>
              <w:bCs/>
            </w:rPr>
            <w:t>SE-P-001</w:t>
          </w:r>
          <w:r w:rsidRPr="00EB5F47">
            <w:rPr>
              <w:rFonts w:cs="Arial"/>
              <w:bCs/>
            </w:rPr>
            <w:t xml:space="preserve"> PROCEDIMIENTO</w:t>
          </w:r>
          <w:r w:rsidRPr="00ED4272">
            <w:rPr>
              <w:rFonts w:cs="Arial"/>
              <w:bCs/>
            </w:rPr>
            <w:t>PARA EL ANÁLISIS DE RIESGOS</w:t>
          </w:r>
        </w:p>
      </w:tc>
      <w:tc>
        <w:tcPr>
          <w:tcW w:w="1980" w:type="dxa"/>
        </w:tcPr>
        <w:p w:rsidR="00ED4272" w:rsidRPr="00EB5F47" w:rsidRDefault="00ED4272" w:rsidP="005D0665">
          <w:pPr>
            <w:rPr>
              <w:rFonts w:ascii="Arial" w:hAnsi="Arial" w:cs="Arial"/>
              <w:b/>
              <w:bCs/>
              <w:sz w:val="18"/>
            </w:rPr>
          </w:pPr>
          <w:r w:rsidRPr="00EB5F47">
            <w:rPr>
              <w:rFonts w:ascii="Arial" w:hAnsi="Arial" w:cs="Arial"/>
              <w:b/>
              <w:bCs/>
              <w:sz w:val="18"/>
            </w:rPr>
            <w:t>Versión:</w:t>
          </w:r>
          <w:r>
            <w:rPr>
              <w:rFonts w:ascii="Arial" w:hAnsi="Arial" w:cs="Arial"/>
              <w:bCs/>
              <w:sz w:val="18"/>
            </w:rPr>
            <w:t xml:space="preserve"> 0</w:t>
          </w:r>
        </w:p>
      </w:tc>
    </w:tr>
    <w:tr w:rsidR="00ED4272" w:rsidRPr="00EB5F47" w:rsidTr="005D0665">
      <w:trPr>
        <w:cantSplit/>
        <w:trHeight w:val="420"/>
        <w:jc w:val="center"/>
      </w:trPr>
      <w:tc>
        <w:tcPr>
          <w:tcW w:w="2651" w:type="dxa"/>
          <w:vMerge/>
          <w:tcBorders>
            <w:bottom w:val="thickThinLargeGap" w:sz="24" w:space="0" w:color="auto"/>
          </w:tcBorders>
          <w:vAlign w:val="center"/>
        </w:tcPr>
        <w:p w:rsidR="00ED4272" w:rsidRPr="00EB5F47" w:rsidRDefault="00ED4272" w:rsidP="005D0665">
          <w:pPr>
            <w:jc w:val="center"/>
            <w:rPr>
              <w:rFonts w:ascii="Arial" w:hAnsi="Arial" w:cs="Arial"/>
              <w:noProof/>
            </w:rPr>
          </w:pPr>
        </w:p>
      </w:tc>
      <w:tc>
        <w:tcPr>
          <w:tcW w:w="5255" w:type="dxa"/>
          <w:vMerge/>
          <w:tcBorders>
            <w:bottom w:val="thickThinLargeGap" w:sz="24" w:space="0" w:color="auto"/>
          </w:tcBorders>
          <w:vAlign w:val="center"/>
        </w:tcPr>
        <w:p w:rsidR="00ED4272" w:rsidRPr="00EB5F47" w:rsidRDefault="00ED4272" w:rsidP="005D0665">
          <w:pPr>
            <w:jc w:val="center"/>
            <w:rPr>
              <w:rFonts w:ascii="Arial" w:hAnsi="Arial" w:cs="Arial"/>
            </w:rPr>
          </w:pPr>
        </w:p>
      </w:tc>
      <w:tc>
        <w:tcPr>
          <w:tcW w:w="1980" w:type="dxa"/>
          <w:tcBorders>
            <w:bottom w:val="thickThinLargeGap" w:sz="24" w:space="0" w:color="auto"/>
          </w:tcBorders>
        </w:tcPr>
        <w:p w:rsidR="00ED4272" w:rsidRPr="00EB5F47" w:rsidRDefault="00ED4272" w:rsidP="005D0665">
          <w:pPr>
            <w:rPr>
              <w:rFonts w:ascii="Arial" w:hAnsi="Arial" w:cs="Arial"/>
              <w:sz w:val="16"/>
            </w:rPr>
          </w:pPr>
          <w:r w:rsidRPr="00EB5F47">
            <w:rPr>
              <w:rFonts w:ascii="Arial" w:hAnsi="Arial" w:cs="Arial"/>
              <w:b/>
              <w:bCs/>
              <w:sz w:val="18"/>
              <w:szCs w:val="18"/>
            </w:rPr>
            <w:t xml:space="preserve">Página: </w:t>
          </w:r>
          <w:r w:rsidR="003A704D" w:rsidRPr="00EB5F47">
            <w:rPr>
              <w:rStyle w:val="Nmerodepgina"/>
              <w:rFonts w:ascii="Arial" w:hAnsi="Arial" w:cs="Arial"/>
              <w:b/>
              <w:sz w:val="18"/>
              <w:szCs w:val="18"/>
            </w:rPr>
            <w:fldChar w:fldCharType="begin"/>
          </w:r>
          <w:r w:rsidRPr="00EB5F47">
            <w:rPr>
              <w:rStyle w:val="Nmerodepgina"/>
              <w:rFonts w:ascii="Arial" w:hAnsi="Arial" w:cs="Arial"/>
              <w:b/>
              <w:sz w:val="18"/>
              <w:szCs w:val="18"/>
            </w:rPr>
            <w:instrText xml:space="preserve"> PAGE </w:instrText>
          </w:r>
          <w:r w:rsidR="003A704D" w:rsidRPr="00EB5F47">
            <w:rPr>
              <w:rStyle w:val="Nmerodepgina"/>
              <w:rFonts w:ascii="Arial" w:hAnsi="Arial" w:cs="Arial"/>
              <w:b/>
              <w:sz w:val="18"/>
              <w:szCs w:val="18"/>
            </w:rPr>
            <w:fldChar w:fldCharType="separate"/>
          </w:r>
          <w:r w:rsidR="00636295">
            <w:rPr>
              <w:rStyle w:val="Nmerodepgina"/>
              <w:rFonts w:ascii="Arial" w:hAnsi="Arial" w:cs="Arial"/>
              <w:b/>
              <w:noProof/>
              <w:sz w:val="18"/>
              <w:szCs w:val="18"/>
            </w:rPr>
            <w:t>3</w:t>
          </w:r>
          <w:r w:rsidR="003A704D" w:rsidRPr="00EB5F47">
            <w:rPr>
              <w:rStyle w:val="Nmerodepgina"/>
              <w:rFonts w:ascii="Arial" w:hAnsi="Arial" w:cs="Arial"/>
              <w:b/>
              <w:sz w:val="18"/>
              <w:szCs w:val="18"/>
            </w:rPr>
            <w:fldChar w:fldCharType="end"/>
          </w:r>
          <w:r w:rsidRPr="00EB5F47">
            <w:rPr>
              <w:rStyle w:val="Nmerodepgina"/>
              <w:rFonts w:ascii="Arial" w:hAnsi="Arial" w:cs="Arial"/>
              <w:b/>
              <w:sz w:val="18"/>
              <w:szCs w:val="18"/>
            </w:rPr>
            <w:t>/</w:t>
          </w:r>
          <w:r w:rsidR="003A704D" w:rsidRPr="00EB5F47">
            <w:rPr>
              <w:rStyle w:val="Nmerodepgina"/>
              <w:rFonts w:ascii="Arial" w:hAnsi="Arial" w:cs="Arial"/>
              <w:b/>
              <w:sz w:val="18"/>
              <w:szCs w:val="18"/>
            </w:rPr>
            <w:fldChar w:fldCharType="begin"/>
          </w:r>
          <w:r w:rsidRPr="00EB5F47">
            <w:rPr>
              <w:rStyle w:val="Nmerodepgina"/>
              <w:rFonts w:ascii="Arial" w:hAnsi="Arial" w:cs="Arial"/>
              <w:b/>
              <w:sz w:val="18"/>
              <w:szCs w:val="18"/>
            </w:rPr>
            <w:instrText xml:space="preserve"> NUMPAGES </w:instrText>
          </w:r>
          <w:r w:rsidR="003A704D" w:rsidRPr="00EB5F47">
            <w:rPr>
              <w:rStyle w:val="Nmerodepgina"/>
              <w:rFonts w:ascii="Arial" w:hAnsi="Arial" w:cs="Arial"/>
              <w:b/>
              <w:sz w:val="18"/>
              <w:szCs w:val="18"/>
            </w:rPr>
            <w:fldChar w:fldCharType="separate"/>
          </w:r>
          <w:r w:rsidR="00636295">
            <w:rPr>
              <w:rStyle w:val="Nmerodepgina"/>
              <w:rFonts w:ascii="Arial" w:hAnsi="Arial" w:cs="Arial"/>
              <w:b/>
              <w:noProof/>
              <w:sz w:val="18"/>
              <w:szCs w:val="18"/>
            </w:rPr>
            <w:t>8</w:t>
          </w:r>
          <w:r w:rsidR="003A704D" w:rsidRPr="00EB5F47">
            <w:rPr>
              <w:rStyle w:val="Nmerodepgina"/>
              <w:rFonts w:ascii="Arial" w:hAnsi="Arial" w:cs="Arial"/>
              <w:b/>
              <w:sz w:val="18"/>
              <w:szCs w:val="18"/>
            </w:rPr>
            <w:fldChar w:fldCharType="end"/>
          </w:r>
        </w:p>
      </w:tc>
    </w:tr>
  </w:tbl>
  <w:p w:rsidR="00EA795A" w:rsidRDefault="00EA795A">
    <w:pPr>
      <w:pStyle w:val="Encabezado"/>
    </w:pPr>
  </w:p>
  <w:p w:rsidR="00EA795A" w:rsidRDefault="00EA795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D64CCD"/>
    <w:multiLevelType w:val="hybridMultilevel"/>
    <w:tmpl w:val="262A660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nsid w:val="40AB300F"/>
    <w:multiLevelType w:val="multilevel"/>
    <w:tmpl w:val="AFA4BA2A"/>
    <w:lvl w:ilvl="0">
      <w:start w:val="3"/>
      <w:numFmt w:val="decimal"/>
      <w:lvlText w:val="%1"/>
      <w:lvlJc w:val="left"/>
      <w:pPr>
        <w:ind w:left="360" w:hanging="360"/>
      </w:pPr>
      <w:rPr>
        <w:rFonts w:hint="default"/>
      </w:rPr>
    </w:lvl>
    <w:lvl w:ilvl="1">
      <w:start w:val="3"/>
      <w:numFmt w:val="decimal"/>
      <w:lvlText w:val="%1.%2"/>
      <w:lvlJc w:val="left"/>
      <w:pPr>
        <w:ind w:left="1069" w:hanging="360"/>
      </w:pPr>
      <w:rPr>
        <w:rFonts w:ascii="Arial" w:hAnsi="Arial" w:cs="Arial" w:hint="default"/>
        <w:b/>
      </w:rPr>
    </w:lvl>
    <w:lvl w:ilvl="2">
      <w:start w:val="1"/>
      <w:numFmt w:val="decimal"/>
      <w:lvlText w:val="%1.%2.%3"/>
      <w:lvlJc w:val="left"/>
      <w:pPr>
        <w:ind w:left="3142" w:hanging="720"/>
      </w:pPr>
      <w:rPr>
        <w:rFonts w:hint="default"/>
        <w:b/>
      </w:rPr>
    </w:lvl>
    <w:lvl w:ilvl="3">
      <w:start w:val="1"/>
      <w:numFmt w:val="decimal"/>
      <w:lvlText w:val="%1.%2.%3.%4"/>
      <w:lvlJc w:val="left"/>
      <w:pPr>
        <w:ind w:left="4353" w:hanging="72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135" w:hanging="108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9917" w:hanging="1440"/>
      </w:pPr>
      <w:rPr>
        <w:rFonts w:hint="default"/>
      </w:rPr>
    </w:lvl>
    <w:lvl w:ilvl="8">
      <w:start w:val="1"/>
      <w:numFmt w:val="decimal"/>
      <w:lvlText w:val="%1.%2.%3.%4.%5.%6.%7.%8.%9"/>
      <w:lvlJc w:val="left"/>
      <w:pPr>
        <w:ind w:left="11488" w:hanging="1800"/>
      </w:pPr>
      <w:rPr>
        <w:rFonts w:hint="default"/>
      </w:rPr>
    </w:lvl>
  </w:abstractNum>
  <w:abstractNum w:abstractNumId="2">
    <w:nsid w:val="48F4742A"/>
    <w:multiLevelType w:val="hybridMultilevel"/>
    <w:tmpl w:val="A4F0246C"/>
    <w:lvl w:ilvl="0" w:tplc="0C0A0017">
      <w:start w:val="1"/>
      <w:numFmt w:val="lowerLetter"/>
      <w:lvlText w:val="%1)"/>
      <w:lvlJc w:val="left"/>
      <w:pPr>
        <w:ind w:left="3272" w:hanging="360"/>
      </w:pPr>
    </w:lvl>
    <w:lvl w:ilvl="1" w:tplc="0C0A0019" w:tentative="1">
      <w:start w:val="1"/>
      <w:numFmt w:val="lowerLetter"/>
      <w:lvlText w:val="%2."/>
      <w:lvlJc w:val="left"/>
      <w:pPr>
        <w:ind w:left="3992" w:hanging="360"/>
      </w:pPr>
    </w:lvl>
    <w:lvl w:ilvl="2" w:tplc="0C0A001B" w:tentative="1">
      <w:start w:val="1"/>
      <w:numFmt w:val="lowerRoman"/>
      <w:lvlText w:val="%3."/>
      <w:lvlJc w:val="right"/>
      <w:pPr>
        <w:ind w:left="4712" w:hanging="180"/>
      </w:pPr>
    </w:lvl>
    <w:lvl w:ilvl="3" w:tplc="0C0A000F" w:tentative="1">
      <w:start w:val="1"/>
      <w:numFmt w:val="decimal"/>
      <w:lvlText w:val="%4."/>
      <w:lvlJc w:val="left"/>
      <w:pPr>
        <w:ind w:left="5432" w:hanging="360"/>
      </w:pPr>
    </w:lvl>
    <w:lvl w:ilvl="4" w:tplc="0C0A0019" w:tentative="1">
      <w:start w:val="1"/>
      <w:numFmt w:val="lowerLetter"/>
      <w:lvlText w:val="%5."/>
      <w:lvlJc w:val="left"/>
      <w:pPr>
        <w:ind w:left="6152" w:hanging="360"/>
      </w:pPr>
    </w:lvl>
    <w:lvl w:ilvl="5" w:tplc="0C0A001B" w:tentative="1">
      <w:start w:val="1"/>
      <w:numFmt w:val="lowerRoman"/>
      <w:lvlText w:val="%6."/>
      <w:lvlJc w:val="right"/>
      <w:pPr>
        <w:ind w:left="6872" w:hanging="180"/>
      </w:pPr>
    </w:lvl>
    <w:lvl w:ilvl="6" w:tplc="0C0A000F" w:tentative="1">
      <w:start w:val="1"/>
      <w:numFmt w:val="decimal"/>
      <w:lvlText w:val="%7."/>
      <w:lvlJc w:val="left"/>
      <w:pPr>
        <w:ind w:left="7592" w:hanging="360"/>
      </w:pPr>
    </w:lvl>
    <w:lvl w:ilvl="7" w:tplc="0C0A0019" w:tentative="1">
      <w:start w:val="1"/>
      <w:numFmt w:val="lowerLetter"/>
      <w:lvlText w:val="%8."/>
      <w:lvlJc w:val="left"/>
      <w:pPr>
        <w:ind w:left="8312" w:hanging="360"/>
      </w:pPr>
    </w:lvl>
    <w:lvl w:ilvl="8" w:tplc="0C0A001B" w:tentative="1">
      <w:start w:val="1"/>
      <w:numFmt w:val="lowerRoman"/>
      <w:lvlText w:val="%9."/>
      <w:lvlJc w:val="right"/>
      <w:pPr>
        <w:ind w:left="9032" w:hanging="180"/>
      </w:pPr>
    </w:lvl>
  </w:abstractNum>
  <w:abstractNum w:abstractNumId="3">
    <w:nsid w:val="4BE00D6B"/>
    <w:multiLevelType w:val="multilevel"/>
    <w:tmpl w:val="234EDD46"/>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511A0B3C"/>
    <w:multiLevelType w:val="hybridMultilevel"/>
    <w:tmpl w:val="40B82D94"/>
    <w:lvl w:ilvl="0" w:tplc="240A0017">
      <w:start w:val="1"/>
      <w:numFmt w:val="lowerLetter"/>
      <w:lvlText w:val="%1)"/>
      <w:lvlJc w:val="left"/>
      <w:pPr>
        <w:ind w:left="1287" w:hanging="360"/>
      </w:pPr>
    </w:lvl>
    <w:lvl w:ilvl="1" w:tplc="240A0019" w:tentative="1">
      <w:start w:val="1"/>
      <w:numFmt w:val="lowerLetter"/>
      <w:lvlText w:val="%2."/>
      <w:lvlJc w:val="left"/>
      <w:pPr>
        <w:ind w:left="2007" w:hanging="360"/>
      </w:pPr>
    </w:lvl>
    <w:lvl w:ilvl="2" w:tplc="240A001B" w:tentative="1">
      <w:start w:val="1"/>
      <w:numFmt w:val="lowerRoman"/>
      <w:lvlText w:val="%3."/>
      <w:lvlJc w:val="right"/>
      <w:pPr>
        <w:ind w:left="2727" w:hanging="180"/>
      </w:pPr>
    </w:lvl>
    <w:lvl w:ilvl="3" w:tplc="240A000F" w:tentative="1">
      <w:start w:val="1"/>
      <w:numFmt w:val="decimal"/>
      <w:lvlText w:val="%4."/>
      <w:lvlJc w:val="left"/>
      <w:pPr>
        <w:ind w:left="3447" w:hanging="360"/>
      </w:pPr>
    </w:lvl>
    <w:lvl w:ilvl="4" w:tplc="240A0019" w:tentative="1">
      <w:start w:val="1"/>
      <w:numFmt w:val="lowerLetter"/>
      <w:lvlText w:val="%5."/>
      <w:lvlJc w:val="left"/>
      <w:pPr>
        <w:ind w:left="4167" w:hanging="360"/>
      </w:pPr>
    </w:lvl>
    <w:lvl w:ilvl="5" w:tplc="240A001B" w:tentative="1">
      <w:start w:val="1"/>
      <w:numFmt w:val="lowerRoman"/>
      <w:lvlText w:val="%6."/>
      <w:lvlJc w:val="right"/>
      <w:pPr>
        <w:ind w:left="4887" w:hanging="180"/>
      </w:pPr>
    </w:lvl>
    <w:lvl w:ilvl="6" w:tplc="240A000F" w:tentative="1">
      <w:start w:val="1"/>
      <w:numFmt w:val="decimal"/>
      <w:lvlText w:val="%7."/>
      <w:lvlJc w:val="left"/>
      <w:pPr>
        <w:ind w:left="5607" w:hanging="360"/>
      </w:pPr>
    </w:lvl>
    <w:lvl w:ilvl="7" w:tplc="240A0019" w:tentative="1">
      <w:start w:val="1"/>
      <w:numFmt w:val="lowerLetter"/>
      <w:lvlText w:val="%8."/>
      <w:lvlJc w:val="left"/>
      <w:pPr>
        <w:ind w:left="6327" w:hanging="360"/>
      </w:pPr>
    </w:lvl>
    <w:lvl w:ilvl="8" w:tplc="240A001B" w:tentative="1">
      <w:start w:val="1"/>
      <w:numFmt w:val="lowerRoman"/>
      <w:lvlText w:val="%9."/>
      <w:lvlJc w:val="right"/>
      <w:pPr>
        <w:ind w:left="7047" w:hanging="180"/>
      </w:pPr>
    </w:lvl>
  </w:abstractNum>
  <w:abstractNum w:abstractNumId="5">
    <w:nsid w:val="54371774"/>
    <w:multiLevelType w:val="hybridMultilevel"/>
    <w:tmpl w:val="BECAD23E"/>
    <w:lvl w:ilvl="0" w:tplc="240A0017">
      <w:start w:val="1"/>
      <w:numFmt w:val="lowerLetter"/>
      <w:lvlText w:val="%1)"/>
      <w:lvlJc w:val="left"/>
      <w:pPr>
        <w:ind w:left="1287" w:hanging="360"/>
      </w:pPr>
    </w:lvl>
    <w:lvl w:ilvl="1" w:tplc="240A0019" w:tentative="1">
      <w:start w:val="1"/>
      <w:numFmt w:val="lowerLetter"/>
      <w:lvlText w:val="%2."/>
      <w:lvlJc w:val="left"/>
      <w:pPr>
        <w:ind w:left="2007" w:hanging="360"/>
      </w:pPr>
    </w:lvl>
    <w:lvl w:ilvl="2" w:tplc="240A001B" w:tentative="1">
      <w:start w:val="1"/>
      <w:numFmt w:val="lowerRoman"/>
      <w:lvlText w:val="%3."/>
      <w:lvlJc w:val="right"/>
      <w:pPr>
        <w:ind w:left="2727" w:hanging="180"/>
      </w:pPr>
    </w:lvl>
    <w:lvl w:ilvl="3" w:tplc="240A000F" w:tentative="1">
      <w:start w:val="1"/>
      <w:numFmt w:val="decimal"/>
      <w:lvlText w:val="%4."/>
      <w:lvlJc w:val="left"/>
      <w:pPr>
        <w:ind w:left="3447" w:hanging="360"/>
      </w:pPr>
    </w:lvl>
    <w:lvl w:ilvl="4" w:tplc="240A0019" w:tentative="1">
      <w:start w:val="1"/>
      <w:numFmt w:val="lowerLetter"/>
      <w:lvlText w:val="%5."/>
      <w:lvlJc w:val="left"/>
      <w:pPr>
        <w:ind w:left="4167" w:hanging="360"/>
      </w:pPr>
    </w:lvl>
    <w:lvl w:ilvl="5" w:tplc="240A001B" w:tentative="1">
      <w:start w:val="1"/>
      <w:numFmt w:val="lowerRoman"/>
      <w:lvlText w:val="%6."/>
      <w:lvlJc w:val="right"/>
      <w:pPr>
        <w:ind w:left="4887" w:hanging="180"/>
      </w:pPr>
    </w:lvl>
    <w:lvl w:ilvl="6" w:tplc="240A000F" w:tentative="1">
      <w:start w:val="1"/>
      <w:numFmt w:val="decimal"/>
      <w:lvlText w:val="%7."/>
      <w:lvlJc w:val="left"/>
      <w:pPr>
        <w:ind w:left="5607" w:hanging="360"/>
      </w:pPr>
    </w:lvl>
    <w:lvl w:ilvl="7" w:tplc="240A0019" w:tentative="1">
      <w:start w:val="1"/>
      <w:numFmt w:val="lowerLetter"/>
      <w:lvlText w:val="%8."/>
      <w:lvlJc w:val="left"/>
      <w:pPr>
        <w:ind w:left="6327" w:hanging="360"/>
      </w:pPr>
    </w:lvl>
    <w:lvl w:ilvl="8" w:tplc="240A001B" w:tentative="1">
      <w:start w:val="1"/>
      <w:numFmt w:val="lowerRoman"/>
      <w:lvlText w:val="%9."/>
      <w:lvlJc w:val="right"/>
      <w:pPr>
        <w:ind w:left="7047" w:hanging="180"/>
      </w:pPr>
    </w:lvl>
  </w:abstractNum>
  <w:abstractNum w:abstractNumId="6">
    <w:nsid w:val="5693075F"/>
    <w:multiLevelType w:val="hybridMultilevel"/>
    <w:tmpl w:val="DB0AC3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5CC07497"/>
    <w:multiLevelType w:val="hybridMultilevel"/>
    <w:tmpl w:val="613EDDE4"/>
    <w:lvl w:ilvl="0" w:tplc="F1B2E742">
      <w:start w:val="1"/>
      <w:numFmt w:val="lowerLetter"/>
      <w:lvlText w:val="%1)"/>
      <w:lvlJc w:val="left"/>
      <w:pPr>
        <w:ind w:left="502" w:hanging="360"/>
      </w:pPr>
      <w:rPr>
        <w:b w:val="0"/>
      </w:rPr>
    </w:lvl>
    <w:lvl w:ilvl="1" w:tplc="0C0A0019" w:tentative="1">
      <w:start w:val="1"/>
      <w:numFmt w:val="lowerLetter"/>
      <w:lvlText w:val="%2."/>
      <w:lvlJc w:val="left"/>
      <w:pPr>
        <w:ind w:left="4020" w:hanging="360"/>
      </w:pPr>
    </w:lvl>
    <w:lvl w:ilvl="2" w:tplc="0C0A001B" w:tentative="1">
      <w:start w:val="1"/>
      <w:numFmt w:val="lowerRoman"/>
      <w:lvlText w:val="%3."/>
      <w:lvlJc w:val="right"/>
      <w:pPr>
        <w:ind w:left="4740" w:hanging="180"/>
      </w:pPr>
    </w:lvl>
    <w:lvl w:ilvl="3" w:tplc="0C0A000F" w:tentative="1">
      <w:start w:val="1"/>
      <w:numFmt w:val="decimal"/>
      <w:lvlText w:val="%4."/>
      <w:lvlJc w:val="left"/>
      <w:pPr>
        <w:ind w:left="5460" w:hanging="360"/>
      </w:pPr>
    </w:lvl>
    <w:lvl w:ilvl="4" w:tplc="0C0A0019" w:tentative="1">
      <w:start w:val="1"/>
      <w:numFmt w:val="lowerLetter"/>
      <w:lvlText w:val="%5."/>
      <w:lvlJc w:val="left"/>
      <w:pPr>
        <w:ind w:left="6180" w:hanging="360"/>
      </w:pPr>
    </w:lvl>
    <w:lvl w:ilvl="5" w:tplc="0C0A001B" w:tentative="1">
      <w:start w:val="1"/>
      <w:numFmt w:val="lowerRoman"/>
      <w:lvlText w:val="%6."/>
      <w:lvlJc w:val="right"/>
      <w:pPr>
        <w:ind w:left="6900" w:hanging="180"/>
      </w:pPr>
    </w:lvl>
    <w:lvl w:ilvl="6" w:tplc="0C0A000F" w:tentative="1">
      <w:start w:val="1"/>
      <w:numFmt w:val="decimal"/>
      <w:lvlText w:val="%7."/>
      <w:lvlJc w:val="left"/>
      <w:pPr>
        <w:ind w:left="7620" w:hanging="360"/>
      </w:pPr>
    </w:lvl>
    <w:lvl w:ilvl="7" w:tplc="0C0A0019" w:tentative="1">
      <w:start w:val="1"/>
      <w:numFmt w:val="lowerLetter"/>
      <w:lvlText w:val="%8."/>
      <w:lvlJc w:val="left"/>
      <w:pPr>
        <w:ind w:left="8340" w:hanging="360"/>
      </w:pPr>
    </w:lvl>
    <w:lvl w:ilvl="8" w:tplc="0C0A001B" w:tentative="1">
      <w:start w:val="1"/>
      <w:numFmt w:val="lowerRoman"/>
      <w:lvlText w:val="%9."/>
      <w:lvlJc w:val="right"/>
      <w:pPr>
        <w:ind w:left="9060" w:hanging="180"/>
      </w:pPr>
    </w:lvl>
  </w:abstractNum>
  <w:abstractNum w:abstractNumId="8">
    <w:nsid w:val="68986A5B"/>
    <w:multiLevelType w:val="hybridMultilevel"/>
    <w:tmpl w:val="0308CC06"/>
    <w:lvl w:ilvl="0" w:tplc="0C0A0017">
      <w:start w:val="1"/>
      <w:numFmt w:val="lowerLetter"/>
      <w:lvlText w:val="%1)"/>
      <w:lvlJc w:val="left"/>
      <w:pPr>
        <w:ind w:left="3300" w:hanging="360"/>
      </w:pPr>
    </w:lvl>
    <w:lvl w:ilvl="1" w:tplc="0C0A0019" w:tentative="1">
      <w:start w:val="1"/>
      <w:numFmt w:val="lowerLetter"/>
      <w:lvlText w:val="%2."/>
      <w:lvlJc w:val="left"/>
      <w:pPr>
        <w:ind w:left="4020" w:hanging="360"/>
      </w:pPr>
    </w:lvl>
    <w:lvl w:ilvl="2" w:tplc="0C0A001B" w:tentative="1">
      <w:start w:val="1"/>
      <w:numFmt w:val="lowerRoman"/>
      <w:lvlText w:val="%3."/>
      <w:lvlJc w:val="right"/>
      <w:pPr>
        <w:ind w:left="4740" w:hanging="180"/>
      </w:pPr>
    </w:lvl>
    <w:lvl w:ilvl="3" w:tplc="0C0A000F" w:tentative="1">
      <w:start w:val="1"/>
      <w:numFmt w:val="decimal"/>
      <w:lvlText w:val="%4."/>
      <w:lvlJc w:val="left"/>
      <w:pPr>
        <w:ind w:left="5460" w:hanging="360"/>
      </w:pPr>
    </w:lvl>
    <w:lvl w:ilvl="4" w:tplc="0C0A0019" w:tentative="1">
      <w:start w:val="1"/>
      <w:numFmt w:val="lowerLetter"/>
      <w:lvlText w:val="%5."/>
      <w:lvlJc w:val="left"/>
      <w:pPr>
        <w:ind w:left="6180" w:hanging="360"/>
      </w:pPr>
    </w:lvl>
    <w:lvl w:ilvl="5" w:tplc="0C0A001B" w:tentative="1">
      <w:start w:val="1"/>
      <w:numFmt w:val="lowerRoman"/>
      <w:lvlText w:val="%6."/>
      <w:lvlJc w:val="right"/>
      <w:pPr>
        <w:ind w:left="6900" w:hanging="180"/>
      </w:pPr>
    </w:lvl>
    <w:lvl w:ilvl="6" w:tplc="0C0A000F" w:tentative="1">
      <w:start w:val="1"/>
      <w:numFmt w:val="decimal"/>
      <w:lvlText w:val="%7."/>
      <w:lvlJc w:val="left"/>
      <w:pPr>
        <w:ind w:left="7620" w:hanging="360"/>
      </w:pPr>
    </w:lvl>
    <w:lvl w:ilvl="7" w:tplc="0C0A0019" w:tentative="1">
      <w:start w:val="1"/>
      <w:numFmt w:val="lowerLetter"/>
      <w:lvlText w:val="%8."/>
      <w:lvlJc w:val="left"/>
      <w:pPr>
        <w:ind w:left="8340" w:hanging="360"/>
      </w:pPr>
    </w:lvl>
    <w:lvl w:ilvl="8" w:tplc="0C0A001B" w:tentative="1">
      <w:start w:val="1"/>
      <w:numFmt w:val="lowerRoman"/>
      <w:lvlText w:val="%9."/>
      <w:lvlJc w:val="right"/>
      <w:pPr>
        <w:ind w:left="9060" w:hanging="180"/>
      </w:pPr>
    </w:lvl>
  </w:abstractNum>
  <w:abstractNum w:abstractNumId="9">
    <w:nsid w:val="6A2C716D"/>
    <w:multiLevelType w:val="hybridMultilevel"/>
    <w:tmpl w:val="03729C46"/>
    <w:lvl w:ilvl="0" w:tplc="0C0A0001">
      <w:start w:val="1"/>
      <w:numFmt w:val="bullet"/>
      <w:lvlText w:val=""/>
      <w:lvlJc w:val="left"/>
      <w:pPr>
        <w:ind w:left="2580" w:hanging="360"/>
      </w:pPr>
      <w:rPr>
        <w:rFonts w:ascii="Symbol" w:hAnsi="Symbol" w:hint="default"/>
      </w:rPr>
    </w:lvl>
    <w:lvl w:ilvl="1" w:tplc="0C0A0003" w:tentative="1">
      <w:start w:val="1"/>
      <w:numFmt w:val="bullet"/>
      <w:lvlText w:val="o"/>
      <w:lvlJc w:val="left"/>
      <w:pPr>
        <w:ind w:left="3300" w:hanging="360"/>
      </w:pPr>
      <w:rPr>
        <w:rFonts w:ascii="Courier New" w:hAnsi="Courier New" w:cs="Courier New" w:hint="default"/>
      </w:rPr>
    </w:lvl>
    <w:lvl w:ilvl="2" w:tplc="0C0A0005" w:tentative="1">
      <w:start w:val="1"/>
      <w:numFmt w:val="bullet"/>
      <w:lvlText w:val=""/>
      <w:lvlJc w:val="left"/>
      <w:pPr>
        <w:ind w:left="4020" w:hanging="360"/>
      </w:pPr>
      <w:rPr>
        <w:rFonts w:ascii="Wingdings" w:hAnsi="Wingdings" w:hint="default"/>
      </w:rPr>
    </w:lvl>
    <w:lvl w:ilvl="3" w:tplc="0C0A0001" w:tentative="1">
      <w:start w:val="1"/>
      <w:numFmt w:val="bullet"/>
      <w:lvlText w:val=""/>
      <w:lvlJc w:val="left"/>
      <w:pPr>
        <w:ind w:left="4740" w:hanging="360"/>
      </w:pPr>
      <w:rPr>
        <w:rFonts w:ascii="Symbol" w:hAnsi="Symbol" w:hint="default"/>
      </w:rPr>
    </w:lvl>
    <w:lvl w:ilvl="4" w:tplc="0C0A0003" w:tentative="1">
      <w:start w:val="1"/>
      <w:numFmt w:val="bullet"/>
      <w:lvlText w:val="o"/>
      <w:lvlJc w:val="left"/>
      <w:pPr>
        <w:ind w:left="5460" w:hanging="360"/>
      </w:pPr>
      <w:rPr>
        <w:rFonts w:ascii="Courier New" w:hAnsi="Courier New" w:cs="Courier New" w:hint="default"/>
      </w:rPr>
    </w:lvl>
    <w:lvl w:ilvl="5" w:tplc="0C0A0005" w:tentative="1">
      <w:start w:val="1"/>
      <w:numFmt w:val="bullet"/>
      <w:lvlText w:val=""/>
      <w:lvlJc w:val="left"/>
      <w:pPr>
        <w:ind w:left="6180" w:hanging="360"/>
      </w:pPr>
      <w:rPr>
        <w:rFonts w:ascii="Wingdings" w:hAnsi="Wingdings" w:hint="default"/>
      </w:rPr>
    </w:lvl>
    <w:lvl w:ilvl="6" w:tplc="0C0A0001" w:tentative="1">
      <w:start w:val="1"/>
      <w:numFmt w:val="bullet"/>
      <w:lvlText w:val=""/>
      <w:lvlJc w:val="left"/>
      <w:pPr>
        <w:ind w:left="6900" w:hanging="360"/>
      </w:pPr>
      <w:rPr>
        <w:rFonts w:ascii="Symbol" w:hAnsi="Symbol" w:hint="default"/>
      </w:rPr>
    </w:lvl>
    <w:lvl w:ilvl="7" w:tplc="0C0A0003" w:tentative="1">
      <w:start w:val="1"/>
      <w:numFmt w:val="bullet"/>
      <w:lvlText w:val="o"/>
      <w:lvlJc w:val="left"/>
      <w:pPr>
        <w:ind w:left="7620" w:hanging="360"/>
      </w:pPr>
      <w:rPr>
        <w:rFonts w:ascii="Courier New" w:hAnsi="Courier New" w:cs="Courier New" w:hint="default"/>
      </w:rPr>
    </w:lvl>
    <w:lvl w:ilvl="8" w:tplc="0C0A0005" w:tentative="1">
      <w:start w:val="1"/>
      <w:numFmt w:val="bullet"/>
      <w:lvlText w:val=""/>
      <w:lvlJc w:val="left"/>
      <w:pPr>
        <w:ind w:left="8340" w:hanging="360"/>
      </w:pPr>
      <w:rPr>
        <w:rFonts w:ascii="Wingdings" w:hAnsi="Wingdings" w:hint="default"/>
      </w:rPr>
    </w:lvl>
  </w:abstractNum>
  <w:abstractNum w:abstractNumId="10">
    <w:nsid w:val="75A92B21"/>
    <w:multiLevelType w:val="hybridMultilevel"/>
    <w:tmpl w:val="EA683F7E"/>
    <w:lvl w:ilvl="0" w:tplc="0C0A000F">
      <w:start w:val="5"/>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9"/>
  </w:num>
  <w:num w:numId="4">
    <w:abstractNumId w:val="2"/>
  </w:num>
  <w:num w:numId="5">
    <w:abstractNumId w:val="7"/>
  </w:num>
  <w:num w:numId="6">
    <w:abstractNumId w:val="8"/>
  </w:num>
  <w:num w:numId="7">
    <w:abstractNumId w:val="1"/>
  </w:num>
  <w:num w:numId="8">
    <w:abstractNumId w:val="4"/>
  </w:num>
  <w:num w:numId="9">
    <w:abstractNumId w:val="5"/>
  </w:num>
  <w:num w:numId="10">
    <w:abstractNumId w:val="6"/>
  </w:num>
  <w:num w:numId="11">
    <w:abstractNumId w:val="1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6145"/>
  </w:hdrShapeDefaults>
  <w:footnotePr>
    <w:footnote w:id="0"/>
    <w:footnote w:id="1"/>
  </w:footnotePr>
  <w:endnotePr>
    <w:endnote w:id="0"/>
    <w:endnote w:id="1"/>
  </w:endnotePr>
  <w:compat/>
  <w:rsids>
    <w:rsidRoot w:val="00720BC8"/>
    <w:rsid w:val="0000171F"/>
    <w:rsid w:val="0001249F"/>
    <w:rsid w:val="00020BA1"/>
    <w:rsid w:val="00023F50"/>
    <w:rsid w:val="0005137B"/>
    <w:rsid w:val="000A4A39"/>
    <w:rsid w:val="000E2C63"/>
    <w:rsid w:val="00120B90"/>
    <w:rsid w:val="0012621D"/>
    <w:rsid w:val="0013534A"/>
    <w:rsid w:val="00157E79"/>
    <w:rsid w:val="00186BDF"/>
    <w:rsid w:val="001E59B1"/>
    <w:rsid w:val="00256E50"/>
    <w:rsid w:val="002902D9"/>
    <w:rsid w:val="002D6FBE"/>
    <w:rsid w:val="00300129"/>
    <w:rsid w:val="003657BA"/>
    <w:rsid w:val="00381B81"/>
    <w:rsid w:val="003A704D"/>
    <w:rsid w:val="003B74E3"/>
    <w:rsid w:val="003E5CB1"/>
    <w:rsid w:val="003F7F6E"/>
    <w:rsid w:val="00402924"/>
    <w:rsid w:val="004436E0"/>
    <w:rsid w:val="00453C8F"/>
    <w:rsid w:val="00461173"/>
    <w:rsid w:val="004622E1"/>
    <w:rsid w:val="0049668F"/>
    <w:rsid w:val="004A22A5"/>
    <w:rsid w:val="004B4CE8"/>
    <w:rsid w:val="00520CBC"/>
    <w:rsid w:val="0053320E"/>
    <w:rsid w:val="005822B6"/>
    <w:rsid w:val="00584C06"/>
    <w:rsid w:val="005853E5"/>
    <w:rsid w:val="00590550"/>
    <w:rsid w:val="005D2F87"/>
    <w:rsid w:val="005F364D"/>
    <w:rsid w:val="005F52D9"/>
    <w:rsid w:val="006345ED"/>
    <w:rsid w:val="00634CCA"/>
    <w:rsid w:val="00636295"/>
    <w:rsid w:val="006510FB"/>
    <w:rsid w:val="00671166"/>
    <w:rsid w:val="00695359"/>
    <w:rsid w:val="006A1974"/>
    <w:rsid w:val="006D1B1D"/>
    <w:rsid w:val="006F5276"/>
    <w:rsid w:val="007028F4"/>
    <w:rsid w:val="00720BC8"/>
    <w:rsid w:val="00723F82"/>
    <w:rsid w:val="0072508B"/>
    <w:rsid w:val="0073067D"/>
    <w:rsid w:val="00764003"/>
    <w:rsid w:val="00792AB6"/>
    <w:rsid w:val="007A7E46"/>
    <w:rsid w:val="007F50A8"/>
    <w:rsid w:val="008155E8"/>
    <w:rsid w:val="0081768E"/>
    <w:rsid w:val="008B3365"/>
    <w:rsid w:val="008C27A8"/>
    <w:rsid w:val="008F457A"/>
    <w:rsid w:val="00900270"/>
    <w:rsid w:val="00902447"/>
    <w:rsid w:val="009171E6"/>
    <w:rsid w:val="00935DA5"/>
    <w:rsid w:val="00936516"/>
    <w:rsid w:val="0095205D"/>
    <w:rsid w:val="009664D8"/>
    <w:rsid w:val="009A7C77"/>
    <w:rsid w:val="009B719E"/>
    <w:rsid w:val="00A02245"/>
    <w:rsid w:val="00A26201"/>
    <w:rsid w:val="00A33143"/>
    <w:rsid w:val="00A37DFA"/>
    <w:rsid w:val="00A70D45"/>
    <w:rsid w:val="00AC7C19"/>
    <w:rsid w:val="00B074C7"/>
    <w:rsid w:val="00B257A1"/>
    <w:rsid w:val="00B275C2"/>
    <w:rsid w:val="00BA643B"/>
    <w:rsid w:val="00C07BA3"/>
    <w:rsid w:val="00C11F50"/>
    <w:rsid w:val="00C2659E"/>
    <w:rsid w:val="00C7065C"/>
    <w:rsid w:val="00CA429C"/>
    <w:rsid w:val="00CB21BA"/>
    <w:rsid w:val="00CD1AD5"/>
    <w:rsid w:val="00D52EF5"/>
    <w:rsid w:val="00DF7EF5"/>
    <w:rsid w:val="00E130C9"/>
    <w:rsid w:val="00E1628E"/>
    <w:rsid w:val="00E45174"/>
    <w:rsid w:val="00E72F5D"/>
    <w:rsid w:val="00E806E2"/>
    <w:rsid w:val="00EA0FC3"/>
    <w:rsid w:val="00EA795A"/>
    <w:rsid w:val="00EB59EE"/>
    <w:rsid w:val="00ED4272"/>
    <w:rsid w:val="00ED70C6"/>
    <w:rsid w:val="00F5066D"/>
    <w:rsid w:val="00FD319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51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0BC8"/>
    <w:pPr>
      <w:ind w:left="720"/>
      <w:contextualSpacing/>
    </w:pPr>
  </w:style>
  <w:style w:type="table" w:styleId="Tablaconcuadrcula">
    <w:name w:val="Table Grid"/>
    <w:basedOn w:val="Tablanormal"/>
    <w:uiPriority w:val="59"/>
    <w:rsid w:val="009024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53C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3C8F"/>
  </w:style>
  <w:style w:type="paragraph" w:styleId="Piedepgina">
    <w:name w:val="footer"/>
    <w:basedOn w:val="Normal"/>
    <w:link w:val="PiedepginaCar"/>
    <w:uiPriority w:val="99"/>
    <w:unhideWhenUsed/>
    <w:rsid w:val="00453C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3C8F"/>
  </w:style>
  <w:style w:type="paragraph" w:styleId="Textodeglobo">
    <w:name w:val="Balloon Text"/>
    <w:basedOn w:val="Normal"/>
    <w:link w:val="TextodegloboCar"/>
    <w:uiPriority w:val="99"/>
    <w:semiHidden/>
    <w:unhideWhenUsed/>
    <w:rsid w:val="006F52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5276"/>
    <w:rPr>
      <w:rFonts w:ascii="Tahoma" w:hAnsi="Tahoma" w:cs="Tahoma"/>
      <w:sz w:val="16"/>
      <w:szCs w:val="16"/>
    </w:rPr>
  </w:style>
  <w:style w:type="character" w:styleId="Nmerodepgina">
    <w:name w:val="page number"/>
    <w:basedOn w:val="Fuentedeprrafopredeter"/>
    <w:rsid w:val="00ED4272"/>
  </w:style>
  <w:style w:type="paragraph" w:styleId="Textoindependiente3">
    <w:name w:val="Body Text 3"/>
    <w:basedOn w:val="Normal"/>
    <w:link w:val="Textoindependiente3Car"/>
    <w:rsid w:val="00ED4272"/>
    <w:pPr>
      <w:spacing w:after="0" w:line="240" w:lineRule="auto"/>
      <w:jc w:val="center"/>
    </w:pPr>
    <w:rPr>
      <w:rFonts w:ascii="Arial" w:eastAsia="Times New Roman" w:hAnsi="Arial" w:cs="Times New Roman"/>
      <w:b/>
      <w:sz w:val="20"/>
      <w:szCs w:val="20"/>
      <w:lang w:val="es-ES_tradnl" w:eastAsia="es-ES"/>
    </w:rPr>
  </w:style>
  <w:style w:type="character" w:customStyle="1" w:styleId="Textoindependiente3Car">
    <w:name w:val="Texto independiente 3 Car"/>
    <w:basedOn w:val="Fuentedeprrafopredeter"/>
    <w:link w:val="Textoindependiente3"/>
    <w:rsid w:val="00ED4272"/>
    <w:rPr>
      <w:rFonts w:ascii="Arial" w:eastAsia="Times New Roman" w:hAnsi="Arial" w:cs="Times New Roman"/>
      <w:b/>
      <w:sz w:val="20"/>
      <w:szCs w:val="20"/>
      <w:lang w:val="es-ES_tradnl" w:eastAsia="es-ES"/>
    </w:rPr>
  </w:style>
  <w:style w:type="paragraph" w:styleId="NormalWeb">
    <w:name w:val="Normal (Web)"/>
    <w:basedOn w:val="Normal"/>
    <w:uiPriority w:val="99"/>
    <w:semiHidden/>
    <w:unhideWhenUsed/>
    <w:rsid w:val="00ED70C6"/>
    <w:pPr>
      <w:spacing w:before="100" w:beforeAutospacing="1" w:after="100" w:afterAutospacing="1" w:line="240" w:lineRule="auto"/>
    </w:pPr>
    <w:rPr>
      <w:rFonts w:ascii="Times New Roman" w:hAnsi="Times New Roman" w:cs="Times New Roman"/>
      <w:sz w:val="24"/>
      <w:szCs w:val="24"/>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0BC8"/>
    <w:pPr>
      <w:ind w:left="720"/>
      <w:contextualSpacing/>
    </w:pPr>
  </w:style>
  <w:style w:type="table" w:styleId="Tablaconcuadrcula">
    <w:name w:val="Table Grid"/>
    <w:basedOn w:val="Tablanormal"/>
    <w:uiPriority w:val="59"/>
    <w:rsid w:val="009024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453C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3C8F"/>
  </w:style>
  <w:style w:type="paragraph" w:styleId="Piedepgina">
    <w:name w:val="footer"/>
    <w:basedOn w:val="Normal"/>
    <w:link w:val="PiedepginaCar"/>
    <w:uiPriority w:val="99"/>
    <w:unhideWhenUsed/>
    <w:rsid w:val="00453C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3C8F"/>
  </w:style>
  <w:style w:type="paragraph" w:styleId="Textodeglobo">
    <w:name w:val="Balloon Text"/>
    <w:basedOn w:val="Normal"/>
    <w:link w:val="TextodegloboCar"/>
    <w:uiPriority w:val="99"/>
    <w:semiHidden/>
    <w:unhideWhenUsed/>
    <w:rsid w:val="006F527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F5276"/>
    <w:rPr>
      <w:rFonts w:ascii="Tahoma" w:hAnsi="Tahoma" w:cs="Tahoma"/>
      <w:sz w:val="16"/>
      <w:szCs w:val="16"/>
    </w:rPr>
  </w:style>
  <w:style w:type="character" w:styleId="Nmerodepgina">
    <w:name w:val="page number"/>
    <w:basedOn w:val="Fuentedeprrafopredeter"/>
    <w:rsid w:val="00ED4272"/>
  </w:style>
  <w:style w:type="paragraph" w:styleId="Textoindependiente3">
    <w:name w:val="Body Text 3"/>
    <w:basedOn w:val="Normal"/>
    <w:link w:val="Textoindependiente3Car"/>
    <w:rsid w:val="00ED4272"/>
    <w:pPr>
      <w:spacing w:after="0" w:line="240" w:lineRule="auto"/>
      <w:jc w:val="center"/>
    </w:pPr>
    <w:rPr>
      <w:rFonts w:ascii="Arial" w:eastAsia="Times New Roman" w:hAnsi="Arial" w:cs="Times New Roman"/>
      <w:b/>
      <w:sz w:val="20"/>
      <w:szCs w:val="20"/>
      <w:lang w:val="es-ES_tradnl" w:eastAsia="es-ES"/>
    </w:rPr>
  </w:style>
  <w:style w:type="character" w:customStyle="1" w:styleId="Textoindependiente3Car">
    <w:name w:val="Texto independiente 3 Car"/>
    <w:basedOn w:val="Fuentedeprrafopredeter"/>
    <w:link w:val="Textoindependiente3"/>
    <w:rsid w:val="00ED4272"/>
    <w:rPr>
      <w:rFonts w:ascii="Arial" w:eastAsia="Times New Roman" w:hAnsi="Arial" w:cs="Times New Roman"/>
      <w:b/>
      <w:sz w:val="20"/>
      <w:szCs w:val="20"/>
      <w:lang w:val="es-ES_tradnl" w:eastAsia="es-ES"/>
    </w:rPr>
  </w:style>
  <w:style w:type="paragraph" w:styleId="NormalWeb">
    <w:name w:val="Normal (Web)"/>
    <w:basedOn w:val="Normal"/>
    <w:uiPriority w:val="99"/>
    <w:semiHidden/>
    <w:unhideWhenUsed/>
    <w:rsid w:val="00ED70C6"/>
    <w:pPr>
      <w:spacing w:before="100" w:beforeAutospacing="1" w:after="100" w:afterAutospacing="1" w:line="240" w:lineRule="auto"/>
    </w:pPr>
    <w:rPr>
      <w:rFonts w:ascii="Times New Roman" w:hAnsi="Times New Roman" w:cs="Times New Roman"/>
      <w:sz w:val="24"/>
      <w:szCs w:val="24"/>
      <w:lang w:val="es-CO" w:eastAsia="es-CO"/>
    </w:rPr>
  </w:style>
</w:styles>
</file>

<file path=word/webSettings.xml><?xml version="1.0" encoding="utf-8"?>
<w:webSettings xmlns:r="http://schemas.openxmlformats.org/officeDocument/2006/relationships" xmlns:w="http://schemas.openxmlformats.org/wordprocessingml/2006/main">
  <w:divs>
    <w:div w:id="9594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8</Pages>
  <Words>1264</Words>
  <Characters>6958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CAMILO</dc:creator>
  <cp:lastModifiedBy>AUXHSE</cp:lastModifiedBy>
  <cp:revision>49</cp:revision>
  <cp:lastPrinted>2011-04-28T16:34:00Z</cp:lastPrinted>
  <dcterms:created xsi:type="dcterms:W3CDTF">2011-04-14T14:32:00Z</dcterms:created>
  <dcterms:modified xsi:type="dcterms:W3CDTF">2013-10-10T14:40:00Z</dcterms:modified>
</cp:coreProperties>
</file>