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123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468"/>
        <w:gridCol w:w="1254"/>
        <w:gridCol w:w="990"/>
        <w:gridCol w:w="393"/>
        <w:gridCol w:w="431"/>
        <w:gridCol w:w="1908"/>
        <w:gridCol w:w="337"/>
        <w:gridCol w:w="215"/>
        <w:gridCol w:w="1571"/>
        <w:gridCol w:w="355"/>
        <w:gridCol w:w="201"/>
      </w:tblGrid>
      <w:tr w:rsidR="00E47C59" w:rsidRPr="008934EC" w:rsidTr="00E47C59">
        <w:trPr>
          <w:cantSplit/>
          <w:trHeight w:val="609"/>
        </w:trPr>
        <w:tc>
          <w:tcPr>
            <w:tcW w:w="5536" w:type="dxa"/>
            <w:gridSpan w:val="5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47C59" w:rsidRPr="005F4894" w:rsidRDefault="00E47C59" w:rsidP="00341489">
            <w:pPr>
              <w:spacing w:before="20"/>
              <w:rPr>
                <w:rFonts w:ascii="Arial" w:hAnsi="Arial" w:cs="Arial"/>
                <w:b/>
                <w:bCs/>
                <w:szCs w:val="22"/>
                <w:lang w:val="es-CO"/>
              </w:rPr>
            </w:pPr>
            <w:bookmarkStart w:id="0" w:name="_GoBack"/>
            <w:bookmarkEnd w:id="0"/>
            <w:r w:rsidRPr="005F4894">
              <w:rPr>
                <w:rFonts w:ascii="Arial" w:hAnsi="Arial" w:cs="Arial"/>
                <w:b/>
                <w:bCs/>
                <w:szCs w:val="22"/>
              </w:rPr>
              <w:t xml:space="preserve">NOMBRE DE LA </w:t>
            </w:r>
            <w:r w:rsidR="005F4894">
              <w:rPr>
                <w:rFonts w:ascii="Arial" w:hAnsi="Arial" w:cs="Arial"/>
                <w:b/>
                <w:bCs/>
                <w:szCs w:val="22"/>
              </w:rPr>
              <w:t>ORGANIZACIÓN:</w:t>
            </w:r>
          </w:p>
        </w:tc>
        <w:tc>
          <w:tcPr>
            <w:tcW w:w="4587" w:type="dxa"/>
            <w:gridSpan w:val="6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E47C59" w:rsidRPr="003C4833" w:rsidRDefault="0056248E" w:rsidP="00341489">
            <w:pPr>
              <w:spacing w:before="20"/>
              <w:rPr>
                <w:rFonts w:ascii="Arial" w:hAnsi="Arial" w:cs="Arial"/>
                <w:bCs/>
                <w:szCs w:val="16"/>
                <w:highlight w:val="yellow"/>
                <w:lang w:val="es-ES"/>
              </w:rPr>
            </w:pPr>
            <w:r>
              <w:rPr>
                <w:rFonts w:ascii="Arial" w:hAnsi="Arial" w:cs="Arial"/>
                <w:bCs/>
              </w:rPr>
              <w:t>SEGURIDAD ATLAS LTDA.</w:t>
            </w:r>
          </w:p>
        </w:tc>
      </w:tr>
      <w:tr w:rsidR="00E47C59" w:rsidTr="00E47C59">
        <w:trPr>
          <w:cantSplit/>
          <w:trHeight w:val="544"/>
        </w:trPr>
        <w:tc>
          <w:tcPr>
            <w:tcW w:w="5536" w:type="dxa"/>
            <w:gridSpan w:val="5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E47C59" w:rsidRPr="005F4894" w:rsidRDefault="005F4894" w:rsidP="00341489">
            <w:pPr>
              <w:spacing w:before="20"/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>DIRECCIÓN REALIZACION AUDITORIA:</w:t>
            </w:r>
          </w:p>
        </w:tc>
        <w:tc>
          <w:tcPr>
            <w:tcW w:w="4587" w:type="dxa"/>
            <w:gridSpan w:val="6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47C59" w:rsidRPr="0013600D" w:rsidRDefault="003A627D" w:rsidP="0056248E">
            <w:pPr>
              <w:spacing w:before="20"/>
              <w:rPr>
                <w:rFonts w:ascii="Arial" w:hAnsi="Arial" w:cs="Arial"/>
                <w:bCs/>
                <w:highlight w:val="yellow"/>
              </w:rPr>
            </w:pPr>
            <w:r w:rsidRPr="0013600D">
              <w:rPr>
                <w:rStyle w:val="street-address"/>
                <w:rFonts w:ascii="Arial" w:hAnsi="Arial" w:cs="Arial"/>
                <w:color w:val="000000"/>
                <w:shd w:val="clear" w:color="auto" w:fill="FFFFFF"/>
              </w:rPr>
              <w:t>C</w:t>
            </w:r>
            <w:r w:rsidR="0056248E">
              <w:rPr>
                <w:rStyle w:val="street-address"/>
                <w:rFonts w:ascii="Arial" w:hAnsi="Arial" w:cs="Arial"/>
                <w:color w:val="000000"/>
                <w:shd w:val="clear" w:color="auto" w:fill="FFFFFF"/>
              </w:rPr>
              <w:t xml:space="preserve">arrera 2 # 31 – 41 - </w:t>
            </w:r>
            <w:r w:rsidRPr="0013600D">
              <w:rPr>
                <w:rStyle w:val="locality"/>
                <w:rFonts w:ascii="Arial" w:hAnsi="Arial" w:cs="Arial"/>
                <w:color w:val="000000"/>
                <w:shd w:val="clear" w:color="auto" w:fill="FFFFFF"/>
              </w:rPr>
              <w:t>Cali, Valle del Cauca</w:t>
            </w:r>
          </w:p>
        </w:tc>
      </w:tr>
      <w:tr w:rsidR="00E47C59" w:rsidTr="00E47C59">
        <w:trPr>
          <w:cantSplit/>
          <w:trHeight w:val="555"/>
        </w:trPr>
        <w:tc>
          <w:tcPr>
            <w:tcW w:w="5536" w:type="dxa"/>
            <w:gridSpan w:val="5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47C59" w:rsidRPr="005F4894" w:rsidRDefault="00E47C59" w:rsidP="00C76229">
            <w:pPr>
              <w:spacing w:before="20"/>
              <w:rPr>
                <w:rFonts w:ascii="Arial" w:hAnsi="Arial" w:cs="Arial"/>
                <w:b/>
                <w:bCs/>
                <w:szCs w:val="22"/>
              </w:rPr>
            </w:pPr>
            <w:r w:rsidRPr="005F4894">
              <w:rPr>
                <w:rFonts w:ascii="Arial" w:hAnsi="Arial" w:cs="Arial"/>
                <w:b/>
                <w:bCs/>
                <w:szCs w:val="22"/>
              </w:rPr>
              <w:t>NOMBRE DEL REPRESENTANTE DE</w:t>
            </w:r>
            <w:r w:rsidR="00C76229">
              <w:rPr>
                <w:rFonts w:ascii="Arial" w:hAnsi="Arial" w:cs="Arial"/>
                <w:b/>
                <w:bCs/>
                <w:szCs w:val="22"/>
              </w:rPr>
              <w:t xml:space="preserve"> </w:t>
            </w:r>
            <w:r w:rsidRPr="005F4894">
              <w:rPr>
                <w:rFonts w:ascii="Arial" w:hAnsi="Arial" w:cs="Arial"/>
                <w:b/>
                <w:bCs/>
                <w:szCs w:val="22"/>
              </w:rPr>
              <w:t>L</w:t>
            </w:r>
            <w:r w:rsidR="00C76229">
              <w:rPr>
                <w:rFonts w:ascii="Arial" w:hAnsi="Arial" w:cs="Arial"/>
                <w:b/>
                <w:bCs/>
                <w:szCs w:val="22"/>
              </w:rPr>
              <w:t>A ORGANIZACIÓN</w:t>
            </w:r>
            <w:r w:rsidR="005F4894">
              <w:rPr>
                <w:rFonts w:ascii="Arial" w:hAnsi="Arial" w:cs="Arial"/>
                <w:b/>
                <w:bCs/>
                <w:szCs w:val="22"/>
              </w:rPr>
              <w:t>:</w:t>
            </w:r>
          </w:p>
        </w:tc>
        <w:tc>
          <w:tcPr>
            <w:tcW w:w="4587" w:type="dxa"/>
            <w:gridSpan w:val="6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E47C59" w:rsidRPr="003C4833" w:rsidRDefault="0056248E" w:rsidP="00341489">
            <w:pPr>
              <w:spacing w:before="20"/>
              <w:rPr>
                <w:rFonts w:ascii="Arial" w:hAnsi="Arial" w:cs="Arial"/>
                <w:bCs/>
                <w:szCs w:val="16"/>
                <w:highlight w:val="yellow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Francia Elena Poveda Cendales</w:t>
            </w:r>
          </w:p>
        </w:tc>
      </w:tr>
      <w:tr w:rsidR="00E47C59" w:rsidTr="00E47C59">
        <w:trPr>
          <w:cantSplit/>
          <w:trHeight w:val="393"/>
        </w:trPr>
        <w:tc>
          <w:tcPr>
            <w:tcW w:w="5536" w:type="dxa"/>
            <w:gridSpan w:val="5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47C59" w:rsidRPr="005F4894" w:rsidRDefault="00E47C59" w:rsidP="00341489">
            <w:pPr>
              <w:spacing w:before="20"/>
              <w:rPr>
                <w:rFonts w:ascii="Arial" w:hAnsi="Arial" w:cs="Arial"/>
                <w:b/>
                <w:bCs/>
                <w:szCs w:val="22"/>
              </w:rPr>
            </w:pPr>
            <w:r w:rsidRPr="005F4894">
              <w:rPr>
                <w:rFonts w:ascii="Arial" w:hAnsi="Arial" w:cs="Arial"/>
                <w:b/>
                <w:bCs/>
                <w:szCs w:val="22"/>
              </w:rPr>
              <w:t>CARGO:</w:t>
            </w:r>
          </w:p>
        </w:tc>
        <w:tc>
          <w:tcPr>
            <w:tcW w:w="4587" w:type="dxa"/>
            <w:gridSpan w:val="6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E47C59" w:rsidRPr="00212A2E" w:rsidRDefault="00FE0468" w:rsidP="0056248E">
            <w:pPr>
              <w:spacing w:before="20"/>
              <w:rPr>
                <w:rFonts w:ascii="Arial" w:hAnsi="Arial" w:cs="Arial"/>
                <w:bCs/>
                <w:highlight w:val="yellow"/>
              </w:rPr>
            </w:pPr>
            <w:r>
              <w:rPr>
                <w:rFonts w:ascii="Arial" w:hAnsi="Arial" w:cs="Arial"/>
                <w:bCs/>
              </w:rPr>
              <w:t xml:space="preserve">Directora </w:t>
            </w:r>
            <w:r w:rsidR="0056248E">
              <w:rPr>
                <w:rFonts w:ascii="Arial" w:hAnsi="Arial" w:cs="Arial"/>
                <w:bCs/>
              </w:rPr>
              <w:t>Nacional de Calidad</w:t>
            </w:r>
          </w:p>
        </w:tc>
      </w:tr>
      <w:tr w:rsidR="00E47C59" w:rsidTr="00E47C59">
        <w:trPr>
          <w:cantSplit/>
          <w:trHeight w:val="424"/>
        </w:trPr>
        <w:tc>
          <w:tcPr>
            <w:tcW w:w="5536" w:type="dxa"/>
            <w:gridSpan w:val="5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E47C59" w:rsidRPr="005F4894" w:rsidRDefault="00E47C59" w:rsidP="00341489">
            <w:pPr>
              <w:spacing w:before="20"/>
              <w:rPr>
                <w:rFonts w:ascii="Arial" w:hAnsi="Arial" w:cs="Arial"/>
                <w:b/>
                <w:bCs/>
                <w:szCs w:val="22"/>
              </w:rPr>
            </w:pPr>
            <w:r w:rsidRPr="005F4894">
              <w:rPr>
                <w:rFonts w:ascii="Arial" w:hAnsi="Arial" w:cs="Arial"/>
                <w:b/>
                <w:bCs/>
                <w:szCs w:val="22"/>
                <w:lang w:val="pt-BR"/>
              </w:rPr>
              <w:t>E-MAIL:</w:t>
            </w:r>
            <w:r w:rsidRPr="005F4894">
              <w:rPr>
                <w:rFonts w:ascii="Arial" w:hAnsi="Arial" w:cs="Arial"/>
                <w:b/>
                <w:bCs/>
                <w:lang w:val="pt-BR"/>
              </w:rPr>
              <w:t xml:space="preserve"> </w:t>
            </w:r>
          </w:p>
        </w:tc>
        <w:tc>
          <w:tcPr>
            <w:tcW w:w="4587" w:type="dxa"/>
            <w:gridSpan w:val="6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47C59" w:rsidRPr="00212A2E" w:rsidRDefault="003A0F3A" w:rsidP="00341489">
            <w:pPr>
              <w:spacing w:before="20"/>
              <w:rPr>
                <w:rFonts w:ascii="Arial" w:hAnsi="Arial" w:cs="Arial"/>
                <w:bCs/>
                <w:szCs w:val="22"/>
                <w:highlight w:val="yellow"/>
              </w:rPr>
            </w:pPr>
            <w:r w:rsidRPr="003A0F3A">
              <w:rPr>
                <w:rStyle w:val="apple-style-span"/>
                <w:rFonts w:ascii="Arial" w:hAnsi="Arial" w:cs="Arial"/>
                <w:color w:val="222222"/>
                <w:shd w:val="clear" w:color="auto" w:fill="FFFFFF"/>
              </w:rPr>
              <w:t>dircalidad@atlas.com.co</w:t>
            </w:r>
          </w:p>
        </w:tc>
      </w:tr>
      <w:tr w:rsidR="00E47C59" w:rsidTr="00E47C59">
        <w:trPr>
          <w:cantSplit/>
          <w:trHeight w:val="680"/>
        </w:trPr>
        <w:tc>
          <w:tcPr>
            <w:tcW w:w="10123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47C59" w:rsidRDefault="00E47C59" w:rsidP="003A0F3A">
            <w:pPr>
              <w:spacing w:before="20"/>
              <w:rPr>
                <w:rFonts w:ascii="Arial" w:hAnsi="Arial" w:cs="Arial"/>
                <w:bCs/>
                <w:szCs w:val="16"/>
                <w:lang w:val="es-CO"/>
              </w:rPr>
            </w:pPr>
            <w:r w:rsidRPr="005F4894">
              <w:rPr>
                <w:rFonts w:ascii="Arial" w:hAnsi="Arial" w:cs="Arial"/>
                <w:b/>
                <w:bCs/>
                <w:szCs w:val="22"/>
              </w:rPr>
              <w:t>ALCANCE</w:t>
            </w:r>
            <w:r w:rsidR="003A627D">
              <w:rPr>
                <w:rFonts w:ascii="Arial" w:hAnsi="Arial" w:cs="Arial"/>
                <w:bCs/>
                <w:szCs w:val="22"/>
              </w:rPr>
              <w:t xml:space="preserve">: </w:t>
            </w:r>
            <w:r w:rsidR="003A0F3A">
              <w:rPr>
                <w:rFonts w:ascii="Arial" w:hAnsi="Arial" w:cs="Arial"/>
                <w:bCs/>
                <w:szCs w:val="22"/>
              </w:rPr>
              <w:t>Cumplimiento requisitos mínimos Operador Económico Autorizado como proveedor de Servicios de Seguridad, en la sede de Cali – Valle del Cauca</w:t>
            </w:r>
            <w:r w:rsidR="00FE0468">
              <w:rPr>
                <w:rFonts w:ascii="Arial" w:hAnsi="Arial" w:cs="Arial"/>
                <w:bCs/>
                <w:szCs w:val="22"/>
              </w:rPr>
              <w:t>.</w:t>
            </w:r>
          </w:p>
        </w:tc>
      </w:tr>
      <w:tr w:rsidR="00E47C59" w:rsidTr="00646022">
        <w:trPr>
          <w:cantSplit/>
          <w:trHeight w:val="340"/>
        </w:trPr>
        <w:tc>
          <w:tcPr>
            <w:tcW w:w="5536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E47C59" w:rsidRPr="005F4894" w:rsidRDefault="00E47C59" w:rsidP="00341489">
            <w:pPr>
              <w:spacing w:before="20"/>
              <w:rPr>
                <w:rFonts w:ascii="Arial" w:hAnsi="Arial" w:cs="Arial"/>
                <w:b/>
                <w:bCs/>
                <w:szCs w:val="22"/>
              </w:rPr>
            </w:pPr>
            <w:r w:rsidRPr="005F4894">
              <w:rPr>
                <w:rFonts w:ascii="Arial" w:hAnsi="Arial" w:cs="Arial"/>
                <w:b/>
                <w:bCs/>
                <w:szCs w:val="22"/>
              </w:rPr>
              <w:t>CRITERIOS DE AUDITORÍA</w:t>
            </w:r>
            <w:r w:rsidR="005F4894">
              <w:rPr>
                <w:rFonts w:ascii="Arial" w:hAnsi="Arial" w:cs="Arial"/>
                <w:b/>
                <w:bCs/>
                <w:szCs w:val="22"/>
              </w:rPr>
              <w:t>:</w:t>
            </w:r>
          </w:p>
        </w:tc>
        <w:tc>
          <w:tcPr>
            <w:tcW w:w="4587" w:type="dxa"/>
            <w:gridSpan w:val="6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E47C59" w:rsidRDefault="003A627D" w:rsidP="00907FEC">
            <w:pPr>
              <w:spacing w:before="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Decreto 3568 del 27 de septiembre de 2011.</w:t>
            </w:r>
            <w:r w:rsidR="000D02E6">
              <w:rPr>
                <w:rFonts w:ascii="Arial" w:hAnsi="Arial" w:cs="Arial"/>
                <w:bCs/>
              </w:rPr>
              <w:t xml:space="preserve"> Capitulo 7.</w:t>
            </w:r>
          </w:p>
          <w:p w:rsidR="00FE0468" w:rsidRDefault="00FE0468" w:rsidP="00907FEC">
            <w:pPr>
              <w:spacing w:before="20"/>
              <w:rPr>
                <w:rFonts w:ascii="Arial" w:hAnsi="Arial" w:cs="Arial"/>
                <w:bCs/>
              </w:rPr>
            </w:pPr>
            <w:r w:rsidRPr="00FE0468">
              <w:rPr>
                <w:rFonts w:ascii="Arial" w:hAnsi="Arial" w:cs="Arial"/>
                <w:bCs/>
              </w:rPr>
              <w:t>Resolución</w:t>
            </w:r>
            <w:r>
              <w:rPr>
                <w:rFonts w:ascii="Arial" w:hAnsi="Arial" w:cs="Arial"/>
                <w:bCs/>
              </w:rPr>
              <w:t xml:space="preserve"> 011435 de la DIAN, p</w:t>
            </w:r>
            <w:r w:rsidRPr="00FE0468">
              <w:rPr>
                <w:rFonts w:ascii="Arial" w:hAnsi="Arial" w:cs="Arial"/>
                <w:bCs/>
              </w:rPr>
              <w:t xml:space="preserve">or la cual se Reglamenta El Artículo 7 del decreto </w:t>
            </w:r>
            <w:r>
              <w:rPr>
                <w:rFonts w:ascii="Arial" w:hAnsi="Arial" w:cs="Arial"/>
                <w:bCs/>
              </w:rPr>
              <w:t>3568 del 27 de Septiembre de 2011.</w:t>
            </w:r>
          </w:p>
          <w:p w:rsidR="003A627D" w:rsidRDefault="003A627D" w:rsidP="00907FEC">
            <w:pPr>
              <w:spacing w:before="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NTC ISO 28.000</w:t>
            </w:r>
          </w:p>
          <w:p w:rsidR="003A627D" w:rsidRPr="003A627D" w:rsidRDefault="003A627D" w:rsidP="00907FEC">
            <w:pPr>
              <w:spacing w:before="20"/>
              <w:rPr>
                <w:rFonts w:ascii="Arial" w:hAnsi="Arial" w:cs="Arial"/>
                <w:bCs/>
                <w:szCs w:val="22"/>
              </w:rPr>
            </w:pPr>
          </w:p>
        </w:tc>
      </w:tr>
      <w:tr w:rsidR="00DA057F" w:rsidTr="004F4DDA">
        <w:trPr>
          <w:cantSplit/>
          <w:trHeight w:val="70"/>
        </w:trPr>
        <w:tc>
          <w:tcPr>
            <w:tcW w:w="2468" w:type="dxa"/>
            <w:vMerge w:val="restart"/>
            <w:tcBorders>
              <w:top w:val="single" w:sz="4" w:space="0" w:color="auto"/>
              <w:left w:val="single" w:sz="12" w:space="0" w:color="auto"/>
              <w:right w:val="nil"/>
            </w:tcBorders>
            <w:vAlign w:val="center"/>
          </w:tcPr>
          <w:p w:rsidR="00DA057F" w:rsidRPr="005F4894" w:rsidRDefault="00DA057F" w:rsidP="005F4894">
            <w:pPr>
              <w:spacing w:before="20"/>
              <w:rPr>
                <w:rFonts w:ascii="Arial" w:hAnsi="Arial" w:cs="Arial"/>
                <w:b/>
                <w:bCs/>
                <w:highlight w:val="yellow"/>
              </w:rPr>
            </w:pPr>
            <w:r w:rsidRPr="005F4894">
              <w:rPr>
                <w:rFonts w:ascii="Arial" w:hAnsi="Arial" w:cs="Arial"/>
                <w:b/>
                <w:bCs/>
              </w:rPr>
              <w:t>TIPO DE AUDITORIA:</w:t>
            </w:r>
          </w:p>
        </w:tc>
        <w:tc>
          <w:tcPr>
            <w:tcW w:w="22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057F" w:rsidRPr="003C4833" w:rsidRDefault="00DA057F" w:rsidP="005F4894">
            <w:pPr>
              <w:spacing w:before="20"/>
              <w:rPr>
                <w:rFonts w:ascii="Arial" w:hAnsi="Arial" w:cs="Arial"/>
                <w:bCs/>
                <w:highlight w:val="yellow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A057F" w:rsidRPr="003C4833" w:rsidRDefault="00DA057F" w:rsidP="00A42E96">
            <w:pPr>
              <w:spacing w:before="20"/>
              <w:rPr>
                <w:rFonts w:ascii="Arial" w:hAnsi="Arial" w:cs="Arial"/>
                <w:bCs/>
                <w:highlight w:val="yellow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057F" w:rsidRPr="003C4833" w:rsidRDefault="00DA057F" w:rsidP="00A42E96">
            <w:pPr>
              <w:spacing w:before="20"/>
              <w:rPr>
                <w:rFonts w:ascii="Arial" w:hAnsi="Arial" w:cs="Arial"/>
                <w:bCs/>
                <w:highlight w:val="yellow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057F" w:rsidRPr="003A627D" w:rsidRDefault="00DA057F" w:rsidP="00341489">
            <w:pPr>
              <w:spacing w:before="20"/>
              <w:rPr>
                <w:rFonts w:ascii="Arial" w:hAnsi="Arial" w:cs="Arial"/>
                <w:bCs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A057F" w:rsidRPr="003A627D" w:rsidRDefault="00DA057F" w:rsidP="00A42E96">
            <w:pPr>
              <w:spacing w:before="20"/>
              <w:rPr>
                <w:rFonts w:ascii="Arial" w:hAnsi="Arial" w:cs="Arial"/>
                <w:bCs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057F" w:rsidRPr="003A627D" w:rsidRDefault="00DA057F" w:rsidP="00A42E96">
            <w:pPr>
              <w:spacing w:before="20"/>
              <w:rPr>
                <w:rFonts w:ascii="Arial" w:hAnsi="Arial" w:cs="Arial"/>
                <w:bCs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057F" w:rsidRPr="003A627D" w:rsidRDefault="00DA057F" w:rsidP="00341489">
            <w:pPr>
              <w:spacing w:before="20"/>
              <w:rPr>
                <w:rFonts w:ascii="Arial" w:hAnsi="Arial" w:cs="Arial"/>
                <w:bCs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A057F" w:rsidRPr="003A627D" w:rsidRDefault="00DA057F" w:rsidP="00A42E96">
            <w:pPr>
              <w:spacing w:before="20"/>
              <w:rPr>
                <w:rFonts w:ascii="Arial" w:hAnsi="Arial" w:cs="Arial"/>
                <w:bCs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A057F" w:rsidRPr="003A627D" w:rsidRDefault="00DA057F" w:rsidP="00A42E96">
            <w:pPr>
              <w:spacing w:before="20"/>
              <w:rPr>
                <w:rFonts w:ascii="Arial" w:hAnsi="Arial" w:cs="Arial"/>
                <w:bCs/>
              </w:rPr>
            </w:pPr>
          </w:p>
        </w:tc>
      </w:tr>
      <w:tr w:rsidR="00DA057F" w:rsidTr="004F4DDA">
        <w:trPr>
          <w:cantSplit/>
          <w:trHeight w:val="243"/>
        </w:trPr>
        <w:tc>
          <w:tcPr>
            <w:tcW w:w="2468" w:type="dxa"/>
            <w:vMerge/>
            <w:tcBorders>
              <w:left w:val="single" w:sz="12" w:space="0" w:color="auto"/>
              <w:right w:val="nil"/>
            </w:tcBorders>
            <w:vAlign w:val="center"/>
          </w:tcPr>
          <w:p w:rsidR="00DA057F" w:rsidRPr="005F4894" w:rsidRDefault="00DA057F" w:rsidP="005F4894">
            <w:pPr>
              <w:spacing w:before="2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4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A057F" w:rsidRPr="00421103" w:rsidRDefault="00907FEC" w:rsidP="00151933">
            <w:pPr>
              <w:spacing w:before="20"/>
              <w:jc w:val="right"/>
              <w:rPr>
                <w:rFonts w:ascii="Arial" w:hAnsi="Arial" w:cs="Arial"/>
                <w:bCs/>
              </w:rPr>
            </w:pPr>
            <w:r w:rsidRPr="00421103">
              <w:rPr>
                <w:rFonts w:ascii="Arial" w:hAnsi="Arial" w:cs="Arial"/>
                <w:bCs/>
              </w:rPr>
              <w:t>Inicial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F" w:rsidRPr="00421103" w:rsidRDefault="00421103" w:rsidP="005F4894">
            <w:pPr>
              <w:spacing w:before="20"/>
              <w:rPr>
                <w:rFonts w:ascii="Arial" w:hAnsi="Arial" w:cs="Arial"/>
                <w:b/>
                <w:bCs/>
              </w:rPr>
            </w:pPr>
            <w:r w:rsidRPr="00421103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43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A057F" w:rsidRPr="00421103" w:rsidRDefault="00DA057F" w:rsidP="005F4894">
            <w:pPr>
              <w:spacing w:before="20"/>
              <w:rPr>
                <w:rFonts w:ascii="Arial" w:hAnsi="Arial" w:cs="Arial"/>
                <w:bCs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A057F" w:rsidRPr="00421103" w:rsidRDefault="00DA057F" w:rsidP="00151933">
            <w:pPr>
              <w:spacing w:before="20"/>
              <w:jc w:val="right"/>
              <w:rPr>
                <w:rFonts w:ascii="Arial" w:hAnsi="Arial" w:cs="Arial"/>
                <w:bCs/>
              </w:rPr>
            </w:pPr>
            <w:r w:rsidRPr="00421103">
              <w:rPr>
                <w:rFonts w:ascii="Arial" w:hAnsi="Arial" w:cs="Arial"/>
                <w:bCs/>
              </w:rPr>
              <w:t>Seguimiento</w:t>
            </w: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F" w:rsidRPr="00421103" w:rsidRDefault="00DA057F" w:rsidP="00341489">
            <w:pPr>
              <w:spacing w:before="20"/>
              <w:rPr>
                <w:rFonts w:ascii="Arial" w:hAnsi="Arial" w:cs="Arial"/>
                <w:bCs/>
              </w:rPr>
            </w:pPr>
          </w:p>
        </w:tc>
        <w:tc>
          <w:tcPr>
            <w:tcW w:w="21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A057F" w:rsidRPr="00421103" w:rsidRDefault="00DA057F" w:rsidP="00341489">
            <w:pPr>
              <w:spacing w:before="20"/>
              <w:rPr>
                <w:rFonts w:ascii="Arial" w:hAnsi="Arial" w:cs="Arial"/>
                <w:bCs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A057F" w:rsidRPr="00421103" w:rsidRDefault="00DA057F" w:rsidP="00151933">
            <w:pPr>
              <w:spacing w:before="20"/>
              <w:jc w:val="right"/>
              <w:rPr>
                <w:rFonts w:ascii="Arial" w:hAnsi="Arial" w:cs="Arial"/>
                <w:bCs/>
              </w:rPr>
            </w:pPr>
            <w:r w:rsidRPr="00421103">
              <w:rPr>
                <w:rFonts w:ascii="Arial" w:hAnsi="Arial" w:cs="Arial"/>
                <w:bCs/>
              </w:rPr>
              <w:t>Renovación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F" w:rsidRPr="00212A2E" w:rsidRDefault="00DA057F" w:rsidP="00341489">
            <w:pPr>
              <w:spacing w:before="20"/>
              <w:rPr>
                <w:rFonts w:ascii="Arial" w:hAnsi="Arial" w:cs="Arial"/>
                <w:bCs/>
                <w:highlight w:val="green"/>
              </w:rPr>
            </w:pPr>
          </w:p>
        </w:tc>
        <w:tc>
          <w:tcPr>
            <w:tcW w:w="2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A057F" w:rsidRDefault="00DA057F" w:rsidP="00341489">
            <w:pPr>
              <w:spacing w:before="20"/>
              <w:rPr>
                <w:rFonts w:ascii="Arial" w:hAnsi="Arial" w:cs="Arial"/>
                <w:bCs/>
                <w:highlight w:val="yellow"/>
              </w:rPr>
            </w:pPr>
          </w:p>
        </w:tc>
      </w:tr>
      <w:tr w:rsidR="00DA057F" w:rsidTr="00877198">
        <w:trPr>
          <w:cantSplit/>
          <w:trHeight w:val="112"/>
        </w:trPr>
        <w:tc>
          <w:tcPr>
            <w:tcW w:w="2468" w:type="dxa"/>
            <w:vMerge/>
            <w:tcBorders>
              <w:left w:val="single" w:sz="12" w:space="0" w:color="auto"/>
              <w:right w:val="nil"/>
            </w:tcBorders>
            <w:vAlign w:val="center"/>
          </w:tcPr>
          <w:p w:rsidR="00DA057F" w:rsidRPr="005F4894" w:rsidRDefault="00DA057F" w:rsidP="005F4894">
            <w:pPr>
              <w:spacing w:before="2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057F" w:rsidRPr="00421103" w:rsidRDefault="00DA057F" w:rsidP="005F4894">
            <w:pPr>
              <w:spacing w:before="20"/>
              <w:rPr>
                <w:rFonts w:ascii="Arial" w:hAnsi="Arial" w:cs="Arial"/>
                <w:bCs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A057F" w:rsidRPr="00421103" w:rsidRDefault="00DA057F" w:rsidP="005F4894">
            <w:pPr>
              <w:spacing w:before="20"/>
              <w:rPr>
                <w:rFonts w:ascii="Arial" w:hAnsi="Arial" w:cs="Arial"/>
                <w:bCs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057F" w:rsidRPr="00421103" w:rsidRDefault="00DA057F" w:rsidP="005F4894">
            <w:pPr>
              <w:spacing w:before="20"/>
              <w:rPr>
                <w:rFonts w:ascii="Arial" w:hAnsi="Arial" w:cs="Arial"/>
                <w:bCs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057F" w:rsidRPr="00421103" w:rsidRDefault="00DA057F" w:rsidP="00341489">
            <w:pPr>
              <w:spacing w:before="20"/>
              <w:rPr>
                <w:rFonts w:ascii="Arial" w:hAnsi="Arial" w:cs="Arial"/>
                <w:bCs/>
              </w:rPr>
            </w:pPr>
          </w:p>
        </w:tc>
        <w:tc>
          <w:tcPr>
            <w:tcW w:w="3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A057F" w:rsidRPr="00421103" w:rsidRDefault="00DA057F" w:rsidP="00341489">
            <w:pPr>
              <w:spacing w:before="20"/>
              <w:rPr>
                <w:rFonts w:ascii="Arial" w:hAnsi="Arial" w:cs="Arial"/>
                <w:bCs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057F" w:rsidRPr="00421103" w:rsidRDefault="00DA057F" w:rsidP="00341489">
            <w:pPr>
              <w:spacing w:before="20"/>
              <w:rPr>
                <w:rFonts w:ascii="Arial" w:hAnsi="Arial" w:cs="Arial"/>
                <w:bCs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057F" w:rsidRPr="00421103" w:rsidRDefault="00DA057F" w:rsidP="00341489">
            <w:pPr>
              <w:spacing w:before="20"/>
              <w:rPr>
                <w:rFonts w:ascii="Arial" w:hAnsi="Arial" w:cs="Arial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A057F" w:rsidRPr="00212A2E" w:rsidRDefault="00DA057F" w:rsidP="00341489">
            <w:pPr>
              <w:spacing w:before="20"/>
              <w:rPr>
                <w:rFonts w:ascii="Arial" w:hAnsi="Arial" w:cs="Arial"/>
                <w:bCs/>
                <w:highlight w:val="green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A057F" w:rsidRDefault="00DA057F" w:rsidP="00341489">
            <w:pPr>
              <w:spacing w:before="20"/>
              <w:rPr>
                <w:rFonts w:ascii="Arial" w:hAnsi="Arial" w:cs="Arial"/>
                <w:bCs/>
                <w:highlight w:val="yellow"/>
              </w:rPr>
            </w:pPr>
          </w:p>
        </w:tc>
      </w:tr>
      <w:tr w:rsidR="004F4DDA" w:rsidTr="00877198">
        <w:trPr>
          <w:cantSplit/>
          <w:trHeight w:val="205"/>
        </w:trPr>
        <w:tc>
          <w:tcPr>
            <w:tcW w:w="2468" w:type="dxa"/>
            <w:vMerge/>
            <w:tcBorders>
              <w:left w:val="single" w:sz="12" w:space="0" w:color="auto"/>
              <w:right w:val="nil"/>
            </w:tcBorders>
            <w:vAlign w:val="center"/>
          </w:tcPr>
          <w:p w:rsidR="004F4DDA" w:rsidRPr="003C4833" w:rsidRDefault="004F4DDA" w:rsidP="00341489">
            <w:pPr>
              <w:spacing w:before="20"/>
              <w:rPr>
                <w:rFonts w:ascii="Arial" w:hAnsi="Arial" w:cs="Arial"/>
                <w:bCs/>
                <w:highlight w:val="yellow"/>
              </w:rPr>
            </w:pPr>
          </w:p>
        </w:tc>
        <w:tc>
          <w:tcPr>
            <w:tcW w:w="22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4DDA" w:rsidRPr="00421103" w:rsidRDefault="004F4DDA" w:rsidP="004F4DDA">
            <w:pPr>
              <w:spacing w:before="20"/>
              <w:jc w:val="right"/>
              <w:rPr>
                <w:rFonts w:ascii="Arial" w:hAnsi="Arial" w:cs="Arial"/>
                <w:bCs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4DDA" w:rsidRPr="00421103" w:rsidRDefault="004F4DDA" w:rsidP="00341489">
            <w:pPr>
              <w:spacing w:before="20"/>
              <w:rPr>
                <w:rFonts w:ascii="Arial" w:hAnsi="Arial" w:cs="Arial"/>
                <w:bCs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4DDA" w:rsidRPr="00421103" w:rsidRDefault="004F4DDA" w:rsidP="00341489">
            <w:pPr>
              <w:spacing w:before="20"/>
              <w:rPr>
                <w:rFonts w:ascii="Arial" w:hAnsi="Arial" w:cs="Arial"/>
                <w:bCs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F4DDA" w:rsidRPr="00421103" w:rsidRDefault="004F4DDA" w:rsidP="00151933">
            <w:pPr>
              <w:spacing w:before="20"/>
              <w:jc w:val="right"/>
              <w:rPr>
                <w:rFonts w:ascii="Arial" w:hAnsi="Arial" w:cs="Arial"/>
                <w:bCs/>
              </w:rPr>
            </w:pPr>
            <w:r w:rsidRPr="00421103">
              <w:rPr>
                <w:rFonts w:ascii="Arial" w:hAnsi="Arial" w:cs="Arial"/>
                <w:bCs/>
              </w:rPr>
              <w:t>Complementaria</w:t>
            </w: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DDA" w:rsidRPr="00421103" w:rsidRDefault="004F4DDA" w:rsidP="00341489">
            <w:pPr>
              <w:spacing w:before="20"/>
              <w:rPr>
                <w:rFonts w:ascii="Arial" w:hAnsi="Arial" w:cs="Arial"/>
                <w:bCs/>
              </w:rPr>
            </w:pPr>
          </w:p>
        </w:tc>
        <w:tc>
          <w:tcPr>
            <w:tcW w:w="21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4F4DDA" w:rsidRPr="00421103" w:rsidRDefault="004F4DDA" w:rsidP="00341489">
            <w:pPr>
              <w:spacing w:before="20"/>
              <w:rPr>
                <w:rFonts w:ascii="Arial" w:hAnsi="Arial" w:cs="Arial"/>
                <w:bCs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F4DDA" w:rsidRPr="00421103" w:rsidRDefault="004F4DDA" w:rsidP="00341489">
            <w:pPr>
              <w:spacing w:before="20"/>
              <w:jc w:val="right"/>
              <w:rPr>
                <w:rFonts w:ascii="Arial" w:hAnsi="Arial" w:cs="Arial"/>
                <w:bCs/>
              </w:rPr>
            </w:pPr>
            <w:r w:rsidRPr="00421103">
              <w:rPr>
                <w:rFonts w:ascii="Arial" w:hAnsi="Arial" w:cs="Arial"/>
                <w:bCs/>
              </w:rPr>
              <w:t>Ampliación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DDA" w:rsidRPr="00212A2E" w:rsidRDefault="004F4DDA" w:rsidP="00341489">
            <w:pPr>
              <w:spacing w:before="20"/>
              <w:rPr>
                <w:rFonts w:ascii="Arial" w:hAnsi="Arial" w:cs="Arial"/>
                <w:bCs/>
                <w:highlight w:val="green"/>
              </w:rPr>
            </w:pPr>
          </w:p>
        </w:tc>
        <w:tc>
          <w:tcPr>
            <w:tcW w:w="2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F4DDA" w:rsidRDefault="004F4DDA" w:rsidP="00341489">
            <w:pPr>
              <w:spacing w:before="20"/>
              <w:rPr>
                <w:rFonts w:ascii="Arial" w:hAnsi="Arial" w:cs="Arial"/>
                <w:bCs/>
                <w:highlight w:val="yellow"/>
              </w:rPr>
            </w:pPr>
          </w:p>
        </w:tc>
      </w:tr>
      <w:tr w:rsidR="004F4DDA" w:rsidTr="00877198">
        <w:trPr>
          <w:cantSplit/>
          <w:trHeight w:val="85"/>
        </w:trPr>
        <w:tc>
          <w:tcPr>
            <w:tcW w:w="2468" w:type="dxa"/>
            <w:vMerge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4F4DDA" w:rsidRPr="003C4833" w:rsidRDefault="004F4DDA" w:rsidP="00341489">
            <w:pPr>
              <w:spacing w:before="20"/>
              <w:rPr>
                <w:rFonts w:ascii="Arial" w:hAnsi="Arial" w:cs="Arial"/>
                <w:bCs/>
                <w:highlight w:val="yellow"/>
              </w:rPr>
            </w:pPr>
          </w:p>
        </w:tc>
        <w:tc>
          <w:tcPr>
            <w:tcW w:w="22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4DDA" w:rsidRPr="00212A2E" w:rsidRDefault="004F4DDA" w:rsidP="00341489">
            <w:pPr>
              <w:spacing w:before="20"/>
              <w:rPr>
                <w:rFonts w:ascii="Arial" w:hAnsi="Arial" w:cs="Arial"/>
                <w:bCs/>
                <w:highlight w:val="green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4DDA" w:rsidRPr="00212A2E" w:rsidRDefault="004F4DDA" w:rsidP="00341489">
            <w:pPr>
              <w:spacing w:before="20"/>
              <w:rPr>
                <w:rFonts w:ascii="Arial" w:hAnsi="Arial" w:cs="Arial"/>
                <w:bCs/>
                <w:highlight w:val="green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4DDA" w:rsidRPr="00212A2E" w:rsidRDefault="004F4DDA" w:rsidP="00341489">
            <w:pPr>
              <w:spacing w:before="20"/>
              <w:rPr>
                <w:rFonts w:ascii="Arial" w:hAnsi="Arial" w:cs="Arial"/>
                <w:bCs/>
                <w:highlight w:val="green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4DDA" w:rsidRPr="00212A2E" w:rsidRDefault="004F4DDA" w:rsidP="00341489">
            <w:pPr>
              <w:spacing w:before="20"/>
              <w:rPr>
                <w:rFonts w:ascii="Arial" w:hAnsi="Arial" w:cs="Arial"/>
                <w:bCs/>
                <w:highlight w:val="green"/>
              </w:rPr>
            </w:pPr>
          </w:p>
        </w:tc>
        <w:tc>
          <w:tcPr>
            <w:tcW w:w="33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F4DDA" w:rsidRPr="00212A2E" w:rsidRDefault="004F4DDA" w:rsidP="00341489">
            <w:pPr>
              <w:spacing w:before="20"/>
              <w:rPr>
                <w:rFonts w:ascii="Arial" w:hAnsi="Arial" w:cs="Arial"/>
                <w:bCs/>
                <w:highlight w:val="green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4DDA" w:rsidRPr="00212A2E" w:rsidRDefault="004F4DDA" w:rsidP="00341489">
            <w:pPr>
              <w:spacing w:before="20"/>
              <w:rPr>
                <w:rFonts w:ascii="Arial" w:hAnsi="Arial" w:cs="Arial"/>
                <w:bCs/>
                <w:highlight w:val="green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4DDA" w:rsidRPr="00212A2E" w:rsidRDefault="004F4DDA" w:rsidP="00341489">
            <w:pPr>
              <w:spacing w:before="20"/>
              <w:rPr>
                <w:rFonts w:ascii="Arial" w:hAnsi="Arial" w:cs="Arial"/>
                <w:bCs/>
                <w:highlight w:val="green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F4DDA" w:rsidRPr="00212A2E" w:rsidRDefault="004F4DDA" w:rsidP="00341489">
            <w:pPr>
              <w:spacing w:before="20"/>
              <w:rPr>
                <w:rFonts w:ascii="Arial" w:hAnsi="Arial" w:cs="Arial"/>
                <w:bCs/>
                <w:highlight w:val="green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F4DDA" w:rsidRPr="003C4833" w:rsidRDefault="004F4DDA" w:rsidP="00341489">
            <w:pPr>
              <w:spacing w:before="20"/>
              <w:rPr>
                <w:rFonts w:ascii="Arial" w:hAnsi="Arial" w:cs="Arial"/>
                <w:bCs/>
                <w:highlight w:val="yellow"/>
              </w:rPr>
            </w:pPr>
          </w:p>
        </w:tc>
      </w:tr>
      <w:tr w:rsidR="004F4DDA" w:rsidTr="005F4894">
        <w:trPr>
          <w:trHeight w:val="533"/>
        </w:trPr>
        <w:tc>
          <w:tcPr>
            <w:tcW w:w="3722" w:type="dxa"/>
            <w:gridSpan w:val="2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nil"/>
            </w:tcBorders>
            <w:vAlign w:val="center"/>
          </w:tcPr>
          <w:p w:rsidR="004F4DDA" w:rsidRPr="005F4894" w:rsidRDefault="004F4DDA" w:rsidP="00341489">
            <w:pPr>
              <w:spacing w:before="20"/>
              <w:rPr>
                <w:rFonts w:ascii="Arial" w:hAnsi="Arial" w:cs="Arial"/>
                <w:b/>
                <w:bCs/>
              </w:rPr>
            </w:pPr>
            <w:r w:rsidRPr="005F4894">
              <w:rPr>
                <w:rFonts w:ascii="Arial" w:hAnsi="Arial" w:cs="Arial"/>
                <w:b/>
              </w:rPr>
              <w:t>FECHA REUNION APERTURA</w:t>
            </w:r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1814" w:type="dxa"/>
            <w:gridSpan w:val="3"/>
            <w:tcBorders>
              <w:top w:val="single" w:sz="1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4F4DDA" w:rsidRPr="00E84A72" w:rsidRDefault="003A0F3A" w:rsidP="003A0F3A">
            <w:pPr>
              <w:spacing w:before="20"/>
              <w:jc w:val="center"/>
              <w:rPr>
                <w:rFonts w:ascii="Arial" w:hAnsi="Arial" w:cs="Arial"/>
                <w:bCs/>
                <w:highlight w:val="yellow"/>
              </w:rPr>
            </w:pPr>
            <w:r>
              <w:rPr>
                <w:rFonts w:ascii="Arial" w:hAnsi="Arial" w:cs="Arial"/>
                <w:bCs/>
              </w:rPr>
              <w:t>2012</w:t>
            </w:r>
            <w:r w:rsidR="00421103">
              <w:rPr>
                <w:rFonts w:ascii="Arial" w:hAnsi="Arial" w:cs="Arial"/>
                <w:bCs/>
              </w:rPr>
              <w:t>-</w:t>
            </w:r>
            <w:r>
              <w:rPr>
                <w:rFonts w:ascii="Arial" w:hAnsi="Arial" w:cs="Arial"/>
                <w:bCs/>
              </w:rPr>
              <w:t>02</w:t>
            </w:r>
            <w:r w:rsidR="00421103">
              <w:rPr>
                <w:rFonts w:ascii="Arial" w:hAnsi="Arial" w:cs="Arial"/>
                <w:bCs/>
              </w:rPr>
              <w:t>-1</w:t>
            </w:r>
            <w:r>
              <w:rPr>
                <w:rFonts w:ascii="Arial" w:hAnsi="Arial" w:cs="Arial"/>
                <w:bCs/>
              </w:rPr>
              <w:t>7</w:t>
            </w:r>
          </w:p>
        </w:tc>
        <w:tc>
          <w:tcPr>
            <w:tcW w:w="2460" w:type="dxa"/>
            <w:gridSpan w:val="3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nil"/>
            </w:tcBorders>
            <w:vAlign w:val="center"/>
          </w:tcPr>
          <w:p w:rsidR="004F4DDA" w:rsidRDefault="004F4DDA" w:rsidP="00341489">
            <w:pPr>
              <w:spacing w:before="20"/>
              <w:jc w:val="righ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>HORA:</w:t>
            </w:r>
          </w:p>
        </w:tc>
        <w:tc>
          <w:tcPr>
            <w:tcW w:w="2127" w:type="dxa"/>
            <w:gridSpan w:val="3"/>
            <w:tcBorders>
              <w:top w:val="single" w:sz="12" w:space="0" w:color="auto"/>
              <w:left w:val="nil"/>
              <w:bottom w:val="single" w:sz="2" w:space="0" w:color="auto"/>
              <w:right w:val="single" w:sz="12" w:space="0" w:color="auto"/>
            </w:tcBorders>
            <w:vAlign w:val="center"/>
          </w:tcPr>
          <w:p w:rsidR="004F4DDA" w:rsidRPr="00212A2E" w:rsidRDefault="003A0F3A" w:rsidP="00341489">
            <w:pPr>
              <w:spacing w:before="20"/>
              <w:jc w:val="center"/>
              <w:rPr>
                <w:rFonts w:ascii="Arial" w:hAnsi="Arial" w:cs="Arial"/>
                <w:bCs/>
                <w:highlight w:val="green"/>
              </w:rPr>
            </w:pPr>
            <w:r>
              <w:rPr>
                <w:rFonts w:ascii="Arial" w:hAnsi="Arial" w:cs="Arial"/>
                <w:bCs/>
              </w:rPr>
              <w:t>07</w:t>
            </w:r>
            <w:r w:rsidR="004F4DDA" w:rsidRPr="00421103">
              <w:rPr>
                <w:rFonts w:ascii="Arial" w:hAnsi="Arial" w:cs="Arial"/>
                <w:bCs/>
              </w:rPr>
              <w:t>:00 h</w:t>
            </w:r>
          </w:p>
        </w:tc>
      </w:tr>
      <w:tr w:rsidR="004F4DDA" w:rsidTr="005F4894">
        <w:trPr>
          <w:trHeight w:val="552"/>
        </w:trPr>
        <w:tc>
          <w:tcPr>
            <w:tcW w:w="3722" w:type="dxa"/>
            <w:gridSpan w:val="2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4F4DDA" w:rsidRPr="005F4894" w:rsidRDefault="004F4DDA" w:rsidP="00341489">
            <w:pPr>
              <w:spacing w:before="20"/>
              <w:rPr>
                <w:rFonts w:ascii="Arial" w:hAnsi="Arial" w:cs="Arial"/>
                <w:b/>
                <w:bCs/>
              </w:rPr>
            </w:pPr>
            <w:r w:rsidRPr="005F4894">
              <w:rPr>
                <w:rFonts w:ascii="Arial" w:hAnsi="Arial" w:cs="Arial"/>
                <w:b/>
              </w:rPr>
              <w:t>FECHA REUNION CIERRE</w:t>
            </w:r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1814" w:type="dxa"/>
            <w:gridSpan w:val="3"/>
            <w:tcBorders>
              <w:top w:val="single" w:sz="2" w:space="0" w:color="auto"/>
              <w:left w:val="nil"/>
              <w:bottom w:val="single" w:sz="12" w:space="0" w:color="auto"/>
              <w:right w:val="single" w:sz="2" w:space="0" w:color="auto"/>
            </w:tcBorders>
            <w:vAlign w:val="center"/>
          </w:tcPr>
          <w:p w:rsidR="004F4DDA" w:rsidRPr="00E84A72" w:rsidRDefault="003A0F3A" w:rsidP="00341489">
            <w:pPr>
              <w:spacing w:before="20"/>
              <w:jc w:val="center"/>
              <w:rPr>
                <w:rFonts w:ascii="Arial" w:hAnsi="Arial" w:cs="Arial"/>
                <w:bCs/>
                <w:highlight w:val="yellow"/>
              </w:rPr>
            </w:pPr>
            <w:r>
              <w:rPr>
                <w:rFonts w:ascii="Arial" w:hAnsi="Arial" w:cs="Arial"/>
                <w:bCs/>
              </w:rPr>
              <w:t>2012-0</w:t>
            </w:r>
            <w:r w:rsidR="00421103">
              <w:rPr>
                <w:rFonts w:ascii="Arial" w:hAnsi="Arial" w:cs="Arial"/>
                <w:bCs/>
              </w:rPr>
              <w:t>2-1</w:t>
            </w:r>
            <w:r>
              <w:rPr>
                <w:rFonts w:ascii="Arial" w:hAnsi="Arial" w:cs="Arial"/>
                <w:bCs/>
              </w:rPr>
              <w:t>7</w:t>
            </w:r>
          </w:p>
        </w:tc>
        <w:tc>
          <w:tcPr>
            <w:tcW w:w="2460" w:type="dxa"/>
            <w:gridSpan w:val="3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nil"/>
            </w:tcBorders>
            <w:vAlign w:val="center"/>
          </w:tcPr>
          <w:p w:rsidR="004F4DDA" w:rsidRDefault="004F4DDA" w:rsidP="005F4894">
            <w:pPr>
              <w:spacing w:before="20"/>
              <w:jc w:val="righ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>HORA:</w:t>
            </w:r>
          </w:p>
        </w:tc>
        <w:tc>
          <w:tcPr>
            <w:tcW w:w="2127" w:type="dxa"/>
            <w:gridSpan w:val="3"/>
            <w:tcBorders>
              <w:top w:val="single" w:sz="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4F4DDA" w:rsidRPr="00212A2E" w:rsidRDefault="00421103" w:rsidP="00421103">
            <w:pPr>
              <w:spacing w:before="20"/>
              <w:jc w:val="center"/>
              <w:rPr>
                <w:rFonts w:ascii="Arial" w:hAnsi="Arial" w:cs="Arial"/>
                <w:bCs/>
                <w:highlight w:val="green"/>
              </w:rPr>
            </w:pPr>
            <w:r>
              <w:rPr>
                <w:rFonts w:ascii="Arial" w:hAnsi="Arial" w:cs="Arial"/>
                <w:bCs/>
              </w:rPr>
              <w:t>16</w:t>
            </w:r>
            <w:r w:rsidR="004F4DDA" w:rsidRPr="00421103">
              <w:rPr>
                <w:rFonts w:ascii="Arial" w:hAnsi="Arial" w:cs="Arial"/>
                <w:bCs/>
              </w:rPr>
              <w:t>:</w:t>
            </w:r>
            <w:r w:rsidR="003A0F3A">
              <w:rPr>
                <w:rFonts w:ascii="Arial" w:hAnsi="Arial" w:cs="Arial"/>
                <w:bCs/>
              </w:rPr>
              <w:t>00</w:t>
            </w:r>
            <w:r w:rsidR="004F4DDA" w:rsidRPr="00421103">
              <w:rPr>
                <w:rFonts w:ascii="Arial" w:hAnsi="Arial" w:cs="Arial"/>
                <w:bCs/>
              </w:rPr>
              <w:t xml:space="preserve"> h</w:t>
            </w:r>
          </w:p>
        </w:tc>
      </w:tr>
    </w:tbl>
    <w:p w:rsidR="007D1D7C" w:rsidRDefault="007D1D7C"/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32"/>
        <w:gridCol w:w="3692"/>
        <w:gridCol w:w="960"/>
        <w:gridCol w:w="2604"/>
      </w:tblGrid>
      <w:tr w:rsidR="000402D2" w:rsidTr="00555E5F">
        <w:tc>
          <w:tcPr>
            <w:tcW w:w="1439" w:type="pct"/>
            <w:vAlign w:val="center"/>
          </w:tcPr>
          <w:p w:rsidR="000402D2" w:rsidRPr="000402D2" w:rsidRDefault="000402D2" w:rsidP="00341489">
            <w:pPr>
              <w:spacing w:before="20"/>
              <w:rPr>
                <w:rFonts w:ascii="Arial" w:hAnsi="Arial" w:cs="Arial"/>
                <w:b/>
                <w:bCs/>
              </w:rPr>
            </w:pPr>
            <w:r w:rsidRPr="000402D2">
              <w:rPr>
                <w:rFonts w:ascii="Arial" w:hAnsi="Arial" w:cs="Arial"/>
                <w:b/>
                <w:bCs/>
              </w:rPr>
              <w:t xml:space="preserve">AUDITOR LÍDER: </w:t>
            </w:r>
          </w:p>
        </w:tc>
        <w:tc>
          <w:tcPr>
            <w:tcW w:w="1812" w:type="pct"/>
            <w:vAlign w:val="center"/>
          </w:tcPr>
          <w:p w:rsidR="000402D2" w:rsidRPr="00212A2E" w:rsidRDefault="00421103" w:rsidP="00907FEC">
            <w:pPr>
              <w:spacing w:before="20"/>
              <w:rPr>
                <w:rFonts w:ascii="Arial" w:hAnsi="Arial" w:cs="Arial"/>
                <w:bCs/>
                <w:highlight w:val="red"/>
              </w:rPr>
            </w:pPr>
            <w:r>
              <w:rPr>
                <w:rFonts w:ascii="Arial" w:hAnsi="Arial" w:cs="Arial"/>
                <w:bCs/>
              </w:rPr>
              <w:t>CARLOS GUSTAVO MENDEZ FARFAN</w:t>
            </w:r>
            <w:r w:rsidR="000402D2" w:rsidRPr="00421103">
              <w:rPr>
                <w:rFonts w:ascii="Arial" w:hAnsi="Arial" w:cs="Arial"/>
                <w:bCs/>
              </w:rPr>
              <w:t xml:space="preserve"> </w:t>
            </w:r>
          </w:p>
        </w:tc>
        <w:tc>
          <w:tcPr>
            <w:tcW w:w="471" w:type="pct"/>
            <w:vAlign w:val="center"/>
          </w:tcPr>
          <w:p w:rsidR="000402D2" w:rsidRPr="00212A2E" w:rsidRDefault="000402D2" w:rsidP="00341489">
            <w:pPr>
              <w:spacing w:before="20"/>
              <w:rPr>
                <w:rFonts w:ascii="Arial" w:hAnsi="Arial" w:cs="Arial"/>
                <w:b/>
                <w:bCs/>
                <w:highlight w:val="red"/>
              </w:rPr>
            </w:pPr>
            <w:r w:rsidRPr="00212A2E">
              <w:rPr>
                <w:rFonts w:ascii="Arial" w:hAnsi="Arial" w:cs="Arial"/>
                <w:b/>
                <w:bCs/>
              </w:rPr>
              <w:t>E-MAIL</w:t>
            </w:r>
          </w:p>
        </w:tc>
        <w:tc>
          <w:tcPr>
            <w:tcW w:w="1278" w:type="pct"/>
            <w:vAlign w:val="center"/>
          </w:tcPr>
          <w:p w:rsidR="000402D2" w:rsidRPr="00421103" w:rsidRDefault="00A97C7A" w:rsidP="00341489">
            <w:pPr>
              <w:spacing w:before="20"/>
              <w:rPr>
                <w:rFonts w:ascii="Arial" w:hAnsi="Arial" w:cs="Arial"/>
                <w:bCs/>
              </w:rPr>
            </w:pPr>
            <w:hyperlink r:id="rId7" w:history="1">
              <w:r w:rsidR="006B53AF" w:rsidRPr="00504B5B">
                <w:rPr>
                  <w:rStyle w:val="Hipervnculo"/>
                  <w:rFonts w:ascii="Arial" w:hAnsi="Arial" w:cs="Arial"/>
                  <w:bCs/>
                </w:rPr>
                <w:t>pvp@aes.org.co</w:t>
              </w:r>
            </w:hyperlink>
          </w:p>
        </w:tc>
      </w:tr>
      <w:tr w:rsidR="004F4DDA" w:rsidTr="00555E5F">
        <w:tc>
          <w:tcPr>
            <w:tcW w:w="1439" w:type="pct"/>
            <w:vAlign w:val="center"/>
          </w:tcPr>
          <w:p w:rsidR="004F4DDA" w:rsidRPr="000402D2" w:rsidRDefault="004F4DDA" w:rsidP="00341489">
            <w:pPr>
              <w:spacing w:before="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EQUIPO AUDITOR:</w:t>
            </w:r>
          </w:p>
        </w:tc>
        <w:tc>
          <w:tcPr>
            <w:tcW w:w="3561" w:type="pct"/>
            <w:gridSpan w:val="3"/>
            <w:vAlign w:val="center"/>
          </w:tcPr>
          <w:p w:rsidR="004F4DDA" w:rsidRPr="00421103" w:rsidRDefault="00421103" w:rsidP="00341489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No aplica</w:t>
            </w:r>
          </w:p>
        </w:tc>
      </w:tr>
      <w:tr w:rsidR="00421103" w:rsidTr="00C84BA2">
        <w:tc>
          <w:tcPr>
            <w:tcW w:w="1439" w:type="pct"/>
            <w:vAlign w:val="center"/>
          </w:tcPr>
          <w:p w:rsidR="00421103" w:rsidRPr="000402D2" w:rsidRDefault="00421103" w:rsidP="00341489">
            <w:pPr>
              <w:spacing w:before="20"/>
              <w:rPr>
                <w:rFonts w:ascii="Arial" w:hAnsi="Arial" w:cs="Arial"/>
                <w:b/>
                <w:bCs/>
              </w:rPr>
            </w:pPr>
            <w:r w:rsidRPr="000402D2">
              <w:rPr>
                <w:rFonts w:ascii="Arial" w:hAnsi="Arial" w:cs="Arial"/>
                <w:b/>
                <w:bCs/>
              </w:rPr>
              <w:t>AUDITOR EN FORMACIÓN</w:t>
            </w:r>
            <w:r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3561" w:type="pct"/>
            <w:gridSpan w:val="3"/>
          </w:tcPr>
          <w:p w:rsidR="00421103" w:rsidRDefault="00421103">
            <w:r w:rsidRPr="00A21D6C">
              <w:rPr>
                <w:rFonts w:ascii="Arial" w:hAnsi="Arial" w:cs="Arial"/>
                <w:bCs/>
              </w:rPr>
              <w:t>No aplica</w:t>
            </w:r>
          </w:p>
        </w:tc>
      </w:tr>
      <w:tr w:rsidR="00421103" w:rsidTr="00C84BA2">
        <w:tc>
          <w:tcPr>
            <w:tcW w:w="1439" w:type="pct"/>
            <w:vAlign w:val="center"/>
          </w:tcPr>
          <w:p w:rsidR="00421103" w:rsidRPr="000402D2" w:rsidRDefault="00421103" w:rsidP="00341489">
            <w:pPr>
              <w:spacing w:before="20"/>
              <w:rPr>
                <w:rFonts w:ascii="Arial" w:hAnsi="Arial" w:cs="Arial"/>
                <w:b/>
                <w:bCs/>
              </w:rPr>
            </w:pPr>
            <w:r w:rsidRPr="000402D2">
              <w:rPr>
                <w:rFonts w:ascii="Arial" w:hAnsi="Arial" w:cs="Arial"/>
                <w:b/>
                <w:bCs/>
              </w:rPr>
              <w:t>EXPERTO TÉCNICO:</w:t>
            </w:r>
          </w:p>
        </w:tc>
        <w:tc>
          <w:tcPr>
            <w:tcW w:w="3561" w:type="pct"/>
            <w:gridSpan w:val="3"/>
          </w:tcPr>
          <w:p w:rsidR="00421103" w:rsidRDefault="00421103">
            <w:r w:rsidRPr="00A21D6C">
              <w:rPr>
                <w:rFonts w:ascii="Arial" w:hAnsi="Arial" w:cs="Arial"/>
                <w:bCs/>
              </w:rPr>
              <w:t>No aplica</w:t>
            </w:r>
          </w:p>
        </w:tc>
      </w:tr>
    </w:tbl>
    <w:p w:rsidR="005F4894" w:rsidRDefault="005F4894"/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060"/>
        <w:gridCol w:w="1268"/>
        <w:gridCol w:w="851"/>
        <w:gridCol w:w="3800"/>
        <w:gridCol w:w="3133"/>
      </w:tblGrid>
      <w:tr w:rsidR="00555E5F" w:rsidTr="00052AE8">
        <w:trPr>
          <w:trHeight w:val="454"/>
          <w:tblHeader/>
        </w:trPr>
        <w:tc>
          <w:tcPr>
            <w:tcW w:w="524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2DBDB"/>
            <w:vAlign w:val="center"/>
          </w:tcPr>
          <w:p w:rsidR="00555E5F" w:rsidRPr="00555E5F" w:rsidRDefault="00555E5F" w:rsidP="0034148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AUDITOR</w:t>
            </w:r>
          </w:p>
        </w:tc>
        <w:tc>
          <w:tcPr>
            <w:tcW w:w="627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2DBDB"/>
            <w:vAlign w:val="center"/>
          </w:tcPr>
          <w:p w:rsidR="00555E5F" w:rsidRPr="00555E5F" w:rsidRDefault="00555E5F" w:rsidP="00341489">
            <w:pPr>
              <w:jc w:val="center"/>
              <w:rPr>
                <w:rFonts w:ascii="Arial" w:hAnsi="Arial" w:cs="Arial"/>
                <w:b/>
                <w:bCs/>
              </w:rPr>
            </w:pPr>
            <w:r w:rsidRPr="00555E5F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421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2DBDB"/>
            <w:vAlign w:val="center"/>
          </w:tcPr>
          <w:p w:rsidR="00555E5F" w:rsidRPr="00555E5F" w:rsidRDefault="00555E5F" w:rsidP="00341489">
            <w:pPr>
              <w:jc w:val="center"/>
              <w:rPr>
                <w:rFonts w:ascii="Arial" w:hAnsi="Arial" w:cs="Arial"/>
                <w:b/>
                <w:bCs/>
              </w:rPr>
            </w:pPr>
            <w:r w:rsidRPr="00555E5F">
              <w:rPr>
                <w:rFonts w:ascii="Arial" w:hAnsi="Arial" w:cs="Arial"/>
                <w:b/>
                <w:bCs/>
              </w:rPr>
              <w:t>HORA</w:t>
            </w:r>
          </w:p>
        </w:tc>
        <w:tc>
          <w:tcPr>
            <w:tcW w:w="1879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2DBDB"/>
            <w:vAlign w:val="center"/>
          </w:tcPr>
          <w:p w:rsidR="00555E5F" w:rsidRPr="00555E5F" w:rsidRDefault="00907FEC" w:rsidP="0034148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ELEMENTO</w:t>
            </w:r>
            <w:r w:rsidR="00555E5F" w:rsidRPr="00555E5F">
              <w:rPr>
                <w:rFonts w:ascii="Arial" w:hAnsi="Arial" w:cs="Arial"/>
                <w:b/>
                <w:bCs/>
              </w:rPr>
              <w:t xml:space="preserve"> / ACTIVIDAD POR AUDITAR</w:t>
            </w:r>
          </w:p>
        </w:tc>
        <w:tc>
          <w:tcPr>
            <w:tcW w:w="1549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2DBDB"/>
            <w:vAlign w:val="center"/>
          </w:tcPr>
          <w:p w:rsidR="00555E5F" w:rsidRPr="00555E5F" w:rsidRDefault="00555E5F" w:rsidP="00907FEC">
            <w:pPr>
              <w:jc w:val="center"/>
              <w:rPr>
                <w:rFonts w:ascii="Arial" w:hAnsi="Arial" w:cs="Arial"/>
                <w:b/>
                <w:bCs/>
              </w:rPr>
            </w:pPr>
            <w:r w:rsidRPr="00555E5F">
              <w:rPr>
                <w:rFonts w:ascii="Arial" w:hAnsi="Arial" w:cs="Arial"/>
                <w:b/>
                <w:bCs/>
              </w:rPr>
              <w:t>AUDITADO</w:t>
            </w:r>
          </w:p>
        </w:tc>
      </w:tr>
      <w:tr w:rsidR="00555E5F" w:rsidTr="00052AE8">
        <w:trPr>
          <w:trHeight w:val="454"/>
        </w:trPr>
        <w:tc>
          <w:tcPr>
            <w:tcW w:w="524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555E5F" w:rsidRPr="00052AE8" w:rsidRDefault="00052AE8" w:rsidP="00052AE8">
            <w:pPr>
              <w:pStyle w:val="Piedepgin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Carlos Gustavo Méndez</w:t>
            </w:r>
          </w:p>
        </w:tc>
        <w:tc>
          <w:tcPr>
            <w:tcW w:w="627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555E5F" w:rsidRPr="00052AE8" w:rsidRDefault="006B53AF" w:rsidP="006B53AF">
            <w:pPr>
              <w:pStyle w:val="Piedepgina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2012-0</w:t>
            </w:r>
            <w:r w:rsidR="00052AE8" w:rsidRPr="00052AE8">
              <w:rPr>
                <w:rFonts w:ascii="Arial" w:hAnsi="Arial" w:cs="Arial"/>
                <w:sz w:val="20"/>
                <w:szCs w:val="20"/>
              </w:rPr>
              <w:t>2-1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21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555E5F" w:rsidRPr="00052AE8" w:rsidRDefault="00555E5F" w:rsidP="006B53AF">
            <w:pPr>
              <w:jc w:val="center"/>
              <w:rPr>
                <w:rFonts w:ascii="Arial" w:hAnsi="Arial" w:cs="Arial"/>
              </w:rPr>
            </w:pPr>
            <w:r w:rsidRPr="00052AE8">
              <w:rPr>
                <w:rFonts w:ascii="Arial" w:hAnsi="Arial" w:cs="Arial"/>
              </w:rPr>
              <w:t>0</w:t>
            </w:r>
            <w:r w:rsidR="006B53AF">
              <w:rPr>
                <w:rFonts w:ascii="Arial" w:hAnsi="Arial" w:cs="Arial"/>
              </w:rPr>
              <w:t>7</w:t>
            </w:r>
            <w:r w:rsidRPr="00052AE8">
              <w:rPr>
                <w:rFonts w:ascii="Arial" w:hAnsi="Arial" w:cs="Arial"/>
              </w:rPr>
              <w:t>:00 h</w:t>
            </w:r>
          </w:p>
        </w:tc>
        <w:tc>
          <w:tcPr>
            <w:tcW w:w="1879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555E5F" w:rsidRPr="00052AE8" w:rsidRDefault="00052AE8" w:rsidP="00555E5F">
            <w:pPr>
              <w:pStyle w:val="Piedepgina"/>
              <w:jc w:val="center"/>
              <w:rPr>
                <w:rFonts w:ascii="Arial" w:hAnsi="Arial" w:cs="Arial"/>
              </w:rPr>
            </w:pPr>
            <w:r w:rsidRPr="00052AE8">
              <w:rPr>
                <w:rFonts w:ascii="Arial" w:hAnsi="Arial" w:cs="Arial"/>
              </w:rPr>
              <w:t>Reunión de Apertura</w:t>
            </w:r>
          </w:p>
        </w:tc>
        <w:tc>
          <w:tcPr>
            <w:tcW w:w="1549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555E5F" w:rsidRDefault="00052AE8" w:rsidP="00555E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Jefes de los Procesos</w:t>
            </w:r>
          </w:p>
        </w:tc>
      </w:tr>
      <w:tr w:rsidR="00052AE8" w:rsidTr="00052AE8">
        <w:trPr>
          <w:trHeight w:val="454"/>
        </w:trPr>
        <w:tc>
          <w:tcPr>
            <w:tcW w:w="524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052AE8" w:rsidRPr="00052AE8" w:rsidRDefault="00052AE8" w:rsidP="00C84BA2">
            <w:pPr>
              <w:pStyle w:val="Piedepgin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Carlos Gustavo Méndez</w:t>
            </w:r>
          </w:p>
        </w:tc>
        <w:tc>
          <w:tcPr>
            <w:tcW w:w="627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052AE8" w:rsidRPr="00052AE8" w:rsidRDefault="006B53AF" w:rsidP="00C84BA2">
            <w:pPr>
              <w:pStyle w:val="Piedepgina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2011-0</w:t>
            </w:r>
            <w:r w:rsidR="00052AE8" w:rsidRPr="00052AE8">
              <w:rPr>
                <w:rFonts w:ascii="Arial" w:hAnsi="Arial" w:cs="Arial"/>
                <w:sz w:val="20"/>
                <w:szCs w:val="20"/>
              </w:rPr>
              <w:t>2-1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21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052AE8" w:rsidRPr="00007D88" w:rsidRDefault="00804D6B" w:rsidP="00555E5F">
            <w:pPr>
              <w:jc w:val="center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07</w:t>
            </w:r>
            <w:r w:rsidR="00052AE8" w:rsidRPr="00052AE8">
              <w:rPr>
                <w:rFonts w:ascii="Arial" w:hAnsi="Arial" w:cs="Arial"/>
              </w:rPr>
              <w:t>:30</w:t>
            </w:r>
            <w:r w:rsidR="00052AE8">
              <w:rPr>
                <w:rFonts w:ascii="Arial" w:hAnsi="Arial" w:cs="Arial"/>
              </w:rPr>
              <w:t xml:space="preserve"> h</w:t>
            </w:r>
          </w:p>
        </w:tc>
        <w:tc>
          <w:tcPr>
            <w:tcW w:w="1879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052AE8" w:rsidRPr="00052AE8" w:rsidRDefault="00052AE8" w:rsidP="00555E5F">
            <w:pPr>
              <w:pStyle w:val="Piedepgin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Capítulo I. Administración y Gestión de la Seguridad.</w:t>
            </w:r>
          </w:p>
        </w:tc>
        <w:tc>
          <w:tcPr>
            <w:tcW w:w="1549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052AE8" w:rsidRDefault="006B53AF" w:rsidP="006B53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Jefe del Proceso</w:t>
            </w:r>
          </w:p>
        </w:tc>
      </w:tr>
      <w:tr w:rsidR="006B53AF" w:rsidTr="00052AE8">
        <w:trPr>
          <w:trHeight w:val="454"/>
        </w:trPr>
        <w:tc>
          <w:tcPr>
            <w:tcW w:w="524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B53AF" w:rsidRPr="00052AE8" w:rsidRDefault="006B53AF" w:rsidP="00C84BA2">
            <w:pPr>
              <w:pStyle w:val="Piedepgin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Carlos Gustavo Méndez</w:t>
            </w:r>
          </w:p>
        </w:tc>
        <w:tc>
          <w:tcPr>
            <w:tcW w:w="627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B53AF" w:rsidRPr="00052AE8" w:rsidRDefault="006B53AF" w:rsidP="003E07D4">
            <w:pPr>
              <w:pStyle w:val="Piedepgina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2012-0</w:t>
            </w:r>
            <w:r w:rsidRPr="00052AE8">
              <w:rPr>
                <w:rFonts w:ascii="Arial" w:hAnsi="Arial" w:cs="Arial"/>
                <w:sz w:val="20"/>
                <w:szCs w:val="20"/>
              </w:rPr>
              <w:t>2-1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21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B53AF" w:rsidRPr="0013600D" w:rsidRDefault="00804D6B" w:rsidP="00555E5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6B53AF">
              <w:rPr>
                <w:rFonts w:ascii="Arial" w:hAnsi="Arial" w:cs="Arial"/>
              </w:rPr>
              <w:t>:30</w:t>
            </w:r>
            <w:r w:rsidR="006B53AF" w:rsidRPr="0013600D">
              <w:rPr>
                <w:rFonts w:ascii="Arial" w:hAnsi="Arial" w:cs="Arial"/>
              </w:rPr>
              <w:t xml:space="preserve"> h</w:t>
            </w:r>
          </w:p>
        </w:tc>
        <w:tc>
          <w:tcPr>
            <w:tcW w:w="1879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B53AF" w:rsidRPr="00BF5586" w:rsidRDefault="006B53AF" w:rsidP="00555E5F">
            <w:pPr>
              <w:pStyle w:val="Piedepgina"/>
              <w:jc w:val="center"/>
              <w:rPr>
                <w:rFonts w:ascii="Arial" w:hAnsi="Arial" w:cs="Arial"/>
                <w:highlight w:val="yellow"/>
              </w:rPr>
            </w:pPr>
            <w:r w:rsidRPr="00052AE8">
              <w:rPr>
                <w:rFonts w:ascii="Arial" w:hAnsi="Arial" w:cs="Arial"/>
              </w:rPr>
              <w:t>Capítulo II. Asociados de Negocio</w:t>
            </w:r>
          </w:p>
        </w:tc>
        <w:tc>
          <w:tcPr>
            <w:tcW w:w="1549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B53AF" w:rsidRDefault="00804D6B" w:rsidP="00FF2A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Jefes de los procesos de</w:t>
            </w:r>
            <w:r w:rsidR="00FF2AB5">
              <w:rPr>
                <w:rFonts w:ascii="Arial" w:hAnsi="Arial" w:cs="Arial"/>
              </w:rPr>
              <w:t xml:space="preserve"> C</w:t>
            </w:r>
            <w:r>
              <w:rPr>
                <w:rFonts w:ascii="Arial" w:hAnsi="Arial" w:cs="Arial"/>
              </w:rPr>
              <w:t>ontratos,</w:t>
            </w:r>
            <w:r w:rsidR="00FF2AB5">
              <w:rPr>
                <w:rFonts w:ascii="Arial" w:hAnsi="Arial" w:cs="Arial"/>
              </w:rPr>
              <w:t xml:space="preserve"> C</w:t>
            </w:r>
            <w:r>
              <w:rPr>
                <w:rFonts w:ascii="Arial" w:hAnsi="Arial" w:cs="Arial"/>
              </w:rPr>
              <w:t xml:space="preserve">ompras, </w:t>
            </w:r>
            <w:r w:rsidR="00FF2AB5">
              <w:rPr>
                <w:rFonts w:ascii="Arial" w:hAnsi="Arial" w:cs="Arial"/>
              </w:rPr>
              <w:t>L</w:t>
            </w:r>
            <w:r>
              <w:rPr>
                <w:rFonts w:ascii="Arial" w:hAnsi="Arial" w:cs="Arial"/>
              </w:rPr>
              <w:t>ogística</w:t>
            </w:r>
            <w:r w:rsidR="00FF2AB5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</w:t>
            </w:r>
            <w:r w:rsidR="00FF2AB5">
              <w:rPr>
                <w:rFonts w:ascii="Arial" w:hAnsi="Arial" w:cs="Arial"/>
              </w:rPr>
              <w:t>P</w:t>
            </w:r>
            <w:r>
              <w:rPr>
                <w:rFonts w:ascii="Arial" w:hAnsi="Arial" w:cs="Arial"/>
              </w:rPr>
              <w:t xml:space="preserve">restación de servicios y </w:t>
            </w:r>
            <w:r w:rsidR="00FF2AB5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sesoría.</w:t>
            </w:r>
          </w:p>
        </w:tc>
      </w:tr>
      <w:tr w:rsidR="006B53AF" w:rsidTr="00052AE8">
        <w:trPr>
          <w:trHeight w:val="454"/>
        </w:trPr>
        <w:tc>
          <w:tcPr>
            <w:tcW w:w="524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B53AF" w:rsidRPr="00052AE8" w:rsidRDefault="006B53AF" w:rsidP="00C84BA2">
            <w:pPr>
              <w:pStyle w:val="Piedepgin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Carlos Gustavo Méndez</w:t>
            </w:r>
          </w:p>
        </w:tc>
        <w:tc>
          <w:tcPr>
            <w:tcW w:w="627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B53AF" w:rsidRPr="00052AE8" w:rsidRDefault="006B53AF" w:rsidP="003E07D4">
            <w:pPr>
              <w:pStyle w:val="Piedepgina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2012-0</w:t>
            </w:r>
            <w:r w:rsidRPr="00052AE8">
              <w:rPr>
                <w:rFonts w:ascii="Arial" w:hAnsi="Arial" w:cs="Arial"/>
                <w:sz w:val="20"/>
                <w:szCs w:val="20"/>
              </w:rPr>
              <w:t>2-1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21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B53AF" w:rsidRPr="0013600D" w:rsidRDefault="00C72ADC" w:rsidP="00C72AD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 w:rsidR="006B53AF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3</w:t>
            </w:r>
            <w:r w:rsidR="006B53AF" w:rsidRPr="0013600D">
              <w:rPr>
                <w:rFonts w:ascii="Arial" w:hAnsi="Arial" w:cs="Arial"/>
              </w:rPr>
              <w:t>0</w:t>
            </w:r>
          </w:p>
        </w:tc>
        <w:tc>
          <w:tcPr>
            <w:tcW w:w="1879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B53AF" w:rsidRPr="00BF5586" w:rsidRDefault="006B53AF" w:rsidP="00555E5F">
            <w:pPr>
              <w:pStyle w:val="Piedepgina"/>
              <w:jc w:val="center"/>
              <w:rPr>
                <w:rFonts w:ascii="Arial" w:hAnsi="Arial" w:cs="Arial"/>
                <w:highlight w:val="yellow"/>
              </w:rPr>
            </w:pPr>
            <w:r w:rsidRPr="00052AE8">
              <w:rPr>
                <w:rFonts w:ascii="Arial" w:hAnsi="Arial" w:cs="Arial"/>
              </w:rPr>
              <w:t>Capítulo III. Seguridad de las Unidades de Carga.</w:t>
            </w:r>
          </w:p>
        </w:tc>
        <w:tc>
          <w:tcPr>
            <w:tcW w:w="1549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B53AF" w:rsidRDefault="006B53AF" w:rsidP="00E358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Jefe</w:t>
            </w:r>
            <w:r w:rsidR="00804D6B">
              <w:rPr>
                <w:rFonts w:ascii="Arial" w:hAnsi="Arial" w:cs="Arial"/>
              </w:rPr>
              <w:t xml:space="preserve">s de los procesos de </w:t>
            </w:r>
            <w:r w:rsidR="00FF2AB5">
              <w:rPr>
                <w:rFonts w:ascii="Arial" w:hAnsi="Arial" w:cs="Arial"/>
              </w:rPr>
              <w:t>Compras, S</w:t>
            </w:r>
            <w:r w:rsidR="00E35810">
              <w:rPr>
                <w:rFonts w:ascii="Arial" w:hAnsi="Arial" w:cs="Arial"/>
              </w:rPr>
              <w:t>ervicios de seguridad Física, Escoltas.</w:t>
            </w:r>
          </w:p>
        </w:tc>
      </w:tr>
      <w:tr w:rsidR="006B53AF" w:rsidTr="00052AE8">
        <w:trPr>
          <w:trHeight w:val="454"/>
        </w:trPr>
        <w:tc>
          <w:tcPr>
            <w:tcW w:w="524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B53AF" w:rsidRPr="00052AE8" w:rsidRDefault="006B53AF" w:rsidP="00C84BA2">
            <w:pPr>
              <w:pStyle w:val="Piedepgin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Carlos Gustavo Méndez</w:t>
            </w:r>
          </w:p>
        </w:tc>
        <w:tc>
          <w:tcPr>
            <w:tcW w:w="627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B53AF" w:rsidRPr="00052AE8" w:rsidRDefault="006B53AF" w:rsidP="003E07D4">
            <w:pPr>
              <w:pStyle w:val="Piedepgina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2012-0</w:t>
            </w:r>
            <w:r w:rsidRPr="00052AE8">
              <w:rPr>
                <w:rFonts w:ascii="Arial" w:hAnsi="Arial" w:cs="Arial"/>
                <w:sz w:val="20"/>
                <w:szCs w:val="20"/>
              </w:rPr>
              <w:t>2-1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21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B53AF" w:rsidRPr="0013600D" w:rsidRDefault="00C72ADC" w:rsidP="00C72AD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6B53AF">
              <w:rPr>
                <w:rFonts w:ascii="Arial" w:hAnsi="Arial" w:cs="Arial"/>
              </w:rPr>
              <w:t>:</w:t>
            </w:r>
            <w:r w:rsidR="00E0558F">
              <w:rPr>
                <w:rFonts w:ascii="Arial" w:hAnsi="Arial" w:cs="Arial"/>
              </w:rPr>
              <w:t>0</w:t>
            </w:r>
            <w:r w:rsidR="006B53AF">
              <w:rPr>
                <w:rFonts w:ascii="Arial" w:hAnsi="Arial" w:cs="Arial"/>
              </w:rPr>
              <w:t>0</w:t>
            </w:r>
            <w:r w:rsidR="006B53AF" w:rsidRPr="0013600D">
              <w:rPr>
                <w:rFonts w:ascii="Arial" w:hAnsi="Arial" w:cs="Arial"/>
              </w:rPr>
              <w:t xml:space="preserve"> h</w:t>
            </w:r>
          </w:p>
        </w:tc>
        <w:tc>
          <w:tcPr>
            <w:tcW w:w="1879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B53AF" w:rsidRPr="0013600D" w:rsidRDefault="006B53AF" w:rsidP="00555E5F">
            <w:pPr>
              <w:pStyle w:val="Piedepgina"/>
              <w:jc w:val="center"/>
              <w:rPr>
                <w:rFonts w:ascii="Arial" w:hAnsi="Arial" w:cs="Arial"/>
              </w:rPr>
            </w:pPr>
            <w:r w:rsidRPr="0013600D">
              <w:rPr>
                <w:rFonts w:ascii="Arial" w:hAnsi="Arial" w:cs="Arial"/>
              </w:rPr>
              <w:t>Capítulo IV. Controles de acceso físico.</w:t>
            </w:r>
          </w:p>
        </w:tc>
        <w:tc>
          <w:tcPr>
            <w:tcW w:w="1549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B53AF" w:rsidRDefault="006B53AF" w:rsidP="00555E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Jefe de</w:t>
            </w:r>
            <w:r w:rsidR="00E35810">
              <w:rPr>
                <w:rFonts w:ascii="Arial" w:hAnsi="Arial" w:cs="Arial"/>
              </w:rPr>
              <w:t>l proceso de Asesoría en</w:t>
            </w:r>
            <w:r>
              <w:rPr>
                <w:rFonts w:ascii="Arial" w:hAnsi="Arial" w:cs="Arial"/>
              </w:rPr>
              <w:t xml:space="preserve"> Seguridad.</w:t>
            </w:r>
          </w:p>
        </w:tc>
      </w:tr>
      <w:tr w:rsidR="00E0558F" w:rsidTr="00E0558F">
        <w:trPr>
          <w:trHeight w:val="454"/>
        </w:trPr>
        <w:tc>
          <w:tcPr>
            <w:tcW w:w="524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E0558F" w:rsidRPr="00052AE8" w:rsidRDefault="00E0558F" w:rsidP="00B232F5">
            <w:pPr>
              <w:pStyle w:val="Piedepgin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Carlos Gustavo Méndez</w:t>
            </w:r>
          </w:p>
        </w:tc>
        <w:tc>
          <w:tcPr>
            <w:tcW w:w="627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E0558F" w:rsidRPr="00052AE8" w:rsidRDefault="00E0558F" w:rsidP="00B232F5">
            <w:pPr>
              <w:pStyle w:val="Piedepgina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2012-0</w:t>
            </w:r>
            <w:r w:rsidRPr="00052AE8">
              <w:rPr>
                <w:rFonts w:ascii="Arial" w:hAnsi="Arial" w:cs="Arial"/>
                <w:sz w:val="20"/>
                <w:szCs w:val="20"/>
              </w:rPr>
              <w:t>2-1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21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E0558F" w:rsidRPr="0013600D" w:rsidRDefault="00E0558F" w:rsidP="00555E5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11:0</w:t>
            </w:r>
            <w:r w:rsidRPr="0013600D">
              <w:rPr>
                <w:rFonts w:ascii="Arial" w:hAnsi="Arial" w:cs="Arial"/>
              </w:rPr>
              <w:t>0 h</w:t>
            </w:r>
          </w:p>
        </w:tc>
        <w:tc>
          <w:tcPr>
            <w:tcW w:w="1879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E0558F" w:rsidRPr="0013600D" w:rsidRDefault="00E0558F" w:rsidP="00555E5F">
            <w:pPr>
              <w:pStyle w:val="Piedepgina"/>
              <w:jc w:val="center"/>
              <w:rPr>
                <w:rFonts w:ascii="Arial" w:hAnsi="Arial" w:cs="Arial"/>
              </w:rPr>
            </w:pPr>
            <w:r w:rsidRPr="0013600D">
              <w:rPr>
                <w:rFonts w:ascii="Arial" w:hAnsi="Arial" w:cs="Arial"/>
              </w:rPr>
              <w:t>Capitulo V. Seguridad del Personal</w:t>
            </w:r>
          </w:p>
        </w:tc>
        <w:tc>
          <w:tcPr>
            <w:tcW w:w="1549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E0558F" w:rsidRDefault="00E0558F" w:rsidP="00B2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Jefe del Proceso de Gestión del Recurso Humano.</w:t>
            </w:r>
          </w:p>
        </w:tc>
      </w:tr>
      <w:tr w:rsidR="00E0558F" w:rsidTr="00E0558F">
        <w:trPr>
          <w:trHeight w:val="454"/>
        </w:trPr>
        <w:tc>
          <w:tcPr>
            <w:tcW w:w="524" w:type="pct"/>
            <w:tcBorders>
              <w:top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:rsidR="00E0558F" w:rsidRPr="00052AE8" w:rsidRDefault="00E0558F" w:rsidP="00C84BA2">
            <w:pPr>
              <w:pStyle w:val="Piedepgina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:rsidR="00E0558F" w:rsidRPr="00052AE8" w:rsidRDefault="00E0558F" w:rsidP="003E07D4">
            <w:pPr>
              <w:pStyle w:val="Piedepgina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:rsidR="00E0558F" w:rsidRPr="0013600D" w:rsidRDefault="00E0558F" w:rsidP="00E0558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12:0</w:t>
            </w:r>
            <w:r w:rsidRPr="0013600D">
              <w:rPr>
                <w:rFonts w:ascii="Arial" w:hAnsi="Arial" w:cs="Arial"/>
              </w:rPr>
              <w:t>0 h</w:t>
            </w:r>
          </w:p>
        </w:tc>
        <w:tc>
          <w:tcPr>
            <w:tcW w:w="1879" w:type="pct"/>
            <w:tcBorders>
              <w:top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:rsidR="00E0558F" w:rsidRPr="0013600D" w:rsidRDefault="00E0558F" w:rsidP="00555E5F">
            <w:pPr>
              <w:pStyle w:val="Piedepgina"/>
              <w:jc w:val="center"/>
              <w:rPr>
                <w:rFonts w:ascii="Arial" w:hAnsi="Arial" w:cs="Arial"/>
              </w:rPr>
            </w:pPr>
            <w:r w:rsidRPr="0013600D">
              <w:rPr>
                <w:rFonts w:ascii="Arial" w:hAnsi="Arial" w:cs="Arial"/>
              </w:rPr>
              <w:t>Almuerzo</w:t>
            </w:r>
          </w:p>
        </w:tc>
        <w:tc>
          <w:tcPr>
            <w:tcW w:w="1549" w:type="pct"/>
            <w:tcBorders>
              <w:top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:rsidR="00E0558F" w:rsidRDefault="00E0558F" w:rsidP="00E35810">
            <w:pPr>
              <w:rPr>
                <w:rFonts w:ascii="Arial" w:hAnsi="Arial" w:cs="Arial"/>
              </w:rPr>
            </w:pPr>
          </w:p>
        </w:tc>
      </w:tr>
      <w:tr w:rsidR="00E0558F" w:rsidTr="00052AE8">
        <w:trPr>
          <w:trHeight w:val="454"/>
        </w:trPr>
        <w:tc>
          <w:tcPr>
            <w:tcW w:w="524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0558F" w:rsidRPr="00052AE8" w:rsidRDefault="00E0558F" w:rsidP="00C84BA2">
            <w:pPr>
              <w:pStyle w:val="Piedepgin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Carlos Gustavo Méndez</w:t>
            </w:r>
          </w:p>
        </w:tc>
        <w:tc>
          <w:tcPr>
            <w:tcW w:w="627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0558F" w:rsidRPr="00052AE8" w:rsidRDefault="00E0558F" w:rsidP="003E07D4">
            <w:pPr>
              <w:pStyle w:val="Piedepgina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2012-0</w:t>
            </w:r>
            <w:r w:rsidRPr="00052AE8">
              <w:rPr>
                <w:rFonts w:ascii="Arial" w:hAnsi="Arial" w:cs="Arial"/>
                <w:sz w:val="20"/>
                <w:szCs w:val="20"/>
              </w:rPr>
              <w:t>2-1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21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0558F" w:rsidRPr="0013600D" w:rsidRDefault="00E0558F" w:rsidP="00555E5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13:0</w:t>
            </w:r>
            <w:r w:rsidRPr="0013600D">
              <w:rPr>
                <w:rFonts w:ascii="Arial" w:hAnsi="Arial" w:cs="Arial"/>
              </w:rPr>
              <w:t>0 h</w:t>
            </w:r>
          </w:p>
        </w:tc>
        <w:tc>
          <w:tcPr>
            <w:tcW w:w="1879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0558F" w:rsidRPr="0013600D" w:rsidRDefault="00E0558F" w:rsidP="00555E5F">
            <w:pPr>
              <w:pStyle w:val="Piedepgina"/>
              <w:jc w:val="center"/>
              <w:rPr>
                <w:rFonts w:ascii="Arial" w:hAnsi="Arial" w:cs="Arial"/>
              </w:rPr>
            </w:pPr>
            <w:r w:rsidRPr="0013600D">
              <w:rPr>
                <w:rFonts w:ascii="Arial" w:hAnsi="Arial" w:cs="Arial"/>
              </w:rPr>
              <w:t>Capítulo VI. Seguridad de los Procesos</w:t>
            </w:r>
          </w:p>
        </w:tc>
        <w:tc>
          <w:tcPr>
            <w:tcW w:w="1549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0558F" w:rsidRDefault="00E0558F" w:rsidP="00C72A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Jefes de los procesos de Gestión del Recurso Humano, Prestación del Servicio de Seguridad Física, Escoltas, Supervisión de Seguridad Física.</w:t>
            </w:r>
          </w:p>
        </w:tc>
      </w:tr>
      <w:tr w:rsidR="00E0558F" w:rsidTr="00052AE8">
        <w:trPr>
          <w:trHeight w:val="454"/>
        </w:trPr>
        <w:tc>
          <w:tcPr>
            <w:tcW w:w="524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0558F" w:rsidRPr="00052AE8" w:rsidRDefault="00E0558F" w:rsidP="00C84BA2">
            <w:pPr>
              <w:pStyle w:val="Piedepgin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Carlos Gustavo Méndez</w:t>
            </w:r>
          </w:p>
        </w:tc>
        <w:tc>
          <w:tcPr>
            <w:tcW w:w="627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0558F" w:rsidRPr="00052AE8" w:rsidRDefault="00E0558F" w:rsidP="003E07D4">
            <w:pPr>
              <w:pStyle w:val="Piedepgina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2012-0</w:t>
            </w:r>
            <w:r w:rsidRPr="00052AE8">
              <w:rPr>
                <w:rFonts w:ascii="Arial" w:hAnsi="Arial" w:cs="Arial"/>
                <w:sz w:val="20"/>
                <w:szCs w:val="20"/>
              </w:rPr>
              <w:t>2-1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21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0558F" w:rsidRPr="0013600D" w:rsidRDefault="00E0558F" w:rsidP="008C332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14:0</w:t>
            </w:r>
            <w:r w:rsidRPr="0013600D">
              <w:rPr>
                <w:rFonts w:ascii="Arial" w:hAnsi="Arial" w:cs="Arial"/>
              </w:rPr>
              <w:t>0</w:t>
            </w:r>
          </w:p>
        </w:tc>
        <w:tc>
          <w:tcPr>
            <w:tcW w:w="1879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0558F" w:rsidRPr="0013600D" w:rsidRDefault="00E0558F" w:rsidP="00555E5F">
            <w:pPr>
              <w:pStyle w:val="Piedepgina"/>
              <w:jc w:val="center"/>
              <w:rPr>
                <w:rFonts w:ascii="Arial" w:hAnsi="Arial" w:cs="Arial"/>
              </w:rPr>
            </w:pPr>
            <w:r w:rsidRPr="0013600D">
              <w:rPr>
                <w:rFonts w:ascii="Arial" w:hAnsi="Arial" w:cs="Arial"/>
              </w:rPr>
              <w:t>Capítulo VII. Seguridad Física</w:t>
            </w:r>
          </w:p>
        </w:tc>
        <w:tc>
          <w:tcPr>
            <w:tcW w:w="1549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0558F" w:rsidRPr="00C72ADC" w:rsidRDefault="00E0558F" w:rsidP="00C72AD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</w:rPr>
              <w:t xml:space="preserve">Jefes de los procesos de </w:t>
            </w:r>
            <w:r w:rsidRPr="00C72ADC">
              <w:rPr>
                <w:rFonts w:ascii="Arial" w:hAnsi="Arial" w:cs="Arial"/>
                <w:szCs w:val="22"/>
              </w:rPr>
              <w:t xml:space="preserve">Logística, Asesoría en </w:t>
            </w:r>
            <w:r w:rsidR="00420E44">
              <w:rPr>
                <w:rFonts w:ascii="Arial" w:hAnsi="Arial" w:cs="Arial"/>
                <w:szCs w:val="22"/>
              </w:rPr>
              <w:t>S</w:t>
            </w:r>
            <w:r w:rsidRPr="00C72ADC">
              <w:rPr>
                <w:rFonts w:ascii="Arial" w:hAnsi="Arial" w:cs="Arial"/>
                <w:szCs w:val="22"/>
              </w:rPr>
              <w:t xml:space="preserve">eguridad, Prestación del Servicio de Seguridad Electrónica, Supervisión Electrónica y Monitoreo </w:t>
            </w:r>
          </w:p>
          <w:p w:rsidR="00E0558F" w:rsidRPr="00C72ADC" w:rsidRDefault="00E0558F" w:rsidP="003E07D4">
            <w:pPr>
              <w:rPr>
                <w:rFonts w:ascii="Arial" w:hAnsi="Arial" w:cs="Arial"/>
                <w:lang w:val="es-CO"/>
              </w:rPr>
            </w:pPr>
          </w:p>
        </w:tc>
      </w:tr>
      <w:tr w:rsidR="00E0558F" w:rsidTr="00052AE8">
        <w:trPr>
          <w:trHeight w:val="454"/>
        </w:trPr>
        <w:tc>
          <w:tcPr>
            <w:tcW w:w="524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0558F" w:rsidRPr="00052AE8" w:rsidRDefault="00E0558F" w:rsidP="003E07D4">
            <w:pPr>
              <w:pStyle w:val="Piedepgin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Carlos Gustavo Méndez</w:t>
            </w:r>
          </w:p>
        </w:tc>
        <w:tc>
          <w:tcPr>
            <w:tcW w:w="627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0558F" w:rsidRPr="00052AE8" w:rsidRDefault="00E0558F" w:rsidP="003E07D4">
            <w:pPr>
              <w:pStyle w:val="Piedepgina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2012-0</w:t>
            </w:r>
            <w:r w:rsidRPr="00052AE8">
              <w:rPr>
                <w:rFonts w:ascii="Arial" w:hAnsi="Arial" w:cs="Arial"/>
                <w:sz w:val="20"/>
                <w:szCs w:val="20"/>
              </w:rPr>
              <w:t>2-1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21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0558F" w:rsidRPr="0013600D" w:rsidRDefault="00E0558F" w:rsidP="00555E5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15:00</w:t>
            </w:r>
          </w:p>
        </w:tc>
        <w:tc>
          <w:tcPr>
            <w:tcW w:w="1879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0558F" w:rsidRPr="0013600D" w:rsidRDefault="00E0558F" w:rsidP="00555E5F">
            <w:pPr>
              <w:pStyle w:val="Piedepgina"/>
              <w:jc w:val="center"/>
              <w:rPr>
                <w:rFonts w:ascii="Arial" w:hAnsi="Arial" w:cs="Arial"/>
              </w:rPr>
            </w:pPr>
            <w:r w:rsidRPr="0013600D">
              <w:rPr>
                <w:rFonts w:ascii="Arial" w:hAnsi="Arial" w:cs="Arial"/>
              </w:rPr>
              <w:t>Capítulo VIII. Seguridad en Tecnología de la Información.</w:t>
            </w:r>
          </w:p>
        </w:tc>
        <w:tc>
          <w:tcPr>
            <w:tcW w:w="1549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0558F" w:rsidRDefault="00E0558F" w:rsidP="00C72A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Jefes de los procesos de </w:t>
            </w:r>
          </w:p>
          <w:p w:rsidR="00E0558F" w:rsidRPr="00C72ADC" w:rsidRDefault="00E0558F" w:rsidP="00C72ADC">
            <w:pPr>
              <w:pStyle w:val="Default"/>
              <w:rPr>
                <w:sz w:val="22"/>
              </w:rPr>
            </w:pPr>
            <w:r w:rsidRPr="00C72ADC">
              <w:rPr>
                <w:sz w:val="20"/>
                <w:szCs w:val="22"/>
              </w:rPr>
              <w:t>Gestión de Sistemas</w:t>
            </w:r>
            <w:r>
              <w:rPr>
                <w:sz w:val="20"/>
                <w:szCs w:val="22"/>
              </w:rPr>
              <w:t xml:space="preserve"> y Tecnología de Información y T</w:t>
            </w:r>
            <w:r w:rsidRPr="00C72ADC">
              <w:rPr>
                <w:sz w:val="20"/>
                <w:szCs w:val="22"/>
              </w:rPr>
              <w:t>elecomunicaciones</w:t>
            </w:r>
            <w:r>
              <w:rPr>
                <w:sz w:val="20"/>
                <w:szCs w:val="22"/>
              </w:rPr>
              <w:t>.</w:t>
            </w:r>
          </w:p>
          <w:p w:rsidR="00E0558F" w:rsidRPr="00C72ADC" w:rsidRDefault="00E0558F" w:rsidP="00C72ADC">
            <w:pPr>
              <w:rPr>
                <w:rFonts w:ascii="Arial" w:hAnsi="Arial" w:cs="Arial"/>
                <w:lang w:val="es-CO"/>
              </w:rPr>
            </w:pPr>
          </w:p>
        </w:tc>
      </w:tr>
      <w:tr w:rsidR="00E0558F" w:rsidTr="003E07D4">
        <w:trPr>
          <w:trHeight w:val="454"/>
        </w:trPr>
        <w:tc>
          <w:tcPr>
            <w:tcW w:w="524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0558F" w:rsidRPr="00052AE8" w:rsidRDefault="00E0558F" w:rsidP="003E07D4">
            <w:pPr>
              <w:pStyle w:val="Piedepgin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Carlos Gustavo Méndez</w:t>
            </w:r>
          </w:p>
        </w:tc>
        <w:tc>
          <w:tcPr>
            <w:tcW w:w="627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0558F" w:rsidRPr="00052AE8" w:rsidRDefault="00E0558F" w:rsidP="003E07D4">
            <w:pPr>
              <w:pStyle w:val="Piedepgina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2012-0</w:t>
            </w:r>
            <w:r w:rsidRPr="00052AE8">
              <w:rPr>
                <w:rFonts w:ascii="Arial" w:hAnsi="Arial" w:cs="Arial"/>
                <w:sz w:val="20"/>
                <w:szCs w:val="20"/>
              </w:rPr>
              <w:t>2-1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21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0558F" w:rsidRPr="0013600D" w:rsidRDefault="00E0558F" w:rsidP="00E0558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15:30</w:t>
            </w:r>
          </w:p>
        </w:tc>
        <w:tc>
          <w:tcPr>
            <w:tcW w:w="1879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0558F" w:rsidRPr="0013600D" w:rsidRDefault="00E0558F" w:rsidP="00555E5F">
            <w:pPr>
              <w:pStyle w:val="Piedepgina"/>
              <w:jc w:val="center"/>
              <w:rPr>
                <w:rFonts w:ascii="Arial" w:hAnsi="Arial" w:cs="Arial"/>
                <w:lang w:val="es-ES_tradnl"/>
              </w:rPr>
            </w:pPr>
            <w:r w:rsidRPr="0013600D">
              <w:rPr>
                <w:rFonts w:ascii="Arial" w:hAnsi="Arial" w:cs="Arial"/>
                <w:lang w:val="es-ES_tradnl"/>
              </w:rPr>
              <w:t xml:space="preserve">Capitulo </w:t>
            </w:r>
            <w:r>
              <w:rPr>
                <w:rFonts w:ascii="Arial" w:hAnsi="Arial" w:cs="Arial"/>
                <w:lang w:val="es-ES_tradnl"/>
              </w:rPr>
              <w:t>IX. Entrenamiento en Seguridad y</w:t>
            </w:r>
            <w:r w:rsidRPr="0013600D">
              <w:rPr>
                <w:rFonts w:ascii="Arial" w:hAnsi="Arial" w:cs="Arial"/>
                <w:lang w:val="es-ES_tradnl"/>
              </w:rPr>
              <w:t xml:space="preserve"> Conciencia de Amenazas</w:t>
            </w:r>
          </w:p>
        </w:tc>
        <w:tc>
          <w:tcPr>
            <w:tcW w:w="1549" w:type="pct"/>
            <w:tcBorders>
              <w:top w:val="single" w:sz="12" w:space="0" w:color="auto"/>
              <w:bottom w:val="single" w:sz="12" w:space="0" w:color="auto"/>
            </w:tcBorders>
          </w:tcPr>
          <w:p w:rsidR="00E0558F" w:rsidRPr="00C72ADC" w:rsidRDefault="00E0558F">
            <w:pPr>
              <w:pStyle w:val="Default"/>
              <w:rPr>
                <w:sz w:val="20"/>
                <w:szCs w:val="22"/>
              </w:rPr>
            </w:pPr>
            <w:r w:rsidRPr="00C72ADC">
              <w:rPr>
                <w:sz w:val="20"/>
                <w:szCs w:val="22"/>
              </w:rPr>
              <w:t>Jefes de los procesos de Gestión del Recurso Humano y  Asesoría en Seguridad</w:t>
            </w:r>
          </w:p>
        </w:tc>
      </w:tr>
      <w:tr w:rsidR="00E0558F" w:rsidTr="00052AE8">
        <w:trPr>
          <w:trHeight w:val="454"/>
        </w:trPr>
        <w:tc>
          <w:tcPr>
            <w:tcW w:w="524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0558F" w:rsidRPr="00052AE8" w:rsidRDefault="00E0558F" w:rsidP="003E07D4">
            <w:pPr>
              <w:pStyle w:val="Piedepgin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Carlos Gustavo Méndez</w:t>
            </w:r>
          </w:p>
        </w:tc>
        <w:tc>
          <w:tcPr>
            <w:tcW w:w="627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0558F" w:rsidRPr="00052AE8" w:rsidRDefault="00E0558F" w:rsidP="003E07D4">
            <w:pPr>
              <w:pStyle w:val="Piedepgina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2012-0</w:t>
            </w:r>
            <w:r w:rsidRPr="00052AE8">
              <w:rPr>
                <w:rFonts w:ascii="Arial" w:hAnsi="Arial" w:cs="Arial"/>
                <w:sz w:val="20"/>
                <w:szCs w:val="20"/>
              </w:rPr>
              <w:t>2-1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21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0558F" w:rsidRPr="0013600D" w:rsidRDefault="00E0558F" w:rsidP="00E0558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16:00</w:t>
            </w:r>
          </w:p>
        </w:tc>
        <w:tc>
          <w:tcPr>
            <w:tcW w:w="1879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0558F" w:rsidRPr="0013600D" w:rsidRDefault="00E0558F" w:rsidP="00555E5F">
            <w:pPr>
              <w:pStyle w:val="Piedepgin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Reunión de Cierre</w:t>
            </w:r>
          </w:p>
        </w:tc>
        <w:tc>
          <w:tcPr>
            <w:tcW w:w="1549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0558F" w:rsidRDefault="00E0558F" w:rsidP="00555E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Jefes de los Procesos</w:t>
            </w:r>
          </w:p>
        </w:tc>
      </w:tr>
      <w:tr w:rsidR="00E0558F" w:rsidRPr="007E1212" w:rsidTr="00052AE8">
        <w:trPr>
          <w:cantSplit/>
          <w:trHeight w:val="397"/>
        </w:trPr>
        <w:tc>
          <w:tcPr>
            <w:tcW w:w="5000" w:type="pct"/>
            <w:gridSpan w:val="5"/>
            <w:vAlign w:val="center"/>
          </w:tcPr>
          <w:p w:rsidR="00E0558F" w:rsidRPr="007E1212" w:rsidRDefault="00E0558F" w:rsidP="008E53D5">
            <w:pPr>
              <w:rPr>
                <w:rFonts w:ascii="Arial" w:hAnsi="Arial" w:cs="Arial"/>
                <w:highlight w:val="yellow"/>
              </w:rPr>
            </w:pPr>
            <w:r w:rsidRPr="00555CE4">
              <w:rPr>
                <w:rFonts w:ascii="Arial" w:hAnsi="Arial" w:cs="Arial"/>
                <w:b/>
              </w:rPr>
              <w:t>Observaciones</w:t>
            </w:r>
            <w:r w:rsidRPr="00555CE4">
              <w:rPr>
                <w:rFonts w:ascii="Arial" w:hAnsi="Arial" w:cs="Arial"/>
              </w:rPr>
              <w:t>:</w:t>
            </w:r>
          </w:p>
        </w:tc>
      </w:tr>
      <w:tr w:rsidR="00E0558F" w:rsidRPr="007E1212" w:rsidTr="00052AE8">
        <w:trPr>
          <w:cantSplit/>
          <w:trHeight w:val="397"/>
        </w:trPr>
        <w:tc>
          <w:tcPr>
            <w:tcW w:w="5000" w:type="pct"/>
            <w:gridSpan w:val="5"/>
            <w:vAlign w:val="center"/>
          </w:tcPr>
          <w:p w:rsidR="00E0558F" w:rsidRPr="007E1212" w:rsidRDefault="00E0558F" w:rsidP="00907FEC">
            <w:pPr>
              <w:rPr>
                <w:rFonts w:ascii="Arial" w:hAnsi="Arial" w:cs="Arial"/>
                <w:highlight w:val="yellow"/>
              </w:rPr>
            </w:pPr>
          </w:p>
        </w:tc>
      </w:tr>
      <w:tr w:rsidR="00E0558F" w:rsidRPr="007E1212" w:rsidTr="00052AE8">
        <w:trPr>
          <w:cantSplit/>
          <w:trHeight w:val="463"/>
        </w:trPr>
        <w:tc>
          <w:tcPr>
            <w:tcW w:w="5000" w:type="pct"/>
            <w:gridSpan w:val="5"/>
            <w:vAlign w:val="center"/>
          </w:tcPr>
          <w:p w:rsidR="00E0558F" w:rsidRPr="007E1212" w:rsidRDefault="00E0558F" w:rsidP="00E0558F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Plan de Auditoria Elaborado el:  2012-02-1</w:t>
            </w:r>
            <w:r w:rsidR="00420E44">
              <w:rPr>
                <w:rFonts w:ascii="Arial" w:hAnsi="Arial" w:cs="Arial"/>
              </w:rPr>
              <w:t>5</w:t>
            </w:r>
          </w:p>
        </w:tc>
      </w:tr>
    </w:tbl>
    <w:p w:rsidR="00555E5F" w:rsidRDefault="00555E5F"/>
    <w:p w:rsidR="00774705" w:rsidRDefault="00774705"/>
    <w:p w:rsidR="00774705" w:rsidRDefault="00774705"/>
    <w:p w:rsidR="00774705" w:rsidRDefault="00774705"/>
    <w:p w:rsidR="00774705" w:rsidRDefault="00774705"/>
    <w:sectPr w:rsidR="00774705" w:rsidSect="004E517D">
      <w:headerReference w:type="default" r:id="rId8"/>
      <w:pgSz w:w="12240" w:h="15840"/>
      <w:pgMar w:top="567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346D" w:rsidRDefault="000F346D" w:rsidP="004E517D">
      <w:r>
        <w:separator/>
      </w:r>
    </w:p>
  </w:endnote>
  <w:endnote w:type="continuationSeparator" w:id="0">
    <w:p w:rsidR="000F346D" w:rsidRDefault="000F346D" w:rsidP="004E51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346D" w:rsidRDefault="000F346D" w:rsidP="004E517D">
      <w:r>
        <w:separator/>
      </w:r>
    </w:p>
  </w:footnote>
  <w:footnote w:type="continuationSeparator" w:id="0">
    <w:p w:rsidR="000F346D" w:rsidRDefault="000F346D" w:rsidP="004E517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517D" w:rsidRDefault="004E517D">
    <w:pPr>
      <w:pStyle w:val="Encabezado"/>
    </w:pPr>
  </w:p>
  <w:tbl>
    <w:tblPr>
      <w:tblW w:w="5000" w:type="pct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12" w:space="0" w:color="808080"/>
        <w:insideV w:val="single" w:sz="12" w:space="0" w:color="808080"/>
      </w:tblBorders>
      <w:tblLook w:val="04A0"/>
    </w:tblPr>
    <w:tblGrid>
      <w:gridCol w:w="2256"/>
      <w:gridCol w:w="5800"/>
      <w:gridCol w:w="2132"/>
    </w:tblGrid>
    <w:tr w:rsidR="004E517D" w:rsidRPr="003E02AF" w:rsidTr="00BF5586">
      <w:tc>
        <w:tcPr>
          <w:tcW w:w="1097" w:type="pct"/>
        </w:tcPr>
        <w:p w:rsidR="004E517D" w:rsidRPr="00BF5586" w:rsidRDefault="00FE0468" w:rsidP="004E517D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eastAsia="es-CO"/>
            </w:rPr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144145</wp:posOffset>
                </wp:positionV>
                <wp:extent cx="1275715" cy="693420"/>
                <wp:effectExtent l="19050" t="0" r="635" b="0"/>
                <wp:wrapTopAndBottom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5715" cy="693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852" w:type="pct"/>
          <w:vAlign w:val="center"/>
        </w:tcPr>
        <w:p w:rsidR="00907FEC" w:rsidRPr="00BF5586" w:rsidRDefault="00907FEC" w:rsidP="00BF5586">
          <w:pPr>
            <w:pStyle w:val="Encabezado"/>
            <w:jc w:val="center"/>
            <w:rPr>
              <w:rFonts w:ascii="Arial" w:hAnsi="Arial" w:cs="Arial"/>
              <w:b/>
              <w:sz w:val="24"/>
            </w:rPr>
          </w:pPr>
          <w:r w:rsidRPr="00BF5586">
            <w:rPr>
              <w:rFonts w:ascii="Arial" w:hAnsi="Arial" w:cs="Arial"/>
              <w:b/>
              <w:sz w:val="24"/>
            </w:rPr>
            <w:t>PROGRAMA DE VERIFICACIÓN DE PROVEEDORES</w:t>
          </w:r>
        </w:p>
        <w:p w:rsidR="00907FEC" w:rsidRPr="00BF5586" w:rsidRDefault="00907FEC" w:rsidP="00BF5586">
          <w:pPr>
            <w:pStyle w:val="Encabezado"/>
            <w:jc w:val="center"/>
            <w:rPr>
              <w:rFonts w:ascii="Arial" w:hAnsi="Arial" w:cs="Arial"/>
              <w:b/>
              <w:sz w:val="32"/>
            </w:rPr>
          </w:pPr>
          <w:r w:rsidRPr="00BF5586">
            <w:rPr>
              <w:rFonts w:ascii="Arial" w:hAnsi="Arial" w:cs="Arial"/>
              <w:b/>
              <w:sz w:val="32"/>
            </w:rPr>
            <w:t>AES</w:t>
          </w:r>
        </w:p>
        <w:p w:rsidR="00907FEC" w:rsidRPr="00BF5586" w:rsidRDefault="00907FEC" w:rsidP="00BF5586">
          <w:pPr>
            <w:pStyle w:val="Encabezado"/>
            <w:jc w:val="center"/>
            <w:rPr>
              <w:rFonts w:ascii="Arial" w:hAnsi="Arial" w:cs="Arial"/>
              <w:b/>
              <w:sz w:val="24"/>
            </w:rPr>
          </w:pPr>
        </w:p>
        <w:p w:rsidR="004E517D" w:rsidRPr="00BF5586" w:rsidRDefault="004E517D" w:rsidP="00BF5586">
          <w:pPr>
            <w:pStyle w:val="Encabezado"/>
            <w:jc w:val="center"/>
            <w:rPr>
              <w:rFonts w:ascii="Arial" w:hAnsi="Arial" w:cs="Arial"/>
              <w:b/>
            </w:rPr>
          </w:pPr>
          <w:r w:rsidRPr="00BF5586">
            <w:rPr>
              <w:rFonts w:ascii="Arial" w:hAnsi="Arial" w:cs="Arial"/>
              <w:b/>
              <w:sz w:val="24"/>
            </w:rPr>
            <w:t xml:space="preserve">PLAN DE AUDITORIA </w:t>
          </w:r>
        </w:p>
      </w:tc>
      <w:tc>
        <w:tcPr>
          <w:tcW w:w="1051" w:type="pct"/>
          <w:vAlign w:val="center"/>
        </w:tcPr>
        <w:p w:rsidR="004E517D" w:rsidRPr="00BF5586" w:rsidRDefault="004E517D" w:rsidP="00BF558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</w:p>
        <w:p w:rsidR="004E517D" w:rsidRPr="00BF5586" w:rsidRDefault="007F4A14" w:rsidP="00BF558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BF5586">
            <w:rPr>
              <w:rFonts w:ascii="Arial" w:hAnsi="Arial" w:cs="Arial"/>
              <w:sz w:val="20"/>
              <w:szCs w:val="20"/>
            </w:rPr>
            <w:t xml:space="preserve">Fecha: </w:t>
          </w:r>
          <w:r w:rsidR="00716B43" w:rsidRPr="00BF5586">
            <w:rPr>
              <w:rFonts w:ascii="Arial" w:hAnsi="Arial" w:cs="Arial"/>
              <w:sz w:val="20"/>
              <w:szCs w:val="20"/>
            </w:rPr>
            <w:t>0</w:t>
          </w:r>
          <w:r w:rsidR="00907FEC" w:rsidRPr="00BF5586">
            <w:rPr>
              <w:rFonts w:ascii="Arial" w:hAnsi="Arial" w:cs="Arial"/>
              <w:sz w:val="20"/>
              <w:szCs w:val="20"/>
            </w:rPr>
            <w:t>8</w:t>
          </w:r>
          <w:r w:rsidR="00716B43" w:rsidRPr="00BF5586">
            <w:rPr>
              <w:rFonts w:ascii="Arial" w:hAnsi="Arial" w:cs="Arial"/>
              <w:sz w:val="20"/>
              <w:szCs w:val="20"/>
            </w:rPr>
            <w:t>/0</w:t>
          </w:r>
          <w:r w:rsidR="00907FEC" w:rsidRPr="00BF5586">
            <w:rPr>
              <w:rFonts w:ascii="Arial" w:hAnsi="Arial" w:cs="Arial"/>
              <w:sz w:val="20"/>
              <w:szCs w:val="20"/>
            </w:rPr>
            <w:t>9</w:t>
          </w:r>
          <w:r w:rsidR="004E517D" w:rsidRPr="00BF5586">
            <w:rPr>
              <w:rFonts w:ascii="Arial" w:hAnsi="Arial" w:cs="Arial"/>
              <w:sz w:val="20"/>
              <w:szCs w:val="20"/>
            </w:rPr>
            <w:t>/2011</w:t>
          </w:r>
        </w:p>
        <w:p w:rsidR="004E517D" w:rsidRPr="00BF5586" w:rsidRDefault="00907FEC" w:rsidP="00BF558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BF5586">
            <w:rPr>
              <w:rFonts w:ascii="Arial" w:hAnsi="Arial" w:cs="Arial"/>
              <w:sz w:val="20"/>
              <w:szCs w:val="20"/>
            </w:rPr>
            <w:t>Versión</w:t>
          </w:r>
          <w:r w:rsidR="004E517D" w:rsidRPr="00BF5586">
            <w:rPr>
              <w:rFonts w:ascii="Arial" w:hAnsi="Arial" w:cs="Arial"/>
              <w:sz w:val="20"/>
              <w:szCs w:val="20"/>
            </w:rPr>
            <w:t xml:space="preserve"> 1</w:t>
          </w:r>
        </w:p>
        <w:p w:rsidR="003E02AF" w:rsidRPr="00BF5586" w:rsidRDefault="003E02AF" w:rsidP="00BF5586">
          <w:pPr>
            <w:pStyle w:val="Encabezado"/>
            <w:jc w:val="center"/>
            <w:rPr>
              <w:rFonts w:ascii="Arial" w:hAnsi="Arial" w:cs="Arial"/>
            </w:rPr>
          </w:pPr>
          <w:r w:rsidRPr="00BF5586">
            <w:rPr>
              <w:rFonts w:ascii="Arial" w:hAnsi="Arial" w:cs="Arial"/>
              <w:sz w:val="20"/>
              <w:szCs w:val="20"/>
            </w:rPr>
            <w:t xml:space="preserve"> </w:t>
          </w:r>
          <w:r w:rsidRPr="00BF5586">
            <w:rPr>
              <w:rFonts w:ascii="Arial" w:hAnsi="Arial" w:cs="Arial"/>
              <w:sz w:val="20"/>
              <w:szCs w:val="20"/>
              <w:lang w:val="es-ES"/>
            </w:rPr>
            <w:t xml:space="preserve">Página </w:t>
          </w:r>
          <w:r w:rsidR="00A97C7A" w:rsidRPr="00BF5586">
            <w:rPr>
              <w:rFonts w:ascii="Arial" w:hAnsi="Arial" w:cs="Arial"/>
              <w:b/>
              <w:sz w:val="20"/>
              <w:szCs w:val="20"/>
            </w:rPr>
            <w:fldChar w:fldCharType="begin"/>
          </w:r>
          <w:r w:rsidRPr="00BF5586">
            <w:rPr>
              <w:rFonts w:ascii="Arial" w:hAnsi="Arial" w:cs="Arial"/>
              <w:b/>
              <w:sz w:val="20"/>
              <w:szCs w:val="20"/>
            </w:rPr>
            <w:instrText>PAGE  \* Arabic  \* MERGEFORMAT</w:instrText>
          </w:r>
          <w:r w:rsidR="00A97C7A" w:rsidRPr="00BF5586">
            <w:rPr>
              <w:rFonts w:ascii="Arial" w:hAnsi="Arial" w:cs="Arial"/>
              <w:b/>
              <w:sz w:val="20"/>
              <w:szCs w:val="20"/>
            </w:rPr>
            <w:fldChar w:fldCharType="separate"/>
          </w:r>
          <w:r w:rsidR="004033AC" w:rsidRPr="004033AC">
            <w:rPr>
              <w:rFonts w:ascii="Arial" w:hAnsi="Arial" w:cs="Arial"/>
              <w:b/>
              <w:noProof/>
              <w:sz w:val="20"/>
              <w:szCs w:val="20"/>
              <w:lang w:val="es-ES"/>
            </w:rPr>
            <w:t>1</w:t>
          </w:r>
          <w:r w:rsidR="00A97C7A" w:rsidRPr="00BF5586">
            <w:rPr>
              <w:rFonts w:ascii="Arial" w:hAnsi="Arial" w:cs="Arial"/>
              <w:b/>
              <w:sz w:val="20"/>
              <w:szCs w:val="20"/>
            </w:rPr>
            <w:fldChar w:fldCharType="end"/>
          </w:r>
          <w:r w:rsidRPr="00BF5586">
            <w:rPr>
              <w:rFonts w:ascii="Arial" w:hAnsi="Arial" w:cs="Arial"/>
              <w:sz w:val="20"/>
              <w:szCs w:val="20"/>
              <w:lang w:val="es-ES"/>
            </w:rPr>
            <w:t xml:space="preserve"> de </w:t>
          </w:r>
          <w:fldSimple w:instr="NUMPAGES  \* Arabic  \* MERGEFORMAT">
            <w:r w:rsidR="004033AC" w:rsidRPr="004033AC">
              <w:rPr>
                <w:rFonts w:ascii="Arial" w:hAnsi="Arial" w:cs="Arial"/>
                <w:b/>
                <w:noProof/>
                <w:sz w:val="20"/>
                <w:szCs w:val="20"/>
                <w:lang w:val="es-ES"/>
              </w:rPr>
              <w:t>2</w:t>
            </w:r>
          </w:fldSimple>
        </w:p>
      </w:tc>
    </w:tr>
  </w:tbl>
  <w:p w:rsidR="004E517D" w:rsidRDefault="004E517D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/>
  <w:rsids>
    <w:rsidRoot w:val="009D1DF4"/>
    <w:rsid w:val="000007A2"/>
    <w:rsid w:val="000402D2"/>
    <w:rsid w:val="00052AE8"/>
    <w:rsid w:val="000553A6"/>
    <w:rsid w:val="000D02E6"/>
    <w:rsid w:val="000E262C"/>
    <w:rsid w:val="000F346D"/>
    <w:rsid w:val="0013600D"/>
    <w:rsid w:val="001424B1"/>
    <w:rsid w:val="00151933"/>
    <w:rsid w:val="001628B9"/>
    <w:rsid w:val="00166106"/>
    <w:rsid w:val="001E5765"/>
    <w:rsid w:val="001F681A"/>
    <w:rsid w:val="00212A2E"/>
    <w:rsid w:val="002251D2"/>
    <w:rsid w:val="00260E63"/>
    <w:rsid w:val="002D7470"/>
    <w:rsid w:val="00341489"/>
    <w:rsid w:val="003A0F3A"/>
    <w:rsid w:val="003A627D"/>
    <w:rsid w:val="003E02AF"/>
    <w:rsid w:val="003E07D4"/>
    <w:rsid w:val="004033AC"/>
    <w:rsid w:val="00420E44"/>
    <w:rsid w:val="00421103"/>
    <w:rsid w:val="00436674"/>
    <w:rsid w:val="004B0738"/>
    <w:rsid w:val="004E517D"/>
    <w:rsid w:val="004F4DDA"/>
    <w:rsid w:val="00506CAF"/>
    <w:rsid w:val="00555CE4"/>
    <w:rsid w:val="00555E5F"/>
    <w:rsid w:val="0056248E"/>
    <w:rsid w:val="005A1042"/>
    <w:rsid w:val="005C39C4"/>
    <w:rsid w:val="005F4894"/>
    <w:rsid w:val="00636EDE"/>
    <w:rsid w:val="00646022"/>
    <w:rsid w:val="006B53AF"/>
    <w:rsid w:val="00716B43"/>
    <w:rsid w:val="0074035D"/>
    <w:rsid w:val="0075526F"/>
    <w:rsid w:val="00774705"/>
    <w:rsid w:val="007807F1"/>
    <w:rsid w:val="007D1D7C"/>
    <w:rsid w:val="007F4A14"/>
    <w:rsid w:val="00804D6B"/>
    <w:rsid w:val="00824B65"/>
    <w:rsid w:val="00873AFB"/>
    <w:rsid w:val="00877198"/>
    <w:rsid w:val="008A3D31"/>
    <w:rsid w:val="008C332F"/>
    <w:rsid w:val="008C33D1"/>
    <w:rsid w:val="008E53D5"/>
    <w:rsid w:val="00907FEC"/>
    <w:rsid w:val="00940FDC"/>
    <w:rsid w:val="00953E9C"/>
    <w:rsid w:val="009D1DF4"/>
    <w:rsid w:val="00A10381"/>
    <w:rsid w:val="00A42E96"/>
    <w:rsid w:val="00A97C7A"/>
    <w:rsid w:val="00AC6DE8"/>
    <w:rsid w:val="00AF6693"/>
    <w:rsid w:val="00B04D13"/>
    <w:rsid w:val="00B54100"/>
    <w:rsid w:val="00B56DE6"/>
    <w:rsid w:val="00B57444"/>
    <w:rsid w:val="00BC0747"/>
    <w:rsid w:val="00BF5586"/>
    <w:rsid w:val="00C30183"/>
    <w:rsid w:val="00C72ADC"/>
    <w:rsid w:val="00C76229"/>
    <w:rsid w:val="00C84BA2"/>
    <w:rsid w:val="00CA6AB9"/>
    <w:rsid w:val="00D0577A"/>
    <w:rsid w:val="00D114EC"/>
    <w:rsid w:val="00D41ED4"/>
    <w:rsid w:val="00D56D53"/>
    <w:rsid w:val="00DA057F"/>
    <w:rsid w:val="00E0558F"/>
    <w:rsid w:val="00E35810"/>
    <w:rsid w:val="00E47C59"/>
    <w:rsid w:val="00E70A2B"/>
    <w:rsid w:val="00E70E5B"/>
    <w:rsid w:val="00E90917"/>
    <w:rsid w:val="00EA09EF"/>
    <w:rsid w:val="00EC743A"/>
    <w:rsid w:val="00F27EB8"/>
    <w:rsid w:val="00FA70DC"/>
    <w:rsid w:val="00FE0468"/>
    <w:rsid w:val="00FE46BE"/>
    <w:rsid w:val="00FF2A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C59"/>
    <w:rPr>
      <w:rFonts w:ascii="Times New Roman" w:eastAsia="Times New Roman" w:hAnsi="Times New Roman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E517D"/>
    <w:pPr>
      <w:tabs>
        <w:tab w:val="center" w:pos="4419"/>
        <w:tab w:val="right" w:pos="8838"/>
      </w:tabs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4E517D"/>
  </w:style>
  <w:style w:type="paragraph" w:styleId="Piedepgina">
    <w:name w:val="footer"/>
    <w:basedOn w:val="Normal"/>
    <w:link w:val="PiedepginaCar"/>
    <w:unhideWhenUsed/>
    <w:rsid w:val="004E517D"/>
    <w:pPr>
      <w:tabs>
        <w:tab w:val="center" w:pos="4419"/>
        <w:tab w:val="right" w:pos="8838"/>
      </w:tabs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E517D"/>
  </w:style>
  <w:style w:type="paragraph" w:styleId="Textodeglobo">
    <w:name w:val="Balloon Text"/>
    <w:basedOn w:val="Normal"/>
    <w:link w:val="TextodegloboCar"/>
    <w:uiPriority w:val="99"/>
    <w:semiHidden/>
    <w:unhideWhenUsed/>
    <w:rsid w:val="004E517D"/>
    <w:rPr>
      <w:rFonts w:ascii="Tahoma" w:eastAsia="Calibri" w:hAnsi="Tahoma" w:cs="Tahoma"/>
      <w:sz w:val="16"/>
      <w:szCs w:val="16"/>
      <w:lang w:val="es-CO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517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4E51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reet-address">
    <w:name w:val="street-address"/>
    <w:basedOn w:val="Fuentedeprrafopredeter"/>
    <w:rsid w:val="003A627D"/>
  </w:style>
  <w:style w:type="character" w:customStyle="1" w:styleId="apple-style-span">
    <w:name w:val="apple-style-span"/>
    <w:basedOn w:val="Fuentedeprrafopredeter"/>
    <w:rsid w:val="003A627D"/>
  </w:style>
  <w:style w:type="character" w:customStyle="1" w:styleId="apple-converted-space">
    <w:name w:val="apple-converted-space"/>
    <w:basedOn w:val="Fuentedeprrafopredeter"/>
    <w:rsid w:val="003A627D"/>
  </w:style>
  <w:style w:type="character" w:customStyle="1" w:styleId="locality">
    <w:name w:val="locality"/>
    <w:basedOn w:val="Fuentedeprrafopredeter"/>
    <w:rsid w:val="003A627D"/>
  </w:style>
  <w:style w:type="character" w:styleId="Hipervnculo">
    <w:name w:val="Hyperlink"/>
    <w:basedOn w:val="Fuentedeprrafopredeter"/>
    <w:uiPriority w:val="99"/>
    <w:unhideWhenUsed/>
    <w:rsid w:val="003A627D"/>
    <w:rPr>
      <w:color w:val="0000FF"/>
      <w:u w:val="single"/>
    </w:rPr>
  </w:style>
  <w:style w:type="character" w:customStyle="1" w:styleId="region">
    <w:name w:val="region"/>
    <w:basedOn w:val="Fuentedeprrafopredeter"/>
    <w:rsid w:val="003A627D"/>
  </w:style>
  <w:style w:type="character" w:customStyle="1" w:styleId="country-name">
    <w:name w:val="country-name"/>
    <w:basedOn w:val="Fuentedeprrafopredeter"/>
    <w:rsid w:val="003A627D"/>
  </w:style>
  <w:style w:type="paragraph" w:customStyle="1" w:styleId="Default">
    <w:name w:val="Default"/>
    <w:rsid w:val="00C72AD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pvp@aes.org.co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7F541C-9510-4F99-A588-BEA524E32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444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</dc:creator>
  <cp:lastModifiedBy>papa</cp:lastModifiedBy>
  <cp:revision>3</cp:revision>
  <cp:lastPrinted>2011-08-29T07:25:00Z</cp:lastPrinted>
  <dcterms:created xsi:type="dcterms:W3CDTF">2012-02-16T05:30:00Z</dcterms:created>
  <dcterms:modified xsi:type="dcterms:W3CDTF">2012-02-16T05:33:00Z</dcterms:modified>
</cp:coreProperties>
</file>