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C8B" w:rsidRDefault="00E91C8B" w:rsidP="009931D8">
      <w:pPr>
        <w:jc w:val="center"/>
        <w:rPr>
          <w:rFonts w:cs="Arial"/>
          <w:b/>
          <w:sz w:val="22"/>
          <w:szCs w:val="22"/>
        </w:rPr>
      </w:pPr>
    </w:p>
    <w:p w:rsidR="00E91C8B" w:rsidRDefault="00E91C8B" w:rsidP="009931D8">
      <w:pPr>
        <w:jc w:val="center"/>
        <w:rPr>
          <w:rFonts w:cs="Arial"/>
          <w:b/>
          <w:sz w:val="22"/>
          <w:szCs w:val="22"/>
        </w:rPr>
      </w:pPr>
    </w:p>
    <w:p w:rsidR="00E91C8B" w:rsidRDefault="00E91C8B" w:rsidP="009931D8">
      <w:pPr>
        <w:jc w:val="center"/>
        <w:rPr>
          <w:rFonts w:cs="Arial"/>
          <w:b/>
          <w:sz w:val="22"/>
          <w:szCs w:val="22"/>
        </w:rPr>
      </w:pPr>
    </w:p>
    <w:p w:rsidR="00E91C8B" w:rsidRDefault="00E91C8B" w:rsidP="009931D8">
      <w:pPr>
        <w:jc w:val="center"/>
        <w:rPr>
          <w:rFonts w:cs="Arial"/>
          <w:b/>
          <w:sz w:val="22"/>
          <w:szCs w:val="22"/>
        </w:rPr>
      </w:pPr>
    </w:p>
    <w:p w:rsidR="00E91C8B" w:rsidRDefault="00E91C8B" w:rsidP="009931D8">
      <w:pPr>
        <w:jc w:val="center"/>
        <w:rPr>
          <w:rFonts w:cs="Arial"/>
          <w:b/>
          <w:sz w:val="22"/>
          <w:szCs w:val="22"/>
        </w:rPr>
      </w:pPr>
      <w:bookmarkStart w:id="0" w:name="_GoBack"/>
      <w:bookmarkEnd w:id="0"/>
    </w:p>
    <w:p w:rsidR="009931D8" w:rsidRPr="00E6632F" w:rsidRDefault="009931D8" w:rsidP="009931D8">
      <w:pPr>
        <w:jc w:val="center"/>
        <w:rPr>
          <w:rFonts w:cs="Arial"/>
          <w:b/>
          <w:sz w:val="22"/>
          <w:szCs w:val="22"/>
        </w:rPr>
      </w:pPr>
      <w:r w:rsidRPr="00E6632F">
        <w:rPr>
          <w:rFonts w:cs="Arial"/>
          <w:b/>
          <w:sz w:val="22"/>
          <w:szCs w:val="22"/>
        </w:rPr>
        <w:t xml:space="preserve">CENTRO DE CAPACITACION DON </w:t>
      </w:r>
      <w:commentRangeStart w:id="1"/>
      <w:r w:rsidRPr="00E6632F">
        <w:rPr>
          <w:rFonts w:cs="Arial"/>
          <w:b/>
          <w:sz w:val="22"/>
          <w:szCs w:val="22"/>
        </w:rPr>
        <w:t>BOSCO</w:t>
      </w:r>
      <w:commentRangeEnd w:id="1"/>
      <w:r w:rsidR="00567BE8">
        <w:rPr>
          <w:rStyle w:val="Refdecomentario"/>
        </w:rPr>
        <w:commentReference w:id="1"/>
      </w:r>
    </w:p>
    <w:p w:rsidR="009931D8" w:rsidRPr="00E6632F" w:rsidRDefault="009931D8" w:rsidP="009931D8">
      <w:pPr>
        <w:rPr>
          <w:rFonts w:cs="Arial"/>
          <w:b/>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91C8B" w:rsidRDefault="00E91C8B" w:rsidP="00E91C8B">
      <w:pPr>
        <w:jc w:val="center"/>
        <w:rPr>
          <w:rFonts w:cs="Arial"/>
          <w:b/>
          <w:sz w:val="22"/>
          <w:szCs w:val="22"/>
        </w:rPr>
      </w:pPr>
      <w:r w:rsidRPr="00E91C8B">
        <w:rPr>
          <w:rFonts w:cs="Arial"/>
          <w:b/>
          <w:sz w:val="22"/>
          <w:szCs w:val="22"/>
        </w:rPr>
        <w:t>MANUAL DE SEGURIDAD</w:t>
      </w:r>
      <w:r w:rsidR="003C394C">
        <w:rPr>
          <w:rStyle w:val="Refdecomentario"/>
        </w:rPr>
        <w:commentReference w:id="2"/>
      </w:r>
    </w:p>
    <w:p w:rsidR="009931D8" w:rsidRPr="00E91C8B" w:rsidRDefault="009931D8" w:rsidP="009931D8">
      <w:pPr>
        <w:rPr>
          <w:rFonts w:cs="Arial"/>
          <w:b/>
          <w:sz w:val="22"/>
          <w:szCs w:val="22"/>
        </w:rPr>
      </w:pPr>
    </w:p>
    <w:p w:rsidR="009931D8" w:rsidRPr="00E6632F" w:rsidRDefault="00E91C8B" w:rsidP="009931D8">
      <w:pPr>
        <w:jc w:val="center"/>
        <w:rPr>
          <w:rFonts w:cs="Arial"/>
          <w:b/>
          <w:sz w:val="22"/>
          <w:szCs w:val="22"/>
        </w:rPr>
      </w:pPr>
      <w:r>
        <w:rPr>
          <w:rFonts w:cs="Arial"/>
          <w:b/>
          <w:sz w:val="22"/>
          <w:szCs w:val="22"/>
        </w:rPr>
        <w:t>GEM006</w:t>
      </w: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tbl>
      <w:tblPr>
        <w:tblW w:w="10206" w:type="dxa"/>
        <w:jc w:val="center"/>
        <w:tblInd w:w="120" w:type="dxa"/>
        <w:tblLayout w:type="fixed"/>
        <w:tblCellMar>
          <w:left w:w="120" w:type="dxa"/>
          <w:right w:w="120" w:type="dxa"/>
        </w:tblCellMar>
        <w:tblLook w:val="0000" w:firstRow="0" w:lastRow="0" w:firstColumn="0" w:lastColumn="0" w:noHBand="0" w:noVBand="0"/>
      </w:tblPr>
      <w:tblGrid>
        <w:gridCol w:w="1276"/>
        <w:gridCol w:w="2504"/>
        <w:gridCol w:w="2174"/>
        <w:gridCol w:w="1606"/>
        <w:gridCol w:w="1371"/>
        <w:gridCol w:w="1275"/>
      </w:tblGrid>
      <w:tr w:rsidR="00E91C8B" w:rsidRPr="00E6632F" w:rsidTr="00A16667">
        <w:trPr>
          <w:trHeight w:val="130"/>
          <w:jc w:val="center"/>
        </w:trPr>
        <w:tc>
          <w:tcPr>
            <w:tcW w:w="1276" w:type="dxa"/>
            <w:tcBorders>
              <w:top w:val="single" w:sz="6" w:space="0" w:color="auto"/>
              <w:left w:val="double" w:sz="6" w:space="0" w:color="auto"/>
              <w:bottom w:val="single" w:sz="6" w:space="0" w:color="auto"/>
            </w:tcBorders>
            <w:vAlign w:val="center"/>
          </w:tcPr>
          <w:p w:rsidR="00E91C8B" w:rsidRPr="00AC77EC" w:rsidRDefault="00E91C8B" w:rsidP="00A16667">
            <w:pPr>
              <w:jc w:val="center"/>
              <w:rPr>
                <w:rFonts w:cs="Arial"/>
                <w:sz w:val="18"/>
                <w:szCs w:val="22"/>
              </w:rPr>
            </w:pPr>
            <w:r w:rsidRPr="00AC77EC">
              <w:rPr>
                <w:rFonts w:cs="Arial"/>
                <w:sz w:val="18"/>
                <w:szCs w:val="22"/>
              </w:rPr>
              <w:t>0</w:t>
            </w:r>
          </w:p>
        </w:tc>
        <w:tc>
          <w:tcPr>
            <w:tcW w:w="2504" w:type="dxa"/>
            <w:tcBorders>
              <w:top w:val="single" w:sz="6" w:space="0" w:color="auto"/>
              <w:left w:val="single" w:sz="6" w:space="0" w:color="auto"/>
              <w:bottom w:val="single" w:sz="6" w:space="0" w:color="auto"/>
            </w:tcBorders>
            <w:vAlign w:val="center"/>
          </w:tcPr>
          <w:p w:rsidR="00E91C8B" w:rsidRPr="00AC77EC" w:rsidRDefault="00E91C8B" w:rsidP="00E91C8B">
            <w:pPr>
              <w:jc w:val="center"/>
              <w:rPr>
                <w:rFonts w:cs="Arial"/>
                <w:sz w:val="18"/>
                <w:szCs w:val="22"/>
              </w:rPr>
            </w:pPr>
            <w:r>
              <w:rPr>
                <w:rFonts w:cs="Arial"/>
                <w:sz w:val="18"/>
                <w:szCs w:val="22"/>
              </w:rPr>
              <w:t>Elaboración del Manual  de seguridad en las instalaciones de Centro de Capacitación Don Bosco</w:t>
            </w:r>
          </w:p>
        </w:tc>
        <w:tc>
          <w:tcPr>
            <w:tcW w:w="2174" w:type="dxa"/>
            <w:tcBorders>
              <w:top w:val="single" w:sz="6" w:space="0" w:color="auto"/>
              <w:left w:val="single" w:sz="6" w:space="0" w:color="auto"/>
              <w:bottom w:val="single" w:sz="6" w:space="0" w:color="auto"/>
            </w:tcBorders>
            <w:vAlign w:val="center"/>
          </w:tcPr>
          <w:p w:rsidR="00E91C8B" w:rsidRPr="00AC77EC" w:rsidRDefault="00E91C8B" w:rsidP="00A16667">
            <w:pPr>
              <w:jc w:val="center"/>
              <w:rPr>
                <w:rFonts w:cs="Arial"/>
                <w:sz w:val="18"/>
                <w:szCs w:val="22"/>
              </w:rPr>
            </w:pPr>
            <w:r>
              <w:rPr>
                <w:rFonts w:cs="Arial"/>
                <w:sz w:val="18"/>
                <w:szCs w:val="22"/>
              </w:rPr>
              <w:t xml:space="preserve">Luz Adriana Gómez </w:t>
            </w:r>
          </w:p>
        </w:tc>
        <w:tc>
          <w:tcPr>
            <w:tcW w:w="1606" w:type="dxa"/>
            <w:tcBorders>
              <w:top w:val="single" w:sz="6" w:space="0" w:color="auto"/>
              <w:left w:val="single" w:sz="6" w:space="0" w:color="auto"/>
              <w:bottom w:val="single" w:sz="6" w:space="0" w:color="auto"/>
            </w:tcBorders>
            <w:vAlign w:val="center"/>
          </w:tcPr>
          <w:p w:rsidR="00E91C8B" w:rsidRPr="00B0283E" w:rsidRDefault="00E91C8B" w:rsidP="0071088D">
            <w:pPr>
              <w:jc w:val="center"/>
              <w:rPr>
                <w:rFonts w:cs="Arial"/>
                <w:sz w:val="18"/>
                <w:szCs w:val="22"/>
              </w:rPr>
            </w:pPr>
            <w:r w:rsidRPr="00B0283E">
              <w:rPr>
                <w:rFonts w:cs="Arial"/>
                <w:sz w:val="18"/>
                <w:szCs w:val="22"/>
              </w:rPr>
              <w:t>Comité de Calidad</w:t>
            </w:r>
          </w:p>
        </w:tc>
        <w:tc>
          <w:tcPr>
            <w:tcW w:w="1371" w:type="dxa"/>
            <w:tcBorders>
              <w:top w:val="single" w:sz="6" w:space="0" w:color="auto"/>
              <w:left w:val="single" w:sz="6" w:space="0" w:color="auto"/>
              <w:bottom w:val="single" w:sz="6" w:space="0" w:color="auto"/>
            </w:tcBorders>
            <w:vAlign w:val="center"/>
          </w:tcPr>
          <w:p w:rsidR="00E91C8B" w:rsidRPr="00B0283E" w:rsidRDefault="00E91C8B" w:rsidP="0071088D">
            <w:pPr>
              <w:jc w:val="center"/>
              <w:rPr>
                <w:rFonts w:cs="Arial"/>
                <w:sz w:val="18"/>
                <w:szCs w:val="22"/>
              </w:rPr>
            </w:pPr>
            <w:r w:rsidRPr="00B0283E">
              <w:rPr>
                <w:rFonts w:cs="Arial"/>
                <w:sz w:val="18"/>
                <w:szCs w:val="22"/>
              </w:rPr>
              <w:t xml:space="preserve">P. Germán Londoño  </w:t>
            </w:r>
          </w:p>
        </w:tc>
        <w:tc>
          <w:tcPr>
            <w:tcW w:w="1275" w:type="dxa"/>
            <w:tcBorders>
              <w:top w:val="single" w:sz="6" w:space="0" w:color="auto"/>
              <w:left w:val="single" w:sz="6" w:space="0" w:color="auto"/>
              <w:bottom w:val="single" w:sz="6" w:space="0" w:color="auto"/>
              <w:right w:val="double" w:sz="6" w:space="0" w:color="auto"/>
            </w:tcBorders>
            <w:vAlign w:val="center"/>
          </w:tcPr>
          <w:p w:rsidR="00E91C8B" w:rsidRPr="00AC77EC" w:rsidRDefault="00E91C8B" w:rsidP="00A16667">
            <w:pPr>
              <w:jc w:val="center"/>
              <w:rPr>
                <w:rFonts w:cs="Arial"/>
                <w:sz w:val="18"/>
                <w:szCs w:val="22"/>
              </w:rPr>
            </w:pPr>
            <w:r>
              <w:rPr>
                <w:rFonts w:cs="Arial"/>
                <w:sz w:val="18"/>
                <w:szCs w:val="22"/>
              </w:rPr>
              <w:t xml:space="preserve">05.09.13 </w:t>
            </w:r>
          </w:p>
        </w:tc>
      </w:tr>
      <w:tr w:rsidR="009931D8" w:rsidRPr="00E6632F" w:rsidTr="00A16667">
        <w:trPr>
          <w:trHeight w:val="476"/>
          <w:jc w:val="center"/>
        </w:trPr>
        <w:tc>
          <w:tcPr>
            <w:tcW w:w="1276" w:type="dxa"/>
            <w:tcBorders>
              <w:top w:val="single" w:sz="6" w:space="0" w:color="auto"/>
              <w:left w:val="double" w:sz="6" w:space="0" w:color="auto"/>
              <w:bottom w:val="double" w:sz="6" w:space="0" w:color="auto"/>
            </w:tcBorders>
            <w:vAlign w:val="center"/>
          </w:tcPr>
          <w:p w:rsidR="009931D8" w:rsidRPr="00AC77EC" w:rsidRDefault="009931D8" w:rsidP="00A16667">
            <w:pPr>
              <w:jc w:val="center"/>
              <w:rPr>
                <w:rFonts w:cs="Arial"/>
                <w:b/>
                <w:sz w:val="18"/>
                <w:szCs w:val="22"/>
              </w:rPr>
            </w:pPr>
            <w:r w:rsidRPr="00AC77EC">
              <w:rPr>
                <w:rFonts w:cs="Arial"/>
                <w:b/>
                <w:sz w:val="18"/>
                <w:szCs w:val="22"/>
              </w:rPr>
              <w:t>REV No.</w:t>
            </w:r>
          </w:p>
        </w:tc>
        <w:tc>
          <w:tcPr>
            <w:tcW w:w="2504" w:type="dxa"/>
            <w:tcBorders>
              <w:top w:val="single" w:sz="6" w:space="0" w:color="auto"/>
              <w:left w:val="single" w:sz="6" w:space="0" w:color="auto"/>
              <w:bottom w:val="double" w:sz="6" w:space="0" w:color="auto"/>
            </w:tcBorders>
            <w:vAlign w:val="center"/>
          </w:tcPr>
          <w:p w:rsidR="009931D8" w:rsidRPr="00AC77EC" w:rsidRDefault="009931D8" w:rsidP="00A16667">
            <w:pPr>
              <w:jc w:val="center"/>
              <w:rPr>
                <w:rFonts w:cs="Arial"/>
                <w:b/>
                <w:sz w:val="18"/>
                <w:szCs w:val="22"/>
              </w:rPr>
            </w:pPr>
            <w:r w:rsidRPr="00AC77EC">
              <w:rPr>
                <w:rFonts w:cs="Arial"/>
                <w:b/>
                <w:sz w:val="18"/>
                <w:szCs w:val="22"/>
              </w:rPr>
              <w:t>DESCRIPCIÓN</w:t>
            </w:r>
          </w:p>
        </w:tc>
        <w:tc>
          <w:tcPr>
            <w:tcW w:w="2174" w:type="dxa"/>
            <w:tcBorders>
              <w:top w:val="single" w:sz="6" w:space="0" w:color="auto"/>
              <w:left w:val="single" w:sz="6" w:space="0" w:color="auto"/>
              <w:bottom w:val="double" w:sz="6" w:space="0" w:color="auto"/>
            </w:tcBorders>
            <w:vAlign w:val="center"/>
          </w:tcPr>
          <w:p w:rsidR="009931D8" w:rsidRPr="00AC77EC" w:rsidRDefault="009931D8" w:rsidP="00A16667">
            <w:pPr>
              <w:jc w:val="center"/>
              <w:rPr>
                <w:rFonts w:cs="Arial"/>
                <w:b/>
                <w:sz w:val="18"/>
                <w:szCs w:val="22"/>
              </w:rPr>
            </w:pPr>
            <w:r w:rsidRPr="00AC77EC">
              <w:rPr>
                <w:rFonts w:cs="Arial"/>
                <w:b/>
                <w:sz w:val="18"/>
                <w:szCs w:val="22"/>
              </w:rPr>
              <w:t>ELABORÓ</w:t>
            </w:r>
          </w:p>
        </w:tc>
        <w:tc>
          <w:tcPr>
            <w:tcW w:w="1606" w:type="dxa"/>
            <w:tcBorders>
              <w:top w:val="single" w:sz="6" w:space="0" w:color="auto"/>
              <w:left w:val="single" w:sz="6" w:space="0" w:color="auto"/>
              <w:bottom w:val="double" w:sz="6" w:space="0" w:color="auto"/>
            </w:tcBorders>
            <w:vAlign w:val="center"/>
          </w:tcPr>
          <w:p w:rsidR="009931D8" w:rsidRPr="00AC77EC" w:rsidRDefault="009931D8" w:rsidP="00A16667">
            <w:pPr>
              <w:jc w:val="center"/>
              <w:rPr>
                <w:rFonts w:cs="Arial"/>
                <w:b/>
                <w:sz w:val="18"/>
                <w:szCs w:val="22"/>
              </w:rPr>
            </w:pPr>
            <w:r w:rsidRPr="00AC77EC">
              <w:rPr>
                <w:rFonts w:cs="Arial"/>
                <w:b/>
                <w:sz w:val="18"/>
                <w:szCs w:val="22"/>
              </w:rPr>
              <w:t>REVISÓ</w:t>
            </w:r>
          </w:p>
        </w:tc>
        <w:tc>
          <w:tcPr>
            <w:tcW w:w="1371" w:type="dxa"/>
            <w:tcBorders>
              <w:top w:val="single" w:sz="6" w:space="0" w:color="auto"/>
              <w:left w:val="single" w:sz="6" w:space="0" w:color="auto"/>
              <w:bottom w:val="double" w:sz="6" w:space="0" w:color="auto"/>
            </w:tcBorders>
            <w:vAlign w:val="center"/>
          </w:tcPr>
          <w:p w:rsidR="009931D8" w:rsidRPr="00AC77EC" w:rsidRDefault="009931D8" w:rsidP="00A16667">
            <w:pPr>
              <w:jc w:val="center"/>
              <w:rPr>
                <w:rFonts w:cs="Arial"/>
                <w:b/>
                <w:sz w:val="18"/>
                <w:szCs w:val="22"/>
              </w:rPr>
            </w:pPr>
            <w:r w:rsidRPr="00AC77EC">
              <w:rPr>
                <w:rFonts w:cs="Arial"/>
                <w:b/>
                <w:sz w:val="18"/>
                <w:szCs w:val="22"/>
              </w:rPr>
              <w:t>APROBÓ</w:t>
            </w:r>
          </w:p>
        </w:tc>
        <w:tc>
          <w:tcPr>
            <w:tcW w:w="1275" w:type="dxa"/>
            <w:tcBorders>
              <w:top w:val="single" w:sz="6" w:space="0" w:color="auto"/>
              <w:left w:val="single" w:sz="6" w:space="0" w:color="auto"/>
              <w:bottom w:val="double" w:sz="6" w:space="0" w:color="auto"/>
              <w:right w:val="double" w:sz="6" w:space="0" w:color="auto"/>
            </w:tcBorders>
            <w:vAlign w:val="center"/>
          </w:tcPr>
          <w:p w:rsidR="009931D8" w:rsidRPr="00AC77EC" w:rsidRDefault="009931D8" w:rsidP="00A16667">
            <w:pPr>
              <w:jc w:val="center"/>
              <w:rPr>
                <w:rFonts w:cs="Arial"/>
                <w:b/>
                <w:sz w:val="18"/>
                <w:szCs w:val="22"/>
              </w:rPr>
            </w:pPr>
            <w:r w:rsidRPr="00AC77EC">
              <w:rPr>
                <w:rFonts w:cs="Arial"/>
                <w:b/>
                <w:sz w:val="18"/>
                <w:szCs w:val="22"/>
              </w:rPr>
              <w:t>FECHA</w:t>
            </w:r>
          </w:p>
        </w:tc>
      </w:tr>
    </w:tbl>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jc w:val="right"/>
        <w:rPr>
          <w:rFonts w:cs="Arial"/>
          <w:sz w:val="22"/>
          <w:szCs w:val="22"/>
        </w:rPr>
      </w:pPr>
      <w:r w:rsidRPr="00E6632F">
        <w:rPr>
          <w:rFonts w:cs="Arial"/>
          <w:b/>
          <w:sz w:val="22"/>
          <w:szCs w:val="22"/>
        </w:rPr>
        <w:t>Aprobado: _________________</w:t>
      </w: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A478D9" w:rsidRDefault="00A478D9" w:rsidP="009931D8">
      <w:pPr>
        <w:jc w:val="center"/>
        <w:rPr>
          <w:rFonts w:cs="Arial"/>
          <w:b/>
          <w:sz w:val="22"/>
          <w:szCs w:val="22"/>
        </w:rPr>
      </w:pPr>
    </w:p>
    <w:p w:rsidR="00AC77EC" w:rsidRDefault="00AC77EC" w:rsidP="009931D8">
      <w:pPr>
        <w:jc w:val="center"/>
        <w:rPr>
          <w:rFonts w:cs="Arial"/>
          <w:b/>
          <w:sz w:val="22"/>
          <w:szCs w:val="22"/>
        </w:rPr>
      </w:pPr>
    </w:p>
    <w:p w:rsidR="00AC77EC" w:rsidRDefault="00AC77EC" w:rsidP="009931D8">
      <w:pPr>
        <w:jc w:val="center"/>
        <w:rPr>
          <w:rFonts w:cs="Arial"/>
          <w:b/>
          <w:sz w:val="22"/>
          <w:szCs w:val="22"/>
        </w:rPr>
      </w:pPr>
    </w:p>
    <w:p w:rsidR="00AC77EC" w:rsidRDefault="00AC77EC" w:rsidP="009931D8">
      <w:pPr>
        <w:jc w:val="center"/>
        <w:rPr>
          <w:rFonts w:cs="Arial"/>
          <w:b/>
          <w:sz w:val="22"/>
          <w:szCs w:val="22"/>
        </w:rPr>
      </w:pPr>
    </w:p>
    <w:p w:rsidR="00AC77EC" w:rsidRPr="00E6632F" w:rsidRDefault="00AC77EC" w:rsidP="009931D8">
      <w:pPr>
        <w:jc w:val="center"/>
        <w:rPr>
          <w:rFonts w:cs="Arial"/>
          <w:b/>
          <w:sz w:val="22"/>
          <w:szCs w:val="22"/>
        </w:rPr>
      </w:pPr>
    </w:p>
    <w:p w:rsidR="00A478D9" w:rsidRPr="00E6632F" w:rsidRDefault="00A478D9" w:rsidP="009931D8">
      <w:pPr>
        <w:jc w:val="center"/>
        <w:rPr>
          <w:rFonts w:cs="Arial"/>
          <w:b/>
          <w:sz w:val="22"/>
          <w:szCs w:val="22"/>
        </w:rPr>
      </w:pPr>
    </w:p>
    <w:p w:rsidR="00A478D9" w:rsidRPr="00E6632F" w:rsidRDefault="00A478D9" w:rsidP="009931D8">
      <w:pPr>
        <w:jc w:val="center"/>
        <w:rPr>
          <w:rFonts w:cs="Arial"/>
          <w:b/>
          <w:sz w:val="22"/>
          <w:szCs w:val="22"/>
        </w:rPr>
      </w:pPr>
    </w:p>
    <w:p w:rsidR="00A478D9" w:rsidRPr="00E6632F" w:rsidRDefault="00A478D9" w:rsidP="009931D8">
      <w:pPr>
        <w:jc w:val="center"/>
        <w:rPr>
          <w:rFonts w:cs="Arial"/>
          <w:b/>
          <w:sz w:val="22"/>
          <w:szCs w:val="22"/>
        </w:rPr>
      </w:pPr>
    </w:p>
    <w:p w:rsidR="00A478D9" w:rsidRPr="00E6632F" w:rsidRDefault="00A478D9" w:rsidP="009931D8">
      <w:pPr>
        <w:jc w:val="center"/>
        <w:rPr>
          <w:rFonts w:cs="Arial"/>
          <w:b/>
          <w:sz w:val="22"/>
          <w:szCs w:val="22"/>
        </w:rPr>
      </w:pPr>
    </w:p>
    <w:p w:rsidR="009931D8" w:rsidRPr="00E6632F" w:rsidRDefault="009931D8" w:rsidP="009931D8">
      <w:pPr>
        <w:jc w:val="center"/>
        <w:rPr>
          <w:rFonts w:cs="Arial"/>
          <w:b/>
          <w:sz w:val="22"/>
          <w:szCs w:val="22"/>
        </w:rPr>
      </w:pPr>
      <w:r w:rsidRPr="00E6632F">
        <w:rPr>
          <w:rFonts w:cs="Arial"/>
          <w:b/>
          <w:sz w:val="22"/>
          <w:szCs w:val="22"/>
        </w:rPr>
        <w:t>TABLA DE CONTENIDO</w:t>
      </w:r>
    </w:p>
    <w:p w:rsidR="009931D8" w:rsidRPr="00E6632F" w:rsidRDefault="009931D8" w:rsidP="009931D8">
      <w:pPr>
        <w:rPr>
          <w:rFonts w:cs="Arial"/>
          <w:b/>
          <w:sz w:val="22"/>
          <w:szCs w:val="22"/>
        </w:rPr>
      </w:pPr>
    </w:p>
    <w:p w:rsidR="009931D8" w:rsidRPr="00E6632F" w:rsidRDefault="009931D8" w:rsidP="009931D8">
      <w:pPr>
        <w:rPr>
          <w:rFonts w:cs="Arial"/>
          <w:b/>
          <w:sz w:val="22"/>
          <w:szCs w:val="22"/>
        </w:rPr>
      </w:pPr>
    </w:p>
    <w:sdt>
      <w:sdtPr>
        <w:rPr>
          <w:rFonts w:ascii="Arial" w:hAnsi="Arial"/>
          <w:b w:val="0"/>
          <w:bCs w:val="0"/>
          <w:color w:val="auto"/>
          <w:sz w:val="20"/>
          <w:szCs w:val="20"/>
          <w:lang w:val="es-ES_tradnl" w:eastAsia="es-ES"/>
        </w:rPr>
        <w:id w:val="-585996254"/>
        <w:docPartObj>
          <w:docPartGallery w:val="Table of Contents"/>
          <w:docPartUnique/>
        </w:docPartObj>
      </w:sdtPr>
      <w:sdtEndPr/>
      <w:sdtContent>
        <w:p w:rsidR="006A2D2D" w:rsidRPr="00B5693B" w:rsidRDefault="006A2D2D">
          <w:pPr>
            <w:pStyle w:val="TtulodeTDC"/>
            <w:rPr>
              <w:rFonts w:ascii="Arial" w:hAnsi="Arial" w:cs="Arial"/>
              <w:color w:val="auto"/>
            </w:rPr>
          </w:pPr>
        </w:p>
        <w:p w:rsidR="00B5693B" w:rsidRPr="00B5693B" w:rsidRDefault="006A2D2D">
          <w:pPr>
            <w:pStyle w:val="TDC1"/>
            <w:tabs>
              <w:tab w:val="left" w:pos="440"/>
              <w:tab w:val="right" w:leader="dot" w:pos="8828"/>
            </w:tabs>
            <w:rPr>
              <w:rFonts w:asciiTheme="minorHAnsi" w:eastAsiaTheme="minorEastAsia" w:hAnsiTheme="minorHAnsi" w:cstheme="minorBidi"/>
              <w:b/>
              <w:noProof/>
              <w:sz w:val="22"/>
              <w:szCs w:val="22"/>
              <w:lang w:val="es-CO" w:eastAsia="es-CO"/>
            </w:rPr>
          </w:pPr>
          <w:r w:rsidRPr="00B5693B">
            <w:rPr>
              <w:rFonts w:cs="Arial"/>
              <w:b/>
            </w:rPr>
            <w:fldChar w:fldCharType="begin"/>
          </w:r>
          <w:r w:rsidRPr="00B5693B">
            <w:rPr>
              <w:rFonts w:cs="Arial"/>
              <w:b/>
            </w:rPr>
            <w:instrText xml:space="preserve"> TOC \o "1-3" \h \z \u </w:instrText>
          </w:r>
          <w:r w:rsidRPr="00B5693B">
            <w:rPr>
              <w:rFonts w:cs="Arial"/>
              <w:b/>
            </w:rPr>
            <w:fldChar w:fldCharType="separate"/>
          </w:r>
          <w:hyperlink w:anchor="_Toc372899880" w:history="1">
            <w:r w:rsidR="00B5693B" w:rsidRPr="00B5693B">
              <w:rPr>
                <w:rStyle w:val="Hipervnculo"/>
                <w:rFonts w:cs="Arial"/>
                <w:b/>
                <w:noProof/>
                <w:color w:val="auto"/>
              </w:rPr>
              <w:t>1.</w:t>
            </w:r>
            <w:r w:rsidR="00B5693B" w:rsidRPr="00B5693B">
              <w:rPr>
                <w:rFonts w:asciiTheme="minorHAnsi" w:eastAsiaTheme="minorEastAsia" w:hAnsiTheme="minorHAnsi" w:cstheme="minorBidi"/>
                <w:b/>
                <w:noProof/>
                <w:sz w:val="22"/>
                <w:szCs w:val="22"/>
                <w:lang w:val="es-CO" w:eastAsia="es-CO"/>
              </w:rPr>
              <w:tab/>
            </w:r>
            <w:r w:rsidR="00B5693B" w:rsidRPr="00B5693B">
              <w:rPr>
                <w:rStyle w:val="Hipervnculo"/>
                <w:rFonts w:cs="Arial"/>
                <w:b/>
                <w:noProof/>
                <w:color w:val="auto"/>
              </w:rPr>
              <w:t>POLITICA DE CONTROL Y SEGURIDAD</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_Toc372899880 \h </w:instrText>
            </w:r>
            <w:r w:rsidR="00B5693B" w:rsidRPr="00B5693B">
              <w:rPr>
                <w:b/>
                <w:noProof/>
                <w:webHidden/>
              </w:rPr>
            </w:r>
            <w:r w:rsidR="00B5693B" w:rsidRPr="00B5693B">
              <w:rPr>
                <w:b/>
                <w:noProof/>
                <w:webHidden/>
              </w:rPr>
              <w:fldChar w:fldCharType="separate"/>
            </w:r>
            <w:r w:rsidR="007E052F">
              <w:rPr>
                <w:b/>
                <w:noProof/>
                <w:webHidden/>
              </w:rPr>
              <w:t>3</w:t>
            </w:r>
            <w:r w:rsidR="00B5693B" w:rsidRPr="00B5693B">
              <w:rPr>
                <w:b/>
                <w:noProof/>
                <w:webHidden/>
              </w:rPr>
              <w:fldChar w:fldCharType="end"/>
            </w:r>
          </w:hyperlink>
        </w:p>
        <w:p w:rsidR="00B5693B" w:rsidRPr="00B5693B" w:rsidRDefault="00A83B5C">
          <w:pPr>
            <w:pStyle w:val="TDC2"/>
            <w:tabs>
              <w:tab w:val="left" w:pos="880"/>
              <w:tab w:val="right" w:leader="dot" w:pos="8828"/>
            </w:tabs>
            <w:rPr>
              <w:rFonts w:asciiTheme="minorHAnsi" w:eastAsiaTheme="minorEastAsia" w:hAnsiTheme="minorHAnsi" w:cstheme="minorBidi"/>
              <w:b/>
              <w:noProof/>
              <w:sz w:val="22"/>
              <w:szCs w:val="22"/>
              <w:lang w:val="es-CO" w:eastAsia="es-CO"/>
            </w:rPr>
          </w:pPr>
          <w:hyperlink w:anchor="_Toc372899881" w:history="1">
            <w:r w:rsidR="00B5693B" w:rsidRPr="00B5693B">
              <w:rPr>
                <w:rStyle w:val="Hipervnculo"/>
                <w:rFonts w:cs="Arial"/>
                <w:b/>
                <w:noProof/>
                <w:color w:val="auto"/>
              </w:rPr>
              <w:t>1.1</w:t>
            </w:r>
            <w:r w:rsidR="00B5693B" w:rsidRPr="00B5693B">
              <w:rPr>
                <w:rFonts w:asciiTheme="minorHAnsi" w:eastAsiaTheme="minorEastAsia" w:hAnsiTheme="minorHAnsi" w:cstheme="minorBidi"/>
                <w:b/>
                <w:noProof/>
                <w:sz w:val="22"/>
                <w:szCs w:val="22"/>
                <w:lang w:val="es-CO" w:eastAsia="es-CO"/>
              </w:rPr>
              <w:tab/>
            </w:r>
            <w:r w:rsidR="00B5693B" w:rsidRPr="00B5693B">
              <w:rPr>
                <w:rStyle w:val="Hipervnculo"/>
                <w:rFonts w:cs="Arial"/>
                <w:b/>
                <w:noProof/>
                <w:color w:val="auto"/>
              </w:rPr>
              <w:t>GENERALIDADES</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_Toc372899881 \h </w:instrText>
            </w:r>
            <w:r w:rsidR="00B5693B" w:rsidRPr="00B5693B">
              <w:rPr>
                <w:b/>
                <w:noProof/>
                <w:webHidden/>
              </w:rPr>
            </w:r>
            <w:r w:rsidR="00B5693B" w:rsidRPr="00B5693B">
              <w:rPr>
                <w:b/>
                <w:noProof/>
                <w:webHidden/>
              </w:rPr>
              <w:fldChar w:fldCharType="separate"/>
            </w:r>
            <w:r w:rsidR="007E052F">
              <w:rPr>
                <w:b/>
                <w:noProof/>
                <w:webHidden/>
              </w:rPr>
              <w:t>3</w:t>
            </w:r>
            <w:r w:rsidR="00B5693B" w:rsidRPr="00B5693B">
              <w:rPr>
                <w:b/>
                <w:noProof/>
                <w:webHidden/>
              </w:rPr>
              <w:fldChar w:fldCharType="end"/>
            </w:r>
          </w:hyperlink>
        </w:p>
        <w:p w:rsidR="00B5693B" w:rsidRPr="00B5693B" w:rsidRDefault="00A83B5C">
          <w:pPr>
            <w:pStyle w:val="TDC2"/>
            <w:tabs>
              <w:tab w:val="right" w:leader="dot" w:pos="8828"/>
            </w:tabs>
            <w:rPr>
              <w:rFonts w:asciiTheme="minorHAnsi" w:eastAsiaTheme="minorEastAsia" w:hAnsiTheme="minorHAnsi" w:cstheme="minorBidi"/>
              <w:b/>
              <w:noProof/>
              <w:sz w:val="22"/>
              <w:szCs w:val="22"/>
              <w:lang w:val="es-CO" w:eastAsia="es-CO"/>
            </w:rPr>
          </w:pPr>
          <w:hyperlink w:anchor="_Toc372899882" w:history="1">
            <w:r w:rsidR="00B5693B" w:rsidRPr="00B5693B">
              <w:rPr>
                <w:rStyle w:val="Hipervnculo"/>
                <w:rFonts w:cs="Arial"/>
                <w:b/>
                <w:noProof/>
                <w:color w:val="auto"/>
              </w:rPr>
              <w:t>1.2 OBJETIVO</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_Toc372899882 \h </w:instrText>
            </w:r>
            <w:r w:rsidR="00B5693B" w:rsidRPr="00B5693B">
              <w:rPr>
                <w:b/>
                <w:noProof/>
                <w:webHidden/>
              </w:rPr>
            </w:r>
            <w:r w:rsidR="00B5693B" w:rsidRPr="00B5693B">
              <w:rPr>
                <w:b/>
                <w:noProof/>
                <w:webHidden/>
              </w:rPr>
              <w:fldChar w:fldCharType="separate"/>
            </w:r>
            <w:r w:rsidR="007E052F">
              <w:rPr>
                <w:b/>
                <w:noProof/>
                <w:webHidden/>
              </w:rPr>
              <w:t>3</w:t>
            </w:r>
            <w:r w:rsidR="00B5693B" w:rsidRPr="00B5693B">
              <w:rPr>
                <w:b/>
                <w:noProof/>
                <w:webHidden/>
              </w:rPr>
              <w:fldChar w:fldCharType="end"/>
            </w:r>
          </w:hyperlink>
        </w:p>
        <w:p w:rsidR="00B5693B" w:rsidRPr="00B5693B" w:rsidRDefault="00A83B5C">
          <w:pPr>
            <w:pStyle w:val="TDC2"/>
            <w:tabs>
              <w:tab w:val="left" w:pos="660"/>
              <w:tab w:val="right" w:leader="dot" w:pos="8828"/>
            </w:tabs>
            <w:rPr>
              <w:rFonts w:asciiTheme="minorHAnsi" w:eastAsiaTheme="minorEastAsia" w:hAnsiTheme="minorHAnsi" w:cstheme="minorBidi"/>
              <w:b/>
              <w:noProof/>
              <w:sz w:val="22"/>
              <w:szCs w:val="22"/>
              <w:lang w:val="es-CO" w:eastAsia="es-CO"/>
            </w:rPr>
          </w:pPr>
          <w:hyperlink w:anchor="_Toc372899883" w:history="1">
            <w:r w:rsidR="00B5693B" w:rsidRPr="00B5693B">
              <w:rPr>
                <w:rStyle w:val="Hipervnculo"/>
                <w:rFonts w:cs="Arial"/>
                <w:b/>
                <w:noProof/>
                <w:color w:val="auto"/>
              </w:rPr>
              <w:t>2.</w:t>
            </w:r>
            <w:r w:rsidR="00B5693B" w:rsidRPr="00B5693B">
              <w:rPr>
                <w:rFonts w:asciiTheme="minorHAnsi" w:eastAsiaTheme="minorEastAsia" w:hAnsiTheme="minorHAnsi" w:cstheme="minorBidi"/>
                <w:b/>
                <w:noProof/>
                <w:sz w:val="22"/>
                <w:szCs w:val="22"/>
                <w:lang w:val="es-CO" w:eastAsia="es-CO"/>
              </w:rPr>
              <w:tab/>
            </w:r>
            <w:r w:rsidR="00B5693B" w:rsidRPr="00B5693B">
              <w:rPr>
                <w:rStyle w:val="Hipervnculo"/>
                <w:rFonts w:cs="Arial"/>
                <w:b/>
                <w:noProof/>
                <w:color w:val="auto"/>
              </w:rPr>
              <w:t>ALCANCE</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_Toc372899883 \h </w:instrText>
            </w:r>
            <w:r w:rsidR="00B5693B" w:rsidRPr="00B5693B">
              <w:rPr>
                <w:b/>
                <w:noProof/>
                <w:webHidden/>
              </w:rPr>
            </w:r>
            <w:r w:rsidR="00B5693B" w:rsidRPr="00B5693B">
              <w:rPr>
                <w:b/>
                <w:noProof/>
                <w:webHidden/>
              </w:rPr>
              <w:fldChar w:fldCharType="separate"/>
            </w:r>
            <w:r w:rsidR="007E052F">
              <w:rPr>
                <w:b/>
                <w:noProof/>
                <w:webHidden/>
              </w:rPr>
              <w:t>4</w:t>
            </w:r>
            <w:r w:rsidR="00B5693B" w:rsidRPr="00B5693B">
              <w:rPr>
                <w:b/>
                <w:noProof/>
                <w:webHidden/>
              </w:rPr>
              <w:fldChar w:fldCharType="end"/>
            </w:r>
          </w:hyperlink>
        </w:p>
        <w:p w:rsidR="00B5693B" w:rsidRPr="00B5693B" w:rsidRDefault="00A83B5C">
          <w:pPr>
            <w:pStyle w:val="TDC1"/>
            <w:tabs>
              <w:tab w:val="left" w:pos="440"/>
              <w:tab w:val="right" w:leader="dot" w:pos="8828"/>
            </w:tabs>
            <w:rPr>
              <w:rFonts w:asciiTheme="minorHAnsi" w:eastAsiaTheme="minorEastAsia" w:hAnsiTheme="minorHAnsi" w:cstheme="minorBidi"/>
              <w:b/>
              <w:noProof/>
              <w:sz w:val="22"/>
              <w:szCs w:val="22"/>
              <w:lang w:val="es-CO" w:eastAsia="es-CO"/>
            </w:rPr>
          </w:pPr>
          <w:hyperlink w:anchor="_Toc372899884" w:history="1">
            <w:r w:rsidR="00B5693B" w:rsidRPr="00B5693B">
              <w:rPr>
                <w:rStyle w:val="Hipervnculo"/>
                <w:rFonts w:cs="Arial"/>
                <w:b/>
                <w:noProof/>
                <w:color w:val="auto"/>
              </w:rPr>
              <w:t>3.</w:t>
            </w:r>
            <w:r w:rsidR="00B5693B" w:rsidRPr="00B5693B">
              <w:rPr>
                <w:rFonts w:asciiTheme="minorHAnsi" w:eastAsiaTheme="minorEastAsia" w:hAnsiTheme="minorHAnsi" w:cstheme="minorBidi"/>
                <w:b/>
                <w:noProof/>
                <w:sz w:val="22"/>
                <w:szCs w:val="22"/>
                <w:lang w:val="es-CO" w:eastAsia="es-CO"/>
              </w:rPr>
              <w:tab/>
            </w:r>
            <w:r w:rsidR="00B5693B" w:rsidRPr="00B5693B">
              <w:rPr>
                <w:rStyle w:val="Hipervnculo"/>
                <w:rFonts w:cs="Arial"/>
                <w:b/>
                <w:noProof/>
                <w:color w:val="auto"/>
              </w:rPr>
              <w:t>DEFINICIONES</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_Toc372899884 \h </w:instrText>
            </w:r>
            <w:r w:rsidR="00B5693B" w:rsidRPr="00B5693B">
              <w:rPr>
                <w:b/>
                <w:noProof/>
                <w:webHidden/>
              </w:rPr>
            </w:r>
            <w:r w:rsidR="00B5693B" w:rsidRPr="00B5693B">
              <w:rPr>
                <w:b/>
                <w:noProof/>
                <w:webHidden/>
              </w:rPr>
              <w:fldChar w:fldCharType="separate"/>
            </w:r>
            <w:r w:rsidR="007E052F">
              <w:rPr>
                <w:b/>
                <w:noProof/>
                <w:webHidden/>
              </w:rPr>
              <w:t>4</w:t>
            </w:r>
            <w:r w:rsidR="00B5693B" w:rsidRPr="00B5693B">
              <w:rPr>
                <w:b/>
                <w:noProof/>
                <w:webHidden/>
              </w:rPr>
              <w:fldChar w:fldCharType="end"/>
            </w:r>
          </w:hyperlink>
        </w:p>
        <w:p w:rsidR="00B5693B" w:rsidRPr="00B5693B" w:rsidRDefault="00A83B5C">
          <w:pPr>
            <w:pStyle w:val="TDC1"/>
            <w:tabs>
              <w:tab w:val="right" w:leader="dot" w:pos="8828"/>
            </w:tabs>
            <w:rPr>
              <w:rFonts w:asciiTheme="minorHAnsi" w:eastAsiaTheme="minorEastAsia" w:hAnsiTheme="minorHAnsi" w:cstheme="minorBidi"/>
              <w:b/>
              <w:noProof/>
              <w:sz w:val="22"/>
              <w:szCs w:val="22"/>
              <w:lang w:val="es-CO" w:eastAsia="es-CO"/>
            </w:rPr>
          </w:pPr>
          <w:hyperlink w:anchor="_Toc372899885" w:history="1">
            <w:r w:rsidR="00B5693B" w:rsidRPr="00B5693B">
              <w:rPr>
                <w:rStyle w:val="Hipervnculo"/>
                <w:rFonts w:cs="Arial"/>
                <w:b/>
                <w:noProof/>
                <w:color w:val="auto"/>
              </w:rPr>
              <w:t>4.  POLITICAS, NORMAS Y MEDIDAS DE SEGURIDAD-SEGURIDAD INSTITUCIONAL</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_Toc372899885 \h </w:instrText>
            </w:r>
            <w:r w:rsidR="00B5693B" w:rsidRPr="00B5693B">
              <w:rPr>
                <w:b/>
                <w:noProof/>
                <w:webHidden/>
              </w:rPr>
            </w:r>
            <w:r w:rsidR="00B5693B" w:rsidRPr="00B5693B">
              <w:rPr>
                <w:b/>
                <w:noProof/>
                <w:webHidden/>
              </w:rPr>
              <w:fldChar w:fldCharType="separate"/>
            </w:r>
            <w:r w:rsidR="007E052F">
              <w:rPr>
                <w:b/>
                <w:noProof/>
                <w:webHidden/>
              </w:rPr>
              <w:t>5</w:t>
            </w:r>
            <w:r w:rsidR="00B5693B" w:rsidRPr="00B5693B">
              <w:rPr>
                <w:b/>
                <w:noProof/>
                <w:webHidden/>
              </w:rPr>
              <w:fldChar w:fldCharType="end"/>
            </w:r>
          </w:hyperlink>
        </w:p>
        <w:p w:rsidR="00B5693B" w:rsidRPr="00B5693B" w:rsidRDefault="00A83B5C">
          <w:pPr>
            <w:pStyle w:val="TDC1"/>
            <w:tabs>
              <w:tab w:val="right" w:leader="dot" w:pos="8828"/>
            </w:tabs>
            <w:rPr>
              <w:rFonts w:asciiTheme="minorHAnsi" w:eastAsiaTheme="minorEastAsia" w:hAnsiTheme="minorHAnsi" w:cstheme="minorBidi"/>
              <w:b/>
              <w:noProof/>
              <w:sz w:val="22"/>
              <w:szCs w:val="22"/>
              <w:lang w:val="es-CO" w:eastAsia="es-CO"/>
            </w:rPr>
          </w:pPr>
          <w:hyperlink w:anchor="_Toc372899886" w:history="1">
            <w:r w:rsidR="00B5693B" w:rsidRPr="00B5693B">
              <w:rPr>
                <w:rStyle w:val="Hipervnculo"/>
                <w:rFonts w:cs="Arial"/>
                <w:b/>
                <w:noProof/>
                <w:color w:val="auto"/>
              </w:rPr>
              <w:t>5. CONTROL DE ACCESOS Y SALIDAS DE LA INSTITUCIÓN</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_Toc372899886 \h </w:instrText>
            </w:r>
            <w:r w:rsidR="00B5693B" w:rsidRPr="00B5693B">
              <w:rPr>
                <w:b/>
                <w:noProof/>
                <w:webHidden/>
              </w:rPr>
            </w:r>
            <w:r w:rsidR="00B5693B" w:rsidRPr="00B5693B">
              <w:rPr>
                <w:b/>
                <w:noProof/>
                <w:webHidden/>
              </w:rPr>
              <w:fldChar w:fldCharType="separate"/>
            </w:r>
            <w:r w:rsidR="007E052F">
              <w:rPr>
                <w:b/>
                <w:noProof/>
                <w:webHidden/>
              </w:rPr>
              <w:t>5</w:t>
            </w:r>
            <w:r w:rsidR="00B5693B" w:rsidRPr="00B5693B">
              <w:rPr>
                <w:b/>
                <w:noProof/>
                <w:webHidden/>
              </w:rPr>
              <w:fldChar w:fldCharType="end"/>
            </w:r>
          </w:hyperlink>
        </w:p>
        <w:p w:rsidR="00B5693B" w:rsidRPr="00B5693B" w:rsidRDefault="00A83B5C">
          <w:pPr>
            <w:pStyle w:val="TDC2"/>
            <w:tabs>
              <w:tab w:val="right" w:leader="dot" w:pos="8828"/>
            </w:tabs>
            <w:rPr>
              <w:rFonts w:asciiTheme="minorHAnsi" w:eastAsiaTheme="minorEastAsia" w:hAnsiTheme="minorHAnsi" w:cstheme="minorBidi"/>
              <w:b/>
              <w:noProof/>
              <w:sz w:val="22"/>
              <w:szCs w:val="22"/>
              <w:lang w:val="es-CO" w:eastAsia="es-CO"/>
            </w:rPr>
          </w:pPr>
          <w:hyperlink w:anchor="_Toc372899887" w:history="1">
            <w:r w:rsidR="00B5693B" w:rsidRPr="00B5693B">
              <w:rPr>
                <w:rStyle w:val="Hipervnculo"/>
                <w:rFonts w:cs="Arial"/>
                <w:b/>
                <w:noProof/>
                <w:color w:val="auto"/>
              </w:rPr>
              <w:t>5.1 ENTRADA Y SALIDA DE ESTUDIANTES, DOCENTES Y EMPLEADOS</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_Toc372899887 \h </w:instrText>
            </w:r>
            <w:r w:rsidR="00B5693B" w:rsidRPr="00B5693B">
              <w:rPr>
                <w:b/>
                <w:noProof/>
                <w:webHidden/>
              </w:rPr>
            </w:r>
            <w:r w:rsidR="00B5693B" w:rsidRPr="00B5693B">
              <w:rPr>
                <w:b/>
                <w:noProof/>
                <w:webHidden/>
              </w:rPr>
              <w:fldChar w:fldCharType="separate"/>
            </w:r>
            <w:r w:rsidR="007E052F">
              <w:rPr>
                <w:b/>
                <w:noProof/>
                <w:webHidden/>
              </w:rPr>
              <w:t>5</w:t>
            </w:r>
            <w:r w:rsidR="00B5693B" w:rsidRPr="00B5693B">
              <w:rPr>
                <w:b/>
                <w:noProof/>
                <w:webHidden/>
              </w:rPr>
              <w:fldChar w:fldCharType="end"/>
            </w:r>
          </w:hyperlink>
        </w:p>
        <w:p w:rsidR="00B5693B" w:rsidRPr="00B5693B" w:rsidRDefault="00A83B5C">
          <w:pPr>
            <w:pStyle w:val="TDC2"/>
            <w:tabs>
              <w:tab w:val="right" w:leader="dot" w:pos="8828"/>
            </w:tabs>
            <w:rPr>
              <w:rFonts w:asciiTheme="minorHAnsi" w:eastAsiaTheme="minorEastAsia" w:hAnsiTheme="minorHAnsi" w:cstheme="minorBidi"/>
              <w:b/>
              <w:noProof/>
              <w:sz w:val="22"/>
              <w:szCs w:val="22"/>
              <w:lang w:val="es-CO" w:eastAsia="es-CO"/>
            </w:rPr>
          </w:pPr>
          <w:hyperlink w:anchor="_Toc372899888" w:history="1">
            <w:r w:rsidR="00B5693B" w:rsidRPr="00B5693B">
              <w:rPr>
                <w:rStyle w:val="Hipervnculo"/>
                <w:rFonts w:cs="Arial"/>
                <w:b/>
                <w:noProof/>
                <w:color w:val="auto"/>
              </w:rPr>
              <w:t>5.2 USO DEL CARNET EMPLEADOS</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_Toc372899888 \h </w:instrText>
            </w:r>
            <w:r w:rsidR="00B5693B" w:rsidRPr="00B5693B">
              <w:rPr>
                <w:b/>
                <w:noProof/>
                <w:webHidden/>
              </w:rPr>
            </w:r>
            <w:r w:rsidR="00B5693B" w:rsidRPr="00B5693B">
              <w:rPr>
                <w:b/>
                <w:noProof/>
                <w:webHidden/>
              </w:rPr>
              <w:fldChar w:fldCharType="separate"/>
            </w:r>
            <w:r w:rsidR="007E052F">
              <w:rPr>
                <w:b/>
                <w:noProof/>
                <w:webHidden/>
              </w:rPr>
              <w:t>6</w:t>
            </w:r>
            <w:r w:rsidR="00B5693B" w:rsidRPr="00B5693B">
              <w:rPr>
                <w:b/>
                <w:noProof/>
                <w:webHidden/>
              </w:rPr>
              <w:fldChar w:fldCharType="end"/>
            </w:r>
          </w:hyperlink>
        </w:p>
        <w:p w:rsidR="00B5693B" w:rsidRPr="00B5693B" w:rsidRDefault="00A83B5C">
          <w:pPr>
            <w:pStyle w:val="TDC2"/>
            <w:tabs>
              <w:tab w:val="right" w:leader="dot" w:pos="8828"/>
            </w:tabs>
            <w:rPr>
              <w:rFonts w:asciiTheme="minorHAnsi" w:eastAsiaTheme="minorEastAsia" w:hAnsiTheme="minorHAnsi" w:cstheme="minorBidi"/>
              <w:b/>
              <w:noProof/>
              <w:sz w:val="22"/>
              <w:szCs w:val="22"/>
              <w:lang w:val="es-CO" w:eastAsia="es-CO"/>
            </w:rPr>
          </w:pPr>
          <w:hyperlink w:anchor="_Toc372899889" w:history="1">
            <w:r w:rsidR="00B5693B" w:rsidRPr="00B5693B">
              <w:rPr>
                <w:rStyle w:val="Hipervnculo"/>
                <w:rFonts w:cs="Arial"/>
                <w:b/>
                <w:noProof/>
                <w:color w:val="auto"/>
              </w:rPr>
              <w:t>5.3 ENTRADA Y SALIDA DE VISITANTES.</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_Toc372899889 \h </w:instrText>
            </w:r>
            <w:r w:rsidR="00B5693B" w:rsidRPr="00B5693B">
              <w:rPr>
                <w:b/>
                <w:noProof/>
                <w:webHidden/>
              </w:rPr>
            </w:r>
            <w:r w:rsidR="00B5693B" w:rsidRPr="00B5693B">
              <w:rPr>
                <w:b/>
                <w:noProof/>
                <w:webHidden/>
              </w:rPr>
              <w:fldChar w:fldCharType="separate"/>
            </w:r>
            <w:r w:rsidR="007E052F">
              <w:rPr>
                <w:b/>
                <w:noProof/>
                <w:webHidden/>
              </w:rPr>
              <w:t>6</w:t>
            </w:r>
            <w:r w:rsidR="00B5693B" w:rsidRPr="00B5693B">
              <w:rPr>
                <w:b/>
                <w:noProof/>
                <w:webHidden/>
              </w:rPr>
              <w:fldChar w:fldCharType="end"/>
            </w:r>
          </w:hyperlink>
        </w:p>
        <w:p w:rsidR="00B5693B" w:rsidRPr="00B5693B" w:rsidRDefault="00A83B5C">
          <w:pPr>
            <w:pStyle w:val="TDC2"/>
            <w:tabs>
              <w:tab w:val="right" w:leader="dot" w:pos="8828"/>
            </w:tabs>
            <w:rPr>
              <w:rFonts w:asciiTheme="minorHAnsi" w:eastAsiaTheme="minorEastAsia" w:hAnsiTheme="minorHAnsi" w:cstheme="minorBidi"/>
              <w:b/>
              <w:noProof/>
              <w:sz w:val="22"/>
              <w:szCs w:val="22"/>
              <w:lang w:val="es-CO" w:eastAsia="es-CO"/>
            </w:rPr>
          </w:pPr>
          <w:hyperlink w:anchor="_Toc372899890" w:history="1">
            <w:r w:rsidR="00B5693B" w:rsidRPr="00B5693B">
              <w:rPr>
                <w:rStyle w:val="Hipervnculo"/>
                <w:rFonts w:cs="Arial"/>
                <w:b/>
                <w:noProof/>
                <w:color w:val="auto"/>
              </w:rPr>
              <w:t>5.4 ENTRADA Y SALIDA DE VEHÍCULOS EN ESTACIONAMIENTOS PARA VISITANTES.</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_Toc372899890 \h </w:instrText>
            </w:r>
            <w:r w:rsidR="00B5693B" w:rsidRPr="00B5693B">
              <w:rPr>
                <w:b/>
                <w:noProof/>
                <w:webHidden/>
              </w:rPr>
            </w:r>
            <w:r w:rsidR="00B5693B" w:rsidRPr="00B5693B">
              <w:rPr>
                <w:b/>
                <w:noProof/>
                <w:webHidden/>
              </w:rPr>
              <w:fldChar w:fldCharType="separate"/>
            </w:r>
            <w:r w:rsidR="007E052F">
              <w:rPr>
                <w:b/>
                <w:noProof/>
                <w:webHidden/>
              </w:rPr>
              <w:t>6</w:t>
            </w:r>
            <w:r w:rsidR="00B5693B" w:rsidRPr="00B5693B">
              <w:rPr>
                <w:b/>
                <w:noProof/>
                <w:webHidden/>
              </w:rPr>
              <w:fldChar w:fldCharType="end"/>
            </w:r>
          </w:hyperlink>
        </w:p>
        <w:p w:rsidR="00B5693B" w:rsidRPr="00B5693B" w:rsidRDefault="00A83B5C">
          <w:pPr>
            <w:pStyle w:val="TDC1"/>
            <w:tabs>
              <w:tab w:val="right" w:leader="dot" w:pos="8828"/>
            </w:tabs>
            <w:rPr>
              <w:rFonts w:asciiTheme="minorHAnsi" w:eastAsiaTheme="minorEastAsia" w:hAnsiTheme="minorHAnsi" w:cstheme="minorBidi"/>
              <w:b/>
              <w:noProof/>
              <w:sz w:val="22"/>
              <w:szCs w:val="22"/>
              <w:lang w:val="es-CO" w:eastAsia="es-CO"/>
            </w:rPr>
          </w:pPr>
          <w:hyperlink w:anchor="_Toc372899891" w:history="1">
            <w:r w:rsidR="00B5693B" w:rsidRPr="00B5693B">
              <w:rPr>
                <w:rStyle w:val="Hipervnculo"/>
                <w:rFonts w:cs="Arial"/>
                <w:b/>
                <w:noProof/>
                <w:color w:val="auto"/>
              </w:rPr>
              <w:t>6. ENTRADA Y SALIDA DE PERSONAS EN AREAS RESTRINGIDAS.</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_Toc372899891 \h </w:instrText>
            </w:r>
            <w:r w:rsidR="00B5693B" w:rsidRPr="00B5693B">
              <w:rPr>
                <w:b/>
                <w:noProof/>
                <w:webHidden/>
              </w:rPr>
            </w:r>
            <w:r w:rsidR="00B5693B" w:rsidRPr="00B5693B">
              <w:rPr>
                <w:b/>
                <w:noProof/>
                <w:webHidden/>
              </w:rPr>
              <w:fldChar w:fldCharType="separate"/>
            </w:r>
            <w:r w:rsidR="007E052F">
              <w:rPr>
                <w:b/>
                <w:noProof/>
                <w:webHidden/>
              </w:rPr>
              <w:t>7</w:t>
            </w:r>
            <w:r w:rsidR="00B5693B" w:rsidRPr="00B5693B">
              <w:rPr>
                <w:b/>
                <w:noProof/>
                <w:webHidden/>
              </w:rPr>
              <w:fldChar w:fldCharType="end"/>
            </w:r>
          </w:hyperlink>
        </w:p>
        <w:p w:rsidR="00B5693B" w:rsidRPr="00B5693B" w:rsidRDefault="00A83B5C">
          <w:pPr>
            <w:pStyle w:val="TDC1"/>
            <w:tabs>
              <w:tab w:val="right" w:leader="dot" w:pos="8828"/>
            </w:tabs>
            <w:rPr>
              <w:rFonts w:asciiTheme="minorHAnsi" w:eastAsiaTheme="minorEastAsia" w:hAnsiTheme="minorHAnsi" w:cstheme="minorBidi"/>
              <w:b/>
              <w:noProof/>
              <w:sz w:val="22"/>
              <w:szCs w:val="22"/>
              <w:lang w:val="es-CO" w:eastAsia="es-CO"/>
            </w:rPr>
          </w:pPr>
          <w:hyperlink w:anchor="_Toc372899893" w:history="1">
            <w:r w:rsidR="00B5693B" w:rsidRPr="00B5693B">
              <w:rPr>
                <w:rStyle w:val="Hipervnculo"/>
                <w:rFonts w:cs="Arial"/>
                <w:b/>
                <w:noProof/>
                <w:color w:val="auto"/>
              </w:rPr>
              <w:t>7.  RECEPCIÓN DE CORRESPONDENCIA INTERNA</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_Toc372899893 \h </w:instrText>
            </w:r>
            <w:r w:rsidR="00B5693B" w:rsidRPr="00B5693B">
              <w:rPr>
                <w:b/>
                <w:noProof/>
                <w:webHidden/>
              </w:rPr>
            </w:r>
            <w:r w:rsidR="00B5693B" w:rsidRPr="00B5693B">
              <w:rPr>
                <w:b/>
                <w:noProof/>
                <w:webHidden/>
              </w:rPr>
              <w:fldChar w:fldCharType="separate"/>
            </w:r>
            <w:r w:rsidR="007E052F">
              <w:rPr>
                <w:b/>
                <w:noProof/>
                <w:webHidden/>
              </w:rPr>
              <w:t>7</w:t>
            </w:r>
            <w:r w:rsidR="00B5693B" w:rsidRPr="00B5693B">
              <w:rPr>
                <w:b/>
                <w:noProof/>
                <w:webHidden/>
              </w:rPr>
              <w:fldChar w:fldCharType="end"/>
            </w:r>
          </w:hyperlink>
        </w:p>
        <w:p w:rsidR="00B5693B" w:rsidRPr="00B5693B" w:rsidRDefault="00A83B5C">
          <w:pPr>
            <w:pStyle w:val="TDC1"/>
            <w:tabs>
              <w:tab w:val="right" w:leader="dot" w:pos="8828"/>
            </w:tabs>
            <w:rPr>
              <w:rFonts w:asciiTheme="minorHAnsi" w:eastAsiaTheme="minorEastAsia" w:hAnsiTheme="minorHAnsi" w:cstheme="minorBidi"/>
              <w:b/>
              <w:noProof/>
              <w:sz w:val="22"/>
              <w:szCs w:val="22"/>
              <w:lang w:val="es-CO" w:eastAsia="es-CO"/>
            </w:rPr>
          </w:pPr>
          <w:hyperlink w:anchor="_Toc372899894" w:history="1">
            <w:r w:rsidR="00B5693B" w:rsidRPr="00B5693B">
              <w:rPr>
                <w:rStyle w:val="Hipervnculo"/>
                <w:rFonts w:cs="Arial"/>
                <w:b/>
                <w:noProof/>
                <w:color w:val="auto"/>
              </w:rPr>
              <w:t>8.  CUSTODIA, ENTREGA Y RECEPCIÓN DE LLAVES</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_Toc372899894 \h </w:instrText>
            </w:r>
            <w:r w:rsidR="00B5693B" w:rsidRPr="00B5693B">
              <w:rPr>
                <w:b/>
                <w:noProof/>
                <w:webHidden/>
              </w:rPr>
            </w:r>
            <w:r w:rsidR="00B5693B" w:rsidRPr="00B5693B">
              <w:rPr>
                <w:b/>
                <w:noProof/>
                <w:webHidden/>
              </w:rPr>
              <w:fldChar w:fldCharType="separate"/>
            </w:r>
            <w:r w:rsidR="007E052F">
              <w:rPr>
                <w:b/>
                <w:noProof/>
                <w:webHidden/>
              </w:rPr>
              <w:t>7</w:t>
            </w:r>
            <w:r w:rsidR="00B5693B" w:rsidRPr="00B5693B">
              <w:rPr>
                <w:b/>
                <w:noProof/>
                <w:webHidden/>
              </w:rPr>
              <w:fldChar w:fldCharType="end"/>
            </w:r>
          </w:hyperlink>
        </w:p>
        <w:p w:rsidR="00B5693B" w:rsidRPr="00B5693B" w:rsidRDefault="00A83B5C">
          <w:pPr>
            <w:pStyle w:val="TDC2"/>
            <w:tabs>
              <w:tab w:val="right" w:leader="dot" w:pos="8828"/>
            </w:tabs>
            <w:rPr>
              <w:rFonts w:asciiTheme="minorHAnsi" w:eastAsiaTheme="minorEastAsia" w:hAnsiTheme="minorHAnsi" w:cstheme="minorBidi"/>
              <w:b/>
              <w:noProof/>
              <w:sz w:val="22"/>
              <w:szCs w:val="22"/>
              <w:lang w:val="es-CO" w:eastAsia="es-CO"/>
            </w:rPr>
          </w:pPr>
          <w:hyperlink w:anchor="_Toc372899895" w:history="1">
            <w:r w:rsidR="00B5693B" w:rsidRPr="00B5693B">
              <w:rPr>
                <w:rStyle w:val="Hipervnculo"/>
                <w:rFonts w:cs="Arial"/>
                <w:b/>
                <w:noProof/>
                <w:color w:val="auto"/>
                <w:lang w:val="en-US"/>
              </w:rPr>
              <w:t>9.1 REDES SOCIALES (Facebook, YouTube, Flicker, Twitter, etc)</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_Toc372899895 \h </w:instrText>
            </w:r>
            <w:r w:rsidR="00B5693B" w:rsidRPr="00B5693B">
              <w:rPr>
                <w:b/>
                <w:noProof/>
                <w:webHidden/>
              </w:rPr>
            </w:r>
            <w:r w:rsidR="00B5693B" w:rsidRPr="00B5693B">
              <w:rPr>
                <w:b/>
                <w:noProof/>
                <w:webHidden/>
              </w:rPr>
              <w:fldChar w:fldCharType="separate"/>
            </w:r>
            <w:r w:rsidR="007E052F">
              <w:rPr>
                <w:b/>
                <w:noProof/>
                <w:webHidden/>
              </w:rPr>
              <w:t>8</w:t>
            </w:r>
            <w:r w:rsidR="00B5693B" w:rsidRPr="00B5693B">
              <w:rPr>
                <w:b/>
                <w:noProof/>
                <w:webHidden/>
              </w:rPr>
              <w:fldChar w:fldCharType="end"/>
            </w:r>
          </w:hyperlink>
        </w:p>
        <w:p w:rsidR="00B5693B" w:rsidRPr="00B5693B" w:rsidRDefault="00A83B5C">
          <w:pPr>
            <w:pStyle w:val="TDC2"/>
            <w:tabs>
              <w:tab w:val="left" w:pos="880"/>
              <w:tab w:val="right" w:leader="dot" w:pos="8828"/>
            </w:tabs>
            <w:rPr>
              <w:rFonts w:asciiTheme="minorHAnsi" w:eastAsiaTheme="minorEastAsia" w:hAnsiTheme="minorHAnsi" w:cstheme="minorBidi"/>
              <w:b/>
              <w:noProof/>
              <w:sz w:val="22"/>
              <w:szCs w:val="22"/>
              <w:lang w:val="es-CO" w:eastAsia="es-CO"/>
            </w:rPr>
          </w:pPr>
          <w:hyperlink w:anchor="_Toc372899896" w:history="1">
            <w:r w:rsidR="00B5693B" w:rsidRPr="00B5693B">
              <w:rPr>
                <w:rStyle w:val="Hipervnculo"/>
                <w:rFonts w:cs="Arial"/>
                <w:b/>
                <w:noProof/>
                <w:color w:val="auto"/>
              </w:rPr>
              <w:t>9.2</w:t>
            </w:r>
            <w:r w:rsidR="00B5693B" w:rsidRPr="00B5693B">
              <w:rPr>
                <w:rFonts w:asciiTheme="minorHAnsi" w:eastAsiaTheme="minorEastAsia" w:hAnsiTheme="minorHAnsi" w:cstheme="minorBidi"/>
                <w:b/>
                <w:noProof/>
                <w:sz w:val="22"/>
                <w:szCs w:val="22"/>
                <w:lang w:val="es-CO" w:eastAsia="es-CO"/>
              </w:rPr>
              <w:tab/>
            </w:r>
            <w:r w:rsidR="00B5693B" w:rsidRPr="00B5693B">
              <w:rPr>
                <w:rStyle w:val="Hipervnculo"/>
                <w:rFonts w:cs="Arial"/>
                <w:b/>
                <w:noProof/>
                <w:color w:val="auto"/>
              </w:rPr>
              <w:t>PUBLICACIONES EN LA PÁGINA PRINCIPAL DEL SITIO WEB</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_Toc372899896 \h </w:instrText>
            </w:r>
            <w:r w:rsidR="00B5693B" w:rsidRPr="00B5693B">
              <w:rPr>
                <w:b/>
                <w:noProof/>
                <w:webHidden/>
              </w:rPr>
            </w:r>
            <w:r w:rsidR="00B5693B" w:rsidRPr="00B5693B">
              <w:rPr>
                <w:b/>
                <w:noProof/>
                <w:webHidden/>
              </w:rPr>
              <w:fldChar w:fldCharType="separate"/>
            </w:r>
            <w:r w:rsidR="007E052F">
              <w:rPr>
                <w:b/>
                <w:noProof/>
                <w:webHidden/>
              </w:rPr>
              <w:t>8</w:t>
            </w:r>
            <w:r w:rsidR="00B5693B" w:rsidRPr="00B5693B">
              <w:rPr>
                <w:b/>
                <w:noProof/>
                <w:webHidden/>
              </w:rPr>
              <w:fldChar w:fldCharType="end"/>
            </w:r>
          </w:hyperlink>
        </w:p>
        <w:p w:rsidR="00B5693B" w:rsidRPr="00B5693B" w:rsidRDefault="00A83B5C">
          <w:pPr>
            <w:pStyle w:val="TDC2"/>
            <w:tabs>
              <w:tab w:val="left" w:pos="880"/>
              <w:tab w:val="right" w:leader="dot" w:pos="8828"/>
            </w:tabs>
            <w:rPr>
              <w:rFonts w:asciiTheme="minorHAnsi" w:eastAsiaTheme="minorEastAsia" w:hAnsiTheme="minorHAnsi" w:cstheme="minorBidi"/>
              <w:b/>
              <w:noProof/>
              <w:sz w:val="22"/>
              <w:szCs w:val="22"/>
              <w:lang w:val="es-CO" w:eastAsia="es-CO"/>
            </w:rPr>
          </w:pPr>
          <w:hyperlink w:anchor="_Toc372899897" w:history="1">
            <w:r w:rsidR="00B5693B" w:rsidRPr="00B5693B">
              <w:rPr>
                <w:rStyle w:val="Hipervnculo"/>
                <w:rFonts w:cs="Arial"/>
                <w:b/>
                <w:noProof/>
                <w:color w:val="auto"/>
              </w:rPr>
              <w:t>9.3</w:t>
            </w:r>
            <w:r w:rsidR="00B5693B" w:rsidRPr="00B5693B">
              <w:rPr>
                <w:rFonts w:asciiTheme="minorHAnsi" w:eastAsiaTheme="minorEastAsia" w:hAnsiTheme="minorHAnsi" w:cstheme="minorBidi"/>
                <w:b/>
                <w:noProof/>
                <w:sz w:val="22"/>
                <w:szCs w:val="22"/>
                <w:lang w:val="es-CO" w:eastAsia="es-CO"/>
              </w:rPr>
              <w:tab/>
            </w:r>
            <w:r w:rsidR="00B5693B" w:rsidRPr="00B5693B">
              <w:rPr>
                <w:rStyle w:val="Hipervnculo"/>
                <w:rFonts w:cs="Arial"/>
                <w:b/>
                <w:noProof/>
                <w:color w:val="auto"/>
              </w:rPr>
              <w:t>CONTROL DEL CORREO INSTITUCIONAL</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_Toc372899897 \h </w:instrText>
            </w:r>
            <w:r w:rsidR="00B5693B" w:rsidRPr="00B5693B">
              <w:rPr>
                <w:b/>
                <w:noProof/>
                <w:webHidden/>
              </w:rPr>
            </w:r>
            <w:r w:rsidR="00B5693B" w:rsidRPr="00B5693B">
              <w:rPr>
                <w:b/>
                <w:noProof/>
                <w:webHidden/>
              </w:rPr>
              <w:fldChar w:fldCharType="separate"/>
            </w:r>
            <w:r w:rsidR="007E052F">
              <w:rPr>
                <w:b/>
                <w:noProof/>
                <w:webHidden/>
              </w:rPr>
              <w:t>8</w:t>
            </w:r>
            <w:r w:rsidR="00B5693B" w:rsidRPr="00B5693B">
              <w:rPr>
                <w:b/>
                <w:noProof/>
                <w:webHidden/>
              </w:rPr>
              <w:fldChar w:fldCharType="end"/>
            </w:r>
          </w:hyperlink>
        </w:p>
        <w:p w:rsidR="00B5693B" w:rsidRPr="00B5693B" w:rsidRDefault="00A83B5C">
          <w:pPr>
            <w:pStyle w:val="TDC1"/>
            <w:tabs>
              <w:tab w:val="left" w:pos="660"/>
              <w:tab w:val="right" w:leader="dot" w:pos="8828"/>
            </w:tabs>
            <w:rPr>
              <w:rFonts w:asciiTheme="minorHAnsi" w:eastAsiaTheme="minorEastAsia" w:hAnsiTheme="minorHAnsi" w:cstheme="minorBidi"/>
              <w:b/>
              <w:noProof/>
              <w:sz w:val="22"/>
              <w:szCs w:val="22"/>
              <w:lang w:val="es-CO" w:eastAsia="es-CO"/>
            </w:rPr>
          </w:pPr>
          <w:hyperlink w:anchor="_Toc372899898" w:history="1">
            <w:r w:rsidR="00B5693B" w:rsidRPr="00B5693B">
              <w:rPr>
                <w:rStyle w:val="Hipervnculo"/>
                <w:rFonts w:cs="Arial"/>
                <w:b/>
                <w:noProof/>
                <w:color w:val="auto"/>
              </w:rPr>
              <w:t>10.</w:t>
            </w:r>
            <w:r w:rsidR="00B5693B" w:rsidRPr="00B5693B">
              <w:rPr>
                <w:rFonts w:asciiTheme="minorHAnsi" w:eastAsiaTheme="minorEastAsia" w:hAnsiTheme="minorHAnsi" w:cstheme="minorBidi"/>
                <w:b/>
                <w:noProof/>
                <w:sz w:val="22"/>
                <w:szCs w:val="22"/>
                <w:lang w:val="es-CO" w:eastAsia="es-CO"/>
              </w:rPr>
              <w:tab/>
            </w:r>
            <w:r w:rsidR="00B5693B" w:rsidRPr="00B5693B">
              <w:rPr>
                <w:rStyle w:val="Hipervnculo"/>
                <w:rFonts w:cs="Arial"/>
                <w:b/>
                <w:noProof/>
                <w:color w:val="auto"/>
              </w:rPr>
              <w:t>RESPALDO Y BACKUPS DE INFORMACIÓN</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_Toc372899898 \h </w:instrText>
            </w:r>
            <w:r w:rsidR="00B5693B" w:rsidRPr="00B5693B">
              <w:rPr>
                <w:b/>
                <w:noProof/>
                <w:webHidden/>
              </w:rPr>
            </w:r>
            <w:r w:rsidR="00B5693B" w:rsidRPr="00B5693B">
              <w:rPr>
                <w:b/>
                <w:noProof/>
                <w:webHidden/>
              </w:rPr>
              <w:fldChar w:fldCharType="separate"/>
            </w:r>
            <w:r w:rsidR="007E052F">
              <w:rPr>
                <w:b/>
                <w:noProof/>
                <w:webHidden/>
              </w:rPr>
              <w:t>10</w:t>
            </w:r>
            <w:r w:rsidR="00B5693B" w:rsidRPr="00B5693B">
              <w:rPr>
                <w:b/>
                <w:noProof/>
                <w:webHidden/>
              </w:rPr>
              <w:fldChar w:fldCharType="end"/>
            </w:r>
          </w:hyperlink>
        </w:p>
        <w:p w:rsidR="00B5693B" w:rsidRPr="00B5693B" w:rsidRDefault="00A83B5C">
          <w:pPr>
            <w:pStyle w:val="TDC1"/>
            <w:tabs>
              <w:tab w:val="left" w:pos="660"/>
              <w:tab w:val="right" w:leader="dot" w:pos="8828"/>
            </w:tabs>
            <w:rPr>
              <w:rFonts w:asciiTheme="minorHAnsi" w:eastAsiaTheme="minorEastAsia" w:hAnsiTheme="minorHAnsi" w:cstheme="minorBidi"/>
              <w:b/>
              <w:noProof/>
              <w:sz w:val="22"/>
              <w:szCs w:val="22"/>
              <w:lang w:val="es-CO" w:eastAsia="es-CO"/>
            </w:rPr>
          </w:pPr>
          <w:hyperlink w:anchor="_Toc372899899" w:history="1">
            <w:r w:rsidR="00B5693B" w:rsidRPr="00B5693B">
              <w:rPr>
                <w:rStyle w:val="Hipervnculo"/>
                <w:rFonts w:cs="Arial"/>
                <w:b/>
                <w:noProof/>
                <w:color w:val="auto"/>
              </w:rPr>
              <w:t>12.</w:t>
            </w:r>
            <w:r w:rsidR="00B5693B" w:rsidRPr="00B5693B">
              <w:rPr>
                <w:rFonts w:asciiTheme="minorHAnsi" w:eastAsiaTheme="minorEastAsia" w:hAnsiTheme="minorHAnsi" w:cstheme="minorBidi"/>
                <w:b/>
                <w:noProof/>
                <w:sz w:val="22"/>
                <w:szCs w:val="22"/>
                <w:lang w:val="es-CO" w:eastAsia="es-CO"/>
              </w:rPr>
              <w:tab/>
            </w:r>
            <w:r w:rsidR="00B5693B" w:rsidRPr="00B5693B">
              <w:rPr>
                <w:rStyle w:val="Hipervnculo"/>
                <w:rFonts w:cs="Arial"/>
                <w:b/>
                <w:noProof/>
                <w:color w:val="auto"/>
              </w:rPr>
              <w:t>PROTECCIÓN Y UBICACIÓN DE LOS EQUIPOS</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_Toc372899899 \h </w:instrText>
            </w:r>
            <w:r w:rsidR="00B5693B" w:rsidRPr="00B5693B">
              <w:rPr>
                <w:b/>
                <w:noProof/>
                <w:webHidden/>
              </w:rPr>
            </w:r>
            <w:r w:rsidR="00B5693B" w:rsidRPr="00B5693B">
              <w:rPr>
                <w:b/>
                <w:noProof/>
                <w:webHidden/>
              </w:rPr>
              <w:fldChar w:fldCharType="separate"/>
            </w:r>
            <w:r w:rsidR="007E052F">
              <w:rPr>
                <w:b/>
                <w:noProof/>
                <w:webHidden/>
              </w:rPr>
              <w:t>10</w:t>
            </w:r>
            <w:r w:rsidR="00B5693B" w:rsidRPr="00B5693B">
              <w:rPr>
                <w:b/>
                <w:noProof/>
                <w:webHidden/>
              </w:rPr>
              <w:fldChar w:fldCharType="end"/>
            </w:r>
          </w:hyperlink>
        </w:p>
        <w:p w:rsidR="00B5693B" w:rsidRPr="00B5693B" w:rsidRDefault="00A83B5C">
          <w:pPr>
            <w:pStyle w:val="TDC1"/>
            <w:tabs>
              <w:tab w:val="left" w:pos="660"/>
              <w:tab w:val="right" w:leader="dot" w:pos="8828"/>
            </w:tabs>
            <w:rPr>
              <w:rFonts w:asciiTheme="minorHAnsi" w:eastAsiaTheme="minorEastAsia" w:hAnsiTheme="minorHAnsi" w:cstheme="minorBidi"/>
              <w:b/>
              <w:noProof/>
              <w:sz w:val="22"/>
              <w:szCs w:val="22"/>
              <w:lang w:val="es-CO" w:eastAsia="es-CO"/>
            </w:rPr>
          </w:pPr>
          <w:hyperlink w:anchor="_Toc372899900" w:history="1">
            <w:r w:rsidR="00B5693B" w:rsidRPr="00B5693B">
              <w:rPr>
                <w:rStyle w:val="Hipervnculo"/>
                <w:rFonts w:cs="Arial"/>
                <w:b/>
                <w:noProof/>
                <w:color w:val="auto"/>
              </w:rPr>
              <w:t>13.</w:t>
            </w:r>
            <w:r w:rsidR="00B5693B" w:rsidRPr="00B5693B">
              <w:rPr>
                <w:rFonts w:asciiTheme="minorHAnsi" w:eastAsiaTheme="minorEastAsia" w:hAnsiTheme="minorHAnsi" w:cstheme="minorBidi"/>
                <w:b/>
                <w:noProof/>
                <w:sz w:val="22"/>
                <w:szCs w:val="22"/>
                <w:lang w:val="es-CO" w:eastAsia="es-CO"/>
              </w:rPr>
              <w:tab/>
            </w:r>
            <w:r w:rsidR="00B5693B" w:rsidRPr="00B5693B">
              <w:rPr>
                <w:rStyle w:val="Hipervnculo"/>
                <w:rFonts w:cs="Arial"/>
                <w:b/>
                <w:noProof/>
                <w:color w:val="auto"/>
              </w:rPr>
              <w:t>ADMINISTRACIÓN DE OPERACIONES EN LOS CENTROS DE CÓMPUTO</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_Toc372899900 \h </w:instrText>
            </w:r>
            <w:r w:rsidR="00B5693B" w:rsidRPr="00B5693B">
              <w:rPr>
                <w:b/>
                <w:noProof/>
                <w:webHidden/>
              </w:rPr>
            </w:r>
            <w:r w:rsidR="00B5693B" w:rsidRPr="00B5693B">
              <w:rPr>
                <w:b/>
                <w:noProof/>
                <w:webHidden/>
              </w:rPr>
              <w:fldChar w:fldCharType="separate"/>
            </w:r>
            <w:r w:rsidR="007E052F">
              <w:rPr>
                <w:b/>
                <w:noProof/>
                <w:webHidden/>
              </w:rPr>
              <w:t>11</w:t>
            </w:r>
            <w:r w:rsidR="00B5693B" w:rsidRPr="00B5693B">
              <w:rPr>
                <w:b/>
                <w:noProof/>
                <w:webHidden/>
              </w:rPr>
              <w:fldChar w:fldCharType="end"/>
            </w:r>
          </w:hyperlink>
        </w:p>
        <w:p w:rsidR="00B5693B" w:rsidRPr="00B5693B" w:rsidRDefault="00A83B5C">
          <w:pPr>
            <w:pStyle w:val="TDC1"/>
            <w:tabs>
              <w:tab w:val="left" w:pos="660"/>
              <w:tab w:val="right" w:leader="dot" w:pos="8828"/>
            </w:tabs>
            <w:rPr>
              <w:rFonts w:asciiTheme="minorHAnsi" w:eastAsiaTheme="minorEastAsia" w:hAnsiTheme="minorHAnsi" w:cstheme="minorBidi"/>
              <w:b/>
              <w:noProof/>
              <w:sz w:val="22"/>
              <w:szCs w:val="22"/>
              <w:lang w:val="es-CO" w:eastAsia="es-CO"/>
            </w:rPr>
          </w:pPr>
          <w:hyperlink w:anchor="_Toc372899901" w:history="1">
            <w:r w:rsidR="00B5693B" w:rsidRPr="00B5693B">
              <w:rPr>
                <w:rStyle w:val="Hipervnculo"/>
                <w:rFonts w:cs="Arial"/>
                <w:b/>
                <w:noProof/>
                <w:color w:val="auto"/>
              </w:rPr>
              <w:t>14.</w:t>
            </w:r>
            <w:r w:rsidR="00B5693B" w:rsidRPr="00B5693B">
              <w:rPr>
                <w:rFonts w:asciiTheme="minorHAnsi" w:eastAsiaTheme="minorEastAsia" w:hAnsiTheme="minorHAnsi" w:cstheme="minorBidi"/>
                <w:b/>
                <w:noProof/>
                <w:sz w:val="22"/>
                <w:szCs w:val="22"/>
                <w:lang w:val="es-CO" w:eastAsia="es-CO"/>
              </w:rPr>
              <w:tab/>
            </w:r>
            <w:r w:rsidR="00B5693B" w:rsidRPr="00B5693B">
              <w:rPr>
                <w:rStyle w:val="Hipervnculo"/>
                <w:rFonts w:cs="Arial"/>
                <w:b/>
                <w:noProof/>
                <w:color w:val="auto"/>
              </w:rPr>
              <w:t>INTERNET</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_Toc372899901 \h </w:instrText>
            </w:r>
            <w:r w:rsidR="00B5693B" w:rsidRPr="00B5693B">
              <w:rPr>
                <w:b/>
                <w:noProof/>
                <w:webHidden/>
              </w:rPr>
            </w:r>
            <w:r w:rsidR="00B5693B" w:rsidRPr="00B5693B">
              <w:rPr>
                <w:b/>
                <w:noProof/>
                <w:webHidden/>
              </w:rPr>
              <w:fldChar w:fldCharType="separate"/>
            </w:r>
            <w:r w:rsidR="007E052F">
              <w:rPr>
                <w:b/>
                <w:noProof/>
                <w:webHidden/>
              </w:rPr>
              <w:t>11</w:t>
            </w:r>
            <w:r w:rsidR="00B5693B" w:rsidRPr="00B5693B">
              <w:rPr>
                <w:b/>
                <w:noProof/>
                <w:webHidden/>
              </w:rPr>
              <w:fldChar w:fldCharType="end"/>
            </w:r>
          </w:hyperlink>
        </w:p>
        <w:p w:rsidR="00B5693B" w:rsidRPr="00B5693B" w:rsidRDefault="00A83B5C">
          <w:pPr>
            <w:pStyle w:val="TDC1"/>
            <w:tabs>
              <w:tab w:val="left" w:pos="660"/>
              <w:tab w:val="right" w:leader="dot" w:pos="8828"/>
            </w:tabs>
            <w:rPr>
              <w:rFonts w:asciiTheme="minorHAnsi" w:eastAsiaTheme="minorEastAsia" w:hAnsiTheme="minorHAnsi" w:cstheme="minorBidi"/>
              <w:b/>
              <w:noProof/>
              <w:sz w:val="22"/>
              <w:szCs w:val="22"/>
              <w:lang w:val="es-CO" w:eastAsia="es-CO"/>
            </w:rPr>
          </w:pPr>
          <w:hyperlink w:anchor="_Toc372899902" w:history="1">
            <w:r w:rsidR="00B5693B" w:rsidRPr="00B5693B">
              <w:rPr>
                <w:rStyle w:val="Hipervnculo"/>
                <w:rFonts w:cs="Arial"/>
                <w:b/>
                <w:noProof/>
                <w:color w:val="auto"/>
              </w:rPr>
              <w:t>15.</w:t>
            </w:r>
            <w:r w:rsidR="00B5693B" w:rsidRPr="00B5693B">
              <w:rPr>
                <w:rFonts w:asciiTheme="minorHAnsi" w:eastAsiaTheme="minorEastAsia" w:hAnsiTheme="minorHAnsi" w:cstheme="minorBidi"/>
                <w:b/>
                <w:noProof/>
                <w:sz w:val="22"/>
                <w:szCs w:val="22"/>
                <w:lang w:val="es-CO" w:eastAsia="es-CO"/>
              </w:rPr>
              <w:tab/>
            </w:r>
            <w:r w:rsidR="00B5693B" w:rsidRPr="00B5693B">
              <w:rPr>
                <w:rStyle w:val="Hipervnculo"/>
                <w:rFonts w:cs="Arial"/>
                <w:b/>
                <w:noProof/>
                <w:color w:val="auto"/>
              </w:rPr>
              <w:t>ACCESO LOGICO</w:t>
            </w:r>
            <w:r w:rsidR="00B5693B" w:rsidRPr="00B5693B">
              <w:rPr>
                <w:b/>
                <w:noProof/>
                <w:webHidden/>
              </w:rPr>
              <w:tab/>
            </w:r>
            <w:r w:rsidR="00B5693B" w:rsidRPr="00B5693B">
              <w:rPr>
                <w:b/>
                <w:noProof/>
                <w:webHidden/>
              </w:rPr>
              <w:fldChar w:fldCharType="begin"/>
            </w:r>
            <w:r w:rsidR="00B5693B" w:rsidRPr="00B5693B">
              <w:rPr>
                <w:b/>
                <w:noProof/>
                <w:webHidden/>
              </w:rPr>
              <w:instrText xml:space="preserve"> PAGEREF _Toc372899902 \h </w:instrText>
            </w:r>
            <w:r w:rsidR="00B5693B" w:rsidRPr="00B5693B">
              <w:rPr>
                <w:b/>
                <w:noProof/>
                <w:webHidden/>
              </w:rPr>
            </w:r>
            <w:r w:rsidR="00B5693B" w:rsidRPr="00B5693B">
              <w:rPr>
                <w:b/>
                <w:noProof/>
                <w:webHidden/>
              </w:rPr>
              <w:fldChar w:fldCharType="separate"/>
            </w:r>
            <w:r w:rsidR="007E052F">
              <w:rPr>
                <w:b/>
                <w:noProof/>
                <w:webHidden/>
              </w:rPr>
              <w:t>12</w:t>
            </w:r>
            <w:r w:rsidR="00B5693B" w:rsidRPr="00B5693B">
              <w:rPr>
                <w:b/>
                <w:noProof/>
                <w:webHidden/>
              </w:rPr>
              <w:fldChar w:fldCharType="end"/>
            </w:r>
          </w:hyperlink>
        </w:p>
        <w:p w:rsidR="006A2D2D" w:rsidRDefault="006A2D2D">
          <w:r w:rsidRPr="00B5693B">
            <w:rPr>
              <w:rFonts w:cs="Arial"/>
              <w:b/>
              <w:bCs/>
              <w:lang w:val="es-ES"/>
            </w:rPr>
            <w:fldChar w:fldCharType="end"/>
          </w:r>
        </w:p>
      </w:sdtContent>
    </w:sdt>
    <w:p w:rsidR="009931D8" w:rsidRPr="006A2D2D"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9931D8" w:rsidRPr="00E6632F" w:rsidRDefault="009931D8" w:rsidP="009931D8">
      <w:pPr>
        <w:rPr>
          <w:rFonts w:cs="Arial"/>
          <w:sz w:val="22"/>
          <w:szCs w:val="22"/>
        </w:rPr>
      </w:pPr>
    </w:p>
    <w:p w:rsidR="00270685" w:rsidRDefault="00270685" w:rsidP="00270685">
      <w:pPr>
        <w:rPr>
          <w:rFonts w:cs="Arial"/>
          <w:b/>
          <w:sz w:val="22"/>
          <w:szCs w:val="22"/>
        </w:rPr>
      </w:pPr>
    </w:p>
    <w:p w:rsidR="00270685" w:rsidRDefault="00270685" w:rsidP="006A2D2D">
      <w:pPr>
        <w:pStyle w:val="Prrafodelista"/>
        <w:numPr>
          <w:ilvl w:val="0"/>
          <w:numId w:val="11"/>
        </w:numPr>
        <w:outlineLvl w:val="0"/>
        <w:rPr>
          <w:rFonts w:cs="Arial"/>
          <w:b/>
          <w:sz w:val="22"/>
          <w:szCs w:val="22"/>
        </w:rPr>
      </w:pPr>
      <w:bookmarkStart w:id="3" w:name="_Toc372899880"/>
      <w:r w:rsidRPr="00270685">
        <w:rPr>
          <w:rFonts w:cs="Arial"/>
          <w:b/>
          <w:sz w:val="22"/>
          <w:szCs w:val="22"/>
        </w:rPr>
        <w:t>POLITICA DE</w:t>
      </w:r>
      <w:r w:rsidR="00C2530B">
        <w:rPr>
          <w:rFonts w:cs="Arial"/>
          <w:b/>
          <w:sz w:val="22"/>
          <w:szCs w:val="22"/>
        </w:rPr>
        <w:t xml:space="preserve"> CONTROL Y </w:t>
      </w:r>
      <w:r w:rsidRPr="00270685">
        <w:rPr>
          <w:rFonts w:cs="Arial"/>
          <w:b/>
          <w:sz w:val="22"/>
          <w:szCs w:val="22"/>
        </w:rPr>
        <w:t>SEGURIDAD</w:t>
      </w:r>
      <w:bookmarkEnd w:id="3"/>
    </w:p>
    <w:p w:rsidR="00C2530B" w:rsidRPr="00C2530B" w:rsidRDefault="00C2530B" w:rsidP="00C2530B">
      <w:pPr>
        <w:ind w:left="360"/>
        <w:rPr>
          <w:rFonts w:cs="Arial"/>
          <w:b/>
          <w:sz w:val="22"/>
          <w:szCs w:val="22"/>
        </w:rPr>
      </w:pPr>
    </w:p>
    <w:p w:rsidR="00C2530B" w:rsidRDefault="00C2530B" w:rsidP="00C2530B">
      <w:pPr>
        <w:rPr>
          <w:rFonts w:cs="Arial"/>
          <w:sz w:val="22"/>
          <w:szCs w:val="22"/>
        </w:rPr>
      </w:pPr>
      <w:r w:rsidRPr="00C2530B">
        <w:rPr>
          <w:rFonts w:cs="Arial"/>
          <w:sz w:val="22"/>
          <w:szCs w:val="22"/>
        </w:rPr>
        <w:t>Generar confian</w:t>
      </w:r>
      <w:r>
        <w:rPr>
          <w:rFonts w:cs="Arial"/>
          <w:sz w:val="22"/>
          <w:szCs w:val="22"/>
        </w:rPr>
        <w:t>za, respaldo y seguridad a toda</w:t>
      </w:r>
      <w:r w:rsidRPr="00C2530B">
        <w:rPr>
          <w:rFonts w:cs="Arial"/>
          <w:sz w:val="22"/>
          <w:szCs w:val="22"/>
        </w:rPr>
        <w:t xml:space="preserve"> </w:t>
      </w:r>
      <w:r>
        <w:rPr>
          <w:rFonts w:cs="Arial"/>
          <w:sz w:val="22"/>
          <w:szCs w:val="22"/>
        </w:rPr>
        <w:t>la comunidad educativa pastoral y partes interesadas del Centro de Capacitación Don Bosco y Villa Don Bosco</w:t>
      </w:r>
      <w:r w:rsidRPr="00C2530B">
        <w:rPr>
          <w:rFonts w:cs="Arial"/>
          <w:sz w:val="22"/>
          <w:szCs w:val="22"/>
        </w:rPr>
        <w:t xml:space="preserve">, mediante la implementación y mantenimiento de </w:t>
      </w:r>
      <w:r>
        <w:rPr>
          <w:rFonts w:cs="Arial"/>
          <w:sz w:val="22"/>
          <w:szCs w:val="22"/>
        </w:rPr>
        <w:t>mecanismos</w:t>
      </w:r>
      <w:r w:rsidRPr="00C2530B">
        <w:rPr>
          <w:rFonts w:cs="Arial"/>
          <w:sz w:val="22"/>
          <w:szCs w:val="22"/>
        </w:rPr>
        <w:t xml:space="preserve"> de control y seguridad</w:t>
      </w:r>
      <w:r>
        <w:rPr>
          <w:rFonts w:cs="Arial"/>
          <w:sz w:val="22"/>
          <w:szCs w:val="22"/>
        </w:rPr>
        <w:t xml:space="preserve"> a nivel interno</w:t>
      </w:r>
      <w:r w:rsidRPr="00C2530B">
        <w:rPr>
          <w:rFonts w:cs="Arial"/>
          <w:sz w:val="22"/>
          <w:szCs w:val="22"/>
        </w:rPr>
        <w:t xml:space="preserve">, </w:t>
      </w:r>
      <w:r>
        <w:rPr>
          <w:rFonts w:cs="Arial"/>
          <w:sz w:val="22"/>
          <w:szCs w:val="22"/>
        </w:rPr>
        <w:t xml:space="preserve">con el fin de prevenir </w:t>
      </w:r>
      <w:r w:rsidRPr="00C2530B">
        <w:rPr>
          <w:rFonts w:cs="Arial"/>
          <w:sz w:val="22"/>
          <w:szCs w:val="22"/>
        </w:rPr>
        <w:t>prácticas ilícitas</w:t>
      </w:r>
      <w:r>
        <w:rPr>
          <w:rFonts w:cs="Arial"/>
          <w:sz w:val="22"/>
          <w:szCs w:val="22"/>
        </w:rPr>
        <w:t xml:space="preserve"> y evitar el acceso a personas no autorizadas</w:t>
      </w:r>
      <w:r w:rsidRPr="00C2530B">
        <w:rPr>
          <w:rFonts w:cs="Arial"/>
          <w:sz w:val="22"/>
          <w:szCs w:val="22"/>
        </w:rPr>
        <w:t xml:space="preserve"> que </w:t>
      </w:r>
      <w:r>
        <w:rPr>
          <w:rFonts w:cs="Arial"/>
          <w:sz w:val="22"/>
          <w:szCs w:val="22"/>
        </w:rPr>
        <w:t>afecten el normal desarrollo educativo</w:t>
      </w:r>
      <w:r w:rsidRPr="00C2530B">
        <w:rPr>
          <w:rFonts w:cs="Arial"/>
          <w:sz w:val="22"/>
          <w:szCs w:val="22"/>
        </w:rPr>
        <w:t>, las instalaciones, el bienestar de los empleados</w:t>
      </w:r>
      <w:r>
        <w:rPr>
          <w:rFonts w:cs="Arial"/>
          <w:sz w:val="22"/>
          <w:szCs w:val="22"/>
        </w:rPr>
        <w:t>, estudiantes</w:t>
      </w:r>
      <w:r w:rsidRPr="00C2530B">
        <w:rPr>
          <w:rFonts w:cs="Arial"/>
          <w:sz w:val="22"/>
          <w:szCs w:val="22"/>
        </w:rPr>
        <w:t xml:space="preserve"> y el cumplimiento de todas las normas legales requeridas; mediante un compromiso </w:t>
      </w:r>
      <w:r>
        <w:rPr>
          <w:rFonts w:cs="Arial"/>
          <w:sz w:val="22"/>
          <w:szCs w:val="22"/>
        </w:rPr>
        <w:t xml:space="preserve">y confidencialidad de </w:t>
      </w:r>
      <w:r w:rsidRPr="00C2530B">
        <w:rPr>
          <w:rFonts w:cs="Arial"/>
          <w:sz w:val="22"/>
          <w:szCs w:val="22"/>
        </w:rPr>
        <w:t>toda la organización, generando así una cultura de seguridad y manteniendo nuestra imagen.</w:t>
      </w:r>
    </w:p>
    <w:p w:rsidR="00C2530B" w:rsidRDefault="00C2530B" w:rsidP="00C2530B">
      <w:pPr>
        <w:rPr>
          <w:rFonts w:cs="Arial"/>
          <w:sz w:val="22"/>
          <w:szCs w:val="22"/>
        </w:rPr>
      </w:pPr>
    </w:p>
    <w:p w:rsidR="00270685" w:rsidRPr="00C2530B" w:rsidRDefault="00270685" w:rsidP="00270685">
      <w:pPr>
        <w:rPr>
          <w:rFonts w:cs="Arial"/>
          <w:sz w:val="22"/>
          <w:szCs w:val="22"/>
        </w:rPr>
      </w:pPr>
    </w:p>
    <w:p w:rsidR="00270685" w:rsidRPr="00270685" w:rsidRDefault="00270685" w:rsidP="006A2D2D">
      <w:pPr>
        <w:pStyle w:val="Prrafodelista"/>
        <w:numPr>
          <w:ilvl w:val="1"/>
          <w:numId w:val="11"/>
        </w:numPr>
        <w:outlineLvl w:val="1"/>
        <w:rPr>
          <w:rFonts w:cs="Arial"/>
          <w:b/>
          <w:sz w:val="22"/>
          <w:szCs w:val="22"/>
        </w:rPr>
      </w:pPr>
      <w:bookmarkStart w:id="4" w:name="_Toc372899881"/>
      <w:r w:rsidRPr="00270685">
        <w:rPr>
          <w:rFonts w:cs="Arial"/>
          <w:b/>
          <w:sz w:val="22"/>
          <w:szCs w:val="22"/>
        </w:rPr>
        <w:t>GENERALIDADES</w:t>
      </w:r>
      <w:bookmarkEnd w:id="4"/>
    </w:p>
    <w:p w:rsidR="00270685" w:rsidRPr="00270685" w:rsidRDefault="00270685" w:rsidP="00270685">
      <w:pPr>
        <w:rPr>
          <w:rFonts w:cs="Arial"/>
          <w:sz w:val="22"/>
          <w:szCs w:val="22"/>
        </w:rPr>
      </w:pPr>
    </w:p>
    <w:p w:rsidR="00270685" w:rsidRPr="00270685" w:rsidRDefault="00270685" w:rsidP="00270685">
      <w:pPr>
        <w:rPr>
          <w:rFonts w:cs="Arial"/>
          <w:sz w:val="22"/>
          <w:szCs w:val="22"/>
        </w:rPr>
      </w:pPr>
      <w:r w:rsidRPr="00270685">
        <w:rPr>
          <w:rFonts w:cs="Arial"/>
          <w:sz w:val="22"/>
          <w:szCs w:val="22"/>
        </w:rPr>
        <w:t>La información es un recurso que, como el resto de los activos, tiene valor para la institución y  por consiguiente debe ser debidamente protegida. </w:t>
      </w:r>
    </w:p>
    <w:p w:rsidR="00270685" w:rsidRPr="00270685" w:rsidRDefault="00270685" w:rsidP="00270685">
      <w:pPr>
        <w:rPr>
          <w:rFonts w:cs="Arial"/>
          <w:sz w:val="22"/>
          <w:szCs w:val="22"/>
        </w:rPr>
      </w:pPr>
    </w:p>
    <w:p w:rsidR="00EA7739" w:rsidRPr="00270685" w:rsidRDefault="00270685" w:rsidP="00270685">
      <w:pPr>
        <w:rPr>
          <w:rFonts w:cs="Arial"/>
          <w:sz w:val="22"/>
          <w:szCs w:val="22"/>
        </w:rPr>
      </w:pPr>
      <w:r w:rsidRPr="00270685">
        <w:rPr>
          <w:rFonts w:cs="Arial"/>
          <w:sz w:val="22"/>
          <w:szCs w:val="22"/>
        </w:rPr>
        <w:t>El  establecimiento,   seguimiento,  mejora  continua  y  aplicación  de  la Política  de Seguridad de </w:t>
      </w:r>
      <w:r w:rsidR="00D63963">
        <w:rPr>
          <w:rFonts w:cs="Arial"/>
          <w:sz w:val="22"/>
          <w:szCs w:val="22"/>
        </w:rPr>
        <w:t>laIn</w:t>
      </w:r>
      <w:r w:rsidRPr="00270685">
        <w:rPr>
          <w:rFonts w:cs="Arial"/>
          <w:sz w:val="22"/>
          <w:szCs w:val="22"/>
        </w:rPr>
        <w:t>formación garantiza un compromiso ineludible de protección a la misma frente a una amplia gama de  amenazas. </w:t>
      </w:r>
    </w:p>
    <w:p w:rsidR="00270685" w:rsidRPr="00270685" w:rsidRDefault="00270685" w:rsidP="00270685">
      <w:pPr>
        <w:rPr>
          <w:rFonts w:cs="Arial"/>
          <w:sz w:val="22"/>
          <w:szCs w:val="22"/>
        </w:rPr>
      </w:pPr>
    </w:p>
    <w:p w:rsidR="00270685" w:rsidRPr="00270685" w:rsidRDefault="00270685" w:rsidP="00270685">
      <w:pPr>
        <w:rPr>
          <w:rFonts w:cs="Arial"/>
          <w:sz w:val="22"/>
          <w:szCs w:val="22"/>
        </w:rPr>
      </w:pPr>
      <w:r w:rsidRPr="00270685">
        <w:rPr>
          <w:rFonts w:cs="Arial"/>
          <w:sz w:val="22"/>
          <w:szCs w:val="22"/>
        </w:rPr>
        <w:t>Con  esta  política  se  contribuye  a minimizar  los  riesgos  asociados  de  daño  y  se asegura el eficient</w:t>
      </w:r>
      <w:r w:rsidR="00D708E8">
        <w:rPr>
          <w:rFonts w:cs="Arial"/>
          <w:sz w:val="22"/>
          <w:szCs w:val="22"/>
        </w:rPr>
        <w:t>e cumplimiento de las funciones</w:t>
      </w:r>
      <w:r w:rsidR="00D708E8" w:rsidRPr="00270685">
        <w:rPr>
          <w:rFonts w:cs="Arial"/>
          <w:sz w:val="22"/>
          <w:szCs w:val="22"/>
        </w:rPr>
        <w:t xml:space="preserve"> </w:t>
      </w:r>
      <w:r w:rsidRPr="00270685">
        <w:rPr>
          <w:rFonts w:cs="Arial"/>
          <w:sz w:val="22"/>
          <w:szCs w:val="22"/>
        </w:rPr>
        <w:t>de la entidad apoyadas en un correcto sistema de información. </w:t>
      </w:r>
    </w:p>
    <w:p w:rsidR="00270685" w:rsidRPr="00270685" w:rsidRDefault="00270685" w:rsidP="00270685">
      <w:pPr>
        <w:rPr>
          <w:rFonts w:cs="Arial"/>
          <w:sz w:val="22"/>
          <w:szCs w:val="22"/>
        </w:rPr>
      </w:pPr>
    </w:p>
    <w:p w:rsidR="009931D8" w:rsidRPr="00E6632F" w:rsidRDefault="009931D8" w:rsidP="009931D8">
      <w:pPr>
        <w:rPr>
          <w:rFonts w:cs="Arial"/>
          <w:sz w:val="22"/>
          <w:szCs w:val="22"/>
        </w:rPr>
      </w:pPr>
    </w:p>
    <w:p w:rsidR="009931D8" w:rsidRPr="006A2D2D" w:rsidRDefault="001B5B88" w:rsidP="006A2D2D">
      <w:pPr>
        <w:pStyle w:val="Ttulo2"/>
        <w:rPr>
          <w:rFonts w:ascii="Arial" w:hAnsi="Arial" w:cs="Arial"/>
          <w:b w:val="0"/>
          <w:color w:val="auto"/>
          <w:sz w:val="22"/>
          <w:szCs w:val="22"/>
        </w:rPr>
      </w:pPr>
      <w:bookmarkStart w:id="5" w:name="_Toc372899882"/>
      <w:r w:rsidRPr="006A2D2D">
        <w:rPr>
          <w:rFonts w:ascii="Arial" w:hAnsi="Arial" w:cs="Arial"/>
          <w:color w:val="auto"/>
          <w:sz w:val="22"/>
          <w:szCs w:val="22"/>
        </w:rPr>
        <w:t xml:space="preserve">1.2 </w:t>
      </w:r>
      <w:r w:rsidR="009931D8" w:rsidRPr="006A2D2D">
        <w:rPr>
          <w:rFonts w:ascii="Arial" w:hAnsi="Arial" w:cs="Arial"/>
          <w:color w:val="auto"/>
          <w:sz w:val="22"/>
          <w:szCs w:val="22"/>
        </w:rPr>
        <w:t>OBJETIVO</w:t>
      </w:r>
      <w:bookmarkEnd w:id="5"/>
    </w:p>
    <w:p w:rsidR="009931D8" w:rsidRPr="00E6632F" w:rsidRDefault="009931D8" w:rsidP="009931D8">
      <w:pPr>
        <w:rPr>
          <w:rFonts w:cs="Arial"/>
          <w:sz w:val="22"/>
          <w:szCs w:val="22"/>
        </w:rPr>
      </w:pPr>
    </w:p>
    <w:p w:rsidR="00270685" w:rsidRDefault="000810AE" w:rsidP="00A13F21">
      <w:pPr>
        <w:rPr>
          <w:rFonts w:cs="Arial"/>
          <w:sz w:val="22"/>
          <w:szCs w:val="22"/>
        </w:rPr>
      </w:pPr>
      <w:r w:rsidRPr="00E6632F">
        <w:rPr>
          <w:rFonts w:cs="Arial"/>
          <w:sz w:val="22"/>
          <w:szCs w:val="22"/>
        </w:rPr>
        <w:t>El Manual de Seguridad para el Centro de Capacitaci</w:t>
      </w:r>
      <w:r w:rsidR="00A13F21" w:rsidRPr="00E6632F">
        <w:rPr>
          <w:rFonts w:cs="Arial"/>
          <w:sz w:val="22"/>
          <w:szCs w:val="22"/>
        </w:rPr>
        <w:t>ón Don Bosco y Villa Don Bosco, tiene como finalidad dar a conocer las  políticas y estándares de Seguridad Informática, de acceso, control, recursos humanos y demás aspectos que permitan proteger y conservar  adecuadamente los activos tecnológicos y la información de la institución.</w:t>
      </w:r>
    </w:p>
    <w:p w:rsidR="00270685" w:rsidRDefault="00270685" w:rsidP="001B5B88">
      <w:pPr>
        <w:rPr>
          <w:rFonts w:cs="Arial"/>
          <w:sz w:val="22"/>
          <w:szCs w:val="22"/>
        </w:rPr>
      </w:pPr>
    </w:p>
    <w:p w:rsidR="001B5B88" w:rsidRDefault="00270685" w:rsidP="001B5B88">
      <w:pPr>
        <w:rPr>
          <w:rFonts w:cs="Arial"/>
          <w:sz w:val="22"/>
          <w:szCs w:val="22"/>
        </w:rPr>
      </w:pPr>
      <w:r w:rsidRPr="00270685">
        <w:rPr>
          <w:rFonts w:cs="Arial"/>
          <w:sz w:val="22"/>
          <w:szCs w:val="22"/>
        </w:rPr>
        <w:t>Con la promulgación de la presente Política</w:t>
      </w:r>
      <w:r>
        <w:rPr>
          <w:rFonts w:cs="Arial"/>
          <w:sz w:val="22"/>
          <w:szCs w:val="22"/>
        </w:rPr>
        <w:t> de Seguridad de la Información, la institución formaliza su compromiso con el proceso</w:t>
      </w:r>
      <w:r w:rsidRPr="00270685">
        <w:rPr>
          <w:rFonts w:cs="Arial"/>
          <w:sz w:val="22"/>
          <w:szCs w:val="22"/>
        </w:rPr>
        <w:t xml:space="preserve"> </w:t>
      </w:r>
      <w:r>
        <w:rPr>
          <w:rFonts w:cs="Arial"/>
          <w:sz w:val="22"/>
          <w:szCs w:val="22"/>
        </w:rPr>
        <w:t xml:space="preserve">de gestión responsable de </w:t>
      </w:r>
      <w:r w:rsidRPr="00270685">
        <w:rPr>
          <w:rFonts w:cs="Arial"/>
          <w:sz w:val="22"/>
          <w:szCs w:val="22"/>
        </w:rPr>
        <w:t>información que tiene como objetivo garantizar la integridad, confidenci</w:t>
      </w:r>
      <w:r>
        <w:rPr>
          <w:rFonts w:cs="Arial"/>
          <w:sz w:val="22"/>
          <w:szCs w:val="22"/>
        </w:rPr>
        <w:t>alidad y disponibilidad de este importante activo.</w:t>
      </w:r>
    </w:p>
    <w:p w:rsidR="00270685" w:rsidRDefault="00270685" w:rsidP="001B5B88">
      <w:pPr>
        <w:rPr>
          <w:rFonts w:cs="Arial"/>
          <w:sz w:val="22"/>
          <w:szCs w:val="22"/>
        </w:rPr>
      </w:pPr>
    </w:p>
    <w:p w:rsidR="001B5B88" w:rsidRDefault="001B5B88" w:rsidP="001B5B88">
      <w:pPr>
        <w:rPr>
          <w:rFonts w:cs="Arial"/>
          <w:sz w:val="22"/>
          <w:szCs w:val="22"/>
        </w:rPr>
      </w:pPr>
      <w:r w:rsidRPr="001B5B88">
        <w:rPr>
          <w:rFonts w:cs="Arial"/>
          <w:sz w:val="22"/>
          <w:szCs w:val="22"/>
        </w:rPr>
        <w:t>Se deberá preservar la seguridad de la información dando</w:t>
      </w:r>
      <w:r>
        <w:rPr>
          <w:rFonts w:cs="Arial"/>
          <w:sz w:val="22"/>
          <w:szCs w:val="22"/>
        </w:rPr>
        <w:t xml:space="preserve"> cumplimiento a los principios  </w:t>
      </w:r>
      <w:r w:rsidRPr="001B5B88">
        <w:rPr>
          <w:rFonts w:cs="Arial"/>
          <w:sz w:val="22"/>
          <w:szCs w:val="22"/>
        </w:rPr>
        <w:t>de Confidencialidad, Integridad y Disponibilidad de la información de la institución.</w:t>
      </w:r>
    </w:p>
    <w:p w:rsidR="001B5B88" w:rsidRPr="001B5B88" w:rsidRDefault="001B5B88" w:rsidP="001B5B88">
      <w:pPr>
        <w:rPr>
          <w:rFonts w:cs="Arial"/>
          <w:sz w:val="22"/>
          <w:szCs w:val="22"/>
        </w:rPr>
      </w:pPr>
    </w:p>
    <w:p w:rsidR="001B5B88" w:rsidRDefault="001B5B88" w:rsidP="001B5B88">
      <w:pPr>
        <w:rPr>
          <w:rFonts w:cs="Arial"/>
          <w:sz w:val="22"/>
          <w:szCs w:val="22"/>
        </w:rPr>
      </w:pPr>
      <w:r w:rsidRPr="001B5B88">
        <w:rPr>
          <w:rFonts w:cs="Arial"/>
          <w:sz w:val="22"/>
          <w:szCs w:val="22"/>
        </w:rPr>
        <w:t>La información de la institución deberá manten</w:t>
      </w:r>
      <w:r>
        <w:rPr>
          <w:rFonts w:cs="Arial"/>
          <w:sz w:val="22"/>
          <w:szCs w:val="22"/>
        </w:rPr>
        <w:t xml:space="preserve">erse disponible a las personas  </w:t>
      </w:r>
      <w:r w:rsidRPr="001B5B88">
        <w:rPr>
          <w:rFonts w:cs="Arial"/>
          <w:sz w:val="22"/>
          <w:szCs w:val="22"/>
        </w:rPr>
        <w:t>autorizadas para ello en el momento en que se necesite.</w:t>
      </w:r>
    </w:p>
    <w:p w:rsidR="001B5B88" w:rsidRPr="001B5B88" w:rsidRDefault="001B5B88" w:rsidP="001B5B88">
      <w:pPr>
        <w:rPr>
          <w:rFonts w:cs="Arial"/>
          <w:sz w:val="22"/>
          <w:szCs w:val="22"/>
        </w:rPr>
      </w:pPr>
    </w:p>
    <w:p w:rsidR="001B5B88" w:rsidRDefault="001B5B88" w:rsidP="001B5B88">
      <w:pPr>
        <w:rPr>
          <w:rFonts w:cs="Arial"/>
          <w:sz w:val="22"/>
          <w:szCs w:val="22"/>
        </w:rPr>
      </w:pPr>
      <w:r w:rsidRPr="001B5B88">
        <w:rPr>
          <w:rFonts w:cs="Arial"/>
          <w:sz w:val="22"/>
          <w:szCs w:val="22"/>
        </w:rPr>
        <w:t>La institución deberá identificar mecanismos que p</w:t>
      </w:r>
      <w:r>
        <w:rPr>
          <w:rFonts w:cs="Arial"/>
          <w:sz w:val="22"/>
          <w:szCs w:val="22"/>
        </w:rPr>
        <w:t xml:space="preserve">ermitan que las actividades de  </w:t>
      </w:r>
      <w:r w:rsidRPr="001B5B88">
        <w:rPr>
          <w:rFonts w:cs="Arial"/>
          <w:sz w:val="22"/>
          <w:szCs w:val="22"/>
        </w:rPr>
        <w:t>respaldo y recuperación de la inf</w:t>
      </w:r>
      <w:r>
        <w:rPr>
          <w:rFonts w:cs="Arial"/>
          <w:sz w:val="22"/>
          <w:szCs w:val="22"/>
        </w:rPr>
        <w:t>ormación se realicen en los tiempos establecidos.</w:t>
      </w:r>
    </w:p>
    <w:p w:rsidR="001B5B88" w:rsidRPr="001B5B88" w:rsidRDefault="001B5B88" w:rsidP="001B5B88">
      <w:pPr>
        <w:rPr>
          <w:rFonts w:cs="Arial"/>
          <w:sz w:val="22"/>
          <w:szCs w:val="22"/>
        </w:rPr>
      </w:pPr>
    </w:p>
    <w:p w:rsidR="001B5B88" w:rsidRPr="001B5B88" w:rsidRDefault="001B5B88" w:rsidP="001B5B88">
      <w:pPr>
        <w:rPr>
          <w:rFonts w:cs="Arial"/>
          <w:sz w:val="22"/>
          <w:szCs w:val="22"/>
        </w:rPr>
      </w:pPr>
      <w:r w:rsidRPr="001B5B88">
        <w:rPr>
          <w:rFonts w:cs="Arial"/>
          <w:sz w:val="22"/>
          <w:szCs w:val="22"/>
        </w:rPr>
        <w:t>Los niveles de protección y clasificación establecidos para la información de la institución</w:t>
      </w:r>
    </w:p>
    <w:p w:rsidR="001B5B88" w:rsidRDefault="001B5B88" w:rsidP="001B5B88">
      <w:pPr>
        <w:rPr>
          <w:rFonts w:cs="Arial"/>
          <w:sz w:val="22"/>
          <w:szCs w:val="22"/>
        </w:rPr>
      </w:pPr>
      <w:proofErr w:type="gramStart"/>
      <w:r w:rsidRPr="001B5B88">
        <w:rPr>
          <w:rFonts w:cs="Arial"/>
          <w:sz w:val="22"/>
          <w:szCs w:val="22"/>
        </w:rPr>
        <w:t>deberán</w:t>
      </w:r>
      <w:proofErr w:type="gramEnd"/>
      <w:r w:rsidRPr="001B5B88">
        <w:rPr>
          <w:rFonts w:cs="Arial"/>
          <w:sz w:val="22"/>
          <w:szCs w:val="22"/>
        </w:rPr>
        <w:t xml:space="preserve"> ser mantenidos en todo momento. (Acc</w:t>
      </w:r>
      <w:r>
        <w:rPr>
          <w:rFonts w:cs="Arial"/>
          <w:sz w:val="22"/>
          <w:szCs w:val="22"/>
        </w:rPr>
        <w:t xml:space="preserve">eso, toma de respaldo, </w:t>
      </w:r>
      <w:proofErr w:type="spellStart"/>
      <w:r>
        <w:rPr>
          <w:rFonts w:cs="Arial"/>
          <w:sz w:val="22"/>
          <w:szCs w:val="22"/>
        </w:rPr>
        <w:t>backup</w:t>
      </w:r>
      <w:proofErr w:type="spellEnd"/>
      <w:r>
        <w:rPr>
          <w:rFonts w:cs="Arial"/>
          <w:sz w:val="22"/>
          <w:szCs w:val="22"/>
        </w:rPr>
        <w:t xml:space="preserve">, </w:t>
      </w:r>
      <w:r w:rsidRPr="001B5B88">
        <w:rPr>
          <w:rFonts w:cs="Arial"/>
          <w:sz w:val="22"/>
          <w:szCs w:val="22"/>
        </w:rPr>
        <w:t xml:space="preserve">transporte, recuperación, otros). </w:t>
      </w:r>
    </w:p>
    <w:p w:rsidR="001B5B88" w:rsidRPr="001B5B88" w:rsidRDefault="001B5B88" w:rsidP="001B5B88">
      <w:pPr>
        <w:rPr>
          <w:rFonts w:cs="Arial"/>
          <w:sz w:val="22"/>
          <w:szCs w:val="22"/>
        </w:rPr>
      </w:pPr>
    </w:p>
    <w:p w:rsidR="001B5B88" w:rsidRDefault="001B5B88" w:rsidP="001B5B88">
      <w:pPr>
        <w:rPr>
          <w:rFonts w:cs="Arial"/>
          <w:sz w:val="22"/>
          <w:szCs w:val="22"/>
        </w:rPr>
      </w:pPr>
      <w:r w:rsidRPr="001B5B88">
        <w:rPr>
          <w:rFonts w:cs="Arial"/>
          <w:sz w:val="22"/>
          <w:szCs w:val="22"/>
        </w:rPr>
        <w:t>Los usuarios respaldarán y protegerán, con medidas que</w:t>
      </w:r>
      <w:r>
        <w:rPr>
          <w:rFonts w:cs="Arial"/>
          <w:sz w:val="22"/>
          <w:szCs w:val="22"/>
        </w:rPr>
        <w:t xml:space="preserve"> eviten accesos de personas no  autorizadas.</w:t>
      </w:r>
    </w:p>
    <w:p w:rsidR="00D708E8" w:rsidRDefault="00D708E8" w:rsidP="001B5B88">
      <w:pPr>
        <w:rPr>
          <w:rFonts w:cs="Arial"/>
          <w:sz w:val="22"/>
          <w:szCs w:val="22"/>
        </w:rPr>
      </w:pPr>
    </w:p>
    <w:p w:rsidR="001B5B88" w:rsidRDefault="001B5B88" w:rsidP="001B5B88">
      <w:pPr>
        <w:rPr>
          <w:rFonts w:cs="Arial"/>
          <w:sz w:val="22"/>
          <w:szCs w:val="22"/>
        </w:rPr>
      </w:pPr>
    </w:p>
    <w:p w:rsidR="000810AE" w:rsidRPr="00E6632F" w:rsidRDefault="000810AE" w:rsidP="000810AE">
      <w:pPr>
        <w:rPr>
          <w:rFonts w:cs="Arial"/>
          <w:sz w:val="22"/>
          <w:szCs w:val="22"/>
        </w:rPr>
      </w:pPr>
    </w:p>
    <w:p w:rsidR="009931D8" w:rsidRPr="006A2D2D" w:rsidRDefault="009931D8" w:rsidP="006A2D2D">
      <w:pPr>
        <w:pStyle w:val="Ttulo2"/>
        <w:rPr>
          <w:rFonts w:ascii="Arial" w:hAnsi="Arial" w:cs="Arial"/>
          <w:b w:val="0"/>
          <w:color w:val="auto"/>
          <w:sz w:val="22"/>
          <w:szCs w:val="22"/>
        </w:rPr>
      </w:pPr>
      <w:bookmarkStart w:id="6" w:name="_Toc372899883"/>
      <w:r w:rsidRPr="006A2D2D">
        <w:rPr>
          <w:rFonts w:ascii="Arial" w:hAnsi="Arial" w:cs="Arial"/>
          <w:color w:val="auto"/>
          <w:sz w:val="22"/>
          <w:szCs w:val="22"/>
        </w:rPr>
        <w:t>2.</w:t>
      </w:r>
      <w:r w:rsidRPr="006A2D2D">
        <w:rPr>
          <w:rFonts w:ascii="Arial" w:hAnsi="Arial" w:cs="Arial"/>
          <w:color w:val="auto"/>
          <w:sz w:val="22"/>
          <w:szCs w:val="22"/>
        </w:rPr>
        <w:tab/>
        <w:t>ALCANCE</w:t>
      </w:r>
      <w:bookmarkEnd w:id="6"/>
    </w:p>
    <w:p w:rsidR="007A597A" w:rsidRPr="00E6632F" w:rsidRDefault="007A597A" w:rsidP="000810AE">
      <w:pPr>
        <w:rPr>
          <w:rFonts w:cs="Arial"/>
          <w:b/>
          <w:sz w:val="22"/>
          <w:szCs w:val="22"/>
        </w:rPr>
      </w:pPr>
    </w:p>
    <w:p w:rsidR="00782073" w:rsidRDefault="00EA7739" w:rsidP="00782073">
      <w:pPr>
        <w:rPr>
          <w:rFonts w:cs="Arial"/>
          <w:sz w:val="22"/>
          <w:szCs w:val="22"/>
        </w:rPr>
      </w:pPr>
      <w:r>
        <w:rPr>
          <w:rFonts w:cs="Arial"/>
          <w:sz w:val="22"/>
          <w:szCs w:val="22"/>
        </w:rPr>
        <w:t>Las Políticas y e</w:t>
      </w:r>
      <w:r w:rsidR="007A597A" w:rsidRPr="00E6632F">
        <w:rPr>
          <w:rFonts w:cs="Arial"/>
          <w:sz w:val="22"/>
          <w:szCs w:val="22"/>
        </w:rPr>
        <w:t xml:space="preserve">stándares de Seguridad </w:t>
      </w:r>
      <w:r>
        <w:rPr>
          <w:rFonts w:cs="Arial"/>
          <w:sz w:val="22"/>
          <w:szCs w:val="22"/>
        </w:rPr>
        <w:t xml:space="preserve">son de aplicación </w:t>
      </w:r>
      <w:r w:rsidR="007A597A" w:rsidRPr="00E6632F">
        <w:rPr>
          <w:rFonts w:cs="Arial"/>
          <w:sz w:val="22"/>
          <w:szCs w:val="22"/>
        </w:rPr>
        <w:t xml:space="preserve"> </w:t>
      </w:r>
      <w:r>
        <w:rPr>
          <w:rFonts w:cs="Arial"/>
          <w:sz w:val="22"/>
          <w:szCs w:val="22"/>
        </w:rPr>
        <w:t>para</w:t>
      </w:r>
      <w:r w:rsidR="007A597A" w:rsidRPr="00E6632F">
        <w:rPr>
          <w:rFonts w:cs="Arial"/>
          <w:sz w:val="22"/>
          <w:szCs w:val="22"/>
        </w:rPr>
        <w:t xml:space="preserve"> todos los usuarios </w:t>
      </w:r>
      <w:r>
        <w:rPr>
          <w:rFonts w:cs="Arial"/>
          <w:sz w:val="22"/>
          <w:szCs w:val="22"/>
        </w:rPr>
        <w:t>y empleados y cualquiera que sea su condición contractual, con el fin de hacer  buen uso, proteger, preservar y administrar la información y servicios de la institución.</w:t>
      </w:r>
    </w:p>
    <w:p w:rsidR="009931D8" w:rsidRPr="00E6632F" w:rsidRDefault="009931D8" w:rsidP="009931D8">
      <w:pPr>
        <w:rPr>
          <w:rFonts w:cs="Arial"/>
          <w:sz w:val="22"/>
          <w:szCs w:val="22"/>
        </w:rPr>
      </w:pPr>
    </w:p>
    <w:p w:rsidR="009931D8" w:rsidRPr="006A2D2D" w:rsidRDefault="009931D8" w:rsidP="006A2D2D">
      <w:pPr>
        <w:pStyle w:val="Ttulo1"/>
        <w:rPr>
          <w:rFonts w:ascii="Arial" w:hAnsi="Arial" w:cs="Arial"/>
          <w:b w:val="0"/>
          <w:color w:val="auto"/>
          <w:sz w:val="22"/>
          <w:szCs w:val="22"/>
        </w:rPr>
      </w:pPr>
      <w:bookmarkStart w:id="7" w:name="_Toc372899884"/>
      <w:r w:rsidRPr="006A2D2D">
        <w:rPr>
          <w:rFonts w:ascii="Arial" w:hAnsi="Arial" w:cs="Arial"/>
          <w:color w:val="auto"/>
          <w:sz w:val="22"/>
          <w:szCs w:val="22"/>
        </w:rPr>
        <w:t>3.</w:t>
      </w:r>
      <w:r w:rsidRPr="006A2D2D">
        <w:rPr>
          <w:rFonts w:ascii="Arial" w:hAnsi="Arial" w:cs="Arial"/>
          <w:color w:val="auto"/>
          <w:sz w:val="22"/>
          <w:szCs w:val="22"/>
        </w:rPr>
        <w:tab/>
        <w:t>DEFINICIONES</w:t>
      </w:r>
      <w:bookmarkEnd w:id="7"/>
    </w:p>
    <w:p w:rsidR="009931D8" w:rsidRPr="00E6632F" w:rsidRDefault="009931D8" w:rsidP="009931D8">
      <w:pPr>
        <w:rPr>
          <w:rFonts w:cs="Arial"/>
          <w:sz w:val="22"/>
          <w:szCs w:val="22"/>
        </w:rPr>
      </w:pPr>
    </w:p>
    <w:p w:rsidR="007C33B6" w:rsidRPr="00E6632F" w:rsidRDefault="007C33B6" w:rsidP="007C33B6">
      <w:pPr>
        <w:rPr>
          <w:rFonts w:cs="Arial"/>
          <w:sz w:val="22"/>
          <w:szCs w:val="22"/>
        </w:rPr>
      </w:pPr>
      <w:r w:rsidRPr="00E6632F">
        <w:rPr>
          <w:rFonts w:cs="Arial"/>
          <w:b/>
          <w:sz w:val="22"/>
          <w:szCs w:val="22"/>
        </w:rPr>
        <w:t>Acceso:</w:t>
      </w:r>
      <w:r w:rsidRPr="00E6632F">
        <w:rPr>
          <w:rFonts w:cs="Arial"/>
          <w:sz w:val="22"/>
          <w:szCs w:val="22"/>
        </w:rPr>
        <w:t xml:space="preserve"> Es el privilegio de una persona para utilizar un objeto o infraestructura.</w:t>
      </w:r>
    </w:p>
    <w:p w:rsidR="007C33B6" w:rsidRPr="00E6632F" w:rsidRDefault="007C33B6" w:rsidP="007C33B6">
      <w:pPr>
        <w:rPr>
          <w:rFonts w:cs="Arial"/>
          <w:sz w:val="22"/>
          <w:szCs w:val="22"/>
        </w:rPr>
      </w:pPr>
    </w:p>
    <w:p w:rsidR="007C33B6" w:rsidRPr="00E6632F" w:rsidRDefault="007C33B6" w:rsidP="007C33B6">
      <w:pPr>
        <w:rPr>
          <w:rFonts w:cs="Arial"/>
          <w:sz w:val="22"/>
          <w:szCs w:val="22"/>
        </w:rPr>
      </w:pPr>
      <w:r w:rsidRPr="00E6632F">
        <w:rPr>
          <w:rFonts w:cs="Arial"/>
          <w:b/>
          <w:sz w:val="22"/>
          <w:szCs w:val="22"/>
        </w:rPr>
        <w:t>Acceso Físico</w:t>
      </w:r>
      <w:r w:rsidR="001D5B45" w:rsidRPr="00E6632F">
        <w:rPr>
          <w:rFonts w:cs="Arial"/>
          <w:b/>
          <w:sz w:val="22"/>
          <w:szCs w:val="22"/>
        </w:rPr>
        <w:t>:</w:t>
      </w:r>
      <w:r w:rsidRPr="00E6632F">
        <w:rPr>
          <w:rFonts w:cs="Arial"/>
          <w:sz w:val="22"/>
          <w:szCs w:val="22"/>
        </w:rPr>
        <w:t xml:space="preserve"> Es la actividad de ingresar a un área.</w:t>
      </w:r>
    </w:p>
    <w:p w:rsidR="007C33B6" w:rsidRPr="00E6632F" w:rsidRDefault="007C33B6" w:rsidP="007C33B6">
      <w:pPr>
        <w:rPr>
          <w:rFonts w:cs="Arial"/>
          <w:sz w:val="22"/>
          <w:szCs w:val="22"/>
        </w:rPr>
      </w:pPr>
    </w:p>
    <w:p w:rsidR="007C33B6" w:rsidRPr="00E6632F" w:rsidRDefault="007C33B6" w:rsidP="007C33B6">
      <w:pPr>
        <w:rPr>
          <w:rFonts w:cs="Arial"/>
          <w:sz w:val="22"/>
          <w:szCs w:val="22"/>
        </w:rPr>
      </w:pPr>
      <w:r w:rsidRPr="00E6632F">
        <w:rPr>
          <w:rFonts w:cs="Arial"/>
          <w:b/>
          <w:sz w:val="22"/>
          <w:szCs w:val="22"/>
        </w:rPr>
        <w:t>Acceso Lógico</w:t>
      </w:r>
      <w:r w:rsidR="001D5B45" w:rsidRPr="00E6632F">
        <w:rPr>
          <w:rFonts w:cs="Arial"/>
          <w:b/>
          <w:sz w:val="22"/>
          <w:szCs w:val="22"/>
        </w:rPr>
        <w:t>:</w:t>
      </w:r>
      <w:r w:rsidRPr="00E6632F">
        <w:rPr>
          <w:rFonts w:cs="Arial"/>
          <w:sz w:val="22"/>
          <w:szCs w:val="22"/>
        </w:rPr>
        <w:t xml:space="preserve"> Es la habilidad de comunicarse y conectarse a un activo tecnológico para utilizarlo.</w:t>
      </w:r>
    </w:p>
    <w:p w:rsidR="007C33B6" w:rsidRPr="00E6632F" w:rsidRDefault="007C33B6" w:rsidP="007C33B6">
      <w:pPr>
        <w:rPr>
          <w:rFonts w:cs="Arial"/>
          <w:sz w:val="22"/>
          <w:szCs w:val="22"/>
        </w:rPr>
      </w:pPr>
    </w:p>
    <w:p w:rsidR="007C33B6" w:rsidRPr="00E6632F" w:rsidRDefault="007C33B6" w:rsidP="007C33B6">
      <w:pPr>
        <w:rPr>
          <w:rFonts w:cs="Arial"/>
          <w:sz w:val="22"/>
          <w:szCs w:val="22"/>
        </w:rPr>
      </w:pPr>
      <w:r w:rsidRPr="00E6632F">
        <w:rPr>
          <w:rFonts w:cs="Arial"/>
          <w:b/>
          <w:sz w:val="22"/>
          <w:szCs w:val="22"/>
        </w:rPr>
        <w:t>Acceso Remoto:</w:t>
      </w:r>
      <w:r w:rsidRPr="00E6632F">
        <w:rPr>
          <w:rFonts w:cs="Arial"/>
          <w:sz w:val="22"/>
          <w:szCs w:val="22"/>
        </w:rPr>
        <w:t xml:space="preserve"> Conexión de dos dispositivos de cómputo ubicados en diferentes lugares físicos por medio de líneas de comunicación, ya sean telefónicas o por medio de redes de área amplia, que permiten el acceso de aplicaciones e información de la red. </w:t>
      </w:r>
    </w:p>
    <w:p w:rsidR="007C33B6" w:rsidRPr="00E6632F" w:rsidRDefault="007C33B6" w:rsidP="007C33B6">
      <w:pPr>
        <w:rPr>
          <w:rFonts w:cs="Arial"/>
          <w:sz w:val="22"/>
          <w:szCs w:val="22"/>
        </w:rPr>
      </w:pPr>
    </w:p>
    <w:p w:rsidR="007C33B6" w:rsidRPr="00E6632F" w:rsidRDefault="007C33B6" w:rsidP="007C33B6">
      <w:pPr>
        <w:rPr>
          <w:rFonts w:cs="Arial"/>
          <w:sz w:val="22"/>
          <w:szCs w:val="22"/>
        </w:rPr>
      </w:pPr>
      <w:r w:rsidRPr="00E6632F">
        <w:rPr>
          <w:rFonts w:cs="Arial"/>
          <w:b/>
          <w:sz w:val="22"/>
          <w:szCs w:val="22"/>
        </w:rPr>
        <w:t>Antivirus:</w:t>
      </w:r>
      <w:r w:rsidR="001D5B45" w:rsidRPr="00E6632F">
        <w:rPr>
          <w:rFonts w:cs="Arial"/>
          <w:b/>
          <w:sz w:val="22"/>
          <w:szCs w:val="22"/>
        </w:rPr>
        <w:t xml:space="preserve"> </w:t>
      </w:r>
      <w:r w:rsidRPr="00E6632F">
        <w:rPr>
          <w:rFonts w:cs="Arial"/>
          <w:sz w:val="22"/>
          <w:szCs w:val="22"/>
        </w:rPr>
        <w:t>Programa que busca y eventualmente elimina los virus informáticos que pueden haber infectado un disco rígido, o cualquier sistema de almacenamiento electrónico de información.</w:t>
      </w:r>
    </w:p>
    <w:p w:rsidR="000810AE" w:rsidRPr="00E6632F" w:rsidRDefault="000810AE" w:rsidP="000810AE">
      <w:pPr>
        <w:rPr>
          <w:rFonts w:cs="Arial"/>
          <w:b/>
          <w:sz w:val="22"/>
          <w:szCs w:val="22"/>
        </w:rPr>
      </w:pPr>
    </w:p>
    <w:p w:rsidR="007C33B6" w:rsidRPr="00E6632F" w:rsidRDefault="007C33B6" w:rsidP="007C33B6">
      <w:pPr>
        <w:rPr>
          <w:rFonts w:cs="Arial"/>
          <w:sz w:val="22"/>
          <w:szCs w:val="22"/>
        </w:rPr>
      </w:pPr>
      <w:r w:rsidRPr="00E6632F">
        <w:rPr>
          <w:rFonts w:cs="Arial"/>
          <w:b/>
          <w:sz w:val="22"/>
          <w:szCs w:val="22"/>
        </w:rPr>
        <w:t>Contraseña:</w:t>
      </w:r>
      <w:r w:rsidR="001D5B45" w:rsidRPr="00E6632F">
        <w:rPr>
          <w:rFonts w:cs="Arial"/>
          <w:b/>
          <w:sz w:val="22"/>
          <w:szCs w:val="22"/>
        </w:rPr>
        <w:t xml:space="preserve"> </w:t>
      </w:r>
      <w:r w:rsidRPr="00E6632F">
        <w:rPr>
          <w:rFonts w:cs="Arial"/>
          <w:sz w:val="22"/>
          <w:szCs w:val="22"/>
        </w:rPr>
        <w:t>Secuencia de caracteres utilizados para determinar que un usuario específico requiere acceso a una computadora personal, sistema, aplicación o red en particular.</w:t>
      </w:r>
    </w:p>
    <w:p w:rsidR="007C33B6" w:rsidRPr="00E6632F" w:rsidRDefault="007C33B6" w:rsidP="007C33B6">
      <w:pPr>
        <w:rPr>
          <w:rFonts w:cs="Arial"/>
          <w:sz w:val="22"/>
          <w:szCs w:val="22"/>
        </w:rPr>
      </w:pPr>
    </w:p>
    <w:p w:rsidR="007C33B6" w:rsidRPr="00E6632F" w:rsidRDefault="007C33B6" w:rsidP="007C33B6">
      <w:pPr>
        <w:rPr>
          <w:rFonts w:cs="Arial"/>
          <w:sz w:val="22"/>
          <w:szCs w:val="22"/>
        </w:rPr>
      </w:pPr>
      <w:r w:rsidRPr="00E6632F">
        <w:rPr>
          <w:rFonts w:cs="Arial"/>
          <w:b/>
          <w:sz w:val="22"/>
          <w:szCs w:val="22"/>
        </w:rPr>
        <w:t>Control de  Acceso:</w:t>
      </w:r>
      <w:r w:rsidRPr="00E6632F">
        <w:rPr>
          <w:rFonts w:cs="Arial"/>
          <w:sz w:val="22"/>
          <w:szCs w:val="22"/>
        </w:rPr>
        <w:t xml:space="preserve"> Es un mecanismo de seguridad diseñado para prevenir,  salvaguardar y detectar acceso no autorizado y permitir acceso autorizado a un activo.</w:t>
      </w:r>
    </w:p>
    <w:p w:rsidR="001D5B45" w:rsidRPr="00E6632F" w:rsidRDefault="001D5B45" w:rsidP="007C33B6">
      <w:pPr>
        <w:rPr>
          <w:rFonts w:cs="Arial"/>
          <w:sz w:val="22"/>
          <w:szCs w:val="22"/>
        </w:rPr>
      </w:pPr>
    </w:p>
    <w:p w:rsidR="00D708E8" w:rsidRDefault="00D708E8" w:rsidP="007C33B6">
      <w:pPr>
        <w:rPr>
          <w:rFonts w:cs="Arial"/>
          <w:sz w:val="22"/>
          <w:szCs w:val="22"/>
        </w:rPr>
      </w:pPr>
    </w:p>
    <w:p w:rsidR="00C2530B" w:rsidRDefault="00C2530B" w:rsidP="007C33B6">
      <w:pPr>
        <w:rPr>
          <w:rFonts w:cs="Arial"/>
          <w:sz w:val="22"/>
          <w:szCs w:val="22"/>
        </w:rPr>
      </w:pPr>
    </w:p>
    <w:p w:rsidR="007C33B6" w:rsidRDefault="007C33B6" w:rsidP="000810AE">
      <w:pPr>
        <w:rPr>
          <w:rFonts w:cs="Arial"/>
          <w:sz w:val="22"/>
          <w:szCs w:val="22"/>
        </w:rPr>
      </w:pPr>
    </w:p>
    <w:p w:rsidR="00D63963" w:rsidRDefault="00D63963" w:rsidP="000810AE">
      <w:pPr>
        <w:rPr>
          <w:rFonts w:cs="Arial"/>
          <w:sz w:val="22"/>
          <w:szCs w:val="22"/>
        </w:rPr>
      </w:pPr>
    </w:p>
    <w:p w:rsidR="00D63963" w:rsidRDefault="00D63963" w:rsidP="000810AE">
      <w:pPr>
        <w:rPr>
          <w:rFonts w:cs="Arial"/>
          <w:sz w:val="22"/>
          <w:szCs w:val="22"/>
        </w:rPr>
      </w:pPr>
    </w:p>
    <w:p w:rsidR="00D63963" w:rsidRDefault="00D63963" w:rsidP="000810AE">
      <w:pPr>
        <w:rPr>
          <w:rFonts w:cs="Arial"/>
          <w:sz w:val="22"/>
          <w:szCs w:val="22"/>
        </w:rPr>
      </w:pPr>
    </w:p>
    <w:p w:rsidR="00D63963" w:rsidRDefault="00D63963" w:rsidP="000810AE">
      <w:pPr>
        <w:rPr>
          <w:rFonts w:cs="Arial"/>
          <w:sz w:val="22"/>
          <w:szCs w:val="22"/>
        </w:rPr>
      </w:pPr>
    </w:p>
    <w:p w:rsidR="00D63963" w:rsidRDefault="00D63963" w:rsidP="000810AE">
      <w:pPr>
        <w:rPr>
          <w:rFonts w:cs="Arial"/>
          <w:sz w:val="22"/>
          <w:szCs w:val="22"/>
        </w:rPr>
      </w:pPr>
    </w:p>
    <w:p w:rsidR="00BF5585" w:rsidRDefault="00BF5585" w:rsidP="009931D8">
      <w:pPr>
        <w:rPr>
          <w:rFonts w:cs="Arial"/>
          <w:sz w:val="22"/>
          <w:szCs w:val="22"/>
        </w:rPr>
      </w:pPr>
    </w:p>
    <w:p w:rsidR="00BF5585" w:rsidRPr="00E6632F" w:rsidRDefault="00BF5585" w:rsidP="009931D8">
      <w:pPr>
        <w:rPr>
          <w:rFonts w:cs="Arial"/>
          <w:sz w:val="22"/>
          <w:szCs w:val="22"/>
        </w:rPr>
      </w:pPr>
    </w:p>
    <w:p w:rsidR="009931D8" w:rsidRPr="006A2D2D" w:rsidRDefault="00E91C8B" w:rsidP="006A2D2D">
      <w:pPr>
        <w:pStyle w:val="Ttulo1"/>
        <w:rPr>
          <w:rFonts w:ascii="Arial" w:hAnsi="Arial" w:cs="Arial"/>
          <w:b w:val="0"/>
          <w:color w:val="auto"/>
          <w:sz w:val="22"/>
          <w:szCs w:val="22"/>
        </w:rPr>
      </w:pPr>
      <w:bookmarkStart w:id="8" w:name="_Toc372899885"/>
      <w:r w:rsidRPr="006A2D2D">
        <w:rPr>
          <w:rFonts w:ascii="Arial" w:hAnsi="Arial" w:cs="Arial"/>
          <w:color w:val="auto"/>
          <w:sz w:val="22"/>
          <w:szCs w:val="22"/>
        </w:rPr>
        <w:t>4.</w:t>
      </w:r>
      <w:r w:rsidR="00BF5585" w:rsidRPr="006A2D2D">
        <w:rPr>
          <w:rFonts w:ascii="Arial" w:hAnsi="Arial" w:cs="Arial"/>
          <w:color w:val="auto"/>
          <w:sz w:val="22"/>
          <w:szCs w:val="22"/>
        </w:rPr>
        <w:t xml:space="preserve"> </w:t>
      </w:r>
      <w:r w:rsidR="00E6632F" w:rsidRPr="006A2D2D">
        <w:rPr>
          <w:rFonts w:ascii="Arial" w:hAnsi="Arial" w:cs="Arial"/>
          <w:color w:val="auto"/>
          <w:sz w:val="22"/>
          <w:szCs w:val="22"/>
        </w:rPr>
        <w:t xml:space="preserve"> </w:t>
      </w:r>
      <w:r w:rsidR="001D5B45" w:rsidRPr="006A2D2D">
        <w:rPr>
          <w:rFonts w:ascii="Arial" w:hAnsi="Arial" w:cs="Arial"/>
          <w:color w:val="auto"/>
          <w:sz w:val="22"/>
          <w:szCs w:val="22"/>
        </w:rPr>
        <w:t>POLI</w:t>
      </w:r>
      <w:r w:rsidR="008475A3" w:rsidRPr="006A2D2D">
        <w:rPr>
          <w:rFonts w:ascii="Arial" w:hAnsi="Arial" w:cs="Arial"/>
          <w:color w:val="auto"/>
          <w:sz w:val="22"/>
          <w:szCs w:val="22"/>
        </w:rPr>
        <w:t>TICAS, NORMAS Y MEDIDAS DE SEGU</w:t>
      </w:r>
      <w:r w:rsidR="001D5B45" w:rsidRPr="006A2D2D">
        <w:rPr>
          <w:rFonts w:ascii="Arial" w:hAnsi="Arial" w:cs="Arial"/>
          <w:color w:val="auto"/>
          <w:sz w:val="22"/>
          <w:szCs w:val="22"/>
        </w:rPr>
        <w:t>RIDAD</w:t>
      </w:r>
      <w:r w:rsidR="00E6632F" w:rsidRPr="006A2D2D">
        <w:rPr>
          <w:rFonts w:ascii="Arial" w:hAnsi="Arial" w:cs="Arial"/>
          <w:color w:val="auto"/>
          <w:sz w:val="22"/>
          <w:szCs w:val="22"/>
        </w:rPr>
        <w:t>-</w:t>
      </w:r>
      <w:r w:rsidR="007A597A" w:rsidRPr="006A2D2D">
        <w:rPr>
          <w:rFonts w:ascii="Arial" w:hAnsi="Arial" w:cs="Arial"/>
          <w:color w:val="auto"/>
          <w:sz w:val="22"/>
          <w:szCs w:val="22"/>
        </w:rPr>
        <w:t>SEGURIDAD INSTITUCIONAL</w:t>
      </w:r>
      <w:bookmarkEnd w:id="8"/>
    </w:p>
    <w:p w:rsidR="00E6632F" w:rsidRPr="00E6632F" w:rsidRDefault="00E6632F" w:rsidP="001D5B45">
      <w:pPr>
        <w:rPr>
          <w:rFonts w:cs="Arial"/>
          <w:sz w:val="22"/>
          <w:szCs w:val="22"/>
        </w:rPr>
      </w:pPr>
    </w:p>
    <w:p w:rsidR="001D5B45" w:rsidRPr="00E6632F" w:rsidRDefault="00F02F4A" w:rsidP="009931D8">
      <w:pPr>
        <w:rPr>
          <w:rFonts w:cs="Arial"/>
          <w:sz w:val="22"/>
          <w:szCs w:val="22"/>
        </w:rPr>
      </w:pPr>
      <w:r w:rsidRPr="00E6632F">
        <w:rPr>
          <w:rFonts w:cs="Arial"/>
          <w:sz w:val="22"/>
          <w:szCs w:val="22"/>
        </w:rPr>
        <w:t xml:space="preserve">Toda persona que ingresa como </w:t>
      </w:r>
      <w:r w:rsidR="001D5B45" w:rsidRPr="00E6632F">
        <w:rPr>
          <w:rFonts w:cs="Arial"/>
          <w:sz w:val="22"/>
          <w:szCs w:val="22"/>
        </w:rPr>
        <w:t>empleado</w:t>
      </w:r>
      <w:r w:rsidRPr="00E6632F">
        <w:rPr>
          <w:rFonts w:cs="Arial"/>
          <w:sz w:val="22"/>
          <w:szCs w:val="22"/>
        </w:rPr>
        <w:t xml:space="preserve"> nuevo al Centro de Capacitación Don Bosco y Villa Don Bosco debe aceptar las condiciones de confidencialidad entregadas en la oficina de </w:t>
      </w:r>
      <w:r w:rsidR="001D5B45" w:rsidRPr="00E6632F">
        <w:rPr>
          <w:rFonts w:cs="Arial"/>
          <w:sz w:val="22"/>
          <w:szCs w:val="22"/>
        </w:rPr>
        <w:t xml:space="preserve">Gestión </w:t>
      </w:r>
      <w:commentRangeStart w:id="9"/>
      <w:r w:rsidR="001D5B45" w:rsidRPr="00E6632F">
        <w:rPr>
          <w:rFonts w:cs="Arial"/>
          <w:sz w:val="22"/>
          <w:szCs w:val="22"/>
        </w:rPr>
        <w:t>Humana</w:t>
      </w:r>
      <w:commentRangeEnd w:id="9"/>
      <w:r w:rsidR="000D71A8">
        <w:rPr>
          <w:rStyle w:val="Refdecomentario"/>
        </w:rPr>
        <w:commentReference w:id="9"/>
      </w:r>
      <w:r w:rsidRPr="00E6632F">
        <w:rPr>
          <w:rFonts w:cs="Arial"/>
          <w:sz w:val="22"/>
          <w:szCs w:val="22"/>
        </w:rPr>
        <w:t xml:space="preserve">. </w:t>
      </w:r>
    </w:p>
    <w:p w:rsidR="008475A3" w:rsidRPr="00E6632F" w:rsidRDefault="008475A3" w:rsidP="009931D8">
      <w:pPr>
        <w:rPr>
          <w:rFonts w:cs="Arial"/>
          <w:sz w:val="22"/>
          <w:szCs w:val="22"/>
        </w:rPr>
      </w:pPr>
    </w:p>
    <w:p w:rsidR="008475A3" w:rsidRPr="006A2D2D" w:rsidRDefault="006A2D2D" w:rsidP="006A2D2D">
      <w:pPr>
        <w:pStyle w:val="Ttulo1"/>
        <w:rPr>
          <w:rFonts w:ascii="Arial" w:hAnsi="Arial" w:cs="Arial"/>
          <w:color w:val="auto"/>
          <w:sz w:val="22"/>
          <w:szCs w:val="22"/>
        </w:rPr>
      </w:pPr>
      <w:bookmarkStart w:id="10" w:name="_Toc372899886"/>
      <w:r w:rsidRPr="006A2D2D">
        <w:rPr>
          <w:rFonts w:ascii="Arial" w:hAnsi="Arial" w:cs="Arial"/>
          <w:color w:val="auto"/>
          <w:sz w:val="22"/>
          <w:szCs w:val="22"/>
        </w:rPr>
        <w:t>5</w:t>
      </w:r>
      <w:r w:rsidR="00E6632F" w:rsidRPr="006A2D2D">
        <w:rPr>
          <w:rFonts w:ascii="Arial" w:hAnsi="Arial" w:cs="Arial"/>
          <w:color w:val="auto"/>
          <w:sz w:val="22"/>
          <w:szCs w:val="22"/>
        </w:rPr>
        <w:t xml:space="preserve">. </w:t>
      </w:r>
      <w:r w:rsidR="008475A3" w:rsidRPr="006A2D2D">
        <w:rPr>
          <w:rFonts w:ascii="Arial" w:hAnsi="Arial" w:cs="Arial"/>
          <w:color w:val="auto"/>
          <w:sz w:val="22"/>
          <w:szCs w:val="22"/>
        </w:rPr>
        <w:t>CONTROL DE ACCESOS Y SALIDAS DE LA INSTITUCIÓN</w:t>
      </w:r>
      <w:bookmarkEnd w:id="10"/>
    </w:p>
    <w:p w:rsidR="008475A3" w:rsidRPr="006A2D2D" w:rsidRDefault="006A2D2D" w:rsidP="006A2D2D">
      <w:pPr>
        <w:pStyle w:val="Ttulo2"/>
        <w:rPr>
          <w:rFonts w:ascii="Arial" w:hAnsi="Arial" w:cs="Arial"/>
          <w:color w:val="auto"/>
          <w:sz w:val="22"/>
          <w:szCs w:val="22"/>
        </w:rPr>
      </w:pPr>
      <w:bookmarkStart w:id="11" w:name="_Toc372899887"/>
      <w:r w:rsidRPr="006A2D2D">
        <w:rPr>
          <w:rFonts w:ascii="Arial" w:hAnsi="Arial" w:cs="Arial"/>
          <w:color w:val="auto"/>
          <w:sz w:val="22"/>
          <w:szCs w:val="22"/>
        </w:rPr>
        <w:t>5</w:t>
      </w:r>
      <w:r w:rsidR="00E6632F" w:rsidRPr="006A2D2D">
        <w:rPr>
          <w:rFonts w:ascii="Arial" w:hAnsi="Arial" w:cs="Arial"/>
          <w:color w:val="auto"/>
          <w:sz w:val="22"/>
          <w:szCs w:val="22"/>
        </w:rPr>
        <w:t>.</w:t>
      </w:r>
      <w:r w:rsidR="008475A3" w:rsidRPr="006A2D2D">
        <w:rPr>
          <w:rFonts w:ascii="Arial" w:hAnsi="Arial" w:cs="Arial"/>
          <w:color w:val="auto"/>
          <w:sz w:val="22"/>
          <w:szCs w:val="22"/>
        </w:rPr>
        <w:t xml:space="preserve">1 ENTRADA Y SALIDA DE ESTUDIANTES, </w:t>
      </w:r>
      <w:r w:rsidR="00E6632F" w:rsidRPr="006A2D2D">
        <w:rPr>
          <w:rFonts w:ascii="Arial" w:hAnsi="Arial" w:cs="Arial"/>
          <w:color w:val="auto"/>
          <w:sz w:val="22"/>
          <w:szCs w:val="22"/>
        </w:rPr>
        <w:t>DOCENTES</w:t>
      </w:r>
      <w:r w:rsidR="008475A3" w:rsidRPr="006A2D2D">
        <w:rPr>
          <w:rFonts w:ascii="Arial" w:hAnsi="Arial" w:cs="Arial"/>
          <w:color w:val="auto"/>
          <w:sz w:val="22"/>
          <w:szCs w:val="22"/>
        </w:rPr>
        <w:t xml:space="preserve"> Y EMPLEADOS</w:t>
      </w:r>
      <w:bookmarkEnd w:id="11"/>
      <w:r w:rsidR="008475A3" w:rsidRPr="006A2D2D">
        <w:rPr>
          <w:rFonts w:ascii="Arial" w:hAnsi="Arial" w:cs="Arial"/>
          <w:color w:val="auto"/>
          <w:sz w:val="22"/>
          <w:szCs w:val="22"/>
        </w:rPr>
        <w:t xml:space="preserve"> </w:t>
      </w:r>
    </w:p>
    <w:p w:rsidR="008475A3" w:rsidRPr="006A2D2D" w:rsidRDefault="008475A3" w:rsidP="008475A3">
      <w:pPr>
        <w:rPr>
          <w:rFonts w:cs="Arial"/>
          <w:b/>
          <w:sz w:val="22"/>
          <w:szCs w:val="22"/>
        </w:rPr>
      </w:pPr>
    </w:p>
    <w:p w:rsidR="008475A3" w:rsidRPr="00E6632F" w:rsidRDefault="008475A3" w:rsidP="008475A3">
      <w:pPr>
        <w:rPr>
          <w:rFonts w:cs="Arial"/>
          <w:sz w:val="22"/>
          <w:szCs w:val="22"/>
        </w:rPr>
      </w:pPr>
      <w:r w:rsidRPr="00E6632F">
        <w:rPr>
          <w:rFonts w:cs="Arial"/>
          <w:sz w:val="22"/>
          <w:szCs w:val="22"/>
        </w:rPr>
        <w:t xml:space="preserve">Para ingresar a los diferentes espacios de la institución, los </w:t>
      </w:r>
      <w:r w:rsidR="00AC73D4">
        <w:rPr>
          <w:rFonts w:cs="Arial"/>
          <w:sz w:val="22"/>
          <w:szCs w:val="22"/>
        </w:rPr>
        <w:t>estudiantes</w:t>
      </w:r>
      <w:r w:rsidRPr="00E6632F">
        <w:rPr>
          <w:rFonts w:cs="Arial"/>
          <w:sz w:val="22"/>
          <w:szCs w:val="22"/>
        </w:rPr>
        <w:t xml:space="preserve">, docentes y empleados administrativos deberán portar de manera visible y/o mostrar su </w:t>
      </w:r>
      <w:r w:rsidR="00991443">
        <w:rPr>
          <w:rFonts w:cs="Arial"/>
          <w:sz w:val="22"/>
          <w:szCs w:val="22"/>
        </w:rPr>
        <w:t>Carnet</w:t>
      </w:r>
      <w:r w:rsidRPr="00E6632F">
        <w:rPr>
          <w:rFonts w:cs="Arial"/>
          <w:sz w:val="22"/>
          <w:szCs w:val="22"/>
        </w:rPr>
        <w:t xml:space="preserve"> de identificación personal con fotografía, la cual deberá estar vigente, y deberá mostrarla siempre al personal de vigilancia y/o al funcionario que la requiera.</w:t>
      </w:r>
    </w:p>
    <w:p w:rsidR="008475A3" w:rsidRPr="00E6632F" w:rsidRDefault="008475A3" w:rsidP="008475A3">
      <w:pPr>
        <w:rPr>
          <w:rFonts w:cs="Arial"/>
          <w:sz w:val="22"/>
          <w:szCs w:val="22"/>
        </w:rPr>
      </w:pPr>
    </w:p>
    <w:p w:rsidR="008475A3" w:rsidRPr="00E6632F" w:rsidRDefault="008475A3" w:rsidP="008475A3">
      <w:pPr>
        <w:rPr>
          <w:rFonts w:cs="Arial"/>
          <w:sz w:val="22"/>
          <w:szCs w:val="22"/>
        </w:rPr>
      </w:pPr>
      <w:r w:rsidRPr="00E6632F">
        <w:rPr>
          <w:rFonts w:cs="Arial"/>
          <w:sz w:val="22"/>
          <w:szCs w:val="22"/>
        </w:rPr>
        <w:t xml:space="preserve">Los docentes y personal administrativo </w:t>
      </w:r>
      <w:r w:rsidR="00E6632F" w:rsidRPr="00E6632F">
        <w:rPr>
          <w:rFonts w:cs="Arial"/>
          <w:sz w:val="22"/>
          <w:szCs w:val="22"/>
        </w:rPr>
        <w:t>deben</w:t>
      </w:r>
      <w:r w:rsidRPr="00E6632F">
        <w:rPr>
          <w:rFonts w:cs="Arial"/>
          <w:sz w:val="22"/>
          <w:szCs w:val="22"/>
        </w:rPr>
        <w:t xml:space="preserve"> Registrar su ingreso y salida en la Plataforma ubicada en la </w:t>
      </w:r>
      <w:r w:rsidR="00E6632F" w:rsidRPr="00E6632F">
        <w:rPr>
          <w:rFonts w:cs="Arial"/>
          <w:sz w:val="22"/>
          <w:szCs w:val="22"/>
        </w:rPr>
        <w:t>Recepción</w:t>
      </w:r>
      <w:r w:rsidRPr="00E6632F">
        <w:rPr>
          <w:rFonts w:cs="Arial"/>
          <w:sz w:val="22"/>
          <w:szCs w:val="22"/>
        </w:rPr>
        <w:t xml:space="preserve">. De igual forma, si el permiso obedece a salidas fuera de la </w:t>
      </w:r>
      <w:r w:rsidR="00E6632F" w:rsidRPr="00E6632F">
        <w:rPr>
          <w:rFonts w:cs="Arial"/>
          <w:sz w:val="22"/>
          <w:szCs w:val="22"/>
        </w:rPr>
        <w:t>institución</w:t>
      </w:r>
      <w:r w:rsidRPr="00E6632F">
        <w:rPr>
          <w:rFonts w:cs="Arial"/>
          <w:sz w:val="22"/>
          <w:szCs w:val="22"/>
        </w:rPr>
        <w:t xml:space="preserve"> debe diligenciar el formato de </w:t>
      </w:r>
      <w:r w:rsidRPr="00E91C8B">
        <w:rPr>
          <w:rFonts w:cs="Arial"/>
          <w:sz w:val="22"/>
          <w:szCs w:val="22"/>
        </w:rPr>
        <w:t>Permiso</w:t>
      </w:r>
      <w:r w:rsidRPr="00E6632F">
        <w:rPr>
          <w:rFonts w:cs="Arial"/>
          <w:sz w:val="22"/>
          <w:szCs w:val="22"/>
        </w:rPr>
        <w:t xml:space="preserve">, el cual debe ir firmado por su jefe inmediato o quien haga sus veces de </w:t>
      </w:r>
      <w:r w:rsidR="00E6632F" w:rsidRPr="00E6632F">
        <w:rPr>
          <w:rFonts w:cs="Arial"/>
          <w:sz w:val="22"/>
          <w:szCs w:val="22"/>
        </w:rPr>
        <w:t>responsable</w:t>
      </w:r>
      <w:r w:rsidRPr="00E6632F">
        <w:rPr>
          <w:rFonts w:cs="Arial"/>
          <w:sz w:val="22"/>
          <w:szCs w:val="22"/>
        </w:rPr>
        <w:t>.</w:t>
      </w:r>
    </w:p>
    <w:p w:rsidR="008475A3" w:rsidRPr="00E6632F" w:rsidRDefault="008475A3" w:rsidP="008475A3">
      <w:pPr>
        <w:rPr>
          <w:rFonts w:cs="Arial"/>
          <w:sz w:val="22"/>
          <w:szCs w:val="22"/>
        </w:rPr>
      </w:pPr>
    </w:p>
    <w:p w:rsidR="008475A3" w:rsidRPr="00E6632F" w:rsidRDefault="008475A3" w:rsidP="008475A3">
      <w:pPr>
        <w:rPr>
          <w:rFonts w:cs="Arial"/>
          <w:sz w:val="22"/>
          <w:szCs w:val="22"/>
        </w:rPr>
      </w:pPr>
      <w:r w:rsidRPr="00E6632F">
        <w:rPr>
          <w:rFonts w:cs="Arial"/>
          <w:sz w:val="22"/>
          <w:szCs w:val="22"/>
        </w:rPr>
        <w:t xml:space="preserve">En el caso de los Talleres, el docente se compromete a revisar oportunamente el uso de carnet, documento de identidad y seguro cuando lo amerite.  </w:t>
      </w:r>
    </w:p>
    <w:p w:rsidR="008475A3" w:rsidRPr="00E6632F" w:rsidRDefault="008475A3" w:rsidP="008475A3">
      <w:pPr>
        <w:rPr>
          <w:rFonts w:cs="Arial"/>
          <w:sz w:val="22"/>
          <w:szCs w:val="22"/>
        </w:rPr>
      </w:pPr>
    </w:p>
    <w:p w:rsidR="008475A3" w:rsidRDefault="008475A3" w:rsidP="008475A3">
      <w:pPr>
        <w:rPr>
          <w:rFonts w:cs="Arial"/>
          <w:sz w:val="22"/>
          <w:szCs w:val="22"/>
        </w:rPr>
      </w:pPr>
      <w:r w:rsidRPr="00E6632F">
        <w:rPr>
          <w:rFonts w:cs="Arial"/>
          <w:sz w:val="22"/>
          <w:szCs w:val="22"/>
        </w:rPr>
        <w:t>Cuando un emplead</w:t>
      </w:r>
      <w:r w:rsidR="00AC77EC">
        <w:rPr>
          <w:rFonts w:cs="Arial"/>
          <w:sz w:val="22"/>
          <w:szCs w:val="22"/>
        </w:rPr>
        <w:t>o</w:t>
      </w:r>
      <w:r w:rsidRPr="00E6632F">
        <w:rPr>
          <w:rFonts w:cs="Arial"/>
          <w:sz w:val="22"/>
          <w:szCs w:val="22"/>
        </w:rPr>
        <w:t xml:space="preserve"> se retire o le sea cancelado su contrato debe hacer entrega del carnet en el área de Recursos Humanos. </w:t>
      </w:r>
    </w:p>
    <w:p w:rsidR="00E6632F" w:rsidRPr="00E6632F" w:rsidRDefault="00E6632F" w:rsidP="00E6632F">
      <w:pPr>
        <w:rPr>
          <w:rFonts w:cs="Arial"/>
          <w:sz w:val="22"/>
          <w:szCs w:val="22"/>
        </w:rPr>
      </w:pPr>
    </w:p>
    <w:p w:rsidR="00E6632F" w:rsidRPr="00E6632F" w:rsidRDefault="00E6632F" w:rsidP="00E6632F">
      <w:pPr>
        <w:rPr>
          <w:rFonts w:cs="Arial"/>
          <w:sz w:val="22"/>
          <w:szCs w:val="22"/>
        </w:rPr>
      </w:pPr>
      <w:r w:rsidRPr="00E6632F">
        <w:rPr>
          <w:rFonts w:cs="Arial"/>
          <w:sz w:val="22"/>
          <w:szCs w:val="22"/>
        </w:rPr>
        <w:t xml:space="preserve">Cualquier persona que tenga acceso a las instalaciones, deberá registrar al momento de su entrada, el equipo de cómputo, equipo de comunicaciones, medios de almacenamiento y  herramientas que no sean propiedad de la entidad, en el área de  portería, el cual podrán retirar el mismo </w:t>
      </w:r>
      <w:commentRangeStart w:id="12"/>
      <w:r w:rsidRPr="00E6632F">
        <w:rPr>
          <w:rFonts w:cs="Arial"/>
          <w:sz w:val="22"/>
          <w:szCs w:val="22"/>
        </w:rPr>
        <w:t>día</w:t>
      </w:r>
      <w:commentRangeEnd w:id="12"/>
      <w:r w:rsidR="000D71A8">
        <w:rPr>
          <w:rStyle w:val="Refdecomentario"/>
        </w:rPr>
        <w:commentReference w:id="12"/>
      </w:r>
      <w:r w:rsidRPr="00E6632F">
        <w:rPr>
          <w:rFonts w:cs="Arial"/>
          <w:sz w:val="22"/>
          <w:szCs w:val="22"/>
        </w:rPr>
        <w:t xml:space="preserve">. </w:t>
      </w:r>
    </w:p>
    <w:p w:rsidR="00E6632F" w:rsidRPr="00E6632F" w:rsidRDefault="00E6632F" w:rsidP="00E6632F">
      <w:pPr>
        <w:rPr>
          <w:rFonts w:cs="Arial"/>
          <w:sz w:val="22"/>
          <w:szCs w:val="22"/>
        </w:rPr>
      </w:pPr>
    </w:p>
    <w:p w:rsidR="00E6632F" w:rsidRPr="00E6632F" w:rsidRDefault="00E6632F" w:rsidP="00E6632F">
      <w:pPr>
        <w:rPr>
          <w:rFonts w:cs="Arial"/>
          <w:sz w:val="22"/>
          <w:szCs w:val="22"/>
        </w:rPr>
      </w:pPr>
      <w:r w:rsidRPr="00E6632F">
        <w:rPr>
          <w:rFonts w:cs="Arial"/>
          <w:sz w:val="22"/>
          <w:szCs w:val="22"/>
        </w:rPr>
        <w:t>En caso contrario deberá tramitar la autorización de salida correspondiente.</w:t>
      </w:r>
    </w:p>
    <w:p w:rsidR="00E6632F" w:rsidRPr="00E6632F" w:rsidRDefault="00E6632F" w:rsidP="00E6632F">
      <w:pPr>
        <w:rPr>
          <w:rFonts w:cs="Arial"/>
          <w:sz w:val="22"/>
          <w:szCs w:val="22"/>
        </w:rPr>
      </w:pPr>
    </w:p>
    <w:p w:rsidR="00E6632F" w:rsidRPr="00E91C8B" w:rsidRDefault="00AC73D4" w:rsidP="00E6632F">
      <w:pPr>
        <w:rPr>
          <w:rFonts w:cs="Arial"/>
          <w:sz w:val="22"/>
          <w:szCs w:val="22"/>
        </w:rPr>
      </w:pPr>
      <w:r>
        <w:rPr>
          <w:rFonts w:cs="Arial"/>
          <w:sz w:val="22"/>
          <w:szCs w:val="22"/>
        </w:rPr>
        <w:t>Las computadoras personales</w:t>
      </w:r>
      <w:r w:rsidR="00E6632F" w:rsidRPr="00E6632F">
        <w:rPr>
          <w:rFonts w:cs="Arial"/>
          <w:sz w:val="22"/>
          <w:szCs w:val="22"/>
        </w:rPr>
        <w:t>, y cualquier  activo de tecnología de información, podrán ser retirados de las instalaciones únicamente con la autorización de salida</w:t>
      </w:r>
      <w:r>
        <w:rPr>
          <w:rFonts w:cs="Arial"/>
          <w:sz w:val="22"/>
          <w:szCs w:val="22"/>
        </w:rPr>
        <w:t xml:space="preserve"> y</w:t>
      </w:r>
      <w:r w:rsidR="00132AFE">
        <w:rPr>
          <w:rFonts w:cs="Arial"/>
          <w:sz w:val="22"/>
          <w:szCs w:val="22"/>
        </w:rPr>
        <w:t xml:space="preserve"> </w:t>
      </w:r>
      <w:r w:rsidR="00132AFE" w:rsidRPr="00E91C8B">
        <w:rPr>
          <w:rFonts w:cs="Arial"/>
          <w:sz w:val="22"/>
          <w:szCs w:val="22"/>
        </w:rPr>
        <w:t>a</w:t>
      </w:r>
      <w:r w:rsidRPr="00E91C8B">
        <w:rPr>
          <w:rFonts w:cs="Arial"/>
          <w:sz w:val="22"/>
          <w:szCs w:val="22"/>
        </w:rPr>
        <w:t>probación de la dirección</w:t>
      </w:r>
      <w:r w:rsidR="00E6632F" w:rsidRPr="00E91C8B">
        <w:rPr>
          <w:rFonts w:cs="Arial"/>
          <w:sz w:val="22"/>
          <w:szCs w:val="22"/>
        </w:rPr>
        <w:t xml:space="preserve">. </w:t>
      </w:r>
    </w:p>
    <w:p w:rsidR="00991443" w:rsidRPr="00E6632F" w:rsidRDefault="00991443" w:rsidP="00E6632F">
      <w:pPr>
        <w:rPr>
          <w:rFonts w:cs="Arial"/>
          <w:sz w:val="22"/>
          <w:szCs w:val="22"/>
        </w:rPr>
      </w:pPr>
    </w:p>
    <w:p w:rsidR="00E6632F" w:rsidRDefault="00E6632F" w:rsidP="00E6632F">
      <w:pPr>
        <w:rPr>
          <w:rFonts w:cs="Arial"/>
          <w:sz w:val="22"/>
          <w:szCs w:val="22"/>
        </w:rPr>
      </w:pPr>
    </w:p>
    <w:p w:rsidR="00D63963" w:rsidRDefault="00D63963" w:rsidP="006A2D2D">
      <w:pPr>
        <w:pStyle w:val="Ttulo2"/>
        <w:rPr>
          <w:rFonts w:ascii="Arial" w:hAnsi="Arial" w:cs="Arial"/>
          <w:b w:val="0"/>
          <w:color w:val="auto"/>
          <w:sz w:val="22"/>
          <w:szCs w:val="22"/>
        </w:rPr>
      </w:pPr>
    </w:p>
    <w:p w:rsidR="006A2D2D" w:rsidRDefault="006A2D2D" w:rsidP="006A2D2D"/>
    <w:p w:rsidR="006A2D2D" w:rsidRDefault="006A2D2D" w:rsidP="006A2D2D"/>
    <w:p w:rsidR="006A2D2D" w:rsidRDefault="006A2D2D" w:rsidP="006A2D2D"/>
    <w:p w:rsidR="006A2D2D" w:rsidRPr="006A2D2D" w:rsidRDefault="006A2D2D" w:rsidP="006A2D2D"/>
    <w:p w:rsidR="00991443" w:rsidRPr="006A2D2D" w:rsidRDefault="006A2D2D" w:rsidP="006A2D2D">
      <w:pPr>
        <w:pStyle w:val="Ttulo2"/>
        <w:rPr>
          <w:rFonts w:ascii="Arial" w:hAnsi="Arial" w:cs="Arial"/>
          <w:color w:val="auto"/>
          <w:sz w:val="22"/>
          <w:szCs w:val="22"/>
        </w:rPr>
      </w:pPr>
      <w:bookmarkStart w:id="13" w:name="_Toc372899888"/>
      <w:r w:rsidRPr="006A2D2D">
        <w:rPr>
          <w:rFonts w:ascii="Arial" w:hAnsi="Arial" w:cs="Arial"/>
          <w:color w:val="auto"/>
          <w:sz w:val="22"/>
          <w:szCs w:val="22"/>
        </w:rPr>
        <w:t xml:space="preserve">5.2 </w:t>
      </w:r>
      <w:r w:rsidR="00991443" w:rsidRPr="006A2D2D">
        <w:rPr>
          <w:rFonts w:ascii="Arial" w:hAnsi="Arial" w:cs="Arial"/>
          <w:color w:val="auto"/>
          <w:sz w:val="22"/>
          <w:szCs w:val="22"/>
        </w:rPr>
        <w:t>USO DEL CARNET EMPLEADOS</w:t>
      </w:r>
      <w:bookmarkEnd w:id="13"/>
    </w:p>
    <w:p w:rsidR="00991443" w:rsidRPr="00991443" w:rsidRDefault="00991443" w:rsidP="00E6632F">
      <w:pPr>
        <w:rPr>
          <w:rFonts w:cs="Arial"/>
          <w:b/>
          <w:sz w:val="22"/>
          <w:szCs w:val="22"/>
        </w:rPr>
      </w:pPr>
    </w:p>
    <w:p w:rsidR="00991443" w:rsidRDefault="00991443" w:rsidP="00991443">
      <w:pPr>
        <w:rPr>
          <w:rFonts w:cs="Arial"/>
          <w:sz w:val="22"/>
          <w:szCs w:val="22"/>
        </w:rPr>
      </w:pPr>
      <w:r w:rsidRPr="00991443">
        <w:rPr>
          <w:rFonts w:cs="Arial"/>
          <w:sz w:val="22"/>
          <w:szCs w:val="22"/>
        </w:rPr>
        <w:t xml:space="preserve">Todo </w:t>
      </w:r>
      <w:r w:rsidR="007C0C97">
        <w:rPr>
          <w:rFonts w:cs="Arial"/>
          <w:sz w:val="22"/>
          <w:szCs w:val="22"/>
        </w:rPr>
        <w:t>empleado</w:t>
      </w:r>
      <w:r w:rsidRPr="00991443">
        <w:rPr>
          <w:rFonts w:cs="Arial"/>
          <w:sz w:val="22"/>
          <w:szCs w:val="22"/>
        </w:rPr>
        <w:t xml:space="preserve"> de la institución deberá portar</w:t>
      </w:r>
      <w:r>
        <w:rPr>
          <w:rFonts w:cs="Arial"/>
          <w:sz w:val="22"/>
          <w:szCs w:val="22"/>
        </w:rPr>
        <w:t xml:space="preserve"> su carnet de identificación de </w:t>
      </w:r>
      <w:r w:rsidRPr="00991443">
        <w:rPr>
          <w:rFonts w:cs="Arial"/>
          <w:sz w:val="22"/>
          <w:szCs w:val="22"/>
        </w:rPr>
        <w:t>manera visible.</w:t>
      </w:r>
    </w:p>
    <w:p w:rsidR="00991443" w:rsidRDefault="00991443" w:rsidP="00991443">
      <w:pPr>
        <w:rPr>
          <w:rFonts w:cs="Arial"/>
          <w:sz w:val="22"/>
          <w:szCs w:val="22"/>
        </w:rPr>
      </w:pPr>
    </w:p>
    <w:p w:rsidR="00991443" w:rsidRDefault="00991443" w:rsidP="00991443">
      <w:pPr>
        <w:rPr>
          <w:rFonts w:cs="Arial"/>
          <w:sz w:val="22"/>
          <w:szCs w:val="22"/>
        </w:rPr>
      </w:pPr>
      <w:r w:rsidRPr="00991443">
        <w:rPr>
          <w:rFonts w:cs="Arial"/>
          <w:sz w:val="22"/>
          <w:szCs w:val="22"/>
        </w:rPr>
        <w:t>El área de Recursos Humanos deberá proc</w:t>
      </w:r>
      <w:r>
        <w:rPr>
          <w:rFonts w:cs="Arial"/>
          <w:sz w:val="22"/>
          <w:szCs w:val="22"/>
        </w:rPr>
        <w:t xml:space="preserve">urar la confección de todos los </w:t>
      </w:r>
      <w:r w:rsidRPr="00991443">
        <w:rPr>
          <w:rFonts w:cs="Arial"/>
          <w:sz w:val="22"/>
          <w:szCs w:val="22"/>
        </w:rPr>
        <w:t>carnets de identificación de los empleados</w:t>
      </w:r>
      <w:r>
        <w:rPr>
          <w:rFonts w:cs="Arial"/>
          <w:sz w:val="22"/>
          <w:szCs w:val="22"/>
        </w:rPr>
        <w:t xml:space="preserve"> al momento de ser incorporados </w:t>
      </w:r>
      <w:r w:rsidRPr="00991443">
        <w:rPr>
          <w:rFonts w:cs="Arial"/>
          <w:sz w:val="22"/>
          <w:szCs w:val="22"/>
        </w:rPr>
        <w:t>a la institución.</w:t>
      </w:r>
    </w:p>
    <w:p w:rsidR="00991443" w:rsidRDefault="00991443" w:rsidP="00991443">
      <w:pPr>
        <w:rPr>
          <w:rFonts w:cs="Arial"/>
          <w:sz w:val="22"/>
          <w:szCs w:val="22"/>
        </w:rPr>
      </w:pPr>
    </w:p>
    <w:p w:rsidR="00E6632F" w:rsidRDefault="00991443" w:rsidP="00991443">
      <w:pPr>
        <w:rPr>
          <w:rFonts w:cs="Arial"/>
          <w:sz w:val="22"/>
          <w:szCs w:val="22"/>
        </w:rPr>
      </w:pPr>
      <w:r w:rsidRPr="00991443">
        <w:rPr>
          <w:rFonts w:cs="Arial"/>
          <w:sz w:val="22"/>
          <w:szCs w:val="22"/>
        </w:rPr>
        <w:t>El primer carnet le será entregado al em</w:t>
      </w:r>
      <w:r>
        <w:rPr>
          <w:rFonts w:cs="Arial"/>
          <w:sz w:val="22"/>
          <w:szCs w:val="22"/>
        </w:rPr>
        <w:t>pleado</w:t>
      </w:r>
      <w:r w:rsidR="00132AFE">
        <w:rPr>
          <w:rFonts w:cs="Arial"/>
          <w:sz w:val="22"/>
          <w:szCs w:val="22"/>
        </w:rPr>
        <w:t>, cuyo costo será</w:t>
      </w:r>
      <w:r>
        <w:rPr>
          <w:rFonts w:cs="Arial"/>
          <w:sz w:val="22"/>
          <w:szCs w:val="22"/>
        </w:rPr>
        <w:t xml:space="preserve"> cubierto por la </w:t>
      </w:r>
      <w:r w:rsidRPr="00991443">
        <w:rPr>
          <w:rFonts w:cs="Arial"/>
          <w:sz w:val="22"/>
          <w:szCs w:val="22"/>
        </w:rPr>
        <w:t>institución y en caso de deterioro del mismo también le será sustituido</w:t>
      </w:r>
      <w:r>
        <w:rPr>
          <w:rFonts w:cs="Arial"/>
          <w:sz w:val="22"/>
          <w:szCs w:val="22"/>
        </w:rPr>
        <w:t>.</w:t>
      </w:r>
    </w:p>
    <w:p w:rsidR="00991443" w:rsidRDefault="00991443" w:rsidP="00991443">
      <w:pPr>
        <w:rPr>
          <w:rFonts w:cs="Arial"/>
          <w:sz w:val="22"/>
          <w:szCs w:val="22"/>
        </w:rPr>
      </w:pPr>
    </w:p>
    <w:p w:rsidR="00991443" w:rsidRDefault="00991443" w:rsidP="00991443">
      <w:pPr>
        <w:rPr>
          <w:rFonts w:cs="Arial"/>
          <w:sz w:val="22"/>
          <w:szCs w:val="22"/>
        </w:rPr>
      </w:pPr>
      <w:r w:rsidRPr="00991443">
        <w:rPr>
          <w:rFonts w:cs="Arial"/>
          <w:sz w:val="22"/>
          <w:szCs w:val="22"/>
        </w:rPr>
        <w:t xml:space="preserve">En caso de pérdida del carnet, el </w:t>
      </w:r>
      <w:r>
        <w:rPr>
          <w:rFonts w:cs="Arial"/>
          <w:sz w:val="22"/>
          <w:szCs w:val="22"/>
        </w:rPr>
        <w:t>empleado</w:t>
      </w:r>
      <w:r w:rsidRPr="00991443">
        <w:rPr>
          <w:rFonts w:cs="Arial"/>
          <w:sz w:val="22"/>
          <w:szCs w:val="22"/>
        </w:rPr>
        <w:t xml:space="preserve"> de</w:t>
      </w:r>
      <w:r>
        <w:rPr>
          <w:rFonts w:cs="Arial"/>
          <w:sz w:val="22"/>
          <w:szCs w:val="22"/>
        </w:rPr>
        <w:t xml:space="preserve"> la institución deberá reportar </w:t>
      </w:r>
      <w:r w:rsidRPr="00991443">
        <w:rPr>
          <w:rFonts w:cs="Arial"/>
          <w:sz w:val="22"/>
          <w:szCs w:val="22"/>
        </w:rPr>
        <w:t>la misma, y cubrir el costo de la elaboración de un nuevo carnet.</w:t>
      </w:r>
    </w:p>
    <w:p w:rsidR="00991443" w:rsidRDefault="00991443" w:rsidP="00991443">
      <w:pPr>
        <w:rPr>
          <w:rFonts w:cs="Arial"/>
          <w:sz w:val="22"/>
          <w:szCs w:val="22"/>
        </w:rPr>
      </w:pPr>
    </w:p>
    <w:p w:rsidR="00991443" w:rsidRPr="00E91C8B" w:rsidRDefault="006326E4" w:rsidP="00991443">
      <w:pPr>
        <w:rPr>
          <w:rFonts w:cs="Arial"/>
          <w:sz w:val="22"/>
          <w:szCs w:val="22"/>
        </w:rPr>
      </w:pPr>
      <w:r w:rsidRPr="00E91C8B">
        <w:rPr>
          <w:rFonts w:cs="Arial"/>
          <w:sz w:val="22"/>
          <w:szCs w:val="22"/>
        </w:rPr>
        <w:t xml:space="preserve">Los </w:t>
      </w:r>
      <w:r w:rsidR="00991443" w:rsidRPr="00E91C8B">
        <w:rPr>
          <w:rFonts w:cs="Arial"/>
          <w:sz w:val="22"/>
          <w:szCs w:val="22"/>
        </w:rPr>
        <w:t>empleados deberán registrar su ingreso y salida de la institución en el lector localizado en el área de recepción.</w:t>
      </w:r>
    </w:p>
    <w:p w:rsidR="00991443" w:rsidRDefault="00991443" w:rsidP="00991443">
      <w:pPr>
        <w:rPr>
          <w:rFonts w:cs="Arial"/>
          <w:sz w:val="22"/>
          <w:szCs w:val="22"/>
        </w:rPr>
      </w:pPr>
    </w:p>
    <w:p w:rsidR="00991443" w:rsidRDefault="00991443" w:rsidP="00991443">
      <w:pPr>
        <w:rPr>
          <w:rFonts w:cs="Arial"/>
          <w:sz w:val="22"/>
          <w:szCs w:val="22"/>
        </w:rPr>
      </w:pPr>
      <w:r>
        <w:rPr>
          <w:rFonts w:cs="Arial"/>
          <w:sz w:val="22"/>
          <w:szCs w:val="22"/>
        </w:rPr>
        <w:t xml:space="preserve">No está permitido </w:t>
      </w:r>
      <w:r w:rsidRPr="00991443">
        <w:rPr>
          <w:rFonts w:cs="Arial"/>
          <w:sz w:val="22"/>
          <w:szCs w:val="22"/>
        </w:rPr>
        <w:t xml:space="preserve">prestar </w:t>
      </w:r>
      <w:r>
        <w:rPr>
          <w:rFonts w:cs="Arial"/>
          <w:sz w:val="22"/>
          <w:szCs w:val="22"/>
        </w:rPr>
        <w:t>el</w:t>
      </w:r>
      <w:r w:rsidRPr="00991443">
        <w:rPr>
          <w:rFonts w:cs="Arial"/>
          <w:sz w:val="22"/>
          <w:szCs w:val="22"/>
        </w:rPr>
        <w:t xml:space="preserve"> C</w:t>
      </w:r>
      <w:r>
        <w:rPr>
          <w:rFonts w:cs="Arial"/>
          <w:sz w:val="22"/>
          <w:szCs w:val="22"/>
        </w:rPr>
        <w:t xml:space="preserve">arnet de identificación a otros </w:t>
      </w:r>
      <w:r w:rsidRPr="00991443">
        <w:rPr>
          <w:rFonts w:cs="Arial"/>
          <w:sz w:val="22"/>
          <w:szCs w:val="22"/>
        </w:rPr>
        <w:t>empleados o visitantes.</w:t>
      </w:r>
    </w:p>
    <w:p w:rsidR="007C0C97" w:rsidRDefault="007C0C97" w:rsidP="00991443">
      <w:pPr>
        <w:rPr>
          <w:rFonts w:cs="Arial"/>
          <w:sz w:val="22"/>
          <w:szCs w:val="22"/>
        </w:rPr>
      </w:pPr>
    </w:p>
    <w:p w:rsidR="007C0C97" w:rsidRPr="00991443" w:rsidRDefault="007C0C97" w:rsidP="007C0C97">
      <w:pPr>
        <w:rPr>
          <w:rFonts w:cs="Arial"/>
          <w:sz w:val="22"/>
          <w:szCs w:val="22"/>
        </w:rPr>
      </w:pPr>
      <w:r w:rsidRPr="007C0C97">
        <w:rPr>
          <w:rFonts w:cs="Arial"/>
          <w:sz w:val="22"/>
          <w:szCs w:val="22"/>
        </w:rPr>
        <w:t>En caso de que algún Directivo,</w:t>
      </w:r>
      <w:r>
        <w:rPr>
          <w:rFonts w:cs="Arial"/>
          <w:sz w:val="22"/>
          <w:szCs w:val="22"/>
        </w:rPr>
        <w:t xml:space="preserve"> Docente o Funcionario deje de  </w:t>
      </w:r>
      <w:r w:rsidRPr="007C0C97">
        <w:rPr>
          <w:rFonts w:cs="Arial"/>
          <w:sz w:val="22"/>
          <w:szCs w:val="22"/>
        </w:rPr>
        <w:t>laborar para la institución, el área de Recurs</w:t>
      </w:r>
      <w:r>
        <w:rPr>
          <w:rFonts w:cs="Arial"/>
          <w:sz w:val="22"/>
          <w:szCs w:val="22"/>
        </w:rPr>
        <w:t xml:space="preserve">os Humanos deberá recuperar el  </w:t>
      </w:r>
      <w:r w:rsidRPr="007C0C97">
        <w:rPr>
          <w:rFonts w:cs="Arial"/>
          <w:sz w:val="22"/>
          <w:szCs w:val="22"/>
        </w:rPr>
        <w:t xml:space="preserve">carnet </w:t>
      </w:r>
      <w:r>
        <w:rPr>
          <w:rFonts w:cs="Arial"/>
          <w:sz w:val="22"/>
          <w:szCs w:val="22"/>
        </w:rPr>
        <w:t xml:space="preserve">para su anulación. </w:t>
      </w:r>
      <w:r w:rsidRPr="007C0C97">
        <w:rPr>
          <w:rFonts w:cs="Arial"/>
          <w:sz w:val="22"/>
          <w:szCs w:val="22"/>
        </w:rPr>
        <w:t>El carnet anulado</w:t>
      </w:r>
      <w:r w:rsidR="00132AFE">
        <w:rPr>
          <w:rFonts w:cs="Arial"/>
          <w:sz w:val="22"/>
          <w:szCs w:val="22"/>
        </w:rPr>
        <w:t xml:space="preserve"> deberá ser conservado</w:t>
      </w:r>
      <w:r>
        <w:rPr>
          <w:rFonts w:cs="Arial"/>
          <w:sz w:val="22"/>
          <w:szCs w:val="22"/>
        </w:rPr>
        <w:t xml:space="preserve"> en el </w:t>
      </w:r>
      <w:r w:rsidR="00650D7C">
        <w:rPr>
          <w:rFonts w:cs="Arial"/>
          <w:sz w:val="22"/>
          <w:szCs w:val="22"/>
        </w:rPr>
        <w:t>archivo</w:t>
      </w:r>
      <w:r w:rsidRPr="007C0C97">
        <w:rPr>
          <w:rFonts w:cs="Arial"/>
          <w:sz w:val="22"/>
          <w:szCs w:val="22"/>
        </w:rPr>
        <w:t xml:space="preserve"> correspondiente</w:t>
      </w:r>
      <w:r w:rsidR="00650D7C">
        <w:rPr>
          <w:rFonts w:cs="Arial"/>
          <w:sz w:val="22"/>
          <w:szCs w:val="22"/>
        </w:rPr>
        <w:t xml:space="preserve"> del empleado</w:t>
      </w:r>
      <w:r w:rsidRPr="007C0C97">
        <w:rPr>
          <w:rFonts w:cs="Arial"/>
          <w:sz w:val="22"/>
          <w:szCs w:val="22"/>
        </w:rPr>
        <w:t>.</w:t>
      </w:r>
    </w:p>
    <w:p w:rsidR="00E6632F" w:rsidRPr="00E6632F" w:rsidRDefault="00E6632F" w:rsidP="008475A3">
      <w:pPr>
        <w:rPr>
          <w:rFonts w:cs="Arial"/>
          <w:sz w:val="22"/>
          <w:szCs w:val="22"/>
        </w:rPr>
      </w:pPr>
    </w:p>
    <w:p w:rsidR="008475A3" w:rsidRPr="00E6632F" w:rsidRDefault="008475A3" w:rsidP="008475A3">
      <w:pPr>
        <w:rPr>
          <w:rFonts w:cs="Arial"/>
          <w:sz w:val="22"/>
          <w:szCs w:val="22"/>
        </w:rPr>
      </w:pPr>
    </w:p>
    <w:p w:rsidR="008475A3" w:rsidRPr="006A2D2D" w:rsidRDefault="006A2D2D" w:rsidP="006A2D2D">
      <w:pPr>
        <w:pStyle w:val="Ttulo2"/>
        <w:rPr>
          <w:rFonts w:ascii="Arial" w:hAnsi="Arial" w:cs="Arial"/>
          <w:color w:val="auto"/>
          <w:sz w:val="22"/>
          <w:szCs w:val="22"/>
        </w:rPr>
      </w:pPr>
      <w:bookmarkStart w:id="14" w:name="_Toc372899889"/>
      <w:r w:rsidRPr="006A2D2D">
        <w:rPr>
          <w:rFonts w:ascii="Arial" w:hAnsi="Arial" w:cs="Arial"/>
          <w:color w:val="auto"/>
          <w:sz w:val="22"/>
          <w:szCs w:val="22"/>
        </w:rPr>
        <w:t>5</w:t>
      </w:r>
      <w:r w:rsidR="008475A3" w:rsidRPr="006A2D2D">
        <w:rPr>
          <w:rFonts w:ascii="Arial" w:hAnsi="Arial" w:cs="Arial"/>
          <w:color w:val="auto"/>
          <w:sz w:val="22"/>
          <w:szCs w:val="22"/>
        </w:rPr>
        <w:t>.</w:t>
      </w:r>
      <w:r w:rsidRPr="006A2D2D">
        <w:rPr>
          <w:rFonts w:ascii="Arial" w:hAnsi="Arial" w:cs="Arial"/>
          <w:color w:val="auto"/>
          <w:sz w:val="22"/>
          <w:szCs w:val="22"/>
        </w:rPr>
        <w:t>3</w:t>
      </w:r>
      <w:r w:rsidR="008475A3" w:rsidRPr="006A2D2D">
        <w:rPr>
          <w:rFonts w:ascii="Arial" w:hAnsi="Arial" w:cs="Arial"/>
          <w:color w:val="auto"/>
          <w:sz w:val="22"/>
          <w:szCs w:val="22"/>
        </w:rPr>
        <w:t xml:space="preserve"> ENTRADA Y SALIDA DE VISITANTES.</w:t>
      </w:r>
      <w:bookmarkEnd w:id="14"/>
      <w:r w:rsidR="008475A3" w:rsidRPr="006A2D2D">
        <w:rPr>
          <w:rFonts w:ascii="Arial" w:hAnsi="Arial" w:cs="Arial"/>
          <w:color w:val="auto"/>
          <w:sz w:val="22"/>
          <w:szCs w:val="22"/>
        </w:rPr>
        <w:t xml:space="preserve"> </w:t>
      </w:r>
    </w:p>
    <w:p w:rsidR="008475A3" w:rsidRPr="00E6632F" w:rsidRDefault="008475A3" w:rsidP="008475A3">
      <w:pPr>
        <w:rPr>
          <w:rFonts w:cs="Arial"/>
          <w:sz w:val="22"/>
          <w:szCs w:val="22"/>
        </w:rPr>
      </w:pPr>
    </w:p>
    <w:p w:rsidR="008475A3" w:rsidRPr="00E6632F" w:rsidRDefault="008475A3" w:rsidP="008475A3">
      <w:pPr>
        <w:pStyle w:val="Prrafodelista"/>
        <w:numPr>
          <w:ilvl w:val="0"/>
          <w:numId w:val="3"/>
        </w:numPr>
        <w:rPr>
          <w:rFonts w:cs="Arial"/>
          <w:sz w:val="22"/>
          <w:szCs w:val="22"/>
        </w:rPr>
      </w:pPr>
      <w:r w:rsidRPr="00E6632F">
        <w:rPr>
          <w:rFonts w:cs="Arial"/>
          <w:sz w:val="22"/>
          <w:szCs w:val="22"/>
        </w:rPr>
        <w:t>El personal de vigilancia y de recepción, deberán registrar a los visitantes en el formato correspondiente</w:t>
      </w:r>
      <w:r w:rsidR="00E91C8B">
        <w:rPr>
          <w:rFonts w:cs="Arial"/>
          <w:sz w:val="22"/>
          <w:szCs w:val="22"/>
        </w:rPr>
        <w:t>.</w:t>
      </w:r>
    </w:p>
    <w:p w:rsidR="008475A3" w:rsidRPr="00E6632F" w:rsidRDefault="008475A3" w:rsidP="008475A3">
      <w:pPr>
        <w:pStyle w:val="Prrafodelista"/>
        <w:rPr>
          <w:rFonts w:cs="Arial"/>
          <w:sz w:val="22"/>
          <w:szCs w:val="22"/>
        </w:rPr>
      </w:pPr>
    </w:p>
    <w:p w:rsidR="008475A3" w:rsidRPr="00132AFE" w:rsidRDefault="00132AFE" w:rsidP="00132AFE">
      <w:pPr>
        <w:pStyle w:val="Prrafodelista"/>
        <w:numPr>
          <w:ilvl w:val="0"/>
          <w:numId w:val="3"/>
        </w:numPr>
        <w:rPr>
          <w:rFonts w:cs="Arial"/>
          <w:sz w:val="22"/>
          <w:szCs w:val="22"/>
        </w:rPr>
      </w:pPr>
      <w:r>
        <w:rPr>
          <w:rFonts w:cs="Arial"/>
          <w:sz w:val="22"/>
          <w:szCs w:val="22"/>
        </w:rPr>
        <w:t>Se solicitará</w:t>
      </w:r>
      <w:r w:rsidR="008475A3" w:rsidRPr="00132AFE">
        <w:rPr>
          <w:rFonts w:cs="Arial"/>
          <w:sz w:val="22"/>
          <w:szCs w:val="22"/>
        </w:rPr>
        <w:t xml:space="preserve"> se identifique el visitante mediante documento oficial, el documento permanecerá en la caseta de vigilancia y/o en la recepción hasta la salida del visitante. Se le hará entrega de un Carne de visitante, el cuál debe ser portado en un lugar visible durante el periodo que dure la visita. </w:t>
      </w:r>
    </w:p>
    <w:p w:rsidR="008475A3" w:rsidRPr="00E6632F" w:rsidRDefault="008475A3" w:rsidP="008475A3">
      <w:pPr>
        <w:pStyle w:val="Prrafodelista"/>
        <w:rPr>
          <w:rFonts w:cs="Arial"/>
          <w:sz w:val="22"/>
          <w:szCs w:val="22"/>
        </w:rPr>
      </w:pPr>
    </w:p>
    <w:p w:rsidR="008475A3" w:rsidRPr="00E6632F" w:rsidRDefault="008475A3" w:rsidP="008475A3">
      <w:pPr>
        <w:pStyle w:val="Prrafodelista"/>
        <w:numPr>
          <w:ilvl w:val="0"/>
          <w:numId w:val="3"/>
        </w:numPr>
        <w:rPr>
          <w:rFonts w:cs="Arial"/>
          <w:sz w:val="22"/>
          <w:szCs w:val="22"/>
        </w:rPr>
      </w:pPr>
      <w:r w:rsidRPr="00E6632F">
        <w:rPr>
          <w:rFonts w:cs="Arial"/>
          <w:sz w:val="22"/>
          <w:szCs w:val="22"/>
        </w:rPr>
        <w:t>El Personal de vigilancia y/o la recepcionista informará al visitante donde se encuentra la persona a quien visita.</w:t>
      </w:r>
    </w:p>
    <w:p w:rsidR="008475A3" w:rsidRPr="00E6632F" w:rsidRDefault="008475A3" w:rsidP="008475A3">
      <w:pPr>
        <w:pStyle w:val="Prrafodelista"/>
        <w:rPr>
          <w:rFonts w:cs="Arial"/>
          <w:sz w:val="22"/>
          <w:szCs w:val="22"/>
        </w:rPr>
      </w:pPr>
    </w:p>
    <w:p w:rsidR="008475A3" w:rsidRPr="00E6632F" w:rsidRDefault="008475A3" w:rsidP="008475A3">
      <w:pPr>
        <w:pStyle w:val="Prrafodelista"/>
        <w:numPr>
          <w:ilvl w:val="0"/>
          <w:numId w:val="3"/>
        </w:numPr>
        <w:rPr>
          <w:rFonts w:cs="Arial"/>
          <w:sz w:val="22"/>
          <w:szCs w:val="22"/>
        </w:rPr>
      </w:pPr>
      <w:r w:rsidRPr="00E6632F">
        <w:rPr>
          <w:rFonts w:cs="Arial"/>
          <w:sz w:val="22"/>
          <w:szCs w:val="22"/>
        </w:rPr>
        <w:t>El anfitrión es responsable del comportamiento de su visitante y de exigirle cumplir con las políticas de control de acceso.</w:t>
      </w:r>
    </w:p>
    <w:p w:rsidR="00F74340" w:rsidRPr="00132AFE" w:rsidRDefault="00F74340" w:rsidP="00132AFE">
      <w:pPr>
        <w:rPr>
          <w:rFonts w:cs="Arial"/>
          <w:sz w:val="22"/>
          <w:szCs w:val="22"/>
        </w:rPr>
      </w:pPr>
    </w:p>
    <w:p w:rsidR="00AC7628" w:rsidRPr="00E6632F" w:rsidRDefault="00AC7628" w:rsidP="008475A3">
      <w:pPr>
        <w:pStyle w:val="Prrafodelista"/>
        <w:rPr>
          <w:rFonts w:cs="Arial"/>
          <w:sz w:val="22"/>
          <w:szCs w:val="22"/>
        </w:rPr>
      </w:pPr>
    </w:p>
    <w:p w:rsidR="008475A3" w:rsidRPr="006A2D2D" w:rsidRDefault="006A2D2D" w:rsidP="006A2D2D">
      <w:pPr>
        <w:pStyle w:val="Ttulo2"/>
        <w:rPr>
          <w:rFonts w:ascii="Arial" w:hAnsi="Arial" w:cs="Arial"/>
          <w:color w:val="auto"/>
          <w:sz w:val="22"/>
          <w:szCs w:val="22"/>
        </w:rPr>
      </w:pPr>
      <w:bookmarkStart w:id="15" w:name="_Toc372899890"/>
      <w:r w:rsidRPr="006A2D2D">
        <w:rPr>
          <w:rFonts w:ascii="Arial" w:hAnsi="Arial" w:cs="Arial"/>
          <w:color w:val="auto"/>
          <w:sz w:val="22"/>
          <w:szCs w:val="22"/>
        </w:rPr>
        <w:t>5</w:t>
      </w:r>
      <w:r w:rsidR="008475A3" w:rsidRPr="006A2D2D">
        <w:rPr>
          <w:rFonts w:ascii="Arial" w:hAnsi="Arial" w:cs="Arial"/>
          <w:color w:val="auto"/>
          <w:sz w:val="22"/>
          <w:szCs w:val="22"/>
        </w:rPr>
        <w:t>.</w:t>
      </w:r>
      <w:r w:rsidRPr="006A2D2D">
        <w:rPr>
          <w:rFonts w:ascii="Arial" w:hAnsi="Arial" w:cs="Arial"/>
          <w:color w:val="auto"/>
          <w:sz w:val="22"/>
          <w:szCs w:val="22"/>
        </w:rPr>
        <w:t>4</w:t>
      </w:r>
      <w:r w:rsidR="008475A3" w:rsidRPr="006A2D2D">
        <w:rPr>
          <w:rFonts w:ascii="Arial" w:hAnsi="Arial" w:cs="Arial"/>
          <w:color w:val="auto"/>
          <w:sz w:val="22"/>
          <w:szCs w:val="22"/>
        </w:rPr>
        <w:t xml:space="preserve"> ENTRADA Y SALIDA DE VEHÍCULOS EN ESTACIONAMIENTOS PARA VISITANTES.</w:t>
      </w:r>
      <w:bookmarkEnd w:id="15"/>
      <w:r w:rsidR="008475A3" w:rsidRPr="006A2D2D">
        <w:rPr>
          <w:rFonts w:ascii="Arial" w:hAnsi="Arial" w:cs="Arial"/>
          <w:color w:val="auto"/>
          <w:sz w:val="22"/>
          <w:szCs w:val="22"/>
        </w:rPr>
        <w:t xml:space="preserve"> </w:t>
      </w:r>
    </w:p>
    <w:p w:rsidR="008475A3" w:rsidRPr="00E6632F" w:rsidRDefault="008475A3" w:rsidP="008475A3">
      <w:pPr>
        <w:rPr>
          <w:rFonts w:cs="Arial"/>
          <w:b/>
          <w:sz w:val="22"/>
          <w:szCs w:val="22"/>
        </w:rPr>
      </w:pPr>
    </w:p>
    <w:p w:rsidR="008475A3" w:rsidRDefault="008475A3" w:rsidP="008475A3">
      <w:pPr>
        <w:pStyle w:val="Prrafodelista"/>
        <w:numPr>
          <w:ilvl w:val="0"/>
          <w:numId w:val="4"/>
        </w:numPr>
        <w:rPr>
          <w:rFonts w:cs="Arial"/>
          <w:sz w:val="22"/>
          <w:szCs w:val="22"/>
        </w:rPr>
      </w:pPr>
      <w:r w:rsidRPr="00E6632F">
        <w:rPr>
          <w:rFonts w:cs="Arial"/>
          <w:sz w:val="22"/>
          <w:szCs w:val="22"/>
        </w:rPr>
        <w:lastRenderedPageBreak/>
        <w:t xml:space="preserve">Para ingresar al estacionamiento los visitantes deberán identificarse mediante documento oficial. </w:t>
      </w:r>
    </w:p>
    <w:p w:rsidR="003347B5" w:rsidRPr="00E6632F" w:rsidRDefault="003347B5" w:rsidP="003347B5">
      <w:pPr>
        <w:pStyle w:val="Prrafodelista"/>
        <w:ind w:left="765"/>
        <w:rPr>
          <w:rFonts w:cs="Arial"/>
          <w:sz w:val="22"/>
          <w:szCs w:val="22"/>
        </w:rPr>
      </w:pPr>
    </w:p>
    <w:p w:rsidR="008475A3" w:rsidRDefault="008475A3" w:rsidP="008475A3">
      <w:pPr>
        <w:pStyle w:val="Prrafodelista"/>
        <w:numPr>
          <w:ilvl w:val="0"/>
          <w:numId w:val="4"/>
        </w:numPr>
        <w:rPr>
          <w:rFonts w:cs="Arial"/>
          <w:sz w:val="22"/>
          <w:szCs w:val="22"/>
        </w:rPr>
      </w:pPr>
      <w:r w:rsidRPr="00E6632F">
        <w:rPr>
          <w:rFonts w:cs="Arial"/>
          <w:sz w:val="22"/>
          <w:szCs w:val="22"/>
        </w:rPr>
        <w:t xml:space="preserve">Para poder ingresar al edificio el visitante deberá seguir el procedimiento específico señalado para </w:t>
      </w:r>
      <w:r w:rsidR="00AC4B39" w:rsidRPr="00E6632F">
        <w:rPr>
          <w:rFonts w:cs="Arial"/>
          <w:sz w:val="22"/>
          <w:szCs w:val="22"/>
        </w:rPr>
        <w:t>entrada y salida de visitantes</w:t>
      </w:r>
      <w:r w:rsidRPr="00E6632F">
        <w:rPr>
          <w:rFonts w:cs="Arial"/>
          <w:sz w:val="22"/>
          <w:szCs w:val="22"/>
        </w:rPr>
        <w:t>.</w:t>
      </w:r>
    </w:p>
    <w:p w:rsidR="003347B5" w:rsidRPr="00E6632F" w:rsidRDefault="003347B5" w:rsidP="003347B5">
      <w:pPr>
        <w:pStyle w:val="Prrafodelista"/>
        <w:ind w:left="765"/>
        <w:rPr>
          <w:rFonts w:cs="Arial"/>
          <w:sz w:val="22"/>
          <w:szCs w:val="22"/>
        </w:rPr>
      </w:pPr>
    </w:p>
    <w:p w:rsidR="008475A3" w:rsidRDefault="008475A3" w:rsidP="008475A3">
      <w:pPr>
        <w:pStyle w:val="Prrafodelista"/>
        <w:numPr>
          <w:ilvl w:val="0"/>
          <w:numId w:val="4"/>
        </w:numPr>
        <w:rPr>
          <w:rFonts w:cs="Arial"/>
          <w:sz w:val="22"/>
          <w:szCs w:val="22"/>
        </w:rPr>
      </w:pPr>
      <w:r w:rsidRPr="00E6632F">
        <w:rPr>
          <w:rFonts w:cs="Arial"/>
          <w:sz w:val="22"/>
          <w:szCs w:val="22"/>
        </w:rPr>
        <w:t xml:space="preserve">El servicio de Vigilancia revisará el vehículo al ingreso y salida de la institución. </w:t>
      </w:r>
    </w:p>
    <w:p w:rsidR="00E91C8B" w:rsidRPr="00E91C8B" w:rsidRDefault="00E91C8B" w:rsidP="00E91C8B">
      <w:pPr>
        <w:pStyle w:val="Prrafodelista"/>
        <w:rPr>
          <w:rFonts w:cs="Arial"/>
          <w:sz w:val="22"/>
          <w:szCs w:val="22"/>
        </w:rPr>
      </w:pPr>
    </w:p>
    <w:p w:rsidR="00AB0631" w:rsidRDefault="00AB0631" w:rsidP="008475A3">
      <w:pPr>
        <w:rPr>
          <w:rFonts w:cs="Arial"/>
          <w:b/>
          <w:sz w:val="22"/>
          <w:szCs w:val="22"/>
        </w:rPr>
      </w:pPr>
    </w:p>
    <w:p w:rsidR="008475A3" w:rsidRPr="006A2D2D" w:rsidRDefault="00E6632F" w:rsidP="006A2D2D">
      <w:pPr>
        <w:pStyle w:val="Ttulo1"/>
        <w:rPr>
          <w:rFonts w:ascii="Arial" w:hAnsi="Arial" w:cs="Arial"/>
          <w:color w:val="auto"/>
          <w:sz w:val="22"/>
          <w:szCs w:val="22"/>
        </w:rPr>
      </w:pPr>
      <w:bookmarkStart w:id="16" w:name="_Toc372899891"/>
      <w:r w:rsidRPr="006A2D2D">
        <w:rPr>
          <w:rFonts w:ascii="Arial" w:hAnsi="Arial" w:cs="Arial"/>
          <w:color w:val="auto"/>
          <w:sz w:val="22"/>
          <w:szCs w:val="22"/>
        </w:rPr>
        <w:t>6</w:t>
      </w:r>
      <w:r w:rsidR="006A2D2D" w:rsidRPr="006A2D2D">
        <w:rPr>
          <w:rFonts w:ascii="Arial" w:hAnsi="Arial" w:cs="Arial"/>
          <w:color w:val="auto"/>
          <w:sz w:val="22"/>
          <w:szCs w:val="22"/>
        </w:rPr>
        <w:t>.</w:t>
      </w:r>
      <w:r w:rsidR="006A2D2D">
        <w:rPr>
          <w:rFonts w:ascii="Arial" w:hAnsi="Arial" w:cs="Arial"/>
          <w:color w:val="auto"/>
          <w:sz w:val="22"/>
          <w:szCs w:val="22"/>
        </w:rPr>
        <w:t xml:space="preserve"> </w:t>
      </w:r>
      <w:r w:rsidR="008475A3" w:rsidRPr="006A2D2D">
        <w:rPr>
          <w:rFonts w:ascii="Arial" w:hAnsi="Arial" w:cs="Arial"/>
          <w:color w:val="auto"/>
          <w:sz w:val="22"/>
          <w:szCs w:val="22"/>
        </w:rPr>
        <w:t>ENTRADA Y SALIDA DE PERSONAS EN AREAS RESTRINGIDAS.</w:t>
      </w:r>
      <w:bookmarkEnd w:id="16"/>
    </w:p>
    <w:p w:rsidR="008475A3" w:rsidRPr="006A2D2D" w:rsidRDefault="008475A3" w:rsidP="006A2D2D">
      <w:pPr>
        <w:pStyle w:val="Ttulo1"/>
        <w:rPr>
          <w:rFonts w:ascii="Arial" w:hAnsi="Arial" w:cs="Arial"/>
          <w:b w:val="0"/>
          <w:color w:val="auto"/>
          <w:sz w:val="22"/>
          <w:szCs w:val="22"/>
        </w:rPr>
      </w:pPr>
      <w:bookmarkStart w:id="17" w:name="_Toc372899837"/>
      <w:bookmarkStart w:id="18" w:name="_Toc372899892"/>
      <w:r w:rsidRPr="006A2D2D">
        <w:rPr>
          <w:rFonts w:ascii="Arial" w:hAnsi="Arial" w:cs="Arial"/>
          <w:b w:val="0"/>
          <w:color w:val="auto"/>
          <w:sz w:val="22"/>
          <w:szCs w:val="22"/>
        </w:rPr>
        <w:t>Se considera área restringidas todas las áreas e instalaciones internas de la institución cuyo funcionamiento representa una importancia estratégica significativa para las operaciones diarias, las cuales en caso de ser vulneradas implican un serio daño para la operación e imagen de la Institución.</w:t>
      </w:r>
      <w:bookmarkEnd w:id="17"/>
      <w:bookmarkEnd w:id="18"/>
      <w:r w:rsidRPr="006A2D2D">
        <w:rPr>
          <w:rFonts w:ascii="Arial" w:hAnsi="Arial" w:cs="Arial"/>
          <w:b w:val="0"/>
          <w:color w:val="auto"/>
          <w:sz w:val="22"/>
          <w:szCs w:val="22"/>
        </w:rPr>
        <w:t xml:space="preserve"> </w:t>
      </w:r>
    </w:p>
    <w:p w:rsidR="008475A3" w:rsidRPr="00E6632F" w:rsidRDefault="008475A3" w:rsidP="008475A3">
      <w:pPr>
        <w:rPr>
          <w:rFonts w:cs="Arial"/>
          <w:sz w:val="22"/>
          <w:szCs w:val="22"/>
        </w:rPr>
      </w:pPr>
    </w:p>
    <w:p w:rsidR="008475A3" w:rsidRPr="00E6632F" w:rsidRDefault="008475A3" w:rsidP="008475A3">
      <w:pPr>
        <w:rPr>
          <w:rFonts w:cs="Arial"/>
          <w:sz w:val="22"/>
          <w:szCs w:val="22"/>
        </w:rPr>
      </w:pPr>
      <w:r w:rsidRPr="00E6632F">
        <w:rPr>
          <w:rFonts w:cs="Arial"/>
          <w:sz w:val="22"/>
          <w:szCs w:val="22"/>
        </w:rPr>
        <w:t xml:space="preserve">En tales casos se debe seguir el procedimiento específico para cada caso antes mencionado y aun cuando la persona cuente con un permiso de trabajo debidamente autorizado, el personal de vigilancia, deberá solicitar el apoyo del coordinador general  para verificar dicha autorización y el acceso se autorizará siempre y cuando el visitante sea supervisado y/o acompañado por personal de la institución. </w:t>
      </w:r>
    </w:p>
    <w:p w:rsidR="008475A3" w:rsidRPr="00E6632F" w:rsidRDefault="008475A3" w:rsidP="008475A3">
      <w:pPr>
        <w:rPr>
          <w:rFonts w:cs="Arial"/>
          <w:sz w:val="22"/>
          <w:szCs w:val="22"/>
        </w:rPr>
      </w:pPr>
    </w:p>
    <w:p w:rsidR="008475A3" w:rsidRPr="00E6632F" w:rsidRDefault="008475A3" w:rsidP="008475A3">
      <w:pPr>
        <w:rPr>
          <w:rFonts w:cs="Arial"/>
          <w:sz w:val="22"/>
          <w:szCs w:val="22"/>
        </w:rPr>
      </w:pPr>
      <w:r w:rsidRPr="00E6632F">
        <w:rPr>
          <w:rFonts w:cs="Arial"/>
          <w:sz w:val="22"/>
          <w:szCs w:val="22"/>
        </w:rPr>
        <w:t xml:space="preserve">Son áreas restringidas: Áreas de </w:t>
      </w:r>
      <w:commentRangeStart w:id="19"/>
      <w:r w:rsidRPr="00E6632F">
        <w:rPr>
          <w:rFonts w:cs="Arial"/>
          <w:sz w:val="22"/>
          <w:szCs w:val="22"/>
        </w:rPr>
        <w:t>Cocina</w:t>
      </w:r>
      <w:commentRangeEnd w:id="19"/>
      <w:r w:rsidR="00932211">
        <w:rPr>
          <w:rStyle w:val="Refdecomentario"/>
        </w:rPr>
        <w:commentReference w:id="19"/>
      </w:r>
      <w:r w:rsidRPr="00E6632F">
        <w:rPr>
          <w:rFonts w:cs="Arial"/>
          <w:sz w:val="22"/>
          <w:szCs w:val="22"/>
        </w:rPr>
        <w:t>, Bodegas de alimentos, Almacén, archivo general y de los programas de Protección, Tesorería  y áreas Administrativas y de dirección.</w:t>
      </w:r>
    </w:p>
    <w:p w:rsidR="00782073" w:rsidRDefault="00782073" w:rsidP="008475A3">
      <w:pPr>
        <w:rPr>
          <w:rFonts w:cs="Arial"/>
          <w:color w:val="FF0000"/>
          <w:sz w:val="22"/>
          <w:szCs w:val="22"/>
        </w:rPr>
      </w:pPr>
    </w:p>
    <w:p w:rsidR="007B2421" w:rsidRPr="00D70A92" w:rsidRDefault="00D70A92" w:rsidP="00D70A92">
      <w:pPr>
        <w:pStyle w:val="Ttulo1"/>
        <w:rPr>
          <w:rFonts w:ascii="Arial" w:hAnsi="Arial" w:cs="Arial"/>
          <w:color w:val="auto"/>
          <w:sz w:val="22"/>
          <w:szCs w:val="22"/>
        </w:rPr>
      </w:pPr>
      <w:bookmarkStart w:id="20" w:name="_Toc372899893"/>
      <w:r w:rsidRPr="00D70A92">
        <w:rPr>
          <w:rFonts w:ascii="Arial" w:hAnsi="Arial" w:cs="Arial"/>
          <w:color w:val="auto"/>
          <w:sz w:val="22"/>
          <w:szCs w:val="22"/>
        </w:rPr>
        <w:t xml:space="preserve">7. </w:t>
      </w:r>
      <w:r w:rsidR="007B2421" w:rsidRPr="00D70A92">
        <w:rPr>
          <w:rFonts w:ascii="Arial" w:hAnsi="Arial" w:cs="Arial"/>
          <w:color w:val="auto"/>
          <w:sz w:val="22"/>
          <w:szCs w:val="22"/>
        </w:rPr>
        <w:t xml:space="preserve"> RECEPCIÓN DE CORRESPONDENCIA INTERNA</w:t>
      </w:r>
      <w:bookmarkEnd w:id="20"/>
    </w:p>
    <w:p w:rsidR="007B2421" w:rsidRDefault="007B2421" w:rsidP="008475A3">
      <w:pPr>
        <w:rPr>
          <w:rFonts w:cs="Arial"/>
          <w:color w:val="FF0000"/>
          <w:sz w:val="22"/>
          <w:szCs w:val="22"/>
        </w:rPr>
      </w:pPr>
    </w:p>
    <w:p w:rsidR="007B2421" w:rsidRPr="007B2421" w:rsidRDefault="007B2421" w:rsidP="007B2421">
      <w:pPr>
        <w:rPr>
          <w:rFonts w:cs="Arial"/>
          <w:sz w:val="22"/>
          <w:szCs w:val="22"/>
        </w:rPr>
      </w:pPr>
      <w:r w:rsidRPr="007B2421">
        <w:rPr>
          <w:rFonts w:cs="Arial"/>
          <w:sz w:val="22"/>
          <w:szCs w:val="22"/>
        </w:rPr>
        <w:t>La correspondencia es recibida por la Recepcionista</w:t>
      </w:r>
      <w:r>
        <w:rPr>
          <w:rFonts w:cs="Arial"/>
          <w:sz w:val="22"/>
          <w:szCs w:val="22"/>
        </w:rPr>
        <w:t xml:space="preserve"> quien diligencia en</w:t>
      </w:r>
      <w:r w:rsidRPr="007B2421">
        <w:rPr>
          <w:rFonts w:cs="Arial"/>
          <w:sz w:val="22"/>
          <w:szCs w:val="22"/>
        </w:rPr>
        <w:t xml:space="preserve"> el formato </w:t>
      </w:r>
      <w:r>
        <w:rPr>
          <w:rFonts w:cs="Arial"/>
          <w:sz w:val="22"/>
          <w:szCs w:val="22"/>
        </w:rPr>
        <w:t>GER</w:t>
      </w:r>
      <w:r w:rsidRPr="007B2421">
        <w:rPr>
          <w:rFonts w:cs="Arial"/>
          <w:sz w:val="22"/>
          <w:szCs w:val="22"/>
        </w:rPr>
        <w:t xml:space="preserve">, la fecha, hora, y la persona q quien va remitido </w:t>
      </w:r>
      <w:r>
        <w:rPr>
          <w:rFonts w:cs="Arial"/>
          <w:sz w:val="22"/>
          <w:szCs w:val="22"/>
        </w:rPr>
        <w:t xml:space="preserve">y se distribuye </w:t>
      </w:r>
      <w:r w:rsidRPr="007B2421">
        <w:rPr>
          <w:rFonts w:cs="Arial"/>
          <w:sz w:val="22"/>
          <w:szCs w:val="22"/>
        </w:rPr>
        <w:t>a quien corresponde o se entrega a la tesorería cuando es información administrativa</w:t>
      </w:r>
      <w:r>
        <w:rPr>
          <w:rFonts w:cs="Arial"/>
          <w:sz w:val="22"/>
          <w:szCs w:val="22"/>
        </w:rPr>
        <w:t xml:space="preserve"> o directiva</w:t>
      </w:r>
      <w:r w:rsidRPr="007B2421">
        <w:rPr>
          <w:rFonts w:cs="Arial"/>
          <w:sz w:val="22"/>
          <w:szCs w:val="22"/>
        </w:rPr>
        <w:t>.</w:t>
      </w:r>
    </w:p>
    <w:p w:rsidR="007B2421" w:rsidRDefault="007B2421" w:rsidP="007B2421">
      <w:pPr>
        <w:rPr>
          <w:rFonts w:cs="Arial"/>
          <w:color w:val="FF0000"/>
          <w:sz w:val="22"/>
          <w:szCs w:val="22"/>
        </w:rPr>
      </w:pPr>
    </w:p>
    <w:p w:rsidR="007B2421" w:rsidRDefault="007B2421" w:rsidP="007B2421">
      <w:pPr>
        <w:rPr>
          <w:rFonts w:cs="Arial"/>
          <w:sz w:val="22"/>
          <w:szCs w:val="22"/>
        </w:rPr>
      </w:pPr>
      <w:r w:rsidRPr="007B2421">
        <w:rPr>
          <w:rFonts w:cs="Arial"/>
          <w:sz w:val="22"/>
          <w:szCs w:val="22"/>
        </w:rPr>
        <w:t>Si llegan paquetes o entregas de mayor volumen se avisa directamente a quien corresponde o de ser material del almacén se entrega directamente en esta área.</w:t>
      </w:r>
    </w:p>
    <w:p w:rsidR="007B2421" w:rsidRPr="007B2421" w:rsidRDefault="007B2421" w:rsidP="007B2421">
      <w:pPr>
        <w:rPr>
          <w:rFonts w:cs="Arial"/>
          <w:b/>
          <w:sz w:val="22"/>
          <w:szCs w:val="22"/>
        </w:rPr>
      </w:pPr>
    </w:p>
    <w:p w:rsidR="007B2421" w:rsidRPr="00D70A92" w:rsidRDefault="00D70A92" w:rsidP="00D70A92">
      <w:pPr>
        <w:pStyle w:val="Ttulo1"/>
        <w:rPr>
          <w:rFonts w:ascii="Arial" w:hAnsi="Arial" w:cs="Arial"/>
          <w:color w:val="auto"/>
          <w:sz w:val="22"/>
          <w:szCs w:val="22"/>
        </w:rPr>
      </w:pPr>
      <w:bookmarkStart w:id="21" w:name="_Toc372899894"/>
      <w:r w:rsidRPr="00D70A92">
        <w:rPr>
          <w:rFonts w:ascii="Arial" w:hAnsi="Arial" w:cs="Arial"/>
          <w:color w:val="auto"/>
          <w:sz w:val="22"/>
          <w:szCs w:val="22"/>
        </w:rPr>
        <w:t xml:space="preserve">8. </w:t>
      </w:r>
      <w:r w:rsidR="007B2421" w:rsidRPr="00D70A92">
        <w:rPr>
          <w:rFonts w:ascii="Arial" w:hAnsi="Arial" w:cs="Arial"/>
          <w:color w:val="auto"/>
          <w:sz w:val="22"/>
          <w:szCs w:val="22"/>
        </w:rPr>
        <w:t xml:space="preserve"> CUSTODIA, ENTREGA Y RECEPCIÓN DE LLAVES</w:t>
      </w:r>
      <w:bookmarkEnd w:id="21"/>
      <w:r w:rsidR="007B2421" w:rsidRPr="00D70A92">
        <w:rPr>
          <w:rFonts w:ascii="Arial" w:hAnsi="Arial" w:cs="Arial"/>
          <w:color w:val="auto"/>
          <w:sz w:val="22"/>
          <w:szCs w:val="22"/>
        </w:rPr>
        <w:t xml:space="preserve"> </w:t>
      </w:r>
    </w:p>
    <w:p w:rsidR="00D70A92" w:rsidRPr="00D70A92" w:rsidRDefault="00D70A92" w:rsidP="007B2421">
      <w:pPr>
        <w:rPr>
          <w:rFonts w:eastAsiaTheme="majorEastAsia" w:cs="Arial"/>
          <w:b/>
          <w:bCs/>
          <w:sz w:val="22"/>
          <w:szCs w:val="22"/>
        </w:rPr>
      </w:pPr>
    </w:p>
    <w:p w:rsidR="007B2421" w:rsidRDefault="007B2421" w:rsidP="007B2421">
      <w:pPr>
        <w:rPr>
          <w:rFonts w:cs="Arial"/>
          <w:sz w:val="22"/>
          <w:szCs w:val="22"/>
        </w:rPr>
      </w:pPr>
      <w:r>
        <w:rPr>
          <w:rFonts w:cs="Arial"/>
          <w:sz w:val="22"/>
          <w:szCs w:val="22"/>
        </w:rPr>
        <w:t>El área Administrativa  cuenta con un casillero para la custodia de las copias de llaves de cada una las oficinas</w:t>
      </w:r>
      <w:r w:rsidR="00CD38AE">
        <w:rPr>
          <w:rFonts w:cs="Arial"/>
          <w:sz w:val="22"/>
          <w:szCs w:val="22"/>
        </w:rPr>
        <w:t xml:space="preserve"> y talleres</w:t>
      </w:r>
      <w:r>
        <w:rPr>
          <w:rFonts w:cs="Arial"/>
          <w:sz w:val="22"/>
          <w:szCs w:val="22"/>
        </w:rPr>
        <w:t>, estas llaves sólo son autorizadas y manejadas por el Ecónomo</w:t>
      </w:r>
      <w:r w:rsidR="00CD38AE">
        <w:rPr>
          <w:rFonts w:cs="Arial"/>
          <w:sz w:val="22"/>
          <w:szCs w:val="22"/>
        </w:rPr>
        <w:t xml:space="preserve"> y Auxiliar de archivo en su ausencia;</w:t>
      </w:r>
      <w:r>
        <w:rPr>
          <w:rFonts w:cs="Arial"/>
          <w:sz w:val="22"/>
          <w:szCs w:val="22"/>
        </w:rPr>
        <w:t xml:space="preserve"> quien entrega y recibe las llaves en caso de pérdida o </w:t>
      </w:r>
      <w:r w:rsidR="00CD38AE">
        <w:rPr>
          <w:rFonts w:cs="Arial"/>
          <w:sz w:val="22"/>
          <w:szCs w:val="22"/>
        </w:rPr>
        <w:t>extravío</w:t>
      </w:r>
      <w:r>
        <w:rPr>
          <w:rFonts w:cs="Arial"/>
          <w:sz w:val="22"/>
          <w:szCs w:val="22"/>
        </w:rPr>
        <w:t xml:space="preserve"> de las llaves en el momento que le fueron entregadas.</w:t>
      </w:r>
    </w:p>
    <w:p w:rsidR="007B2421" w:rsidRDefault="007B2421" w:rsidP="007B2421">
      <w:pPr>
        <w:rPr>
          <w:rFonts w:cs="Arial"/>
          <w:sz w:val="22"/>
          <w:szCs w:val="22"/>
        </w:rPr>
      </w:pPr>
    </w:p>
    <w:p w:rsidR="00C0580C" w:rsidRDefault="00C0580C" w:rsidP="007B2421">
      <w:pPr>
        <w:rPr>
          <w:rFonts w:cs="Arial"/>
          <w:sz w:val="22"/>
          <w:szCs w:val="22"/>
        </w:rPr>
      </w:pPr>
      <w:r>
        <w:rPr>
          <w:rFonts w:cs="Arial"/>
          <w:sz w:val="22"/>
          <w:szCs w:val="22"/>
        </w:rPr>
        <w:lastRenderedPageBreak/>
        <w:t xml:space="preserve">En </w:t>
      </w:r>
      <w:r w:rsidR="007B2421">
        <w:rPr>
          <w:rFonts w:cs="Arial"/>
          <w:sz w:val="22"/>
          <w:szCs w:val="22"/>
        </w:rPr>
        <w:t xml:space="preserve">Recepción, reposan las </w:t>
      </w:r>
      <w:r>
        <w:rPr>
          <w:rFonts w:cs="Arial"/>
          <w:sz w:val="22"/>
          <w:szCs w:val="22"/>
        </w:rPr>
        <w:t xml:space="preserve">llaves de talleres, salones, los cuáles son entregados al docente titular, quien firma la planilla de entrega y devolución de estas al final de la jornada. </w:t>
      </w:r>
      <w:r w:rsidR="00CD38AE">
        <w:rPr>
          <w:rFonts w:cs="Arial"/>
          <w:sz w:val="22"/>
          <w:szCs w:val="22"/>
        </w:rPr>
        <w:t xml:space="preserve">En ausencia de la Recepcionista son dejadas en custodia del vigilante de turno. </w:t>
      </w:r>
    </w:p>
    <w:p w:rsidR="007B2421" w:rsidRPr="007B2421" w:rsidRDefault="007B2421" w:rsidP="00C0580C">
      <w:pPr>
        <w:rPr>
          <w:rFonts w:cs="Arial"/>
          <w:sz w:val="22"/>
          <w:szCs w:val="22"/>
        </w:rPr>
      </w:pPr>
      <w:r w:rsidRPr="007B2421">
        <w:rPr>
          <w:rFonts w:cs="Arial"/>
          <w:sz w:val="22"/>
          <w:szCs w:val="22"/>
        </w:rPr>
        <w:t>A partir de la entrega de la</w:t>
      </w:r>
      <w:r w:rsidR="00AC3C3E">
        <w:rPr>
          <w:rFonts w:cs="Arial"/>
          <w:sz w:val="22"/>
          <w:szCs w:val="22"/>
        </w:rPr>
        <w:t>s</w:t>
      </w:r>
      <w:r w:rsidRPr="007B2421">
        <w:rPr>
          <w:rFonts w:cs="Arial"/>
          <w:sz w:val="22"/>
          <w:szCs w:val="22"/>
        </w:rPr>
        <w:t xml:space="preserve"> llave</w:t>
      </w:r>
      <w:r w:rsidR="00AC3C3E">
        <w:rPr>
          <w:rFonts w:cs="Arial"/>
          <w:sz w:val="22"/>
          <w:szCs w:val="22"/>
        </w:rPr>
        <w:t xml:space="preserve">s, </w:t>
      </w:r>
      <w:r w:rsidR="00C0580C">
        <w:rPr>
          <w:rFonts w:cs="Arial"/>
          <w:sz w:val="22"/>
          <w:szCs w:val="22"/>
        </w:rPr>
        <w:t xml:space="preserve">el responsable será el usuario </w:t>
      </w:r>
      <w:r w:rsidRPr="007B2421">
        <w:rPr>
          <w:rFonts w:cs="Arial"/>
          <w:sz w:val="22"/>
          <w:szCs w:val="22"/>
        </w:rPr>
        <w:t xml:space="preserve">solicitante hasta su devolución. </w:t>
      </w:r>
    </w:p>
    <w:p w:rsidR="00E91C8B" w:rsidRPr="00E6632F" w:rsidRDefault="00E91C8B" w:rsidP="008475A3">
      <w:pPr>
        <w:rPr>
          <w:rFonts w:cs="Arial"/>
          <w:color w:val="FF0000"/>
          <w:sz w:val="22"/>
          <w:szCs w:val="22"/>
        </w:rPr>
      </w:pPr>
    </w:p>
    <w:p w:rsidR="008475A3" w:rsidRDefault="00D70A92" w:rsidP="008475A3">
      <w:pPr>
        <w:rPr>
          <w:rFonts w:cs="Arial"/>
          <w:b/>
          <w:sz w:val="22"/>
          <w:szCs w:val="22"/>
        </w:rPr>
      </w:pPr>
      <w:r>
        <w:rPr>
          <w:rFonts w:cs="Arial"/>
          <w:b/>
          <w:sz w:val="22"/>
          <w:szCs w:val="22"/>
        </w:rPr>
        <w:t>9</w:t>
      </w:r>
      <w:r w:rsidR="00E6632F" w:rsidRPr="00AC7628">
        <w:rPr>
          <w:rFonts w:cs="Arial"/>
          <w:b/>
          <w:sz w:val="22"/>
          <w:szCs w:val="22"/>
        </w:rPr>
        <w:t>.</w:t>
      </w:r>
      <w:r w:rsidR="00E6632F">
        <w:rPr>
          <w:rFonts w:cs="Arial"/>
          <w:sz w:val="22"/>
          <w:szCs w:val="22"/>
        </w:rPr>
        <w:t xml:space="preserve"> </w:t>
      </w:r>
      <w:r w:rsidR="00E6632F">
        <w:rPr>
          <w:rFonts w:cs="Arial"/>
          <w:b/>
          <w:sz w:val="22"/>
          <w:szCs w:val="22"/>
        </w:rPr>
        <w:t>SEGURIDAD INFORMATICA</w:t>
      </w:r>
    </w:p>
    <w:p w:rsidR="00E6632F" w:rsidRPr="00E6632F" w:rsidRDefault="00E6632F" w:rsidP="008475A3">
      <w:pPr>
        <w:rPr>
          <w:rFonts w:cs="Arial"/>
          <w:sz w:val="22"/>
          <w:szCs w:val="22"/>
        </w:rPr>
      </w:pPr>
    </w:p>
    <w:p w:rsidR="00F02F4A" w:rsidRPr="000D71A8" w:rsidRDefault="00D70A92" w:rsidP="00D70A92">
      <w:pPr>
        <w:pStyle w:val="Ttulo2"/>
        <w:rPr>
          <w:rFonts w:ascii="Arial" w:hAnsi="Arial" w:cs="Arial"/>
          <w:color w:val="auto"/>
          <w:sz w:val="22"/>
          <w:szCs w:val="22"/>
          <w:lang w:val="es-ES"/>
        </w:rPr>
      </w:pPr>
      <w:bookmarkStart w:id="22" w:name="_Toc372899895"/>
      <w:r w:rsidRPr="000D71A8">
        <w:rPr>
          <w:rFonts w:ascii="Arial" w:hAnsi="Arial" w:cs="Arial"/>
          <w:color w:val="auto"/>
          <w:sz w:val="22"/>
          <w:szCs w:val="22"/>
          <w:lang w:val="es-ES"/>
        </w:rPr>
        <w:t xml:space="preserve">9.1 </w:t>
      </w:r>
      <w:r w:rsidR="00F02F4A" w:rsidRPr="000D71A8">
        <w:rPr>
          <w:rFonts w:ascii="Arial" w:hAnsi="Arial" w:cs="Arial"/>
          <w:color w:val="auto"/>
          <w:sz w:val="22"/>
          <w:szCs w:val="22"/>
          <w:lang w:val="es-ES"/>
        </w:rPr>
        <w:t xml:space="preserve">REDES SOCIALES (Facebook, YouTube, </w:t>
      </w:r>
      <w:proofErr w:type="spellStart"/>
      <w:r w:rsidR="00F02F4A" w:rsidRPr="000D71A8">
        <w:rPr>
          <w:rFonts w:ascii="Arial" w:hAnsi="Arial" w:cs="Arial"/>
          <w:color w:val="auto"/>
          <w:sz w:val="22"/>
          <w:szCs w:val="22"/>
          <w:lang w:val="es-ES"/>
        </w:rPr>
        <w:t>Flicker</w:t>
      </w:r>
      <w:proofErr w:type="spellEnd"/>
      <w:r w:rsidR="00F02F4A" w:rsidRPr="000D71A8">
        <w:rPr>
          <w:rFonts w:ascii="Arial" w:hAnsi="Arial" w:cs="Arial"/>
          <w:color w:val="auto"/>
          <w:sz w:val="22"/>
          <w:szCs w:val="22"/>
          <w:lang w:val="es-ES"/>
        </w:rPr>
        <w:t xml:space="preserve">, Twitter, </w:t>
      </w:r>
      <w:proofErr w:type="spellStart"/>
      <w:r w:rsidR="00F02F4A" w:rsidRPr="000D71A8">
        <w:rPr>
          <w:rFonts w:ascii="Arial" w:hAnsi="Arial" w:cs="Arial"/>
          <w:color w:val="auto"/>
          <w:sz w:val="22"/>
          <w:szCs w:val="22"/>
          <w:lang w:val="es-ES"/>
        </w:rPr>
        <w:t>etc</w:t>
      </w:r>
      <w:proofErr w:type="spellEnd"/>
      <w:r w:rsidR="00F02F4A" w:rsidRPr="000D71A8">
        <w:rPr>
          <w:rFonts w:ascii="Arial" w:hAnsi="Arial" w:cs="Arial"/>
          <w:color w:val="auto"/>
          <w:sz w:val="22"/>
          <w:szCs w:val="22"/>
          <w:lang w:val="es-ES"/>
        </w:rPr>
        <w:t>)</w:t>
      </w:r>
      <w:bookmarkEnd w:id="22"/>
    </w:p>
    <w:p w:rsidR="00F02F4A" w:rsidRPr="000D71A8" w:rsidRDefault="00F02F4A" w:rsidP="00D70A92">
      <w:pPr>
        <w:pStyle w:val="Ttulo2"/>
        <w:rPr>
          <w:rFonts w:ascii="Arial" w:hAnsi="Arial" w:cs="Arial"/>
          <w:color w:val="auto"/>
          <w:sz w:val="22"/>
          <w:szCs w:val="22"/>
          <w:lang w:val="es-ES"/>
        </w:rPr>
      </w:pPr>
    </w:p>
    <w:p w:rsidR="00F02F4A" w:rsidRPr="00E6632F" w:rsidRDefault="00F02F4A" w:rsidP="00F02F4A">
      <w:pPr>
        <w:rPr>
          <w:rFonts w:cs="Arial"/>
          <w:sz w:val="22"/>
          <w:szCs w:val="22"/>
        </w:rPr>
      </w:pPr>
      <w:r w:rsidRPr="00E6632F">
        <w:rPr>
          <w:rFonts w:cs="Arial"/>
          <w:sz w:val="22"/>
          <w:szCs w:val="22"/>
        </w:rPr>
        <w:t>- Las redes sociales oficiales de la institución serán administradas por el área de Comunicaciones.</w:t>
      </w:r>
    </w:p>
    <w:p w:rsidR="007A597A" w:rsidRPr="00E6632F" w:rsidRDefault="00F02F4A" w:rsidP="00F02F4A">
      <w:pPr>
        <w:rPr>
          <w:rFonts w:cs="Arial"/>
          <w:sz w:val="22"/>
          <w:szCs w:val="22"/>
        </w:rPr>
      </w:pPr>
      <w:r w:rsidRPr="00E6632F">
        <w:rPr>
          <w:rFonts w:cs="Arial"/>
          <w:sz w:val="22"/>
          <w:szCs w:val="22"/>
        </w:rPr>
        <w:t>- Los grupos o cuentas de las redes sociales para la Institución deben ser creadas por el área de Comunicaciones, el manejo de las mismas se delega a cada área, que solicite el manejo de la cuenta.</w:t>
      </w:r>
    </w:p>
    <w:p w:rsidR="00407ACD" w:rsidRPr="00E6632F" w:rsidRDefault="00407ACD" w:rsidP="00F02F4A">
      <w:pPr>
        <w:rPr>
          <w:rFonts w:cs="Arial"/>
          <w:sz w:val="22"/>
          <w:szCs w:val="22"/>
        </w:rPr>
      </w:pPr>
    </w:p>
    <w:p w:rsidR="00407ACD" w:rsidRPr="00D70A92" w:rsidRDefault="00407ACD" w:rsidP="00D70A92">
      <w:pPr>
        <w:pStyle w:val="Prrafodelista"/>
        <w:numPr>
          <w:ilvl w:val="1"/>
          <w:numId w:val="13"/>
        </w:numPr>
        <w:outlineLvl w:val="1"/>
        <w:rPr>
          <w:rFonts w:cs="Arial"/>
          <w:b/>
          <w:sz w:val="22"/>
          <w:szCs w:val="22"/>
        </w:rPr>
      </w:pPr>
      <w:bookmarkStart w:id="23" w:name="_Toc372899896"/>
      <w:r w:rsidRPr="00D70A92">
        <w:rPr>
          <w:rFonts w:cs="Arial"/>
          <w:b/>
          <w:sz w:val="22"/>
          <w:szCs w:val="22"/>
        </w:rPr>
        <w:t>PUBLICACIONES EN LA PÁGINA PRINCIPAL DEL SITIO WEB</w:t>
      </w:r>
      <w:bookmarkEnd w:id="23"/>
    </w:p>
    <w:p w:rsidR="00407ACD" w:rsidRPr="00E6632F" w:rsidRDefault="00407ACD" w:rsidP="00D70A92">
      <w:pPr>
        <w:outlineLvl w:val="1"/>
        <w:rPr>
          <w:rFonts w:cs="Arial"/>
          <w:sz w:val="22"/>
          <w:szCs w:val="22"/>
        </w:rPr>
      </w:pPr>
    </w:p>
    <w:p w:rsidR="00407ACD" w:rsidRPr="00E6632F" w:rsidRDefault="00407ACD" w:rsidP="00407ACD">
      <w:pPr>
        <w:rPr>
          <w:rFonts w:cs="Arial"/>
          <w:sz w:val="22"/>
          <w:szCs w:val="22"/>
        </w:rPr>
      </w:pPr>
      <w:r w:rsidRPr="00E6632F">
        <w:rPr>
          <w:rFonts w:cs="Arial"/>
          <w:sz w:val="22"/>
          <w:szCs w:val="22"/>
        </w:rPr>
        <w:t>- El área de Comunicaciones es el único ente que podrá publicar información en este espacio del sitio web y panel de noticias.</w:t>
      </w:r>
    </w:p>
    <w:p w:rsidR="00407ACD" w:rsidRPr="00E6632F" w:rsidRDefault="00407ACD" w:rsidP="00407ACD">
      <w:pPr>
        <w:rPr>
          <w:rFonts w:cs="Arial"/>
          <w:sz w:val="22"/>
          <w:szCs w:val="22"/>
        </w:rPr>
      </w:pPr>
    </w:p>
    <w:p w:rsidR="006A4746" w:rsidRPr="00E6632F" w:rsidRDefault="00407ACD" w:rsidP="00407ACD">
      <w:pPr>
        <w:rPr>
          <w:rFonts w:cs="Arial"/>
          <w:sz w:val="22"/>
          <w:szCs w:val="22"/>
        </w:rPr>
      </w:pPr>
      <w:r w:rsidRPr="00E6632F">
        <w:rPr>
          <w:rFonts w:cs="Arial"/>
          <w:sz w:val="22"/>
          <w:szCs w:val="22"/>
        </w:rPr>
        <w:t>- Si algún área necesita publicar información en este espacio deberá tramitarla al área de Comunicaciones con  el respectivo archivo o información a publicar.</w:t>
      </w:r>
    </w:p>
    <w:p w:rsidR="006A4746" w:rsidRPr="00E6632F" w:rsidRDefault="006A4746" w:rsidP="00407ACD">
      <w:pPr>
        <w:rPr>
          <w:rFonts w:cs="Arial"/>
          <w:sz w:val="22"/>
          <w:szCs w:val="22"/>
        </w:rPr>
      </w:pPr>
    </w:p>
    <w:p w:rsidR="006A4746" w:rsidRPr="00D70A92" w:rsidRDefault="006A4746" w:rsidP="00D70A92">
      <w:pPr>
        <w:pStyle w:val="Prrafodelista"/>
        <w:numPr>
          <w:ilvl w:val="1"/>
          <w:numId w:val="13"/>
        </w:numPr>
        <w:outlineLvl w:val="1"/>
        <w:rPr>
          <w:rFonts w:cs="Arial"/>
          <w:b/>
          <w:sz w:val="22"/>
          <w:szCs w:val="22"/>
        </w:rPr>
      </w:pPr>
      <w:bookmarkStart w:id="24" w:name="_Toc372899897"/>
      <w:r w:rsidRPr="00D70A92">
        <w:rPr>
          <w:rFonts w:cs="Arial"/>
          <w:b/>
          <w:sz w:val="22"/>
          <w:szCs w:val="22"/>
        </w:rPr>
        <w:t>C</w:t>
      </w:r>
      <w:r w:rsidR="001D5B45" w:rsidRPr="00D70A92">
        <w:rPr>
          <w:rFonts w:cs="Arial"/>
          <w:b/>
          <w:sz w:val="22"/>
          <w:szCs w:val="22"/>
        </w:rPr>
        <w:t>ONTROL DEL CORREO INSTITUCIONAL</w:t>
      </w:r>
      <w:bookmarkEnd w:id="24"/>
    </w:p>
    <w:p w:rsidR="006A4746" w:rsidRPr="00E6632F" w:rsidRDefault="006A4746" w:rsidP="006A4746">
      <w:pPr>
        <w:rPr>
          <w:rFonts w:cs="Arial"/>
          <w:b/>
          <w:sz w:val="22"/>
          <w:szCs w:val="22"/>
        </w:rPr>
      </w:pPr>
    </w:p>
    <w:p w:rsidR="001D5B45" w:rsidRPr="00E6632F" w:rsidRDefault="001D5B45" w:rsidP="006A4746">
      <w:pPr>
        <w:rPr>
          <w:rFonts w:cs="Arial"/>
          <w:b/>
          <w:sz w:val="22"/>
          <w:szCs w:val="22"/>
        </w:rPr>
      </w:pPr>
    </w:p>
    <w:p w:rsidR="006A4746" w:rsidRPr="00E6632F" w:rsidRDefault="006A4746" w:rsidP="006A4746">
      <w:pPr>
        <w:rPr>
          <w:rFonts w:cs="Arial"/>
          <w:b/>
          <w:sz w:val="22"/>
          <w:szCs w:val="22"/>
        </w:rPr>
      </w:pPr>
      <w:r w:rsidRPr="00E6632F">
        <w:rPr>
          <w:rFonts w:cs="Arial"/>
          <w:b/>
          <w:sz w:val="22"/>
          <w:szCs w:val="22"/>
        </w:rPr>
        <w:t>NORMAS Y DEBERES:</w:t>
      </w:r>
    </w:p>
    <w:p w:rsidR="006A4746" w:rsidRPr="00E6632F" w:rsidRDefault="006A4746" w:rsidP="006A4746">
      <w:pPr>
        <w:rPr>
          <w:rFonts w:cs="Arial"/>
          <w:b/>
          <w:sz w:val="22"/>
          <w:szCs w:val="22"/>
        </w:rPr>
      </w:pPr>
    </w:p>
    <w:p w:rsidR="006A4746" w:rsidRPr="00E6632F" w:rsidRDefault="006A4746" w:rsidP="003873DD">
      <w:pPr>
        <w:rPr>
          <w:rFonts w:cs="Arial"/>
          <w:sz w:val="22"/>
          <w:szCs w:val="22"/>
        </w:rPr>
      </w:pPr>
      <w:r w:rsidRPr="00E6632F">
        <w:rPr>
          <w:rFonts w:cs="Arial"/>
          <w:sz w:val="22"/>
          <w:szCs w:val="22"/>
        </w:rPr>
        <w:t>- La identificación de los servicios informáticos es única y exclusiv</w:t>
      </w:r>
      <w:r w:rsidR="003873DD" w:rsidRPr="00E6632F">
        <w:rPr>
          <w:rFonts w:cs="Arial"/>
          <w:sz w:val="22"/>
          <w:szCs w:val="22"/>
        </w:rPr>
        <w:t xml:space="preserve">amente para uso personal, para  </w:t>
      </w:r>
      <w:r w:rsidRPr="00E6632F">
        <w:rPr>
          <w:rFonts w:cs="Arial"/>
          <w:sz w:val="22"/>
          <w:szCs w:val="22"/>
        </w:rPr>
        <w:t>actividades netamente institucionales y deberá ser empleada únicamente</w:t>
      </w:r>
      <w:r w:rsidR="003873DD" w:rsidRPr="00E6632F">
        <w:rPr>
          <w:rFonts w:cs="Arial"/>
          <w:sz w:val="22"/>
          <w:szCs w:val="22"/>
        </w:rPr>
        <w:t xml:space="preserve"> por la persona a quien le fue </w:t>
      </w:r>
      <w:r w:rsidRPr="00E6632F">
        <w:rPr>
          <w:rFonts w:cs="Arial"/>
          <w:sz w:val="22"/>
          <w:szCs w:val="22"/>
        </w:rPr>
        <w:t>asignada. El correo es de uso personal e intransferible.</w:t>
      </w:r>
    </w:p>
    <w:p w:rsidR="003873DD" w:rsidRPr="00E6632F" w:rsidRDefault="003873DD" w:rsidP="006A4746">
      <w:pPr>
        <w:rPr>
          <w:rFonts w:cs="Arial"/>
          <w:sz w:val="22"/>
          <w:szCs w:val="22"/>
        </w:rPr>
      </w:pPr>
    </w:p>
    <w:p w:rsidR="006A4746" w:rsidRPr="00E6632F" w:rsidRDefault="006A4746" w:rsidP="006A4746">
      <w:pPr>
        <w:rPr>
          <w:rFonts w:cs="Arial"/>
          <w:sz w:val="22"/>
          <w:szCs w:val="22"/>
        </w:rPr>
      </w:pPr>
      <w:r w:rsidRPr="00E6632F">
        <w:rPr>
          <w:rFonts w:cs="Arial"/>
          <w:sz w:val="22"/>
          <w:szCs w:val="22"/>
        </w:rPr>
        <w:t>- Es deber de cada usuario asegurarse de cerrar la sesión de trabajo una vez finali</w:t>
      </w:r>
      <w:r w:rsidR="003873DD" w:rsidRPr="00E6632F">
        <w:rPr>
          <w:rFonts w:cs="Arial"/>
          <w:sz w:val="22"/>
          <w:szCs w:val="22"/>
        </w:rPr>
        <w:t xml:space="preserve">ce la utilización de todos los </w:t>
      </w:r>
      <w:r w:rsidRPr="00E6632F">
        <w:rPr>
          <w:rFonts w:cs="Arial"/>
          <w:sz w:val="22"/>
          <w:szCs w:val="22"/>
        </w:rPr>
        <w:t>servicios a fin de que nadie más pueda utilizar su identificación. El olvidar es</w:t>
      </w:r>
      <w:r w:rsidR="003873DD" w:rsidRPr="00E6632F">
        <w:rPr>
          <w:rFonts w:cs="Arial"/>
          <w:sz w:val="22"/>
          <w:szCs w:val="22"/>
        </w:rPr>
        <w:t xml:space="preserve">ta tarea puede acarrear graves </w:t>
      </w:r>
      <w:r w:rsidRPr="00E6632F">
        <w:rPr>
          <w:rFonts w:cs="Arial"/>
          <w:sz w:val="22"/>
          <w:szCs w:val="22"/>
        </w:rPr>
        <w:t>consecuencias para el usuario, que van desde la posibilidad de pérdida de inf</w:t>
      </w:r>
      <w:r w:rsidR="003873DD" w:rsidRPr="00E6632F">
        <w:rPr>
          <w:rFonts w:cs="Arial"/>
          <w:sz w:val="22"/>
          <w:szCs w:val="22"/>
        </w:rPr>
        <w:t xml:space="preserve">ormación y el envío de correos </w:t>
      </w:r>
      <w:r w:rsidRPr="00E6632F">
        <w:rPr>
          <w:rFonts w:cs="Arial"/>
          <w:sz w:val="22"/>
          <w:szCs w:val="22"/>
        </w:rPr>
        <w:t>a su nombre, hasta el uso inadecuado, por parte de otras personas, de los recursos que le fueron asignados.</w:t>
      </w:r>
    </w:p>
    <w:p w:rsidR="003873DD" w:rsidRPr="00E6632F" w:rsidRDefault="003873DD" w:rsidP="006A4746">
      <w:pPr>
        <w:rPr>
          <w:rFonts w:cs="Arial"/>
          <w:sz w:val="22"/>
          <w:szCs w:val="22"/>
        </w:rPr>
      </w:pPr>
    </w:p>
    <w:p w:rsidR="006A4746" w:rsidRPr="00E6632F" w:rsidRDefault="006A4746" w:rsidP="006A4746">
      <w:pPr>
        <w:rPr>
          <w:rFonts w:cs="Arial"/>
          <w:sz w:val="22"/>
          <w:szCs w:val="22"/>
        </w:rPr>
      </w:pPr>
      <w:r w:rsidRPr="00E6632F">
        <w:rPr>
          <w:rFonts w:cs="Arial"/>
          <w:sz w:val="22"/>
          <w:szCs w:val="22"/>
        </w:rPr>
        <w:t>- Si un usuario encuentra abierta la identificación de otra persona es su debe</w:t>
      </w:r>
      <w:r w:rsidR="003873DD" w:rsidRPr="00E6632F">
        <w:rPr>
          <w:rFonts w:cs="Arial"/>
          <w:sz w:val="22"/>
          <w:szCs w:val="22"/>
        </w:rPr>
        <w:t xml:space="preserve">r cerrarla y por ningún motivo </w:t>
      </w:r>
      <w:r w:rsidRPr="00E6632F">
        <w:rPr>
          <w:rFonts w:cs="Arial"/>
          <w:sz w:val="22"/>
          <w:szCs w:val="22"/>
        </w:rPr>
        <w:t>deberá hacer uso de ella.</w:t>
      </w:r>
    </w:p>
    <w:p w:rsidR="003873DD" w:rsidRPr="00E6632F" w:rsidRDefault="003873DD" w:rsidP="006A4746">
      <w:pPr>
        <w:rPr>
          <w:rFonts w:cs="Arial"/>
          <w:sz w:val="22"/>
          <w:szCs w:val="22"/>
        </w:rPr>
      </w:pPr>
    </w:p>
    <w:p w:rsidR="006A4746" w:rsidRPr="00E6632F" w:rsidRDefault="006A4746" w:rsidP="006A4746">
      <w:pPr>
        <w:rPr>
          <w:rFonts w:cs="Arial"/>
          <w:sz w:val="22"/>
          <w:szCs w:val="22"/>
        </w:rPr>
      </w:pPr>
      <w:r w:rsidRPr="00E6632F">
        <w:rPr>
          <w:rFonts w:cs="Arial"/>
          <w:sz w:val="22"/>
          <w:szCs w:val="22"/>
        </w:rPr>
        <w:t>- Toda comunicación oficial</w:t>
      </w:r>
      <w:r w:rsidR="003873DD" w:rsidRPr="00E6632F">
        <w:rPr>
          <w:rFonts w:cs="Arial"/>
          <w:sz w:val="22"/>
          <w:szCs w:val="22"/>
        </w:rPr>
        <w:t xml:space="preserve"> se deberá realizar </w:t>
      </w:r>
      <w:r w:rsidRPr="00E6632F">
        <w:rPr>
          <w:rFonts w:cs="Arial"/>
          <w:sz w:val="22"/>
          <w:szCs w:val="22"/>
        </w:rPr>
        <w:t xml:space="preserve">a través del correo institucional con dominio </w:t>
      </w:r>
      <w:r w:rsidR="003873DD" w:rsidRPr="00E6632F">
        <w:rPr>
          <w:rFonts w:cs="Arial"/>
          <w:sz w:val="22"/>
          <w:szCs w:val="22"/>
        </w:rPr>
        <w:t xml:space="preserve">ccdonbosco.org según  </w:t>
      </w:r>
      <w:r w:rsidRPr="00E6632F">
        <w:rPr>
          <w:rFonts w:cs="Arial"/>
          <w:sz w:val="22"/>
          <w:szCs w:val="22"/>
        </w:rPr>
        <w:t>corresponda.</w:t>
      </w:r>
    </w:p>
    <w:p w:rsidR="003873DD" w:rsidRPr="00E6632F" w:rsidRDefault="003873DD" w:rsidP="006A4746">
      <w:pPr>
        <w:rPr>
          <w:rFonts w:cs="Arial"/>
          <w:sz w:val="22"/>
          <w:szCs w:val="22"/>
        </w:rPr>
      </w:pPr>
    </w:p>
    <w:p w:rsidR="006A4746" w:rsidRPr="00E6632F" w:rsidRDefault="006A4746" w:rsidP="006A4746">
      <w:pPr>
        <w:rPr>
          <w:rFonts w:cs="Arial"/>
          <w:sz w:val="22"/>
          <w:szCs w:val="22"/>
        </w:rPr>
      </w:pPr>
      <w:r w:rsidRPr="00E6632F">
        <w:rPr>
          <w:rFonts w:cs="Arial"/>
          <w:sz w:val="22"/>
          <w:szCs w:val="22"/>
        </w:rPr>
        <w:lastRenderedPageBreak/>
        <w:t>- El usuario será el único responsable del perjuicio que pueda llegar a ocasionarle</w:t>
      </w:r>
      <w:r w:rsidR="003873DD" w:rsidRPr="00E6632F">
        <w:rPr>
          <w:rFonts w:cs="Arial"/>
          <w:sz w:val="22"/>
          <w:szCs w:val="22"/>
        </w:rPr>
        <w:t xml:space="preserve"> el no poder enviar ni recibir </w:t>
      </w:r>
      <w:r w:rsidRPr="00E6632F">
        <w:rPr>
          <w:rFonts w:cs="Arial"/>
          <w:sz w:val="22"/>
          <w:szCs w:val="22"/>
        </w:rPr>
        <w:t>mensajes y archivos de correos electrónicos en caso de que el espacio que se le haya asignado este agotado.</w:t>
      </w:r>
    </w:p>
    <w:p w:rsidR="003873DD" w:rsidRPr="00E6632F" w:rsidRDefault="003873DD" w:rsidP="006A4746">
      <w:pPr>
        <w:rPr>
          <w:rFonts w:cs="Arial"/>
          <w:sz w:val="22"/>
          <w:szCs w:val="22"/>
        </w:rPr>
      </w:pPr>
    </w:p>
    <w:p w:rsidR="006A4746" w:rsidRPr="00E6632F" w:rsidRDefault="006A4746" w:rsidP="006A4746">
      <w:pPr>
        <w:rPr>
          <w:rFonts w:cs="Arial"/>
          <w:sz w:val="22"/>
          <w:szCs w:val="22"/>
        </w:rPr>
      </w:pPr>
      <w:r w:rsidRPr="00E6632F">
        <w:rPr>
          <w:rFonts w:cs="Arial"/>
          <w:sz w:val="22"/>
          <w:szCs w:val="22"/>
        </w:rPr>
        <w:t xml:space="preserve">- El usuario de correo </w:t>
      </w:r>
      <w:r w:rsidR="003873DD" w:rsidRPr="00E6632F">
        <w:rPr>
          <w:rFonts w:cs="Arial"/>
          <w:sz w:val="22"/>
          <w:szCs w:val="22"/>
        </w:rPr>
        <w:t>institucional</w:t>
      </w:r>
      <w:r w:rsidRPr="00E6632F">
        <w:rPr>
          <w:rFonts w:cs="Arial"/>
          <w:sz w:val="22"/>
          <w:szCs w:val="22"/>
        </w:rPr>
        <w:t xml:space="preserve"> debe revisar con frecuencia el buzón de su cuenta de correo.</w:t>
      </w:r>
    </w:p>
    <w:p w:rsidR="003873DD" w:rsidRPr="00E6632F" w:rsidRDefault="003873DD" w:rsidP="006A4746">
      <w:pPr>
        <w:rPr>
          <w:rFonts w:cs="Arial"/>
          <w:sz w:val="22"/>
          <w:szCs w:val="22"/>
        </w:rPr>
      </w:pPr>
    </w:p>
    <w:p w:rsidR="006A4746" w:rsidRPr="00E6632F" w:rsidRDefault="006A4746" w:rsidP="006A4746">
      <w:pPr>
        <w:rPr>
          <w:rFonts w:cs="Arial"/>
          <w:sz w:val="22"/>
          <w:szCs w:val="22"/>
        </w:rPr>
      </w:pPr>
      <w:r w:rsidRPr="00E6632F">
        <w:rPr>
          <w:rFonts w:cs="Arial"/>
          <w:sz w:val="22"/>
          <w:szCs w:val="22"/>
        </w:rPr>
        <w:t>- No se debe realizar envío de correos tipo cadena o forwards</w:t>
      </w:r>
      <w:r w:rsidR="003873DD" w:rsidRPr="00E6632F">
        <w:rPr>
          <w:rFonts w:cs="Arial"/>
          <w:sz w:val="22"/>
          <w:szCs w:val="22"/>
        </w:rPr>
        <w:t xml:space="preserve"> desde los correos corporativos</w:t>
      </w:r>
      <w:r w:rsidRPr="00E6632F">
        <w:rPr>
          <w:rFonts w:cs="Arial"/>
          <w:sz w:val="22"/>
          <w:szCs w:val="22"/>
        </w:rPr>
        <w:t xml:space="preserve"> con info</w:t>
      </w:r>
      <w:r w:rsidR="003873DD" w:rsidRPr="00E6632F">
        <w:rPr>
          <w:rFonts w:cs="Arial"/>
          <w:sz w:val="22"/>
          <w:szCs w:val="22"/>
        </w:rPr>
        <w:t xml:space="preserve">rmación que no pertenezca a la </w:t>
      </w:r>
      <w:r w:rsidRPr="00E6632F">
        <w:rPr>
          <w:rFonts w:cs="Arial"/>
          <w:sz w:val="22"/>
          <w:szCs w:val="22"/>
        </w:rPr>
        <w:t>comunidad académica o institucional.</w:t>
      </w:r>
    </w:p>
    <w:p w:rsidR="006A4746" w:rsidRPr="00E6632F" w:rsidRDefault="006A4746" w:rsidP="00407ACD">
      <w:pPr>
        <w:rPr>
          <w:rFonts w:cs="Arial"/>
          <w:sz w:val="22"/>
          <w:szCs w:val="22"/>
        </w:rPr>
      </w:pPr>
    </w:p>
    <w:p w:rsidR="00E6632F" w:rsidRDefault="00E6632F" w:rsidP="003873DD">
      <w:pPr>
        <w:rPr>
          <w:rFonts w:cs="Arial"/>
          <w:b/>
          <w:sz w:val="22"/>
          <w:szCs w:val="22"/>
        </w:rPr>
      </w:pPr>
    </w:p>
    <w:p w:rsidR="003873DD" w:rsidRPr="00E6632F" w:rsidRDefault="003873DD" w:rsidP="003873DD">
      <w:pPr>
        <w:rPr>
          <w:rFonts w:cs="Arial"/>
          <w:b/>
          <w:sz w:val="22"/>
          <w:szCs w:val="22"/>
        </w:rPr>
      </w:pPr>
      <w:r w:rsidRPr="00E6632F">
        <w:rPr>
          <w:rFonts w:cs="Arial"/>
          <w:b/>
          <w:sz w:val="22"/>
          <w:szCs w:val="22"/>
        </w:rPr>
        <w:t>POLÍTICAS DE USO:</w:t>
      </w:r>
    </w:p>
    <w:p w:rsidR="003873DD" w:rsidRPr="00E6632F" w:rsidRDefault="003873DD" w:rsidP="003873DD">
      <w:pPr>
        <w:rPr>
          <w:rFonts w:cs="Arial"/>
          <w:b/>
          <w:sz w:val="22"/>
          <w:szCs w:val="22"/>
        </w:rPr>
      </w:pPr>
    </w:p>
    <w:p w:rsidR="003873DD" w:rsidRPr="00E6632F" w:rsidRDefault="003873DD" w:rsidP="003873DD">
      <w:pPr>
        <w:rPr>
          <w:rFonts w:cs="Arial"/>
          <w:sz w:val="22"/>
          <w:szCs w:val="22"/>
        </w:rPr>
      </w:pPr>
      <w:r w:rsidRPr="00E6632F">
        <w:rPr>
          <w:rFonts w:cs="Arial"/>
          <w:sz w:val="22"/>
          <w:szCs w:val="22"/>
        </w:rPr>
        <w:t>- Cada buzón de correo tendrá una capacidad de acuerdo a lo que designe el prov</w:t>
      </w:r>
      <w:r w:rsidR="00A31EDB" w:rsidRPr="00E6632F">
        <w:rPr>
          <w:rFonts w:cs="Arial"/>
          <w:sz w:val="22"/>
          <w:szCs w:val="22"/>
        </w:rPr>
        <w:t xml:space="preserve">eedor del servicio de correo </w:t>
      </w:r>
      <w:r w:rsidRPr="00E6632F">
        <w:rPr>
          <w:rFonts w:cs="Arial"/>
          <w:sz w:val="22"/>
          <w:szCs w:val="22"/>
        </w:rPr>
        <w:t>electrónico.</w:t>
      </w:r>
    </w:p>
    <w:p w:rsidR="00A31EDB" w:rsidRPr="00E6632F" w:rsidRDefault="00A31EDB" w:rsidP="003873DD">
      <w:pPr>
        <w:rPr>
          <w:rFonts w:cs="Arial"/>
          <w:sz w:val="22"/>
          <w:szCs w:val="22"/>
        </w:rPr>
      </w:pPr>
    </w:p>
    <w:p w:rsidR="003873DD" w:rsidRPr="00E6632F" w:rsidRDefault="003873DD" w:rsidP="003873DD">
      <w:pPr>
        <w:rPr>
          <w:rFonts w:cs="Arial"/>
          <w:sz w:val="22"/>
          <w:szCs w:val="22"/>
        </w:rPr>
      </w:pPr>
      <w:r w:rsidRPr="00E6632F">
        <w:rPr>
          <w:rFonts w:cs="Arial"/>
          <w:sz w:val="22"/>
          <w:szCs w:val="22"/>
        </w:rPr>
        <w:t xml:space="preserve">- La </w:t>
      </w:r>
      <w:r w:rsidR="00A31EDB" w:rsidRPr="00E6632F">
        <w:rPr>
          <w:rFonts w:cs="Arial"/>
          <w:sz w:val="22"/>
          <w:szCs w:val="22"/>
        </w:rPr>
        <w:t>Institución</w:t>
      </w:r>
      <w:r w:rsidRPr="00E6632F">
        <w:rPr>
          <w:rFonts w:cs="Arial"/>
          <w:sz w:val="22"/>
          <w:szCs w:val="22"/>
        </w:rPr>
        <w:t xml:space="preserve"> no se hace responsable por el contenido de texto, sonido,</w:t>
      </w:r>
      <w:r w:rsidR="00A31EDB" w:rsidRPr="00E6632F">
        <w:rPr>
          <w:rFonts w:cs="Arial"/>
          <w:sz w:val="22"/>
          <w:szCs w:val="22"/>
        </w:rPr>
        <w:t xml:space="preserve"> video o cualquier otro que el </w:t>
      </w:r>
      <w:r w:rsidRPr="00E6632F">
        <w:rPr>
          <w:rFonts w:cs="Arial"/>
          <w:sz w:val="22"/>
          <w:szCs w:val="22"/>
        </w:rPr>
        <w:t>usuario envíe o reciba usando el correo electrónico institucional.</w:t>
      </w:r>
    </w:p>
    <w:p w:rsidR="00A31EDB" w:rsidRPr="00E6632F" w:rsidRDefault="00A31EDB" w:rsidP="003873DD">
      <w:pPr>
        <w:rPr>
          <w:rFonts w:cs="Arial"/>
          <w:sz w:val="22"/>
          <w:szCs w:val="22"/>
        </w:rPr>
      </w:pPr>
    </w:p>
    <w:p w:rsidR="003873DD" w:rsidRPr="00E6632F" w:rsidRDefault="003873DD" w:rsidP="003873DD">
      <w:pPr>
        <w:rPr>
          <w:rFonts w:cs="Arial"/>
          <w:sz w:val="22"/>
          <w:szCs w:val="22"/>
        </w:rPr>
      </w:pPr>
      <w:r w:rsidRPr="00E6632F">
        <w:rPr>
          <w:rFonts w:cs="Arial"/>
          <w:sz w:val="22"/>
          <w:szCs w:val="22"/>
        </w:rPr>
        <w:t xml:space="preserve">- En el momento en que el usuario deje de ser </w:t>
      </w:r>
      <w:r w:rsidR="00A31EDB" w:rsidRPr="00E6632F">
        <w:rPr>
          <w:rFonts w:cs="Arial"/>
          <w:sz w:val="22"/>
          <w:szCs w:val="22"/>
        </w:rPr>
        <w:t xml:space="preserve">empleado de la institución se cancelará en forma  </w:t>
      </w:r>
      <w:r w:rsidRPr="00E6632F">
        <w:rPr>
          <w:rFonts w:cs="Arial"/>
          <w:sz w:val="22"/>
          <w:szCs w:val="22"/>
        </w:rPr>
        <w:t xml:space="preserve">inmediata el servicio de Correo Electrónico; la </w:t>
      </w:r>
      <w:r w:rsidR="00A31EDB" w:rsidRPr="00E6632F">
        <w:rPr>
          <w:rFonts w:cs="Arial"/>
          <w:sz w:val="22"/>
          <w:szCs w:val="22"/>
        </w:rPr>
        <w:t>institución</w:t>
      </w:r>
      <w:r w:rsidRPr="00E6632F">
        <w:rPr>
          <w:rFonts w:cs="Arial"/>
          <w:sz w:val="22"/>
          <w:szCs w:val="22"/>
        </w:rPr>
        <w:t xml:space="preserve"> no se h</w:t>
      </w:r>
      <w:r w:rsidR="00A31EDB" w:rsidRPr="00E6632F">
        <w:rPr>
          <w:rFonts w:cs="Arial"/>
          <w:sz w:val="22"/>
          <w:szCs w:val="22"/>
        </w:rPr>
        <w:t xml:space="preserve">ace responsable de pérdidas de </w:t>
      </w:r>
      <w:r w:rsidRPr="00E6632F">
        <w:rPr>
          <w:rFonts w:cs="Arial"/>
          <w:sz w:val="22"/>
          <w:szCs w:val="22"/>
        </w:rPr>
        <w:t xml:space="preserve">información por este proceso. En caso de reingreso, la </w:t>
      </w:r>
      <w:r w:rsidR="00A31EDB" w:rsidRPr="00E6632F">
        <w:rPr>
          <w:rFonts w:cs="Arial"/>
          <w:sz w:val="22"/>
          <w:szCs w:val="22"/>
        </w:rPr>
        <w:t>institución</w:t>
      </w:r>
      <w:r w:rsidRPr="00E6632F">
        <w:rPr>
          <w:rFonts w:cs="Arial"/>
          <w:sz w:val="22"/>
          <w:szCs w:val="22"/>
        </w:rPr>
        <w:t xml:space="preserve"> no puede asegurar l</w:t>
      </w:r>
      <w:r w:rsidR="00A31EDB" w:rsidRPr="00E6632F">
        <w:rPr>
          <w:rFonts w:cs="Arial"/>
          <w:sz w:val="22"/>
          <w:szCs w:val="22"/>
        </w:rPr>
        <w:t xml:space="preserve">a disponibilidad del </w:t>
      </w:r>
      <w:r w:rsidRPr="00E6632F">
        <w:rPr>
          <w:rFonts w:cs="Arial"/>
          <w:sz w:val="22"/>
          <w:szCs w:val="22"/>
        </w:rPr>
        <w:t xml:space="preserve">mismo nombre de usuario ni mucho menos del </w:t>
      </w:r>
      <w:proofErr w:type="spellStart"/>
      <w:r w:rsidRPr="00E6632F">
        <w:rPr>
          <w:rFonts w:cs="Arial"/>
          <w:sz w:val="22"/>
          <w:szCs w:val="22"/>
        </w:rPr>
        <w:t>backup</w:t>
      </w:r>
      <w:proofErr w:type="spellEnd"/>
      <w:r w:rsidRPr="00E6632F">
        <w:rPr>
          <w:rFonts w:cs="Arial"/>
          <w:sz w:val="22"/>
          <w:szCs w:val="22"/>
        </w:rPr>
        <w:t xml:space="preserve"> de los archivos del periodo anterior.</w:t>
      </w:r>
    </w:p>
    <w:p w:rsidR="00A31EDB" w:rsidRPr="00E6632F" w:rsidRDefault="00A31EDB" w:rsidP="003873DD">
      <w:pPr>
        <w:rPr>
          <w:rFonts w:cs="Arial"/>
          <w:sz w:val="22"/>
          <w:szCs w:val="22"/>
        </w:rPr>
      </w:pPr>
    </w:p>
    <w:p w:rsidR="003873DD" w:rsidRPr="00E6632F" w:rsidRDefault="003873DD" w:rsidP="003873DD">
      <w:pPr>
        <w:rPr>
          <w:rFonts w:cs="Arial"/>
          <w:sz w:val="22"/>
          <w:szCs w:val="22"/>
        </w:rPr>
      </w:pPr>
      <w:r w:rsidRPr="00E6632F">
        <w:rPr>
          <w:rFonts w:cs="Arial"/>
          <w:sz w:val="22"/>
          <w:szCs w:val="22"/>
        </w:rPr>
        <w:t>- Mantener y ejecutar funciones de administración para eliminar aque</w:t>
      </w:r>
      <w:r w:rsidR="00A31EDB" w:rsidRPr="00E6632F">
        <w:rPr>
          <w:rFonts w:cs="Arial"/>
          <w:sz w:val="22"/>
          <w:szCs w:val="22"/>
        </w:rPr>
        <w:t xml:space="preserve">llos mensajes que no requieran </w:t>
      </w:r>
      <w:r w:rsidRPr="00E6632F">
        <w:rPr>
          <w:rFonts w:cs="Arial"/>
          <w:sz w:val="22"/>
          <w:szCs w:val="22"/>
        </w:rPr>
        <w:t>estar almacenados con el fin de mantener espacio disponible tanto para e</w:t>
      </w:r>
      <w:r w:rsidR="00A31EDB" w:rsidRPr="00E6632F">
        <w:rPr>
          <w:rFonts w:cs="Arial"/>
          <w:sz w:val="22"/>
          <w:szCs w:val="22"/>
        </w:rPr>
        <w:t xml:space="preserve">nviar como para recibir nuevos </w:t>
      </w:r>
      <w:r w:rsidRPr="00E6632F">
        <w:rPr>
          <w:rFonts w:cs="Arial"/>
          <w:sz w:val="22"/>
          <w:szCs w:val="22"/>
        </w:rPr>
        <w:t>mensajes.</w:t>
      </w:r>
    </w:p>
    <w:p w:rsidR="00A31EDB" w:rsidRPr="00E6632F" w:rsidRDefault="00A31EDB" w:rsidP="003873DD">
      <w:pPr>
        <w:rPr>
          <w:rFonts w:cs="Arial"/>
          <w:sz w:val="22"/>
          <w:szCs w:val="22"/>
        </w:rPr>
      </w:pPr>
    </w:p>
    <w:p w:rsidR="003873DD" w:rsidRPr="00E6632F" w:rsidRDefault="003873DD" w:rsidP="003873DD">
      <w:pPr>
        <w:rPr>
          <w:rFonts w:cs="Arial"/>
          <w:sz w:val="22"/>
          <w:szCs w:val="22"/>
        </w:rPr>
      </w:pPr>
      <w:r w:rsidRPr="00E6632F">
        <w:rPr>
          <w:rFonts w:cs="Arial"/>
          <w:sz w:val="22"/>
          <w:szCs w:val="22"/>
        </w:rPr>
        <w:t>- Es deber de los usuarios, cada vez que se identifiquen con una cuenta de correo</w:t>
      </w:r>
      <w:r w:rsidR="00A31EDB" w:rsidRPr="00E6632F">
        <w:rPr>
          <w:rFonts w:cs="Arial"/>
          <w:sz w:val="22"/>
          <w:szCs w:val="22"/>
        </w:rPr>
        <w:t xml:space="preserve"> Institucional, velar porque no </w:t>
      </w:r>
      <w:r w:rsidRPr="00E6632F">
        <w:rPr>
          <w:rFonts w:cs="Arial"/>
          <w:sz w:val="22"/>
          <w:szCs w:val="22"/>
        </w:rPr>
        <w:t xml:space="preserve">se comprometa la buena imagen de la </w:t>
      </w:r>
      <w:r w:rsidR="00A31EDB" w:rsidRPr="00E6632F">
        <w:rPr>
          <w:rFonts w:cs="Arial"/>
          <w:sz w:val="22"/>
          <w:szCs w:val="22"/>
        </w:rPr>
        <w:t>institución</w:t>
      </w:r>
      <w:r w:rsidRPr="00E6632F">
        <w:rPr>
          <w:rFonts w:cs="Arial"/>
          <w:sz w:val="22"/>
          <w:szCs w:val="22"/>
        </w:rPr>
        <w:t>.</w:t>
      </w:r>
    </w:p>
    <w:p w:rsidR="00724B67" w:rsidRPr="00E6632F" w:rsidRDefault="00724B67" w:rsidP="00724B67">
      <w:pPr>
        <w:rPr>
          <w:rFonts w:cs="Arial"/>
          <w:sz w:val="22"/>
          <w:szCs w:val="22"/>
        </w:rPr>
      </w:pPr>
    </w:p>
    <w:p w:rsidR="00724B67" w:rsidRDefault="00724B67" w:rsidP="00724B67">
      <w:pPr>
        <w:rPr>
          <w:rFonts w:cs="Arial"/>
          <w:sz w:val="22"/>
          <w:szCs w:val="22"/>
        </w:rPr>
      </w:pPr>
      <w:r w:rsidRPr="00E6632F">
        <w:rPr>
          <w:rFonts w:cs="Arial"/>
          <w:sz w:val="22"/>
          <w:szCs w:val="22"/>
        </w:rPr>
        <w:t>Todos los archivos de computadoras que sean proporcionados por personal externo o interno considerando al menos programas de software,  bases de datos, documentos y hojas de cálculo que tengan que ser  descomprimidos, el usuario debe verificar que estén libres de virus utilizando el software antivirus autorizado antes de ejecutarse.</w:t>
      </w:r>
    </w:p>
    <w:p w:rsidR="002F4E5C" w:rsidRDefault="002F4E5C" w:rsidP="00724B67">
      <w:pPr>
        <w:rPr>
          <w:rFonts w:cs="Arial"/>
          <w:sz w:val="22"/>
          <w:szCs w:val="22"/>
        </w:rPr>
      </w:pPr>
    </w:p>
    <w:p w:rsidR="002F4E5C" w:rsidRDefault="002F4E5C" w:rsidP="00724B67">
      <w:pPr>
        <w:rPr>
          <w:rFonts w:cs="Arial"/>
          <w:sz w:val="22"/>
          <w:szCs w:val="22"/>
        </w:rPr>
      </w:pPr>
    </w:p>
    <w:p w:rsidR="00E6632F" w:rsidRDefault="00E6632F" w:rsidP="00724B67">
      <w:pPr>
        <w:rPr>
          <w:rFonts w:cs="Arial"/>
          <w:sz w:val="22"/>
          <w:szCs w:val="22"/>
        </w:rPr>
      </w:pPr>
    </w:p>
    <w:p w:rsidR="00B5693B" w:rsidRDefault="00B5693B" w:rsidP="00724B67">
      <w:pPr>
        <w:rPr>
          <w:rFonts w:cs="Arial"/>
          <w:sz w:val="22"/>
          <w:szCs w:val="22"/>
        </w:rPr>
      </w:pPr>
    </w:p>
    <w:p w:rsidR="00B5693B" w:rsidRDefault="00B5693B" w:rsidP="00724B67">
      <w:pPr>
        <w:rPr>
          <w:rFonts w:cs="Arial"/>
          <w:sz w:val="22"/>
          <w:szCs w:val="22"/>
        </w:rPr>
      </w:pPr>
    </w:p>
    <w:p w:rsidR="00B5693B" w:rsidRDefault="00B5693B" w:rsidP="00724B67">
      <w:pPr>
        <w:rPr>
          <w:rFonts w:cs="Arial"/>
          <w:sz w:val="22"/>
          <w:szCs w:val="22"/>
        </w:rPr>
      </w:pPr>
    </w:p>
    <w:p w:rsidR="00B5693B" w:rsidRDefault="00B5693B" w:rsidP="00724B67">
      <w:pPr>
        <w:rPr>
          <w:rFonts w:cs="Arial"/>
          <w:sz w:val="22"/>
          <w:szCs w:val="22"/>
        </w:rPr>
      </w:pPr>
    </w:p>
    <w:p w:rsidR="00B5693B" w:rsidRDefault="00B5693B" w:rsidP="00724B67">
      <w:pPr>
        <w:rPr>
          <w:rFonts w:cs="Arial"/>
          <w:sz w:val="22"/>
          <w:szCs w:val="22"/>
        </w:rPr>
      </w:pPr>
    </w:p>
    <w:p w:rsidR="00B5693B" w:rsidRDefault="00B5693B" w:rsidP="00724B67">
      <w:pPr>
        <w:rPr>
          <w:rFonts w:cs="Arial"/>
          <w:sz w:val="22"/>
          <w:szCs w:val="22"/>
        </w:rPr>
      </w:pPr>
    </w:p>
    <w:p w:rsidR="00B5693B" w:rsidRDefault="00B5693B" w:rsidP="00724B67">
      <w:pPr>
        <w:rPr>
          <w:rFonts w:cs="Arial"/>
          <w:sz w:val="22"/>
          <w:szCs w:val="22"/>
        </w:rPr>
      </w:pPr>
    </w:p>
    <w:p w:rsidR="00B5693B" w:rsidRDefault="00B5693B" w:rsidP="00724B67">
      <w:pPr>
        <w:rPr>
          <w:rFonts w:cs="Arial"/>
          <w:sz w:val="22"/>
          <w:szCs w:val="22"/>
        </w:rPr>
      </w:pPr>
    </w:p>
    <w:p w:rsidR="00B5693B" w:rsidRDefault="00B5693B" w:rsidP="00724B67">
      <w:pPr>
        <w:rPr>
          <w:rFonts w:cs="Arial"/>
          <w:sz w:val="22"/>
          <w:szCs w:val="22"/>
        </w:rPr>
      </w:pPr>
    </w:p>
    <w:p w:rsidR="00B5693B" w:rsidRDefault="00B5693B" w:rsidP="00724B67">
      <w:pPr>
        <w:rPr>
          <w:rFonts w:cs="Arial"/>
          <w:sz w:val="22"/>
          <w:szCs w:val="22"/>
        </w:rPr>
      </w:pPr>
    </w:p>
    <w:p w:rsidR="00B5693B" w:rsidRDefault="00B5693B" w:rsidP="00724B67">
      <w:pPr>
        <w:rPr>
          <w:rFonts w:cs="Arial"/>
          <w:sz w:val="22"/>
          <w:szCs w:val="22"/>
        </w:rPr>
      </w:pPr>
    </w:p>
    <w:p w:rsidR="00B5693B" w:rsidRDefault="00B5693B" w:rsidP="00724B67">
      <w:pPr>
        <w:rPr>
          <w:rFonts w:cs="Arial"/>
          <w:sz w:val="22"/>
          <w:szCs w:val="22"/>
        </w:rPr>
      </w:pPr>
    </w:p>
    <w:p w:rsidR="00E6632F" w:rsidRPr="00D70A92" w:rsidRDefault="00E6632F" w:rsidP="00D70A92">
      <w:pPr>
        <w:pStyle w:val="Prrafodelista"/>
        <w:numPr>
          <w:ilvl w:val="0"/>
          <w:numId w:val="14"/>
        </w:numPr>
        <w:outlineLvl w:val="0"/>
        <w:rPr>
          <w:rFonts w:cs="Arial"/>
          <w:b/>
          <w:sz w:val="22"/>
          <w:szCs w:val="22"/>
        </w:rPr>
      </w:pPr>
      <w:bookmarkStart w:id="25" w:name="_Toc372899898"/>
      <w:r w:rsidRPr="00D70A92">
        <w:rPr>
          <w:rFonts w:cs="Arial"/>
          <w:b/>
          <w:sz w:val="22"/>
          <w:szCs w:val="22"/>
        </w:rPr>
        <w:t>RESPALDO Y BACKUPS DE INFORMACIÓN</w:t>
      </w:r>
      <w:bookmarkEnd w:id="25"/>
    </w:p>
    <w:p w:rsidR="00E6632F" w:rsidRPr="00E6632F" w:rsidRDefault="00E6632F" w:rsidP="00D70A92">
      <w:pPr>
        <w:outlineLvl w:val="0"/>
        <w:rPr>
          <w:rFonts w:cs="Arial"/>
          <w:b/>
          <w:sz w:val="22"/>
          <w:szCs w:val="22"/>
        </w:rPr>
      </w:pPr>
    </w:p>
    <w:p w:rsidR="00D70A92" w:rsidRDefault="00E6632F" w:rsidP="00D70A92">
      <w:pPr>
        <w:rPr>
          <w:rFonts w:cs="Arial"/>
          <w:sz w:val="22"/>
          <w:szCs w:val="22"/>
        </w:rPr>
      </w:pPr>
      <w:r w:rsidRPr="00E6632F">
        <w:rPr>
          <w:rFonts w:cs="Arial"/>
          <w:sz w:val="22"/>
          <w:szCs w:val="22"/>
        </w:rPr>
        <w:t xml:space="preserve">El área de Sistemas realiza </w:t>
      </w:r>
      <w:proofErr w:type="spellStart"/>
      <w:r w:rsidRPr="00E6632F">
        <w:rPr>
          <w:rFonts w:cs="Arial"/>
          <w:sz w:val="22"/>
          <w:szCs w:val="22"/>
        </w:rPr>
        <w:t>Backups</w:t>
      </w:r>
      <w:proofErr w:type="spellEnd"/>
      <w:r w:rsidRPr="00E6632F">
        <w:rPr>
          <w:rFonts w:cs="Arial"/>
          <w:sz w:val="22"/>
          <w:szCs w:val="22"/>
        </w:rPr>
        <w:t xml:space="preserve"> con una regularidad de </w:t>
      </w:r>
      <w:r w:rsidR="00E91C8B">
        <w:rPr>
          <w:rFonts w:cs="Arial"/>
          <w:sz w:val="22"/>
          <w:szCs w:val="22"/>
        </w:rPr>
        <w:t>una vez al mes</w:t>
      </w:r>
      <w:r w:rsidRPr="00E6632F">
        <w:rPr>
          <w:rFonts w:cs="Arial"/>
          <w:sz w:val="22"/>
          <w:szCs w:val="22"/>
        </w:rPr>
        <w:t>, no obstante cada unidad, área o departamento es responsable de hacer copias de su información.</w:t>
      </w:r>
    </w:p>
    <w:p w:rsidR="00D70A92" w:rsidRDefault="00D70A92" w:rsidP="00D70A92">
      <w:pPr>
        <w:rPr>
          <w:rFonts w:cs="Arial"/>
          <w:sz w:val="22"/>
          <w:szCs w:val="22"/>
        </w:rPr>
      </w:pPr>
    </w:p>
    <w:p w:rsidR="00D70A92" w:rsidRDefault="00D70A92" w:rsidP="00D70A92">
      <w:pPr>
        <w:rPr>
          <w:rFonts w:cs="Arial"/>
          <w:sz w:val="22"/>
          <w:szCs w:val="22"/>
        </w:rPr>
      </w:pPr>
    </w:p>
    <w:p w:rsidR="00A31EDB" w:rsidRPr="00D70A92" w:rsidRDefault="00A31EDB" w:rsidP="00D70A92">
      <w:pPr>
        <w:pStyle w:val="Prrafodelista"/>
        <w:numPr>
          <w:ilvl w:val="0"/>
          <w:numId w:val="14"/>
        </w:numPr>
        <w:rPr>
          <w:rFonts w:cs="Arial"/>
          <w:sz w:val="22"/>
          <w:szCs w:val="22"/>
        </w:rPr>
      </w:pPr>
      <w:r w:rsidRPr="00D70A92">
        <w:rPr>
          <w:rFonts w:cs="Arial"/>
          <w:b/>
          <w:sz w:val="22"/>
          <w:szCs w:val="22"/>
        </w:rPr>
        <w:t>MANTENIMIENTO PREVENTIVO DE HARDWARE Y SOFTWARE:</w:t>
      </w:r>
    </w:p>
    <w:p w:rsidR="00A31EDB" w:rsidRPr="00E6632F" w:rsidRDefault="00A31EDB" w:rsidP="00A31EDB">
      <w:pPr>
        <w:rPr>
          <w:rFonts w:cs="Arial"/>
          <w:b/>
          <w:sz w:val="22"/>
          <w:szCs w:val="22"/>
        </w:rPr>
      </w:pPr>
    </w:p>
    <w:p w:rsidR="00A31EDB" w:rsidRDefault="00A31EDB" w:rsidP="00A31EDB">
      <w:pPr>
        <w:rPr>
          <w:rFonts w:cs="Arial"/>
          <w:sz w:val="22"/>
          <w:szCs w:val="22"/>
        </w:rPr>
      </w:pPr>
      <w:r w:rsidRPr="00E6632F">
        <w:rPr>
          <w:rFonts w:cs="Arial"/>
          <w:sz w:val="22"/>
          <w:szCs w:val="22"/>
        </w:rPr>
        <w:t xml:space="preserve">Esta actividad se desarrolla de acuerdo con la elaboración previa de un cronograma aprobado por la dirección, el cual se socializa a través de correo electrónico a todos los funcionarios. </w:t>
      </w:r>
    </w:p>
    <w:p w:rsidR="00E6632F" w:rsidRPr="00E6632F" w:rsidRDefault="00E6632F" w:rsidP="00E6632F">
      <w:pPr>
        <w:rPr>
          <w:rFonts w:cs="Arial"/>
          <w:sz w:val="22"/>
          <w:szCs w:val="22"/>
        </w:rPr>
      </w:pPr>
    </w:p>
    <w:p w:rsidR="00E6632F" w:rsidRPr="00E6632F" w:rsidRDefault="00E6632F" w:rsidP="00E6632F">
      <w:pPr>
        <w:rPr>
          <w:rFonts w:cs="Arial"/>
          <w:sz w:val="22"/>
          <w:szCs w:val="22"/>
        </w:rPr>
      </w:pPr>
      <w:r w:rsidRPr="00E6632F">
        <w:rPr>
          <w:rFonts w:cs="Arial"/>
          <w:sz w:val="22"/>
          <w:szCs w:val="22"/>
        </w:rPr>
        <w:t>Únicamente el personal autorizado por el área de Sistemas podrá llevar a cabo los servicios y reparaciones al equipo informático.</w:t>
      </w:r>
    </w:p>
    <w:p w:rsidR="00E6632F" w:rsidRPr="00E6632F" w:rsidRDefault="00E6632F" w:rsidP="00E6632F">
      <w:pPr>
        <w:rPr>
          <w:rFonts w:cs="Arial"/>
          <w:sz w:val="22"/>
          <w:szCs w:val="22"/>
        </w:rPr>
      </w:pPr>
    </w:p>
    <w:p w:rsidR="00E6632F" w:rsidRPr="00E6632F" w:rsidRDefault="00E6632F" w:rsidP="00E6632F">
      <w:pPr>
        <w:rPr>
          <w:rFonts w:cs="Arial"/>
          <w:sz w:val="22"/>
          <w:szCs w:val="22"/>
        </w:rPr>
      </w:pPr>
      <w:r w:rsidRPr="00E6632F">
        <w:rPr>
          <w:rFonts w:cs="Arial"/>
          <w:sz w:val="22"/>
          <w:szCs w:val="22"/>
        </w:rPr>
        <w:t xml:space="preserve">Los usuarios deberán asegurarse de respaldar en copias de respaldo o  </w:t>
      </w:r>
      <w:proofErr w:type="spellStart"/>
      <w:r w:rsidRPr="00E6632F">
        <w:rPr>
          <w:rFonts w:cs="Arial"/>
          <w:sz w:val="22"/>
          <w:szCs w:val="22"/>
        </w:rPr>
        <w:t>backups</w:t>
      </w:r>
      <w:proofErr w:type="spellEnd"/>
      <w:r w:rsidRPr="00E6632F">
        <w:rPr>
          <w:rFonts w:cs="Arial"/>
          <w:sz w:val="22"/>
          <w:szCs w:val="22"/>
        </w:rPr>
        <w:t xml:space="preserve"> la información que consideren relevante cuando el equipo sea enviado  a reparación y borrar aquella información sensible que se encuentre en el equipo, previendo así la pérdida involuntaria de información, derivada del proceso de reparación.</w:t>
      </w:r>
    </w:p>
    <w:p w:rsidR="00AC7628" w:rsidRPr="00E6632F" w:rsidRDefault="00AC7628" w:rsidP="00E6632F">
      <w:pPr>
        <w:rPr>
          <w:rFonts w:cs="Arial"/>
          <w:sz w:val="22"/>
          <w:szCs w:val="22"/>
        </w:rPr>
      </w:pPr>
    </w:p>
    <w:p w:rsidR="003D4419" w:rsidRPr="00D70A92" w:rsidRDefault="008475A3" w:rsidP="00D70A92">
      <w:pPr>
        <w:pStyle w:val="Ttulo1"/>
        <w:numPr>
          <w:ilvl w:val="0"/>
          <w:numId w:val="14"/>
        </w:numPr>
        <w:rPr>
          <w:rFonts w:ascii="Arial" w:hAnsi="Arial" w:cs="Arial"/>
          <w:color w:val="auto"/>
          <w:sz w:val="22"/>
          <w:szCs w:val="22"/>
        </w:rPr>
      </w:pPr>
      <w:r w:rsidRPr="00D70A92">
        <w:rPr>
          <w:rFonts w:ascii="Arial" w:hAnsi="Arial" w:cs="Arial"/>
          <w:color w:val="auto"/>
          <w:sz w:val="22"/>
          <w:szCs w:val="22"/>
        </w:rPr>
        <w:t xml:space="preserve"> </w:t>
      </w:r>
      <w:bookmarkStart w:id="26" w:name="_Toc372899899"/>
      <w:r w:rsidRPr="00D70A92">
        <w:rPr>
          <w:rFonts w:ascii="Arial" w:hAnsi="Arial" w:cs="Arial"/>
          <w:color w:val="auto"/>
          <w:sz w:val="22"/>
          <w:szCs w:val="22"/>
        </w:rPr>
        <w:t>PROTECCIÓN Y UBICACIÓN DE LOS EQUIPOS</w:t>
      </w:r>
      <w:bookmarkEnd w:id="26"/>
    </w:p>
    <w:p w:rsidR="003D4419" w:rsidRPr="00E6632F" w:rsidRDefault="003D4419" w:rsidP="003D4419">
      <w:pPr>
        <w:rPr>
          <w:rFonts w:cs="Arial"/>
          <w:sz w:val="22"/>
          <w:szCs w:val="22"/>
        </w:rPr>
      </w:pPr>
    </w:p>
    <w:p w:rsidR="00A31EDB" w:rsidRPr="00E6632F" w:rsidRDefault="003D4419" w:rsidP="003D4419">
      <w:pPr>
        <w:rPr>
          <w:rFonts w:cs="Arial"/>
          <w:sz w:val="22"/>
          <w:szCs w:val="22"/>
        </w:rPr>
      </w:pPr>
      <w:r w:rsidRPr="00E6632F">
        <w:rPr>
          <w:rFonts w:cs="Arial"/>
          <w:sz w:val="22"/>
          <w:szCs w:val="22"/>
        </w:rPr>
        <w:t>Los usuarios no deben mover o reubicar los equipos de cómputo o de comunicaciones, instalar o desinstalar dispositivos, ni retirar sellos de los mismos sin la autorización del encargad de activos fijos.</w:t>
      </w:r>
    </w:p>
    <w:p w:rsidR="00A31EDB" w:rsidRPr="00E6632F" w:rsidRDefault="00A31EDB" w:rsidP="00A31EDB">
      <w:pPr>
        <w:rPr>
          <w:rFonts w:cs="Arial"/>
          <w:sz w:val="22"/>
          <w:szCs w:val="22"/>
        </w:rPr>
      </w:pPr>
    </w:p>
    <w:p w:rsidR="003D4419" w:rsidRPr="00E6632F" w:rsidRDefault="003D4419" w:rsidP="003D4419">
      <w:pPr>
        <w:rPr>
          <w:rFonts w:cs="Arial"/>
          <w:sz w:val="22"/>
          <w:szCs w:val="22"/>
        </w:rPr>
      </w:pPr>
      <w:r w:rsidRPr="00E6632F">
        <w:rPr>
          <w:rFonts w:cs="Arial"/>
          <w:sz w:val="22"/>
          <w:szCs w:val="22"/>
        </w:rPr>
        <w:t>El Área de activos será la encargada de generar el resguardo y recabar la firma del usuario informático como responsable de los activos informáticos que se le asignen y de conservarlos en la ubicación autorizada</w:t>
      </w:r>
    </w:p>
    <w:p w:rsidR="003D4419" w:rsidRPr="00E6632F" w:rsidRDefault="003D4419" w:rsidP="003D4419">
      <w:pPr>
        <w:rPr>
          <w:rFonts w:cs="Arial"/>
          <w:sz w:val="22"/>
          <w:szCs w:val="22"/>
        </w:rPr>
      </w:pPr>
    </w:p>
    <w:p w:rsidR="00A31EDB" w:rsidRPr="00E6632F" w:rsidRDefault="003D4419" w:rsidP="003D4419">
      <w:pPr>
        <w:rPr>
          <w:rFonts w:cs="Arial"/>
          <w:sz w:val="22"/>
          <w:szCs w:val="22"/>
        </w:rPr>
      </w:pPr>
      <w:r w:rsidRPr="00E6632F">
        <w:rPr>
          <w:rFonts w:cs="Arial"/>
          <w:sz w:val="22"/>
          <w:szCs w:val="22"/>
        </w:rPr>
        <w:t>Será responsabilidad del usuario solicitar la capacitación necesaria para el  manejo de las herramientas informáticas que se utilizan en su equipo, a fin de  evitar riesgos por mal uso y para aprovechar al máximo las mismas.</w:t>
      </w:r>
    </w:p>
    <w:p w:rsidR="003D4419" w:rsidRPr="00E6632F" w:rsidRDefault="003D4419" w:rsidP="003D4419">
      <w:pPr>
        <w:rPr>
          <w:rFonts w:cs="Arial"/>
          <w:sz w:val="22"/>
          <w:szCs w:val="22"/>
        </w:rPr>
      </w:pPr>
    </w:p>
    <w:p w:rsidR="003D4419" w:rsidRDefault="003D4419" w:rsidP="003D4419">
      <w:pPr>
        <w:rPr>
          <w:rFonts w:cs="Arial"/>
          <w:sz w:val="22"/>
          <w:szCs w:val="22"/>
        </w:rPr>
      </w:pPr>
      <w:r w:rsidRPr="00E6632F">
        <w:rPr>
          <w:rFonts w:cs="Arial"/>
          <w:sz w:val="22"/>
          <w:szCs w:val="22"/>
        </w:rPr>
        <w:t>Queda terminantemente prohibido que el usuario o funcionario distinto al personal del área de Sistema abra o destape los equipos de cómputo.</w:t>
      </w:r>
    </w:p>
    <w:p w:rsidR="00680D81" w:rsidRDefault="00680D81" w:rsidP="003D4419">
      <w:pPr>
        <w:rPr>
          <w:rFonts w:cs="Arial"/>
          <w:sz w:val="22"/>
          <w:szCs w:val="22"/>
        </w:rPr>
      </w:pPr>
    </w:p>
    <w:p w:rsidR="00680D81" w:rsidRDefault="00680D81" w:rsidP="00680D81">
      <w:pPr>
        <w:rPr>
          <w:rFonts w:cs="Arial"/>
          <w:sz w:val="22"/>
          <w:szCs w:val="22"/>
        </w:rPr>
      </w:pPr>
      <w:r w:rsidRPr="00680D81">
        <w:rPr>
          <w:rFonts w:cs="Arial"/>
          <w:sz w:val="22"/>
          <w:szCs w:val="22"/>
        </w:rPr>
        <w:t>Todo funcionario responsable de equ</w:t>
      </w:r>
      <w:r>
        <w:rPr>
          <w:rFonts w:cs="Arial"/>
          <w:sz w:val="22"/>
          <w:szCs w:val="22"/>
        </w:rPr>
        <w:t xml:space="preserve">ipos informáticos debe dejarlo </w:t>
      </w:r>
      <w:r w:rsidRPr="00680D81">
        <w:rPr>
          <w:rFonts w:cs="Arial"/>
          <w:sz w:val="22"/>
          <w:szCs w:val="22"/>
        </w:rPr>
        <w:t>apagado y desenchufado para ahorrar recursos energéticos y contr</w:t>
      </w:r>
      <w:r>
        <w:rPr>
          <w:rFonts w:cs="Arial"/>
          <w:sz w:val="22"/>
          <w:szCs w:val="22"/>
        </w:rPr>
        <w:t xml:space="preserve">ibuir a la conservación de los </w:t>
      </w:r>
      <w:r w:rsidRPr="00680D81">
        <w:rPr>
          <w:rFonts w:cs="Arial"/>
          <w:sz w:val="22"/>
          <w:szCs w:val="22"/>
        </w:rPr>
        <w:t>equipos</w:t>
      </w:r>
      <w:r>
        <w:rPr>
          <w:rFonts w:cs="Arial"/>
          <w:sz w:val="22"/>
          <w:szCs w:val="22"/>
        </w:rPr>
        <w:t xml:space="preserve"> y del medio ambiente</w:t>
      </w:r>
      <w:r w:rsidRPr="00680D81">
        <w:rPr>
          <w:rFonts w:cs="Arial"/>
          <w:sz w:val="22"/>
          <w:szCs w:val="22"/>
        </w:rPr>
        <w:t>.</w:t>
      </w:r>
      <w:r>
        <w:rPr>
          <w:rFonts w:cs="Arial"/>
          <w:sz w:val="22"/>
          <w:szCs w:val="22"/>
        </w:rPr>
        <w:t xml:space="preserve"> De igual forma, apagar los monitores o poner en modo de ahorro si va a salir de la oficina por espacios cortos. </w:t>
      </w:r>
    </w:p>
    <w:p w:rsidR="00E9259F" w:rsidRDefault="00E9259F" w:rsidP="00680D81">
      <w:pPr>
        <w:rPr>
          <w:rFonts w:cs="Arial"/>
          <w:sz w:val="22"/>
          <w:szCs w:val="22"/>
        </w:rPr>
      </w:pPr>
    </w:p>
    <w:p w:rsidR="00E9259F" w:rsidRDefault="00E9259F" w:rsidP="00E9259F">
      <w:pPr>
        <w:rPr>
          <w:rFonts w:cs="Arial"/>
          <w:sz w:val="22"/>
          <w:szCs w:val="22"/>
        </w:rPr>
      </w:pPr>
      <w:r w:rsidRPr="00E9259F">
        <w:rPr>
          <w:rFonts w:cs="Arial"/>
          <w:sz w:val="22"/>
          <w:szCs w:val="22"/>
        </w:rPr>
        <w:t>Abstenerse de realizar el préstamo de su equipo (Herramien</w:t>
      </w:r>
      <w:r>
        <w:rPr>
          <w:rFonts w:cs="Arial"/>
          <w:sz w:val="22"/>
          <w:szCs w:val="22"/>
        </w:rPr>
        <w:t xml:space="preserve">ta de trabajo necesaria para el </w:t>
      </w:r>
      <w:r w:rsidRPr="00E9259F">
        <w:rPr>
          <w:rFonts w:cs="Arial"/>
          <w:sz w:val="22"/>
          <w:szCs w:val="22"/>
        </w:rPr>
        <w:t xml:space="preserve">cumplimiento de sus funciones) a Aprendices, familiares </w:t>
      </w:r>
      <w:r>
        <w:rPr>
          <w:rFonts w:cs="Arial"/>
          <w:sz w:val="22"/>
          <w:szCs w:val="22"/>
        </w:rPr>
        <w:t>o</w:t>
      </w:r>
      <w:r w:rsidRPr="00E9259F">
        <w:rPr>
          <w:rFonts w:cs="Arial"/>
          <w:sz w:val="22"/>
          <w:szCs w:val="22"/>
        </w:rPr>
        <w:t xml:space="preserve"> </w:t>
      </w:r>
      <w:r>
        <w:rPr>
          <w:rFonts w:cs="Arial"/>
          <w:sz w:val="22"/>
          <w:szCs w:val="22"/>
        </w:rPr>
        <w:t xml:space="preserve">cualquier persona que no tenga  </w:t>
      </w:r>
      <w:r w:rsidRPr="00E9259F">
        <w:rPr>
          <w:rFonts w:cs="Arial"/>
          <w:sz w:val="22"/>
          <w:szCs w:val="22"/>
        </w:rPr>
        <w:t>relaci</w:t>
      </w:r>
      <w:r>
        <w:rPr>
          <w:rFonts w:cs="Arial"/>
          <w:sz w:val="22"/>
          <w:szCs w:val="22"/>
        </w:rPr>
        <w:t>ón con actividades laborales de la institución</w:t>
      </w:r>
      <w:r w:rsidRPr="00E9259F">
        <w:rPr>
          <w:rFonts w:cs="Arial"/>
          <w:sz w:val="22"/>
          <w:szCs w:val="22"/>
        </w:rPr>
        <w:t>.</w:t>
      </w:r>
    </w:p>
    <w:p w:rsidR="00E9259F" w:rsidRDefault="00E9259F" w:rsidP="00E9259F">
      <w:pPr>
        <w:rPr>
          <w:rFonts w:cs="Arial"/>
          <w:sz w:val="22"/>
          <w:szCs w:val="22"/>
        </w:rPr>
      </w:pPr>
    </w:p>
    <w:p w:rsidR="00E9259F" w:rsidRPr="00E6632F" w:rsidRDefault="00E9259F" w:rsidP="00E9259F">
      <w:pPr>
        <w:rPr>
          <w:rFonts w:cs="Arial"/>
          <w:sz w:val="22"/>
          <w:szCs w:val="22"/>
        </w:rPr>
      </w:pPr>
      <w:r w:rsidRPr="00E9259F">
        <w:rPr>
          <w:rFonts w:cs="Arial"/>
          <w:sz w:val="22"/>
          <w:szCs w:val="22"/>
        </w:rPr>
        <w:t>En lo referente al uso de memorias, dispositivos (cámaras, teléfonos</w:t>
      </w:r>
      <w:r>
        <w:rPr>
          <w:rFonts w:cs="Arial"/>
          <w:sz w:val="22"/>
          <w:szCs w:val="22"/>
        </w:rPr>
        <w:t xml:space="preserve">) si esta se utiliza en equipos </w:t>
      </w:r>
      <w:r w:rsidRPr="00E9259F">
        <w:rPr>
          <w:rFonts w:cs="Arial"/>
          <w:sz w:val="22"/>
          <w:szCs w:val="22"/>
        </w:rPr>
        <w:t>poco confiables por favor realizar el examen de análisis del dispos</w:t>
      </w:r>
      <w:r>
        <w:rPr>
          <w:rFonts w:cs="Arial"/>
          <w:sz w:val="22"/>
          <w:szCs w:val="22"/>
        </w:rPr>
        <w:t xml:space="preserve">itivo en la sala de sistemas 4 </w:t>
      </w:r>
      <w:r w:rsidRPr="00E9259F">
        <w:rPr>
          <w:rFonts w:cs="Arial"/>
          <w:sz w:val="22"/>
          <w:szCs w:val="22"/>
        </w:rPr>
        <w:t>antes de utilizarlo en un equipo de la institución.</w:t>
      </w:r>
    </w:p>
    <w:p w:rsidR="00E9259F" w:rsidRPr="00E6632F" w:rsidRDefault="00E9259F" w:rsidP="00E9259F">
      <w:pPr>
        <w:rPr>
          <w:rFonts w:cs="Arial"/>
          <w:sz w:val="22"/>
          <w:szCs w:val="22"/>
        </w:rPr>
      </w:pPr>
    </w:p>
    <w:p w:rsidR="003D4419" w:rsidRPr="00E6632F" w:rsidRDefault="003D4419" w:rsidP="003D4419">
      <w:pPr>
        <w:rPr>
          <w:rFonts w:cs="Arial"/>
          <w:sz w:val="22"/>
          <w:szCs w:val="22"/>
        </w:rPr>
      </w:pPr>
    </w:p>
    <w:p w:rsidR="00A31EDB" w:rsidRPr="00D70A92" w:rsidRDefault="008475A3" w:rsidP="00D70A92">
      <w:pPr>
        <w:pStyle w:val="Prrafodelista"/>
        <w:numPr>
          <w:ilvl w:val="0"/>
          <w:numId w:val="14"/>
        </w:numPr>
        <w:outlineLvl w:val="0"/>
        <w:rPr>
          <w:rFonts w:cs="Arial"/>
          <w:sz w:val="22"/>
          <w:szCs w:val="22"/>
        </w:rPr>
      </w:pPr>
      <w:bookmarkStart w:id="27" w:name="_Toc372899900"/>
      <w:r w:rsidRPr="00D70A92">
        <w:rPr>
          <w:rFonts w:cs="Arial"/>
          <w:b/>
          <w:sz w:val="22"/>
          <w:szCs w:val="22"/>
        </w:rPr>
        <w:t>ADMINISTRACIÓN DE OPERACIONES EN LOS CENTROS DE CÓMPUTO</w:t>
      </w:r>
      <w:bookmarkEnd w:id="27"/>
    </w:p>
    <w:p w:rsidR="003D4419" w:rsidRPr="00E6632F" w:rsidRDefault="003D4419" w:rsidP="00A31EDB">
      <w:pPr>
        <w:rPr>
          <w:rFonts w:cs="Arial"/>
          <w:sz w:val="22"/>
          <w:szCs w:val="22"/>
        </w:rPr>
      </w:pPr>
    </w:p>
    <w:p w:rsidR="003D4419" w:rsidRPr="00E6632F" w:rsidRDefault="003D4419" w:rsidP="003D4419">
      <w:pPr>
        <w:rPr>
          <w:rFonts w:cs="Arial"/>
          <w:sz w:val="22"/>
          <w:szCs w:val="22"/>
        </w:rPr>
      </w:pPr>
      <w:r w:rsidRPr="00E6632F">
        <w:rPr>
          <w:rFonts w:cs="Arial"/>
          <w:sz w:val="22"/>
          <w:szCs w:val="22"/>
        </w:rPr>
        <w:t>Los usuarios y funcionarios que hagan uso de equipos de cómputos, deben conocer y aplicar las medidas para la prevención de código malicioso como pueden ser virus, caballos de Troya o gusanos de red.</w:t>
      </w:r>
    </w:p>
    <w:p w:rsidR="003D4419" w:rsidRPr="00E6632F" w:rsidRDefault="003D4419" w:rsidP="003D4419">
      <w:pPr>
        <w:rPr>
          <w:rFonts w:cs="Arial"/>
          <w:b/>
          <w:sz w:val="22"/>
          <w:szCs w:val="22"/>
        </w:rPr>
      </w:pPr>
    </w:p>
    <w:p w:rsidR="003D4419" w:rsidRPr="00E6632F" w:rsidRDefault="003D4419" w:rsidP="003D4419">
      <w:pPr>
        <w:rPr>
          <w:rFonts w:cs="Arial"/>
          <w:sz w:val="22"/>
          <w:szCs w:val="22"/>
        </w:rPr>
      </w:pPr>
      <w:r w:rsidRPr="00E6632F">
        <w:rPr>
          <w:rFonts w:cs="Arial"/>
          <w:sz w:val="22"/>
          <w:szCs w:val="22"/>
        </w:rPr>
        <w:t>Los usuarios y servidores deben conservar los registros o la información que se encuentra activa y aquella que ha sido clasificada como reservada o confidencial.</w:t>
      </w:r>
    </w:p>
    <w:p w:rsidR="003D4419" w:rsidRPr="00E6632F" w:rsidRDefault="003D4419" w:rsidP="003D4419">
      <w:pPr>
        <w:rPr>
          <w:rFonts w:cs="Arial"/>
          <w:sz w:val="22"/>
          <w:szCs w:val="22"/>
        </w:rPr>
      </w:pPr>
    </w:p>
    <w:p w:rsidR="003D4419" w:rsidRDefault="003D4419" w:rsidP="003D4419">
      <w:pPr>
        <w:rPr>
          <w:rFonts w:cs="Arial"/>
          <w:sz w:val="22"/>
          <w:szCs w:val="22"/>
        </w:rPr>
      </w:pPr>
      <w:r w:rsidRPr="00E6632F">
        <w:rPr>
          <w:rFonts w:cs="Arial"/>
          <w:sz w:val="22"/>
          <w:szCs w:val="22"/>
        </w:rPr>
        <w:t xml:space="preserve">El control de manejo para las licencias y el inventario de los </w:t>
      </w:r>
      <w:r w:rsidR="00724B67" w:rsidRPr="00E6632F">
        <w:rPr>
          <w:rFonts w:cs="Arial"/>
          <w:sz w:val="22"/>
          <w:szCs w:val="22"/>
        </w:rPr>
        <w:t>será responsabilidad del área de Activos Fijos.</w:t>
      </w:r>
    </w:p>
    <w:p w:rsidR="00724B67" w:rsidRDefault="00724B67" w:rsidP="00724B67">
      <w:pPr>
        <w:rPr>
          <w:rFonts w:cs="Arial"/>
          <w:sz w:val="22"/>
          <w:szCs w:val="22"/>
        </w:rPr>
      </w:pPr>
    </w:p>
    <w:p w:rsidR="00782073" w:rsidRPr="00E6632F" w:rsidRDefault="00782073" w:rsidP="00724B67">
      <w:pPr>
        <w:rPr>
          <w:rFonts w:cs="Arial"/>
          <w:sz w:val="22"/>
          <w:szCs w:val="22"/>
        </w:rPr>
      </w:pPr>
    </w:p>
    <w:p w:rsidR="00724B67" w:rsidRPr="00D70A92" w:rsidRDefault="008475A3" w:rsidP="00D70A92">
      <w:pPr>
        <w:pStyle w:val="Prrafodelista"/>
        <w:numPr>
          <w:ilvl w:val="0"/>
          <w:numId w:val="14"/>
        </w:numPr>
        <w:outlineLvl w:val="0"/>
        <w:rPr>
          <w:rFonts w:cs="Arial"/>
          <w:b/>
          <w:sz w:val="22"/>
          <w:szCs w:val="22"/>
        </w:rPr>
      </w:pPr>
      <w:r w:rsidRPr="00D70A92">
        <w:rPr>
          <w:rFonts w:cs="Arial"/>
          <w:b/>
          <w:sz w:val="22"/>
          <w:szCs w:val="22"/>
        </w:rPr>
        <w:t xml:space="preserve"> </w:t>
      </w:r>
      <w:bookmarkStart w:id="28" w:name="_Toc372899901"/>
      <w:r w:rsidRPr="00D70A92">
        <w:rPr>
          <w:rFonts w:cs="Arial"/>
          <w:b/>
          <w:sz w:val="22"/>
          <w:szCs w:val="22"/>
        </w:rPr>
        <w:t>INTERNET</w:t>
      </w:r>
      <w:bookmarkEnd w:id="28"/>
    </w:p>
    <w:p w:rsidR="00724B67" w:rsidRPr="00E6632F" w:rsidRDefault="00724B67" w:rsidP="00724B67">
      <w:pPr>
        <w:rPr>
          <w:rFonts w:cs="Arial"/>
          <w:sz w:val="22"/>
          <w:szCs w:val="22"/>
        </w:rPr>
      </w:pPr>
    </w:p>
    <w:p w:rsidR="00724B67" w:rsidRPr="00E6632F" w:rsidRDefault="00724B67" w:rsidP="00724B67">
      <w:pPr>
        <w:rPr>
          <w:rFonts w:cs="Arial"/>
          <w:sz w:val="22"/>
          <w:szCs w:val="22"/>
        </w:rPr>
      </w:pPr>
      <w:r w:rsidRPr="00E6632F">
        <w:rPr>
          <w:rFonts w:cs="Arial"/>
          <w:sz w:val="22"/>
          <w:szCs w:val="22"/>
        </w:rPr>
        <w:t>El acceso a Internet provisto a los usuarios y funcionarios es exclusivamente para las actividades relacionadas con las  necesidades del cargo y funciones desempeñadas.</w:t>
      </w:r>
    </w:p>
    <w:p w:rsidR="00724B67" w:rsidRPr="00E6632F" w:rsidRDefault="00724B67" w:rsidP="00724B67">
      <w:pPr>
        <w:rPr>
          <w:rFonts w:cs="Arial"/>
          <w:sz w:val="22"/>
          <w:szCs w:val="22"/>
        </w:rPr>
      </w:pPr>
    </w:p>
    <w:p w:rsidR="00724B67" w:rsidRDefault="00724B67" w:rsidP="00724B67">
      <w:pPr>
        <w:rPr>
          <w:rFonts w:cs="Arial"/>
          <w:sz w:val="22"/>
          <w:szCs w:val="22"/>
        </w:rPr>
      </w:pPr>
      <w:r w:rsidRPr="00E6632F">
        <w:rPr>
          <w:rFonts w:cs="Arial"/>
          <w:sz w:val="22"/>
          <w:szCs w:val="22"/>
        </w:rPr>
        <w:t>Los usuarios del servicio, tienen prohibido el acceso a pá</w:t>
      </w:r>
      <w:r w:rsidR="00DD4F67">
        <w:rPr>
          <w:rFonts w:cs="Arial"/>
          <w:sz w:val="22"/>
          <w:szCs w:val="22"/>
        </w:rPr>
        <w:t>ginas no autorizadas, con material pornográfico o de contenido ilícito o que estén por fuera del contexto laboral.</w:t>
      </w:r>
    </w:p>
    <w:p w:rsidR="00DD4F67" w:rsidRPr="00E6632F" w:rsidRDefault="00DD4F67" w:rsidP="00724B67">
      <w:pPr>
        <w:rPr>
          <w:rFonts w:cs="Arial"/>
          <w:sz w:val="22"/>
          <w:szCs w:val="22"/>
        </w:rPr>
      </w:pPr>
    </w:p>
    <w:p w:rsidR="00E269FA" w:rsidRPr="00E269FA" w:rsidRDefault="00E269FA" w:rsidP="00E269FA">
      <w:pPr>
        <w:rPr>
          <w:rFonts w:cs="Arial"/>
          <w:sz w:val="22"/>
          <w:szCs w:val="22"/>
        </w:rPr>
      </w:pPr>
      <w:r w:rsidRPr="00E269FA">
        <w:rPr>
          <w:rFonts w:cs="Arial"/>
          <w:sz w:val="22"/>
          <w:szCs w:val="22"/>
        </w:rPr>
        <w:t>No se permite la descarga de software, videos, música   y reproducción  de videos que no tengan que ver con el proceso formativo, sin la autorización de los encargados del área de Sistemas con el fin de no saturar el ancho de banda y así poder hacer buen uso del servicio.</w:t>
      </w:r>
    </w:p>
    <w:p w:rsidR="00E269FA" w:rsidRDefault="00E269FA" w:rsidP="00E269FA">
      <w:pPr>
        <w:rPr>
          <w:rFonts w:cs="Arial"/>
          <w:sz w:val="22"/>
          <w:szCs w:val="22"/>
        </w:rPr>
      </w:pPr>
    </w:p>
    <w:p w:rsidR="00DD4F67" w:rsidRDefault="00DD4F67" w:rsidP="00DD4F67">
      <w:pPr>
        <w:rPr>
          <w:rFonts w:cs="Arial"/>
          <w:sz w:val="22"/>
          <w:szCs w:val="22"/>
        </w:rPr>
      </w:pPr>
    </w:p>
    <w:p w:rsidR="00DD4F67" w:rsidRDefault="00DD4F67" w:rsidP="00DD4F67">
      <w:pPr>
        <w:rPr>
          <w:rFonts w:cs="Arial"/>
          <w:sz w:val="22"/>
          <w:szCs w:val="22"/>
        </w:rPr>
      </w:pPr>
      <w:r>
        <w:rPr>
          <w:rFonts w:cs="Arial"/>
          <w:sz w:val="22"/>
          <w:szCs w:val="22"/>
        </w:rPr>
        <w:t xml:space="preserve">El usuario que necesite </w:t>
      </w:r>
      <w:r w:rsidRPr="00DD4F67">
        <w:rPr>
          <w:rFonts w:cs="Arial"/>
          <w:sz w:val="22"/>
          <w:szCs w:val="22"/>
        </w:rPr>
        <w:t>algún programa específico para desarrolla</w:t>
      </w:r>
      <w:r>
        <w:rPr>
          <w:rFonts w:cs="Arial"/>
          <w:sz w:val="22"/>
          <w:szCs w:val="22"/>
        </w:rPr>
        <w:t xml:space="preserve">r su actividad laboral, deberá comunicarlo al área </w:t>
      </w:r>
      <w:r w:rsidRPr="00DD4F67">
        <w:rPr>
          <w:rFonts w:cs="Arial"/>
          <w:sz w:val="22"/>
          <w:szCs w:val="22"/>
        </w:rPr>
        <w:t>de Sistemas qu</w:t>
      </w:r>
      <w:r>
        <w:rPr>
          <w:rFonts w:cs="Arial"/>
          <w:sz w:val="22"/>
          <w:szCs w:val="22"/>
        </w:rPr>
        <w:t xml:space="preserve">e se encargará de realizar las </w:t>
      </w:r>
      <w:r w:rsidRPr="00DD4F67">
        <w:rPr>
          <w:rFonts w:cs="Arial"/>
          <w:sz w:val="22"/>
          <w:szCs w:val="22"/>
        </w:rPr>
        <w:t>operaciones oportunas.</w:t>
      </w:r>
    </w:p>
    <w:p w:rsidR="00E9259F" w:rsidRDefault="00E9259F" w:rsidP="00DD4F67">
      <w:pPr>
        <w:rPr>
          <w:rFonts w:cs="Arial"/>
          <w:sz w:val="22"/>
          <w:szCs w:val="22"/>
        </w:rPr>
      </w:pPr>
    </w:p>
    <w:p w:rsidR="00E9259F" w:rsidRDefault="00E9259F" w:rsidP="00E9259F">
      <w:pPr>
        <w:rPr>
          <w:rFonts w:cs="Arial"/>
          <w:sz w:val="22"/>
          <w:szCs w:val="22"/>
        </w:rPr>
      </w:pPr>
      <w:r w:rsidRPr="00E9259F">
        <w:rPr>
          <w:rFonts w:cs="Arial"/>
          <w:sz w:val="22"/>
          <w:szCs w:val="22"/>
        </w:rPr>
        <w:t>Como medida de seguridad si realiza tareas institucionales fuera d</w:t>
      </w:r>
      <w:r>
        <w:rPr>
          <w:rFonts w:cs="Arial"/>
          <w:sz w:val="22"/>
          <w:szCs w:val="22"/>
        </w:rPr>
        <w:t xml:space="preserve">e la institución es conveniente </w:t>
      </w:r>
      <w:r w:rsidRPr="00E9259F">
        <w:rPr>
          <w:rFonts w:cs="Arial"/>
          <w:sz w:val="22"/>
          <w:szCs w:val="22"/>
        </w:rPr>
        <w:t>utilizar herr</w:t>
      </w:r>
      <w:r>
        <w:rPr>
          <w:rFonts w:cs="Arial"/>
          <w:sz w:val="22"/>
          <w:szCs w:val="22"/>
        </w:rPr>
        <w:t>amientas de la nube tales como G</w:t>
      </w:r>
      <w:r w:rsidRPr="00E9259F">
        <w:rPr>
          <w:rFonts w:cs="Arial"/>
          <w:sz w:val="22"/>
          <w:szCs w:val="22"/>
        </w:rPr>
        <w:t xml:space="preserve">oogle drive, </w:t>
      </w:r>
      <w:proofErr w:type="spellStart"/>
      <w:r w:rsidRPr="00E9259F">
        <w:rPr>
          <w:rFonts w:cs="Arial"/>
          <w:sz w:val="22"/>
          <w:szCs w:val="22"/>
        </w:rPr>
        <w:t>Dropb</w:t>
      </w:r>
      <w:r>
        <w:rPr>
          <w:rFonts w:cs="Arial"/>
          <w:sz w:val="22"/>
          <w:szCs w:val="22"/>
        </w:rPr>
        <w:t>ox</w:t>
      </w:r>
      <w:proofErr w:type="spellEnd"/>
      <w:r>
        <w:rPr>
          <w:rFonts w:cs="Arial"/>
          <w:sz w:val="22"/>
          <w:szCs w:val="22"/>
        </w:rPr>
        <w:t xml:space="preserve">, </w:t>
      </w:r>
      <w:proofErr w:type="spellStart"/>
      <w:r>
        <w:rPr>
          <w:rFonts w:cs="Arial"/>
          <w:sz w:val="22"/>
          <w:szCs w:val="22"/>
        </w:rPr>
        <w:t>etc</w:t>
      </w:r>
      <w:proofErr w:type="spellEnd"/>
      <w:r>
        <w:rPr>
          <w:rFonts w:cs="Arial"/>
          <w:sz w:val="22"/>
          <w:szCs w:val="22"/>
        </w:rPr>
        <w:t xml:space="preserve"> que permiten guardar o  </w:t>
      </w:r>
      <w:r w:rsidRPr="00E9259F">
        <w:rPr>
          <w:rFonts w:cs="Arial"/>
          <w:sz w:val="22"/>
          <w:szCs w:val="22"/>
        </w:rPr>
        <w:t>descarga la información con seguridad en los equipos de la institución.</w:t>
      </w:r>
    </w:p>
    <w:p w:rsidR="00782073" w:rsidRDefault="00782073" w:rsidP="00E9259F">
      <w:pPr>
        <w:rPr>
          <w:rFonts w:cs="Arial"/>
          <w:sz w:val="22"/>
          <w:szCs w:val="22"/>
        </w:rPr>
      </w:pPr>
    </w:p>
    <w:p w:rsidR="00D70A92" w:rsidRDefault="00782073" w:rsidP="00D70A92">
      <w:pPr>
        <w:rPr>
          <w:rFonts w:cs="Arial"/>
          <w:sz w:val="22"/>
          <w:szCs w:val="22"/>
        </w:rPr>
      </w:pPr>
      <w:r w:rsidRPr="00782073">
        <w:rPr>
          <w:rFonts w:cs="Arial"/>
          <w:sz w:val="22"/>
          <w:szCs w:val="22"/>
        </w:rPr>
        <w:t xml:space="preserve">Igualmente </w:t>
      </w:r>
      <w:r>
        <w:rPr>
          <w:rFonts w:cs="Arial"/>
          <w:sz w:val="22"/>
          <w:szCs w:val="22"/>
        </w:rPr>
        <w:t xml:space="preserve">para seguridad en el uso de la </w:t>
      </w:r>
      <w:r w:rsidRPr="00782073">
        <w:rPr>
          <w:rFonts w:cs="Arial"/>
          <w:b/>
          <w:sz w:val="22"/>
          <w:szCs w:val="22"/>
        </w:rPr>
        <w:t xml:space="preserve">Red </w:t>
      </w:r>
      <w:proofErr w:type="spellStart"/>
      <w:r w:rsidRPr="00782073">
        <w:rPr>
          <w:rFonts w:cs="Arial"/>
          <w:b/>
          <w:sz w:val="22"/>
          <w:szCs w:val="22"/>
        </w:rPr>
        <w:t>Wifi</w:t>
      </w:r>
      <w:proofErr w:type="spellEnd"/>
      <w:r w:rsidRPr="00782073">
        <w:rPr>
          <w:rFonts w:cs="Arial"/>
          <w:sz w:val="22"/>
          <w:szCs w:val="22"/>
        </w:rPr>
        <w:t>, se ha dispue</w:t>
      </w:r>
      <w:r>
        <w:rPr>
          <w:rFonts w:cs="Arial"/>
          <w:sz w:val="22"/>
          <w:szCs w:val="22"/>
        </w:rPr>
        <w:t xml:space="preserve">sto el cambio periódico de las </w:t>
      </w:r>
      <w:r w:rsidRPr="00782073">
        <w:rPr>
          <w:rFonts w:cs="Arial"/>
          <w:sz w:val="22"/>
          <w:szCs w:val="22"/>
        </w:rPr>
        <w:t>claves de acceso, las cuales solo podrán ser comunicadas al perso</w:t>
      </w:r>
      <w:r>
        <w:rPr>
          <w:rFonts w:cs="Arial"/>
          <w:sz w:val="22"/>
          <w:szCs w:val="22"/>
        </w:rPr>
        <w:t xml:space="preserve">na que lo requiere y que se ha </w:t>
      </w:r>
      <w:r w:rsidRPr="00782073">
        <w:rPr>
          <w:rFonts w:cs="Arial"/>
          <w:sz w:val="22"/>
          <w:szCs w:val="22"/>
        </w:rPr>
        <w:t>definido desde la Dirección de la institución para su conocimiento y m</w:t>
      </w:r>
      <w:r>
        <w:rPr>
          <w:rFonts w:cs="Arial"/>
          <w:sz w:val="22"/>
          <w:szCs w:val="22"/>
        </w:rPr>
        <w:t xml:space="preserve">anejo, por favor abstenerse de </w:t>
      </w:r>
      <w:r w:rsidRPr="00782073">
        <w:rPr>
          <w:rFonts w:cs="Arial"/>
          <w:sz w:val="22"/>
          <w:szCs w:val="22"/>
        </w:rPr>
        <w:t>solicitarlas sino  cuenta con la autorización respectiva, y de estar autori</w:t>
      </w:r>
      <w:r>
        <w:rPr>
          <w:rFonts w:cs="Arial"/>
          <w:sz w:val="22"/>
          <w:szCs w:val="22"/>
        </w:rPr>
        <w:t xml:space="preserve">zado se solicita total reserva </w:t>
      </w:r>
      <w:r w:rsidR="00B5693B">
        <w:rPr>
          <w:rFonts w:cs="Arial"/>
          <w:sz w:val="22"/>
          <w:szCs w:val="22"/>
        </w:rPr>
        <w:t>de esta información</w:t>
      </w:r>
    </w:p>
    <w:p w:rsidR="00D70A92" w:rsidRDefault="00D70A92" w:rsidP="00D70A92">
      <w:pPr>
        <w:rPr>
          <w:rFonts w:cs="Arial"/>
          <w:sz w:val="22"/>
          <w:szCs w:val="22"/>
        </w:rPr>
      </w:pPr>
    </w:p>
    <w:p w:rsidR="00D70A92" w:rsidRDefault="00D70A92" w:rsidP="00D70A92">
      <w:pPr>
        <w:rPr>
          <w:rFonts w:cs="Arial"/>
          <w:sz w:val="22"/>
          <w:szCs w:val="22"/>
        </w:rPr>
      </w:pPr>
    </w:p>
    <w:p w:rsidR="00D70A92" w:rsidRPr="00D70A92" w:rsidRDefault="00D70A92" w:rsidP="00D70A92">
      <w:pPr>
        <w:rPr>
          <w:rFonts w:cs="Arial"/>
          <w:sz w:val="22"/>
          <w:szCs w:val="22"/>
        </w:rPr>
      </w:pPr>
    </w:p>
    <w:p w:rsidR="00724B67" w:rsidRPr="00D70A92" w:rsidRDefault="008475A3" w:rsidP="00D70A92">
      <w:pPr>
        <w:pStyle w:val="Prrafodelista"/>
        <w:numPr>
          <w:ilvl w:val="0"/>
          <w:numId w:val="14"/>
        </w:numPr>
        <w:outlineLvl w:val="0"/>
        <w:rPr>
          <w:rFonts w:cs="Arial"/>
          <w:b/>
          <w:sz w:val="22"/>
          <w:szCs w:val="22"/>
        </w:rPr>
      </w:pPr>
      <w:r w:rsidRPr="00D70A92">
        <w:rPr>
          <w:rFonts w:cs="Arial"/>
          <w:b/>
          <w:sz w:val="22"/>
          <w:szCs w:val="22"/>
        </w:rPr>
        <w:t xml:space="preserve"> </w:t>
      </w:r>
      <w:bookmarkStart w:id="29" w:name="_Toc372899902"/>
      <w:r w:rsidR="00724B67" w:rsidRPr="00D70A92">
        <w:rPr>
          <w:rFonts w:cs="Arial"/>
          <w:b/>
          <w:sz w:val="22"/>
          <w:szCs w:val="22"/>
        </w:rPr>
        <w:t>ACCESO LOGICO</w:t>
      </w:r>
      <w:bookmarkEnd w:id="29"/>
    </w:p>
    <w:p w:rsidR="00724B67" w:rsidRPr="00E6632F" w:rsidRDefault="00724B67" w:rsidP="00724B67">
      <w:pPr>
        <w:rPr>
          <w:rFonts w:cs="Arial"/>
          <w:sz w:val="22"/>
          <w:szCs w:val="22"/>
        </w:rPr>
      </w:pPr>
    </w:p>
    <w:p w:rsidR="00724B67" w:rsidRPr="00E6632F" w:rsidRDefault="00D70A92" w:rsidP="00724B67">
      <w:pPr>
        <w:rPr>
          <w:rFonts w:cs="Arial"/>
          <w:b/>
          <w:sz w:val="22"/>
          <w:szCs w:val="22"/>
        </w:rPr>
      </w:pPr>
      <w:r>
        <w:rPr>
          <w:rFonts w:cs="Arial"/>
          <w:b/>
          <w:sz w:val="22"/>
          <w:szCs w:val="22"/>
        </w:rPr>
        <w:t xml:space="preserve">15.1 </w:t>
      </w:r>
      <w:r w:rsidR="008475A3" w:rsidRPr="00E6632F">
        <w:rPr>
          <w:rFonts w:cs="Arial"/>
          <w:b/>
          <w:sz w:val="22"/>
          <w:szCs w:val="22"/>
        </w:rPr>
        <w:t xml:space="preserve"> CONTROLES DE ACCESO LÓGICO</w:t>
      </w:r>
    </w:p>
    <w:p w:rsidR="00724B67" w:rsidRPr="00E6632F" w:rsidRDefault="00724B67" w:rsidP="00724B67">
      <w:pPr>
        <w:rPr>
          <w:rFonts w:cs="Arial"/>
          <w:sz w:val="22"/>
          <w:szCs w:val="22"/>
        </w:rPr>
      </w:pPr>
    </w:p>
    <w:p w:rsidR="00724B67" w:rsidRPr="00E6632F" w:rsidRDefault="00724B67" w:rsidP="00724B67">
      <w:pPr>
        <w:rPr>
          <w:rFonts w:cs="Arial"/>
          <w:sz w:val="22"/>
          <w:szCs w:val="22"/>
        </w:rPr>
      </w:pPr>
      <w:r w:rsidRPr="00E6632F">
        <w:rPr>
          <w:rFonts w:cs="Arial"/>
          <w:sz w:val="22"/>
          <w:szCs w:val="22"/>
        </w:rPr>
        <w:t>Todos los usuarios de servicios de información son responsables por el de usuario y contraseña que recibe para el uso y acceso de los recursos.</w:t>
      </w:r>
    </w:p>
    <w:p w:rsidR="00724B67" w:rsidRPr="00E6632F" w:rsidRDefault="00724B67" w:rsidP="00724B67">
      <w:pPr>
        <w:rPr>
          <w:rFonts w:cs="Arial"/>
          <w:sz w:val="22"/>
          <w:szCs w:val="22"/>
        </w:rPr>
      </w:pPr>
    </w:p>
    <w:p w:rsidR="00724B67" w:rsidRPr="00E6632F" w:rsidRDefault="00724B67" w:rsidP="00724B67">
      <w:pPr>
        <w:rPr>
          <w:rFonts w:cs="Arial"/>
          <w:sz w:val="22"/>
          <w:szCs w:val="22"/>
        </w:rPr>
      </w:pPr>
      <w:r w:rsidRPr="00E6632F">
        <w:rPr>
          <w:rFonts w:cs="Arial"/>
          <w:sz w:val="22"/>
          <w:szCs w:val="22"/>
        </w:rPr>
        <w:t>Los usuarios no deben proporcionar información a personal externo, de los mecanismos de control de acceso a las instalaciones e infraestructura tecnológica, a menos que se tenga la aprobación de la dirección.</w:t>
      </w:r>
    </w:p>
    <w:p w:rsidR="0060267E" w:rsidRPr="00E6632F" w:rsidRDefault="0060267E" w:rsidP="00724B67">
      <w:pPr>
        <w:rPr>
          <w:rFonts w:cs="Arial"/>
          <w:sz w:val="22"/>
          <w:szCs w:val="22"/>
        </w:rPr>
      </w:pPr>
    </w:p>
    <w:p w:rsidR="0060267E" w:rsidRPr="00E6632F" w:rsidRDefault="00D70A92" w:rsidP="0060267E">
      <w:pPr>
        <w:rPr>
          <w:rFonts w:cs="Arial"/>
          <w:b/>
          <w:sz w:val="22"/>
          <w:szCs w:val="22"/>
        </w:rPr>
      </w:pPr>
      <w:r>
        <w:rPr>
          <w:rFonts w:cs="Arial"/>
          <w:b/>
          <w:sz w:val="22"/>
          <w:szCs w:val="22"/>
        </w:rPr>
        <w:t xml:space="preserve">15.2 </w:t>
      </w:r>
      <w:r w:rsidR="008475A3" w:rsidRPr="00E6632F">
        <w:rPr>
          <w:rFonts w:cs="Arial"/>
          <w:b/>
          <w:sz w:val="22"/>
          <w:szCs w:val="22"/>
        </w:rPr>
        <w:t xml:space="preserve"> ADMINISTRACIÓN Y USO DE CONTRASEÑAS</w:t>
      </w:r>
    </w:p>
    <w:p w:rsidR="0060267E" w:rsidRPr="00E6632F" w:rsidRDefault="0060267E" w:rsidP="0060267E">
      <w:pPr>
        <w:rPr>
          <w:rFonts w:cs="Arial"/>
          <w:sz w:val="22"/>
          <w:szCs w:val="22"/>
        </w:rPr>
      </w:pPr>
    </w:p>
    <w:p w:rsidR="0060267E" w:rsidRPr="00E6632F" w:rsidRDefault="0060267E" w:rsidP="00023EE1">
      <w:pPr>
        <w:rPr>
          <w:rFonts w:cs="Arial"/>
          <w:sz w:val="22"/>
          <w:szCs w:val="22"/>
        </w:rPr>
      </w:pPr>
      <w:r w:rsidRPr="00E6632F">
        <w:rPr>
          <w:rFonts w:cs="Arial"/>
          <w:sz w:val="22"/>
          <w:szCs w:val="22"/>
        </w:rPr>
        <w:t>La asignación de contraseñas debe ser realizada de forma individual, lo que el uso de contrase</w:t>
      </w:r>
      <w:r w:rsidR="00023EE1" w:rsidRPr="00E6632F">
        <w:rPr>
          <w:rFonts w:cs="Arial"/>
          <w:sz w:val="22"/>
          <w:szCs w:val="22"/>
        </w:rPr>
        <w:t>ñas compartidas está prohibido.</w:t>
      </w:r>
    </w:p>
    <w:p w:rsidR="00023EE1" w:rsidRPr="00E6632F" w:rsidRDefault="00023EE1" w:rsidP="0060267E">
      <w:pPr>
        <w:rPr>
          <w:rFonts w:cs="Arial"/>
          <w:sz w:val="22"/>
          <w:szCs w:val="22"/>
        </w:rPr>
      </w:pPr>
    </w:p>
    <w:p w:rsidR="0060267E" w:rsidRPr="00E6632F" w:rsidRDefault="0060267E" w:rsidP="0060267E">
      <w:pPr>
        <w:rPr>
          <w:rFonts w:cs="Arial"/>
          <w:sz w:val="22"/>
          <w:szCs w:val="22"/>
        </w:rPr>
      </w:pPr>
      <w:r w:rsidRPr="00E6632F">
        <w:rPr>
          <w:rFonts w:cs="Arial"/>
          <w:sz w:val="22"/>
          <w:szCs w:val="22"/>
        </w:rPr>
        <w:t xml:space="preserve">Cuando un usuario olvide, bloquee o </w:t>
      </w:r>
      <w:r w:rsidR="00023EE1" w:rsidRPr="00E6632F">
        <w:rPr>
          <w:rFonts w:cs="Arial"/>
          <w:sz w:val="22"/>
          <w:szCs w:val="22"/>
        </w:rPr>
        <w:t xml:space="preserve">extravíe su contraseña, deberá  </w:t>
      </w:r>
      <w:r w:rsidRPr="00E6632F">
        <w:rPr>
          <w:rFonts w:cs="Arial"/>
          <w:sz w:val="22"/>
          <w:szCs w:val="22"/>
        </w:rPr>
        <w:t xml:space="preserve">acudir </w:t>
      </w:r>
      <w:r w:rsidR="00023EE1" w:rsidRPr="00E6632F">
        <w:rPr>
          <w:rFonts w:cs="Arial"/>
          <w:sz w:val="22"/>
          <w:szCs w:val="22"/>
        </w:rPr>
        <w:t xml:space="preserve">al área de Sistemas </w:t>
      </w:r>
      <w:r w:rsidRPr="00E6632F">
        <w:rPr>
          <w:rFonts w:cs="Arial"/>
          <w:sz w:val="22"/>
          <w:szCs w:val="22"/>
        </w:rPr>
        <w:t xml:space="preserve"> para que</w:t>
      </w:r>
      <w:r w:rsidR="00023EE1" w:rsidRPr="00E6632F">
        <w:rPr>
          <w:rFonts w:cs="Arial"/>
          <w:sz w:val="22"/>
          <w:szCs w:val="22"/>
        </w:rPr>
        <w:t xml:space="preserve"> se le proporcione una </w:t>
      </w:r>
      <w:r w:rsidRPr="00E6632F">
        <w:rPr>
          <w:rFonts w:cs="Arial"/>
          <w:sz w:val="22"/>
          <w:szCs w:val="22"/>
        </w:rPr>
        <w:t>nueva contraseña.</w:t>
      </w:r>
    </w:p>
    <w:p w:rsidR="00023EE1" w:rsidRPr="00E6632F" w:rsidRDefault="00023EE1" w:rsidP="0060267E">
      <w:pPr>
        <w:rPr>
          <w:rFonts w:cs="Arial"/>
          <w:sz w:val="22"/>
          <w:szCs w:val="22"/>
        </w:rPr>
      </w:pPr>
    </w:p>
    <w:p w:rsidR="0060267E" w:rsidRPr="00E6632F" w:rsidRDefault="0060267E" w:rsidP="0060267E">
      <w:pPr>
        <w:rPr>
          <w:rFonts w:cs="Arial"/>
          <w:sz w:val="22"/>
          <w:szCs w:val="22"/>
        </w:rPr>
      </w:pPr>
      <w:r w:rsidRPr="00E6632F">
        <w:rPr>
          <w:rFonts w:cs="Arial"/>
          <w:sz w:val="22"/>
          <w:szCs w:val="22"/>
        </w:rPr>
        <w:t xml:space="preserve">Está prohibido que las contraseñas se </w:t>
      </w:r>
      <w:r w:rsidR="00023EE1" w:rsidRPr="00E6632F">
        <w:rPr>
          <w:rFonts w:cs="Arial"/>
          <w:sz w:val="22"/>
          <w:szCs w:val="22"/>
        </w:rPr>
        <w:t xml:space="preserve">encuentren de forma legible en </w:t>
      </w:r>
      <w:r w:rsidRPr="00E6632F">
        <w:rPr>
          <w:rFonts w:cs="Arial"/>
          <w:sz w:val="22"/>
          <w:szCs w:val="22"/>
        </w:rPr>
        <w:t>cualquier medio impreso y dejarlos</w:t>
      </w:r>
      <w:r w:rsidR="00023EE1" w:rsidRPr="00E6632F">
        <w:rPr>
          <w:rFonts w:cs="Arial"/>
          <w:sz w:val="22"/>
          <w:szCs w:val="22"/>
        </w:rPr>
        <w:t xml:space="preserve"> en un lugar donde personas no  </w:t>
      </w:r>
      <w:r w:rsidRPr="00E6632F">
        <w:rPr>
          <w:rFonts w:cs="Arial"/>
          <w:sz w:val="22"/>
          <w:szCs w:val="22"/>
        </w:rPr>
        <w:t>autorizadas puedan descubrirlos</w:t>
      </w:r>
    </w:p>
    <w:p w:rsidR="00023EE1" w:rsidRPr="00E6632F" w:rsidRDefault="00023EE1" w:rsidP="0060267E">
      <w:pPr>
        <w:rPr>
          <w:rFonts w:cs="Arial"/>
          <w:sz w:val="22"/>
          <w:szCs w:val="22"/>
        </w:rPr>
      </w:pPr>
    </w:p>
    <w:p w:rsidR="0060267E" w:rsidRPr="00E6632F" w:rsidRDefault="0060267E" w:rsidP="0060267E">
      <w:pPr>
        <w:rPr>
          <w:rFonts w:cs="Arial"/>
          <w:sz w:val="22"/>
          <w:szCs w:val="22"/>
        </w:rPr>
      </w:pPr>
      <w:r w:rsidRPr="00E6632F">
        <w:rPr>
          <w:rFonts w:cs="Arial"/>
          <w:sz w:val="22"/>
          <w:szCs w:val="22"/>
        </w:rPr>
        <w:t>Todo usuario que tenga la sospecha de que su</w:t>
      </w:r>
      <w:r w:rsidR="00023EE1" w:rsidRPr="00E6632F">
        <w:rPr>
          <w:rFonts w:cs="Arial"/>
          <w:sz w:val="22"/>
          <w:szCs w:val="22"/>
        </w:rPr>
        <w:t xml:space="preserve"> contraseña es </w:t>
      </w:r>
      <w:r w:rsidR="00782073" w:rsidRPr="00E6632F">
        <w:rPr>
          <w:rFonts w:cs="Arial"/>
          <w:sz w:val="22"/>
          <w:szCs w:val="22"/>
        </w:rPr>
        <w:t>conocida</w:t>
      </w:r>
      <w:r w:rsidR="00023EE1" w:rsidRPr="00E6632F">
        <w:rPr>
          <w:rFonts w:cs="Arial"/>
          <w:sz w:val="22"/>
          <w:szCs w:val="22"/>
        </w:rPr>
        <w:t xml:space="preserve"> </w:t>
      </w:r>
      <w:r w:rsidRPr="00E6632F">
        <w:rPr>
          <w:rFonts w:cs="Arial"/>
          <w:sz w:val="22"/>
          <w:szCs w:val="22"/>
        </w:rPr>
        <w:t>por otra persona, deberá cambiarlo inmediatamente.</w:t>
      </w:r>
    </w:p>
    <w:p w:rsidR="007C33B6" w:rsidRPr="00E6632F" w:rsidRDefault="007C33B6" w:rsidP="0060267E">
      <w:pPr>
        <w:rPr>
          <w:rFonts w:cs="Arial"/>
          <w:sz w:val="22"/>
          <w:szCs w:val="22"/>
        </w:rPr>
      </w:pPr>
    </w:p>
    <w:p w:rsidR="007C33B6" w:rsidRPr="00E6632F" w:rsidRDefault="007C33B6" w:rsidP="007C33B6">
      <w:pPr>
        <w:rPr>
          <w:rFonts w:cs="Arial"/>
          <w:sz w:val="22"/>
          <w:szCs w:val="22"/>
        </w:rPr>
      </w:pPr>
      <w:r w:rsidRPr="00E6632F">
        <w:rPr>
          <w:rFonts w:cs="Arial"/>
          <w:sz w:val="22"/>
          <w:szCs w:val="22"/>
        </w:rPr>
        <w:t>Todos los usuarios deberán observar los siguientes lineamientos para la construcción de sus contraseñas:</w:t>
      </w:r>
    </w:p>
    <w:p w:rsidR="007C33B6" w:rsidRPr="00E6632F" w:rsidRDefault="007C33B6" w:rsidP="007C33B6">
      <w:pPr>
        <w:rPr>
          <w:rFonts w:cs="Arial"/>
          <w:sz w:val="22"/>
          <w:szCs w:val="22"/>
        </w:rPr>
      </w:pPr>
    </w:p>
    <w:p w:rsidR="007C33B6" w:rsidRPr="00E6632F" w:rsidRDefault="007C33B6" w:rsidP="007C33B6">
      <w:pPr>
        <w:pStyle w:val="Prrafodelista"/>
        <w:numPr>
          <w:ilvl w:val="0"/>
          <w:numId w:val="2"/>
        </w:numPr>
        <w:rPr>
          <w:rFonts w:cs="Arial"/>
          <w:sz w:val="22"/>
          <w:szCs w:val="22"/>
        </w:rPr>
      </w:pPr>
      <w:r w:rsidRPr="00E6632F">
        <w:rPr>
          <w:rFonts w:cs="Arial"/>
          <w:sz w:val="22"/>
          <w:szCs w:val="22"/>
        </w:rPr>
        <w:t>No deben contener números consecutivos;</w:t>
      </w:r>
    </w:p>
    <w:p w:rsidR="007C33B6" w:rsidRPr="00E6632F" w:rsidRDefault="007C33B6" w:rsidP="007C33B6">
      <w:pPr>
        <w:pStyle w:val="Prrafodelista"/>
        <w:numPr>
          <w:ilvl w:val="0"/>
          <w:numId w:val="2"/>
        </w:numPr>
        <w:rPr>
          <w:rFonts w:cs="Arial"/>
          <w:sz w:val="22"/>
          <w:szCs w:val="22"/>
        </w:rPr>
      </w:pPr>
      <w:r w:rsidRPr="00E6632F">
        <w:rPr>
          <w:rFonts w:cs="Arial"/>
          <w:sz w:val="22"/>
          <w:szCs w:val="22"/>
        </w:rPr>
        <w:t>Deben estar compuestos de al menos seis (6) caracteres y máximo diez (10).Estos caracteres deben ser alfanuméricos, o sea, números y letras</w:t>
      </w:r>
    </w:p>
    <w:p w:rsidR="007C33B6" w:rsidRPr="00E6632F" w:rsidRDefault="007C33B6" w:rsidP="007C33B6">
      <w:pPr>
        <w:pStyle w:val="Prrafodelista"/>
        <w:numPr>
          <w:ilvl w:val="0"/>
          <w:numId w:val="2"/>
        </w:numPr>
        <w:rPr>
          <w:rFonts w:cs="Arial"/>
          <w:sz w:val="22"/>
          <w:szCs w:val="22"/>
        </w:rPr>
      </w:pPr>
      <w:r w:rsidRPr="00E6632F">
        <w:rPr>
          <w:rFonts w:cs="Arial"/>
          <w:sz w:val="22"/>
          <w:szCs w:val="22"/>
        </w:rPr>
        <w:t>Deben ser difíciles de adivinar, esto implica que las contraseñas no deben relacionarse con el trabajo o la vida personal del usuario; y</w:t>
      </w:r>
    </w:p>
    <w:p w:rsidR="007C33B6" w:rsidRDefault="007C33B6" w:rsidP="007C33B6">
      <w:pPr>
        <w:pStyle w:val="Prrafodelista"/>
        <w:numPr>
          <w:ilvl w:val="0"/>
          <w:numId w:val="2"/>
        </w:numPr>
        <w:rPr>
          <w:rFonts w:cs="Arial"/>
          <w:sz w:val="22"/>
          <w:szCs w:val="22"/>
        </w:rPr>
      </w:pPr>
      <w:r w:rsidRPr="00E6632F">
        <w:rPr>
          <w:rFonts w:cs="Arial"/>
          <w:sz w:val="22"/>
          <w:szCs w:val="22"/>
        </w:rPr>
        <w:t>Deben ser diferentes a las contraseñas que se hayan usado previamente.</w:t>
      </w:r>
    </w:p>
    <w:p w:rsidR="00782073" w:rsidRDefault="00782073" w:rsidP="001E61A4">
      <w:pPr>
        <w:pStyle w:val="Prrafodelista"/>
        <w:rPr>
          <w:rFonts w:cs="Arial"/>
          <w:sz w:val="22"/>
          <w:szCs w:val="22"/>
        </w:rPr>
      </w:pPr>
    </w:p>
    <w:p w:rsidR="00782073" w:rsidRPr="00782073" w:rsidRDefault="00782073" w:rsidP="00782073">
      <w:pPr>
        <w:rPr>
          <w:rFonts w:cs="Arial"/>
          <w:sz w:val="22"/>
          <w:szCs w:val="22"/>
        </w:rPr>
      </w:pPr>
      <w:r>
        <w:rPr>
          <w:rFonts w:cs="Arial"/>
          <w:sz w:val="22"/>
          <w:szCs w:val="22"/>
        </w:rPr>
        <w:t xml:space="preserve">Para el área de Contabilidad y los Equipos que tengan instalado el Software contable SIIGO su clave deberá ser cambiada cada 30 días y comunicada al dueño del proceso. </w:t>
      </w:r>
    </w:p>
    <w:p w:rsidR="007C33B6" w:rsidRPr="00E6632F" w:rsidRDefault="007C33B6" w:rsidP="007C33B6">
      <w:pPr>
        <w:pStyle w:val="Prrafodelista"/>
        <w:rPr>
          <w:rFonts w:cs="Arial"/>
          <w:sz w:val="22"/>
          <w:szCs w:val="22"/>
        </w:rPr>
      </w:pPr>
    </w:p>
    <w:p w:rsidR="00724B67" w:rsidRPr="00E6632F" w:rsidRDefault="00724B67" w:rsidP="00724B67">
      <w:pPr>
        <w:rPr>
          <w:rFonts w:cs="Arial"/>
          <w:sz w:val="22"/>
          <w:szCs w:val="22"/>
        </w:rPr>
      </w:pPr>
    </w:p>
    <w:p w:rsidR="00023EE1" w:rsidRPr="00E6632F" w:rsidRDefault="00D70A92" w:rsidP="00023EE1">
      <w:pPr>
        <w:rPr>
          <w:rFonts w:cs="Arial"/>
          <w:b/>
          <w:sz w:val="22"/>
          <w:szCs w:val="22"/>
        </w:rPr>
      </w:pPr>
      <w:r>
        <w:rPr>
          <w:rFonts w:cs="Arial"/>
          <w:b/>
          <w:sz w:val="22"/>
          <w:szCs w:val="22"/>
        </w:rPr>
        <w:t xml:space="preserve">15.3 </w:t>
      </w:r>
      <w:r w:rsidR="008475A3" w:rsidRPr="00E6632F">
        <w:rPr>
          <w:rFonts w:cs="Arial"/>
          <w:b/>
          <w:sz w:val="22"/>
          <w:szCs w:val="22"/>
        </w:rPr>
        <w:t xml:space="preserve">   CONTROL DE ACCESOS REMOTOS</w:t>
      </w:r>
    </w:p>
    <w:p w:rsidR="00023EE1" w:rsidRPr="00E6632F" w:rsidRDefault="00023EE1" w:rsidP="00023EE1">
      <w:pPr>
        <w:rPr>
          <w:rFonts w:cs="Arial"/>
          <w:sz w:val="22"/>
          <w:szCs w:val="22"/>
        </w:rPr>
      </w:pPr>
    </w:p>
    <w:p w:rsidR="00023EE1" w:rsidRPr="00E6632F" w:rsidRDefault="00023EE1" w:rsidP="00023EE1">
      <w:pPr>
        <w:rPr>
          <w:rFonts w:cs="Arial"/>
          <w:sz w:val="22"/>
          <w:szCs w:val="22"/>
        </w:rPr>
      </w:pPr>
      <w:r w:rsidRPr="00E6632F">
        <w:rPr>
          <w:rFonts w:cs="Arial"/>
          <w:sz w:val="22"/>
          <w:szCs w:val="22"/>
        </w:rPr>
        <w:t xml:space="preserve">La administración remota de equipos conectados a Internet no está  permitida, salvo que se cuente con el visto bueno y con un mecanismo de control  de acceso seguro autorizado por la </w:t>
      </w:r>
      <w:commentRangeStart w:id="30"/>
      <w:r w:rsidRPr="00E6632F">
        <w:rPr>
          <w:rFonts w:cs="Arial"/>
          <w:sz w:val="22"/>
          <w:szCs w:val="22"/>
        </w:rPr>
        <w:t>dirección</w:t>
      </w:r>
      <w:commentRangeEnd w:id="30"/>
      <w:r w:rsidR="00B94046">
        <w:rPr>
          <w:rStyle w:val="Refdecomentario"/>
        </w:rPr>
        <w:commentReference w:id="30"/>
      </w:r>
      <w:r w:rsidRPr="00E6632F">
        <w:rPr>
          <w:rFonts w:cs="Arial"/>
          <w:sz w:val="22"/>
          <w:szCs w:val="22"/>
        </w:rPr>
        <w:t xml:space="preserve">. </w:t>
      </w:r>
    </w:p>
    <w:p w:rsidR="00492836" w:rsidRPr="00E6632F" w:rsidRDefault="00492836" w:rsidP="00023EE1">
      <w:pPr>
        <w:rPr>
          <w:rFonts w:cs="Arial"/>
          <w:sz w:val="22"/>
          <w:szCs w:val="22"/>
        </w:rPr>
      </w:pPr>
    </w:p>
    <w:p w:rsidR="009931D8" w:rsidRPr="00E6632F" w:rsidRDefault="009931D8" w:rsidP="009931D8">
      <w:pPr>
        <w:rPr>
          <w:rFonts w:cs="Arial"/>
          <w:sz w:val="22"/>
          <w:szCs w:val="22"/>
        </w:rPr>
      </w:pPr>
    </w:p>
    <w:sectPr w:rsidR="009931D8" w:rsidRPr="00E6632F" w:rsidSect="00E91C8B">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567" w:footer="56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GC" w:date="2014-05-30T11:11:00Z" w:initials="S">
    <w:p w:rsidR="00567BE8" w:rsidRDefault="00567BE8">
      <w:pPr>
        <w:pStyle w:val="Textocomentario"/>
      </w:pPr>
      <w:r>
        <w:rPr>
          <w:rStyle w:val="Refdecomentario"/>
        </w:rPr>
        <w:annotationRef/>
      </w:r>
      <w:r>
        <w:t>Planes de contingencia</w:t>
      </w:r>
    </w:p>
  </w:comment>
  <w:comment w:id="2" w:author="SGC" w:date="2014-05-29T17:14:00Z" w:initials="S">
    <w:p w:rsidR="003C394C" w:rsidRDefault="003C394C">
      <w:pPr>
        <w:pStyle w:val="Textocomentario"/>
      </w:pPr>
      <w:r>
        <w:rPr>
          <w:rStyle w:val="Refdecomentario"/>
        </w:rPr>
        <w:annotationRef/>
      </w:r>
      <w:r>
        <w:t>Este manual se estará revisando cada seis meses por si ha ocurrido cambios</w:t>
      </w:r>
    </w:p>
  </w:comment>
  <w:comment w:id="9" w:author="SGC" w:date="2014-05-29T15:58:00Z" w:initials="S">
    <w:p w:rsidR="000D71A8" w:rsidRDefault="000D71A8">
      <w:pPr>
        <w:pStyle w:val="Textocomentario"/>
      </w:pPr>
      <w:r>
        <w:rPr>
          <w:rStyle w:val="Refdecomentario"/>
        </w:rPr>
        <w:annotationRef/>
      </w:r>
      <w:proofErr w:type="spellStart"/>
      <w:r>
        <w:t>Codigo</w:t>
      </w:r>
      <w:proofErr w:type="spellEnd"/>
      <w:r>
        <w:t xml:space="preserve"> de </w:t>
      </w:r>
      <w:proofErr w:type="spellStart"/>
      <w:r>
        <w:t>etica</w:t>
      </w:r>
      <w:proofErr w:type="spellEnd"/>
    </w:p>
  </w:comment>
  <w:comment w:id="12" w:author="SGC" w:date="2014-05-29T16:06:00Z" w:initials="S">
    <w:p w:rsidR="000D71A8" w:rsidRDefault="000D71A8">
      <w:pPr>
        <w:pStyle w:val="Textocomentario"/>
      </w:pPr>
      <w:r>
        <w:rPr>
          <w:rStyle w:val="Refdecomentario"/>
        </w:rPr>
        <w:annotationRef/>
      </w:r>
      <w:r>
        <w:t xml:space="preserve">Agregar lo especifico para protección en el caso de renuncias </w:t>
      </w:r>
      <w:proofErr w:type="spellStart"/>
      <w:r>
        <w:t>inmediatas.continuidad</w:t>
      </w:r>
      <w:proofErr w:type="spellEnd"/>
      <w:r>
        <w:t xml:space="preserve"> información.</w:t>
      </w:r>
    </w:p>
  </w:comment>
  <w:comment w:id="19" w:author="SGC" w:date="2014-05-29T16:09:00Z" w:initials="S">
    <w:p w:rsidR="00932211" w:rsidRDefault="00932211">
      <w:pPr>
        <w:pStyle w:val="Textocomentario"/>
      </w:pPr>
      <w:r>
        <w:rPr>
          <w:rStyle w:val="Refdecomentario"/>
        </w:rPr>
        <w:annotationRef/>
      </w:r>
      <w:r>
        <w:t xml:space="preserve">Servicio de </w:t>
      </w:r>
      <w:proofErr w:type="spellStart"/>
      <w:r>
        <w:t>alimentacion</w:t>
      </w:r>
      <w:proofErr w:type="spellEnd"/>
    </w:p>
  </w:comment>
  <w:comment w:id="30" w:author="SGC" w:date="2014-05-29T17:12:00Z" w:initials="S">
    <w:p w:rsidR="00B94046" w:rsidRDefault="00B94046">
      <w:pPr>
        <w:pStyle w:val="Textocomentario"/>
      </w:pPr>
      <w:r>
        <w:rPr>
          <w:rStyle w:val="Refdecomentario"/>
        </w:rPr>
        <w:annotationRef/>
      </w:r>
      <w:r>
        <w:t>Incluir lo de seguridad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B5C" w:rsidRDefault="00A83B5C" w:rsidP="009931D8">
      <w:r>
        <w:separator/>
      </w:r>
    </w:p>
  </w:endnote>
  <w:endnote w:type="continuationSeparator" w:id="0">
    <w:p w:rsidR="00A83B5C" w:rsidRDefault="00A83B5C" w:rsidP="00993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A38" w:rsidRDefault="00233A3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A38" w:rsidRDefault="00233A3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A38" w:rsidRDefault="00233A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B5C" w:rsidRDefault="00A83B5C" w:rsidP="009931D8">
      <w:r>
        <w:separator/>
      </w:r>
    </w:p>
  </w:footnote>
  <w:footnote w:type="continuationSeparator" w:id="0">
    <w:p w:rsidR="00A83B5C" w:rsidRDefault="00A83B5C" w:rsidP="009931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A38" w:rsidRDefault="00A83B5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872836" o:spid="_x0000_s2052" type="#_x0000_t136" style="position:absolute;left:0;text-align:left;margin-left:0;margin-top:0;width:534.05pt;height:89pt;rotation:315;z-index:-251653120;mso-position-horizontal:center;mso-position-horizontal-relative:margin;mso-position-vertical:center;mso-position-vertical-relative:margin" o:allowincell="f" fillcolor="silver" stroked="f">
          <v:fill opacity=".5"/>
          <v:textpath style="font-family:&quot;Arial Narrow&quot;;font-size:1pt" string="Copia Controlad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1D8" w:rsidRDefault="00A83B5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872837" o:spid="_x0000_s2053" type="#_x0000_t136" style="position:absolute;left:0;text-align:left;margin-left:0;margin-top:0;width:534.05pt;height:89pt;rotation:315;z-index:-251651072;mso-position-horizontal:center;mso-position-horizontal-relative:margin;mso-position-vertical:center;mso-position-vertical-relative:margin" o:allowincell="f" fillcolor="silver" stroked="f">
          <v:fill opacity=".5"/>
          <v:textpath style="font-family:&quot;Arial Narrow&quot;;font-size:1pt" string="Copia Controlada"/>
          <w10:wrap anchorx="margin" anchory="margin"/>
        </v:shape>
      </w:pict>
    </w:r>
    <w:r w:rsidR="00E91C8B">
      <w:rPr>
        <w:rFonts w:cs="Arial"/>
        <w:noProof/>
        <w:sz w:val="24"/>
        <w:szCs w:val="24"/>
        <w:lang w:val="es-ES"/>
      </w:rPr>
      <mc:AlternateContent>
        <mc:Choice Requires="wps">
          <w:drawing>
            <wp:anchor distT="0" distB="0" distL="114300" distR="114300" simplePos="0" relativeHeight="251658240" behindDoc="0" locked="0" layoutInCell="1" allowOverlap="1" wp14:anchorId="7E8883A8" wp14:editId="562FC249">
              <wp:simplePos x="0" y="0"/>
              <wp:positionH relativeFrom="column">
                <wp:posOffset>970915</wp:posOffset>
              </wp:positionH>
              <wp:positionV relativeFrom="paragraph">
                <wp:posOffset>196850</wp:posOffset>
              </wp:positionV>
              <wp:extent cx="3696970" cy="262255"/>
              <wp:effectExtent l="0" t="0" r="0" b="444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97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1C8B" w:rsidRPr="00E91C8B" w:rsidRDefault="00E91C8B" w:rsidP="00FE6ED0">
                          <w:pPr>
                            <w:pStyle w:val="Encabezado"/>
                            <w:rPr>
                              <w:rFonts w:cs="Arial"/>
                              <w:noProof/>
                              <w:sz w:val="22"/>
                              <w:szCs w:val="22"/>
                            </w:rPr>
                          </w:pPr>
                          <w:r w:rsidRPr="00E91C8B">
                            <w:rPr>
                              <w:rFonts w:cs="Arial"/>
                              <w:noProof/>
                              <w:sz w:val="22"/>
                              <w:szCs w:val="22"/>
                            </w:rPr>
                            <w:t>MANUAL DE SEGURIDAD</w:t>
                          </w:r>
                        </w:p>
                        <w:p w:rsidR="00E91C8B" w:rsidRDefault="00E91C8B" w:rsidP="00FE6E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76.45pt;margin-top:15.5pt;width:291.1pt;height:2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" stroked="f">
              <v:textbox>
                <w:txbxContent>
                  <w:p w:rsidR="00E91C8B" w:rsidRPr="00E91C8B" w:rsidRDefault="00E91C8B" w:rsidP="00FE6ED0">
                    <w:pPr>
                      <w:pStyle w:val="Encabezado"/>
                      <w:rPr>
                        <w:rFonts w:cs="Arial"/>
                        <w:noProof/>
                        <w:sz w:val="22"/>
                        <w:szCs w:val="22"/>
                      </w:rPr>
                    </w:pPr>
                    <w:r w:rsidRPr="00E91C8B">
                      <w:rPr>
                        <w:rFonts w:cs="Arial"/>
                        <w:noProof/>
                        <w:sz w:val="22"/>
                        <w:szCs w:val="22"/>
                      </w:rPr>
                      <w:t>MANUAL DE SEGURIDAD</w:t>
                    </w:r>
                  </w:p>
                  <w:p w:rsidR="00E91C8B" w:rsidRDefault="00E91C8B" w:rsidP="00FE6ED0"/>
                </w:txbxContent>
              </v:textbox>
            </v:shape>
          </w:pict>
        </mc:Fallback>
      </mc:AlternateContent>
    </w:r>
    <w:r w:rsidR="00E91C8B">
      <w:rPr>
        <w:rFonts w:cs="Arial"/>
        <w:noProof/>
        <w:sz w:val="24"/>
        <w:szCs w:val="24"/>
        <w:lang w:val="es-ES"/>
      </w:rPr>
      <mc:AlternateContent>
        <mc:Choice Requires="wps">
          <w:drawing>
            <wp:anchor distT="0" distB="0" distL="114300" distR="114300" simplePos="0" relativeHeight="251659264" behindDoc="0" locked="0" layoutInCell="1" allowOverlap="1" wp14:anchorId="013D46E9" wp14:editId="26D60AB3">
              <wp:simplePos x="0" y="0"/>
              <wp:positionH relativeFrom="column">
                <wp:posOffset>820420</wp:posOffset>
              </wp:positionH>
              <wp:positionV relativeFrom="paragraph">
                <wp:posOffset>588356</wp:posOffset>
              </wp:positionV>
              <wp:extent cx="3696970" cy="262255"/>
              <wp:effectExtent l="0" t="0" r="0" b="444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97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1C8B" w:rsidRPr="00E91C8B" w:rsidRDefault="00E91C8B" w:rsidP="00FE6ED0">
                          <w:pPr>
                            <w:pStyle w:val="Encabezado"/>
                            <w:tabs>
                              <w:tab w:val="center" w:pos="5270"/>
                              <w:tab w:val="left" w:pos="7244"/>
                            </w:tabs>
                            <w:rPr>
                              <w:rFonts w:cs="Arial"/>
                              <w:szCs w:val="18"/>
                            </w:rPr>
                          </w:pPr>
                          <w:r>
                            <w:rPr>
                              <w:rFonts w:cs="Arial"/>
                              <w:szCs w:val="18"/>
                            </w:rPr>
                            <w:t>CODIGO: GE</w:t>
                          </w:r>
                          <w:r w:rsidRPr="00E91C8B">
                            <w:rPr>
                              <w:rFonts w:cs="Arial"/>
                              <w:szCs w:val="18"/>
                            </w:rPr>
                            <w:t>M00</w:t>
                          </w:r>
                          <w:r>
                            <w:rPr>
                              <w:rFonts w:cs="Arial"/>
                              <w:szCs w:val="18"/>
                            </w:rPr>
                            <w:t>6</w:t>
                          </w:r>
                          <w:r w:rsidRPr="00E91C8B">
                            <w:rPr>
                              <w:rFonts w:cs="Arial"/>
                              <w:color w:val="FF0000"/>
                              <w:szCs w:val="18"/>
                            </w:rPr>
                            <w:t xml:space="preserve"> </w:t>
                          </w:r>
                          <w:r w:rsidRPr="00E91C8B">
                            <w:rPr>
                              <w:rFonts w:cs="Arial"/>
                              <w:szCs w:val="18"/>
                            </w:rPr>
                            <w:t xml:space="preserve"> V: 0</w:t>
                          </w:r>
                          <w:r>
                            <w:rPr>
                              <w:rFonts w:cs="Arial"/>
                              <w:szCs w:val="18"/>
                            </w:rPr>
                            <w:t>0</w:t>
                          </w:r>
                          <w:r w:rsidRPr="00E91C8B">
                            <w:rPr>
                              <w:rFonts w:cs="Arial"/>
                              <w:szCs w:val="18"/>
                            </w:rPr>
                            <w:t>.0</w:t>
                          </w:r>
                          <w:r>
                            <w:rPr>
                              <w:rFonts w:cs="Arial"/>
                              <w:szCs w:val="18"/>
                            </w:rPr>
                            <w:t>9</w:t>
                          </w:r>
                          <w:r w:rsidRPr="00E91C8B">
                            <w:rPr>
                              <w:rFonts w:cs="Arial"/>
                              <w:szCs w:val="18"/>
                            </w:rPr>
                            <w:t xml:space="preserve">.13  Página </w:t>
                          </w:r>
                          <w:r w:rsidRPr="00E91C8B">
                            <w:rPr>
                              <w:rFonts w:cs="Arial"/>
                              <w:szCs w:val="18"/>
                            </w:rPr>
                            <w:fldChar w:fldCharType="begin"/>
                          </w:r>
                          <w:r w:rsidRPr="00E91C8B">
                            <w:rPr>
                              <w:rFonts w:cs="Arial"/>
                              <w:szCs w:val="18"/>
                            </w:rPr>
                            <w:instrText xml:space="preserve"> PAGE </w:instrText>
                          </w:r>
                          <w:r w:rsidRPr="00E91C8B">
                            <w:rPr>
                              <w:rFonts w:cs="Arial"/>
                              <w:szCs w:val="18"/>
                            </w:rPr>
                            <w:fldChar w:fldCharType="separate"/>
                          </w:r>
                          <w:r w:rsidR="00567BE8">
                            <w:rPr>
                              <w:rFonts w:cs="Arial"/>
                              <w:noProof/>
                              <w:szCs w:val="18"/>
                            </w:rPr>
                            <w:t>1</w:t>
                          </w:r>
                          <w:r w:rsidRPr="00E91C8B">
                            <w:rPr>
                              <w:rFonts w:cs="Arial"/>
                              <w:szCs w:val="18"/>
                            </w:rPr>
                            <w:fldChar w:fldCharType="end"/>
                          </w:r>
                          <w:r w:rsidRPr="00E91C8B">
                            <w:rPr>
                              <w:rFonts w:cs="Arial"/>
                              <w:szCs w:val="18"/>
                            </w:rPr>
                            <w:t xml:space="preserve"> de </w:t>
                          </w:r>
                          <w:r w:rsidRPr="00E91C8B">
                            <w:rPr>
                              <w:rFonts w:cs="Arial"/>
                              <w:szCs w:val="18"/>
                            </w:rPr>
                            <w:fldChar w:fldCharType="begin"/>
                          </w:r>
                          <w:r w:rsidRPr="00E91C8B">
                            <w:rPr>
                              <w:rFonts w:cs="Arial"/>
                              <w:szCs w:val="18"/>
                            </w:rPr>
                            <w:instrText xml:space="preserve"> NUMPAGES </w:instrText>
                          </w:r>
                          <w:r w:rsidRPr="00E91C8B">
                            <w:rPr>
                              <w:rFonts w:cs="Arial"/>
                              <w:szCs w:val="18"/>
                            </w:rPr>
                            <w:fldChar w:fldCharType="separate"/>
                          </w:r>
                          <w:r w:rsidR="00567BE8">
                            <w:rPr>
                              <w:rFonts w:cs="Arial"/>
                              <w:noProof/>
                              <w:szCs w:val="18"/>
                            </w:rPr>
                            <w:t>12</w:t>
                          </w:r>
                          <w:r w:rsidRPr="00E91C8B">
                            <w:rPr>
                              <w:rFonts w:cs="Arial"/>
                              <w:szCs w:val="18"/>
                            </w:rPr>
                            <w:fldChar w:fldCharType="end"/>
                          </w:r>
                        </w:p>
                        <w:p w:rsidR="00E91C8B" w:rsidRPr="00A10B84" w:rsidRDefault="00E91C8B" w:rsidP="00FE6ED0"/>
                        <w:p w:rsidR="00E91C8B" w:rsidRPr="00137FA5" w:rsidRDefault="00E91C8B" w:rsidP="00FE6E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7" type="#_x0000_t202" style="position:absolute;left:0;text-align:left;margin-left:64.6pt;margin-top:46.35pt;width:291.1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" stroked="f">
              <v:textbox>
                <w:txbxContent>
                  <w:p w:rsidR="00E91C8B" w:rsidRPr="00E91C8B" w:rsidRDefault="00E91C8B" w:rsidP="00FE6ED0">
                    <w:pPr>
                      <w:pStyle w:val="Encabezado"/>
                      <w:tabs>
                        <w:tab w:val="center" w:pos="5270"/>
                        <w:tab w:val="left" w:pos="7244"/>
                      </w:tabs>
                      <w:rPr>
                        <w:rFonts w:cs="Arial"/>
                        <w:szCs w:val="18"/>
                      </w:rPr>
                    </w:pPr>
                    <w:r>
                      <w:rPr>
                        <w:rFonts w:cs="Arial"/>
                        <w:szCs w:val="18"/>
                      </w:rPr>
                      <w:t>CODIGO: GE</w:t>
                    </w:r>
                    <w:r w:rsidRPr="00E91C8B">
                      <w:rPr>
                        <w:rFonts w:cs="Arial"/>
                        <w:szCs w:val="18"/>
                      </w:rPr>
                      <w:t>M00</w:t>
                    </w:r>
                    <w:r>
                      <w:rPr>
                        <w:rFonts w:cs="Arial"/>
                        <w:szCs w:val="18"/>
                      </w:rPr>
                      <w:t>6</w:t>
                    </w:r>
                    <w:r w:rsidRPr="00E91C8B">
                      <w:rPr>
                        <w:rFonts w:cs="Arial"/>
                        <w:color w:val="FF0000"/>
                        <w:szCs w:val="18"/>
                      </w:rPr>
                      <w:t xml:space="preserve"> </w:t>
                    </w:r>
                    <w:r w:rsidRPr="00E91C8B">
                      <w:rPr>
                        <w:rFonts w:cs="Arial"/>
                        <w:szCs w:val="18"/>
                      </w:rPr>
                      <w:t xml:space="preserve"> V: 0</w:t>
                    </w:r>
                    <w:r>
                      <w:rPr>
                        <w:rFonts w:cs="Arial"/>
                        <w:szCs w:val="18"/>
                      </w:rPr>
                      <w:t>0</w:t>
                    </w:r>
                    <w:r w:rsidRPr="00E91C8B">
                      <w:rPr>
                        <w:rFonts w:cs="Arial"/>
                        <w:szCs w:val="18"/>
                      </w:rPr>
                      <w:t>.0</w:t>
                    </w:r>
                    <w:r>
                      <w:rPr>
                        <w:rFonts w:cs="Arial"/>
                        <w:szCs w:val="18"/>
                      </w:rPr>
                      <w:t>9</w:t>
                    </w:r>
                    <w:r w:rsidRPr="00E91C8B">
                      <w:rPr>
                        <w:rFonts w:cs="Arial"/>
                        <w:szCs w:val="18"/>
                      </w:rPr>
                      <w:t xml:space="preserve">.13  Página </w:t>
                    </w:r>
                    <w:r w:rsidRPr="00E91C8B">
                      <w:rPr>
                        <w:rFonts w:cs="Arial"/>
                        <w:szCs w:val="18"/>
                      </w:rPr>
                      <w:fldChar w:fldCharType="begin"/>
                    </w:r>
                    <w:r w:rsidRPr="00E91C8B">
                      <w:rPr>
                        <w:rFonts w:cs="Arial"/>
                        <w:szCs w:val="18"/>
                      </w:rPr>
                      <w:instrText xml:space="preserve"> PAGE </w:instrText>
                    </w:r>
                    <w:r w:rsidRPr="00E91C8B">
                      <w:rPr>
                        <w:rFonts w:cs="Arial"/>
                        <w:szCs w:val="18"/>
                      </w:rPr>
                      <w:fldChar w:fldCharType="separate"/>
                    </w:r>
                    <w:r w:rsidR="00567BE8">
                      <w:rPr>
                        <w:rFonts w:cs="Arial"/>
                        <w:noProof/>
                        <w:szCs w:val="18"/>
                      </w:rPr>
                      <w:t>1</w:t>
                    </w:r>
                    <w:r w:rsidRPr="00E91C8B">
                      <w:rPr>
                        <w:rFonts w:cs="Arial"/>
                        <w:szCs w:val="18"/>
                      </w:rPr>
                      <w:fldChar w:fldCharType="end"/>
                    </w:r>
                    <w:r w:rsidRPr="00E91C8B">
                      <w:rPr>
                        <w:rFonts w:cs="Arial"/>
                        <w:szCs w:val="18"/>
                      </w:rPr>
                      <w:t xml:space="preserve"> de </w:t>
                    </w:r>
                    <w:r w:rsidRPr="00E91C8B">
                      <w:rPr>
                        <w:rFonts w:cs="Arial"/>
                        <w:szCs w:val="18"/>
                      </w:rPr>
                      <w:fldChar w:fldCharType="begin"/>
                    </w:r>
                    <w:r w:rsidRPr="00E91C8B">
                      <w:rPr>
                        <w:rFonts w:cs="Arial"/>
                        <w:szCs w:val="18"/>
                      </w:rPr>
                      <w:instrText xml:space="preserve"> NUMPAGES </w:instrText>
                    </w:r>
                    <w:r w:rsidRPr="00E91C8B">
                      <w:rPr>
                        <w:rFonts w:cs="Arial"/>
                        <w:szCs w:val="18"/>
                      </w:rPr>
                      <w:fldChar w:fldCharType="separate"/>
                    </w:r>
                    <w:r w:rsidR="00567BE8">
                      <w:rPr>
                        <w:rFonts w:cs="Arial"/>
                        <w:noProof/>
                        <w:szCs w:val="18"/>
                      </w:rPr>
                      <w:t>12</w:t>
                    </w:r>
                    <w:r w:rsidRPr="00E91C8B">
                      <w:rPr>
                        <w:rFonts w:cs="Arial"/>
                        <w:szCs w:val="18"/>
                      </w:rPr>
                      <w:fldChar w:fldCharType="end"/>
                    </w:r>
                  </w:p>
                  <w:p w:rsidR="00E91C8B" w:rsidRPr="00A10B84" w:rsidRDefault="00E91C8B" w:rsidP="00FE6ED0"/>
                  <w:p w:rsidR="00E91C8B" w:rsidRPr="00137FA5" w:rsidRDefault="00E91C8B" w:rsidP="00FE6ED0"/>
                </w:txbxContent>
              </v:textbox>
            </v:shape>
          </w:pict>
        </mc:Fallback>
      </mc:AlternateContent>
    </w:r>
    <w:r w:rsidR="009931D8">
      <w:rPr>
        <w:rFonts w:cs="Arial"/>
        <w:noProof/>
        <w:sz w:val="24"/>
        <w:szCs w:val="24"/>
        <w:lang w:val="es-ES"/>
      </w:rPr>
      <w:drawing>
        <wp:inline distT="0" distB="0" distL="0" distR="0" wp14:anchorId="7C653563" wp14:editId="51BE23CB">
          <wp:extent cx="5612130" cy="850214"/>
          <wp:effectExtent l="0" t="0" r="0" b="7620"/>
          <wp:docPr id="1" name="Imagen 1" descr="franja_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nja_calid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850214"/>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A38" w:rsidRDefault="00A83B5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872835" o:spid="_x0000_s2051" type="#_x0000_t136" style="position:absolute;left:0;text-align:left;margin-left:0;margin-top:0;width:534.05pt;height:89pt;rotation:315;z-index:-251655168;mso-position-horizontal:center;mso-position-horizontal-relative:margin;mso-position-vertical:center;mso-position-vertical-relative:margin" o:allowincell="f" fillcolor="silver" stroked="f">
          <v:fill opacity=".5"/>
          <v:textpath style="font-family:&quot;Arial Narrow&quot;;font-size:1pt" string="Copia Controlad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1D71"/>
    <w:multiLevelType w:val="hybridMultilevel"/>
    <w:tmpl w:val="4E9ABC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7242DD0"/>
    <w:multiLevelType w:val="multilevel"/>
    <w:tmpl w:val="675212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4912DB7"/>
    <w:multiLevelType w:val="hybridMultilevel"/>
    <w:tmpl w:val="68C85D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2DB7375"/>
    <w:multiLevelType w:val="hybridMultilevel"/>
    <w:tmpl w:val="30348FC8"/>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70645DB"/>
    <w:multiLevelType w:val="hybridMultilevel"/>
    <w:tmpl w:val="DEC4BA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0CA7660"/>
    <w:multiLevelType w:val="hybridMultilevel"/>
    <w:tmpl w:val="5D18C65C"/>
    <w:lvl w:ilvl="0" w:tplc="240A000F">
      <w:start w:val="8"/>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3178758F"/>
    <w:multiLevelType w:val="hybridMultilevel"/>
    <w:tmpl w:val="B2F03C96"/>
    <w:lvl w:ilvl="0" w:tplc="D1B6B18A">
      <w:start w:val="10"/>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8621E22"/>
    <w:multiLevelType w:val="multilevel"/>
    <w:tmpl w:val="8EB2C4DA"/>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40218B5"/>
    <w:multiLevelType w:val="hybridMultilevel"/>
    <w:tmpl w:val="3DA65A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40E667B"/>
    <w:multiLevelType w:val="hybridMultilevel"/>
    <w:tmpl w:val="B652D7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D901DE1"/>
    <w:multiLevelType w:val="multilevel"/>
    <w:tmpl w:val="EABE379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4CB0336"/>
    <w:multiLevelType w:val="multilevel"/>
    <w:tmpl w:val="A76A1AF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D5325B3"/>
    <w:multiLevelType w:val="hybridMultilevel"/>
    <w:tmpl w:val="F7F65076"/>
    <w:lvl w:ilvl="0" w:tplc="9B68523A">
      <w:start w:val="1"/>
      <w:numFmt w:val="decimal"/>
      <w:lvlText w:val="%1."/>
      <w:lvlJc w:val="left"/>
      <w:pPr>
        <w:ind w:left="765" w:hanging="4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E444287"/>
    <w:multiLevelType w:val="multilevel"/>
    <w:tmpl w:val="F20C68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9"/>
  </w:num>
  <w:num w:numId="3">
    <w:abstractNumId w:val="2"/>
  </w:num>
  <w:num w:numId="4">
    <w:abstractNumId w:val="12"/>
  </w:num>
  <w:num w:numId="5">
    <w:abstractNumId w:val="0"/>
  </w:num>
  <w:num w:numId="6">
    <w:abstractNumId w:val="4"/>
  </w:num>
  <w:num w:numId="7">
    <w:abstractNumId w:val="3"/>
  </w:num>
  <w:num w:numId="8">
    <w:abstractNumId w:val="13"/>
  </w:num>
  <w:num w:numId="9">
    <w:abstractNumId w:val="11"/>
  </w:num>
  <w:num w:numId="10">
    <w:abstractNumId w:val="5"/>
  </w:num>
  <w:num w:numId="11">
    <w:abstractNumId w:val="1"/>
  </w:num>
  <w:num w:numId="12">
    <w:abstractNumId w:val="1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1D8"/>
    <w:rsid w:val="00004265"/>
    <w:rsid w:val="00005820"/>
    <w:rsid w:val="00023EE1"/>
    <w:rsid w:val="000810AE"/>
    <w:rsid w:val="000A3A03"/>
    <w:rsid w:val="000C622E"/>
    <w:rsid w:val="000C703C"/>
    <w:rsid w:val="000D71A8"/>
    <w:rsid w:val="000F2A1F"/>
    <w:rsid w:val="0012567E"/>
    <w:rsid w:val="00132AFE"/>
    <w:rsid w:val="001725B4"/>
    <w:rsid w:val="001B5B88"/>
    <w:rsid w:val="001D5B45"/>
    <w:rsid w:val="001D6FED"/>
    <w:rsid w:val="001E20BB"/>
    <w:rsid w:val="001E61A4"/>
    <w:rsid w:val="002056C3"/>
    <w:rsid w:val="002170EA"/>
    <w:rsid w:val="00233A38"/>
    <w:rsid w:val="00270685"/>
    <w:rsid w:val="002F4E5C"/>
    <w:rsid w:val="003347B5"/>
    <w:rsid w:val="003873DD"/>
    <w:rsid w:val="00395E3B"/>
    <w:rsid w:val="003C394C"/>
    <w:rsid w:val="003D4419"/>
    <w:rsid w:val="003E1B48"/>
    <w:rsid w:val="003E3C6D"/>
    <w:rsid w:val="00407ACD"/>
    <w:rsid w:val="00413433"/>
    <w:rsid w:val="00414093"/>
    <w:rsid w:val="00492836"/>
    <w:rsid w:val="004B5E98"/>
    <w:rsid w:val="004F6DAD"/>
    <w:rsid w:val="00567BE8"/>
    <w:rsid w:val="00573C69"/>
    <w:rsid w:val="005A6C63"/>
    <w:rsid w:val="0060267E"/>
    <w:rsid w:val="006039D9"/>
    <w:rsid w:val="006326E4"/>
    <w:rsid w:val="00640255"/>
    <w:rsid w:val="006454DD"/>
    <w:rsid w:val="00650D7C"/>
    <w:rsid w:val="00674230"/>
    <w:rsid w:val="00680D81"/>
    <w:rsid w:val="006A2D2D"/>
    <w:rsid w:val="006A4746"/>
    <w:rsid w:val="006A7B8F"/>
    <w:rsid w:val="006C328C"/>
    <w:rsid w:val="0071234F"/>
    <w:rsid w:val="00724B67"/>
    <w:rsid w:val="0074252C"/>
    <w:rsid w:val="007720EC"/>
    <w:rsid w:val="00782073"/>
    <w:rsid w:val="007A597A"/>
    <w:rsid w:val="007B2421"/>
    <w:rsid w:val="007C0C97"/>
    <w:rsid w:val="007C33B6"/>
    <w:rsid w:val="007E052F"/>
    <w:rsid w:val="008475A3"/>
    <w:rsid w:val="008B54B7"/>
    <w:rsid w:val="008B574D"/>
    <w:rsid w:val="00912A3A"/>
    <w:rsid w:val="0091658D"/>
    <w:rsid w:val="00932211"/>
    <w:rsid w:val="00935523"/>
    <w:rsid w:val="00991443"/>
    <w:rsid w:val="009931D8"/>
    <w:rsid w:val="009B7AF1"/>
    <w:rsid w:val="009D7D05"/>
    <w:rsid w:val="00A13F21"/>
    <w:rsid w:val="00A31EDB"/>
    <w:rsid w:val="00A40D82"/>
    <w:rsid w:val="00A478D9"/>
    <w:rsid w:val="00A63A86"/>
    <w:rsid w:val="00A76507"/>
    <w:rsid w:val="00A80B1C"/>
    <w:rsid w:val="00A83B5C"/>
    <w:rsid w:val="00A83D6B"/>
    <w:rsid w:val="00AB0631"/>
    <w:rsid w:val="00AC3AFE"/>
    <w:rsid w:val="00AC3C3E"/>
    <w:rsid w:val="00AC4B39"/>
    <w:rsid w:val="00AC73D4"/>
    <w:rsid w:val="00AC7628"/>
    <w:rsid w:val="00AC77EC"/>
    <w:rsid w:val="00AD048E"/>
    <w:rsid w:val="00B5693B"/>
    <w:rsid w:val="00B9062E"/>
    <w:rsid w:val="00B94046"/>
    <w:rsid w:val="00BD5C52"/>
    <w:rsid w:val="00BF5585"/>
    <w:rsid w:val="00C003CC"/>
    <w:rsid w:val="00C0580C"/>
    <w:rsid w:val="00C2530B"/>
    <w:rsid w:val="00C53A80"/>
    <w:rsid w:val="00CD38AE"/>
    <w:rsid w:val="00D244F8"/>
    <w:rsid w:val="00D63963"/>
    <w:rsid w:val="00D708E8"/>
    <w:rsid w:val="00D70A5C"/>
    <w:rsid w:val="00D70A92"/>
    <w:rsid w:val="00DA02DD"/>
    <w:rsid w:val="00DD24ED"/>
    <w:rsid w:val="00DD4F67"/>
    <w:rsid w:val="00E269FA"/>
    <w:rsid w:val="00E30CB0"/>
    <w:rsid w:val="00E6632F"/>
    <w:rsid w:val="00E91C8B"/>
    <w:rsid w:val="00E9259F"/>
    <w:rsid w:val="00EA7739"/>
    <w:rsid w:val="00EB4122"/>
    <w:rsid w:val="00F02F4A"/>
    <w:rsid w:val="00F743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1D8"/>
    <w:pPr>
      <w:spacing w:after="0" w:line="240" w:lineRule="auto"/>
      <w:jc w:val="both"/>
    </w:pPr>
    <w:rPr>
      <w:rFonts w:ascii="Arial" w:eastAsia="Times New Roman" w:hAnsi="Arial" w:cs="Times New Roman"/>
      <w:sz w:val="20"/>
      <w:szCs w:val="20"/>
      <w:lang w:val="es-ES_tradnl" w:eastAsia="es-ES"/>
    </w:rPr>
  </w:style>
  <w:style w:type="paragraph" w:styleId="Ttulo1">
    <w:name w:val="heading 1"/>
    <w:basedOn w:val="Normal"/>
    <w:next w:val="Normal"/>
    <w:link w:val="Ttulo1Car"/>
    <w:uiPriority w:val="9"/>
    <w:qFormat/>
    <w:rsid w:val="009931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A2D2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Normal"/>
    <w:link w:val="EncabezadoCar"/>
    <w:rsid w:val="009931D8"/>
    <w:pPr>
      <w:tabs>
        <w:tab w:val="center" w:pos="4252"/>
        <w:tab w:val="right" w:pos="8504"/>
      </w:tabs>
      <w:jc w:val="center"/>
    </w:pPr>
    <w:rPr>
      <w:b/>
    </w:rPr>
  </w:style>
  <w:style w:type="character" w:customStyle="1" w:styleId="EncabezadoCar">
    <w:name w:val="Encabezado Car"/>
    <w:basedOn w:val="Fuentedeprrafopredeter"/>
    <w:link w:val="Encabezado"/>
    <w:rsid w:val="009931D8"/>
    <w:rPr>
      <w:rFonts w:ascii="Arial" w:eastAsia="Times New Roman" w:hAnsi="Arial" w:cs="Times New Roman"/>
      <w:b/>
      <w:sz w:val="20"/>
      <w:szCs w:val="20"/>
      <w:lang w:val="es-ES_tradnl" w:eastAsia="es-ES"/>
    </w:rPr>
  </w:style>
  <w:style w:type="character" w:customStyle="1" w:styleId="Ttulo1Car">
    <w:name w:val="Título 1 Car"/>
    <w:basedOn w:val="Fuentedeprrafopredeter"/>
    <w:link w:val="Ttulo1"/>
    <w:uiPriority w:val="9"/>
    <w:rsid w:val="009931D8"/>
    <w:rPr>
      <w:rFonts w:asciiTheme="majorHAnsi" w:eastAsiaTheme="majorEastAsia" w:hAnsiTheme="majorHAnsi" w:cstheme="majorBidi"/>
      <w:b/>
      <w:bCs/>
      <w:color w:val="365F91" w:themeColor="accent1" w:themeShade="BF"/>
      <w:sz w:val="28"/>
      <w:szCs w:val="28"/>
      <w:lang w:val="es-ES_tradnl" w:eastAsia="es-ES"/>
    </w:rPr>
  </w:style>
  <w:style w:type="paragraph" w:styleId="TtulodeTDC">
    <w:name w:val="TOC Heading"/>
    <w:basedOn w:val="Ttulo1"/>
    <w:next w:val="Normal"/>
    <w:uiPriority w:val="39"/>
    <w:semiHidden/>
    <w:unhideWhenUsed/>
    <w:qFormat/>
    <w:rsid w:val="009931D8"/>
    <w:pPr>
      <w:spacing w:line="276" w:lineRule="auto"/>
      <w:jc w:val="left"/>
      <w:outlineLvl w:val="9"/>
    </w:pPr>
    <w:rPr>
      <w:rFonts w:ascii="Cambria" w:eastAsia="Times New Roman" w:hAnsi="Cambria" w:cs="Times New Roman"/>
      <w:color w:val="365F91"/>
      <w:lang w:val="es-ES" w:eastAsia="en-US"/>
    </w:rPr>
  </w:style>
  <w:style w:type="paragraph" w:styleId="TDC1">
    <w:name w:val="toc 1"/>
    <w:basedOn w:val="Normal"/>
    <w:next w:val="Normal"/>
    <w:autoRedefine/>
    <w:uiPriority w:val="39"/>
    <w:rsid w:val="009931D8"/>
  </w:style>
  <w:style w:type="character" w:styleId="Hipervnculo">
    <w:name w:val="Hyperlink"/>
    <w:basedOn w:val="Fuentedeprrafopredeter"/>
    <w:uiPriority w:val="99"/>
    <w:unhideWhenUsed/>
    <w:rsid w:val="009931D8"/>
    <w:rPr>
      <w:color w:val="0000FF"/>
      <w:u w:val="single"/>
    </w:rPr>
  </w:style>
  <w:style w:type="paragraph" w:styleId="Piedepgina">
    <w:name w:val="footer"/>
    <w:basedOn w:val="Normal"/>
    <w:link w:val="PiedepginaCar"/>
    <w:uiPriority w:val="99"/>
    <w:unhideWhenUsed/>
    <w:rsid w:val="009931D8"/>
    <w:pPr>
      <w:tabs>
        <w:tab w:val="center" w:pos="4419"/>
        <w:tab w:val="right" w:pos="8838"/>
      </w:tabs>
    </w:pPr>
  </w:style>
  <w:style w:type="character" w:customStyle="1" w:styleId="PiedepginaCar">
    <w:name w:val="Pie de página Car"/>
    <w:basedOn w:val="Fuentedeprrafopredeter"/>
    <w:link w:val="Piedepgina"/>
    <w:uiPriority w:val="99"/>
    <w:rsid w:val="009931D8"/>
    <w:rPr>
      <w:rFonts w:ascii="Arial" w:eastAsia="Times New Roman" w:hAnsi="Arial" w:cs="Times New Roman"/>
      <w:sz w:val="20"/>
      <w:szCs w:val="20"/>
      <w:lang w:val="es-ES_tradnl" w:eastAsia="es-ES"/>
    </w:rPr>
  </w:style>
  <w:style w:type="paragraph" w:styleId="Textodeglobo">
    <w:name w:val="Balloon Text"/>
    <w:basedOn w:val="Normal"/>
    <w:link w:val="TextodegloboCar"/>
    <w:uiPriority w:val="99"/>
    <w:semiHidden/>
    <w:unhideWhenUsed/>
    <w:rsid w:val="009931D8"/>
    <w:rPr>
      <w:rFonts w:ascii="Tahoma" w:hAnsi="Tahoma" w:cs="Tahoma"/>
      <w:sz w:val="16"/>
      <w:szCs w:val="16"/>
    </w:rPr>
  </w:style>
  <w:style w:type="character" w:customStyle="1" w:styleId="TextodegloboCar">
    <w:name w:val="Texto de globo Car"/>
    <w:basedOn w:val="Fuentedeprrafopredeter"/>
    <w:link w:val="Textodeglobo"/>
    <w:uiPriority w:val="99"/>
    <w:semiHidden/>
    <w:rsid w:val="009931D8"/>
    <w:rPr>
      <w:rFonts w:ascii="Tahoma" w:eastAsia="Times New Roman" w:hAnsi="Tahoma" w:cs="Tahoma"/>
      <w:sz w:val="16"/>
      <w:szCs w:val="16"/>
      <w:lang w:val="es-ES_tradnl" w:eastAsia="es-ES"/>
    </w:rPr>
  </w:style>
  <w:style w:type="paragraph" w:styleId="Prrafodelista">
    <w:name w:val="List Paragraph"/>
    <w:basedOn w:val="Normal"/>
    <w:uiPriority w:val="34"/>
    <w:qFormat/>
    <w:rsid w:val="007A597A"/>
    <w:pPr>
      <w:ind w:left="720"/>
      <w:contextualSpacing/>
    </w:pPr>
  </w:style>
  <w:style w:type="character" w:customStyle="1" w:styleId="Ttulo2Car">
    <w:name w:val="Título 2 Car"/>
    <w:basedOn w:val="Fuentedeprrafopredeter"/>
    <w:link w:val="Ttulo2"/>
    <w:uiPriority w:val="9"/>
    <w:semiHidden/>
    <w:rsid w:val="006A2D2D"/>
    <w:rPr>
      <w:rFonts w:asciiTheme="majorHAnsi" w:eastAsiaTheme="majorEastAsia" w:hAnsiTheme="majorHAnsi" w:cstheme="majorBidi"/>
      <w:b/>
      <w:bCs/>
      <w:color w:val="4F81BD" w:themeColor="accent1"/>
      <w:sz w:val="26"/>
      <w:szCs w:val="26"/>
      <w:lang w:val="es-ES_tradnl" w:eastAsia="es-ES"/>
    </w:rPr>
  </w:style>
  <w:style w:type="paragraph" w:styleId="TDC2">
    <w:name w:val="toc 2"/>
    <w:basedOn w:val="Normal"/>
    <w:next w:val="Normal"/>
    <w:autoRedefine/>
    <w:uiPriority w:val="39"/>
    <w:unhideWhenUsed/>
    <w:rsid w:val="00D70A92"/>
    <w:pPr>
      <w:spacing w:after="100"/>
      <w:ind w:left="200"/>
    </w:pPr>
  </w:style>
  <w:style w:type="character" w:styleId="Refdecomentario">
    <w:name w:val="annotation reference"/>
    <w:basedOn w:val="Fuentedeprrafopredeter"/>
    <w:uiPriority w:val="99"/>
    <w:semiHidden/>
    <w:unhideWhenUsed/>
    <w:rsid w:val="000D71A8"/>
    <w:rPr>
      <w:sz w:val="16"/>
      <w:szCs w:val="16"/>
    </w:rPr>
  </w:style>
  <w:style w:type="paragraph" w:styleId="Textocomentario">
    <w:name w:val="annotation text"/>
    <w:basedOn w:val="Normal"/>
    <w:link w:val="TextocomentarioCar"/>
    <w:uiPriority w:val="99"/>
    <w:semiHidden/>
    <w:unhideWhenUsed/>
    <w:rsid w:val="000D71A8"/>
  </w:style>
  <w:style w:type="character" w:customStyle="1" w:styleId="TextocomentarioCar">
    <w:name w:val="Texto comentario Car"/>
    <w:basedOn w:val="Fuentedeprrafopredeter"/>
    <w:link w:val="Textocomentario"/>
    <w:uiPriority w:val="99"/>
    <w:semiHidden/>
    <w:rsid w:val="000D71A8"/>
    <w:rPr>
      <w:rFonts w:ascii="Arial" w:eastAsia="Times New Roman" w:hAnsi="Arial"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0D71A8"/>
    <w:rPr>
      <w:b/>
      <w:bCs/>
    </w:rPr>
  </w:style>
  <w:style w:type="character" w:customStyle="1" w:styleId="AsuntodelcomentarioCar">
    <w:name w:val="Asunto del comentario Car"/>
    <w:basedOn w:val="TextocomentarioCar"/>
    <w:link w:val="Asuntodelcomentario"/>
    <w:uiPriority w:val="99"/>
    <w:semiHidden/>
    <w:rsid w:val="000D71A8"/>
    <w:rPr>
      <w:rFonts w:ascii="Arial" w:eastAsia="Times New Roman" w:hAnsi="Arial" w:cs="Times New Roman"/>
      <w:b/>
      <w:bCs/>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1D8"/>
    <w:pPr>
      <w:spacing w:after="0" w:line="240" w:lineRule="auto"/>
      <w:jc w:val="both"/>
    </w:pPr>
    <w:rPr>
      <w:rFonts w:ascii="Arial" w:eastAsia="Times New Roman" w:hAnsi="Arial" w:cs="Times New Roman"/>
      <w:sz w:val="20"/>
      <w:szCs w:val="20"/>
      <w:lang w:val="es-ES_tradnl" w:eastAsia="es-ES"/>
    </w:rPr>
  </w:style>
  <w:style w:type="paragraph" w:styleId="Ttulo1">
    <w:name w:val="heading 1"/>
    <w:basedOn w:val="Normal"/>
    <w:next w:val="Normal"/>
    <w:link w:val="Ttulo1Car"/>
    <w:uiPriority w:val="9"/>
    <w:qFormat/>
    <w:rsid w:val="009931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A2D2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Normal"/>
    <w:link w:val="EncabezadoCar"/>
    <w:rsid w:val="009931D8"/>
    <w:pPr>
      <w:tabs>
        <w:tab w:val="center" w:pos="4252"/>
        <w:tab w:val="right" w:pos="8504"/>
      </w:tabs>
      <w:jc w:val="center"/>
    </w:pPr>
    <w:rPr>
      <w:b/>
    </w:rPr>
  </w:style>
  <w:style w:type="character" w:customStyle="1" w:styleId="EncabezadoCar">
    <w:name w:val="Encabezado Car"/>
    <w:basedOn w:val="Fuentedeprrafopredeter"/>
    <w:link w:val="Encabezado"/>
    <w:rsid w:val="009931D8"/>
    <w:rPr>
      <w:rFonts w:ascii="Arial" w:eastAsia="Times New Roman" w:hAnsi="Arial" w:cs="Times New Roman"/>
      <w:b/>
      <w:sz w:val="20"/>
      <w:szCs w:val="20"/>
      <w:lang w:val="es-ES_tradnl" w:eastAsia="es-ES"/>
    </w:rPr>
  </w:style>
  <w:style w:type="character" w:customStyle="1" w:styleId="Ttulo1Car">
    <w:name w:val="Título 1 Car"/>
    <w:basedOn w:val="Fuentedeprrafopredeter"/>
    <w:link w:val="Ttulo1"/>
    <w:uiPriority w:val="9"/>
    <w:rsid w:val="009931D8"/>
    <w:rPr>
      <w:rFonts w:asciiTheme="majorHAnsi" w:eastAsiaTheme="majorEastAsia" w:hAnsiTheme="majorHAnsi" w:cstheme="majorBidi"/>
      <w:b/>
      <w:bCs/>
      <w:color w:val="365F91" w:themeColor="accent1" w:themeShade="BF"/>
      <w:sz w:val="28"/>
      <w:szCs w:val="28"/>
      <w:lang w:val="es-ES_tradnl" w:eastAsia="es-ES"/>
    </w:rPr>
  </w:style>
  <w:style w:type="paragraph" w:styleId="TtulodeTDC">
    <w:name w:val="TOC Heading"/>
    <w:basedOn w:val="Ttulo1"/>
    <w:next w:val="Normal"/>
    <w:uiPriority w:val="39"/>
    <w:semiHidden/>
    <w:unhideWhenUsed/>
    <w:qFormat/>
    <w:rsid w:val="009931D8"/>
    <w:pPr>
      <w:spacing w:line="276" w:lineRule="auto"/>
      <w:jc w:val="left"/>
      <w:outlineLvl w:val="9"/>
    </w:pPr>
    <w:rPr>
      <w:rFonts w:ascii="Cambria" w:eastAsia="Times New Roman" w:hAnsi="Cambria" w:cs="Times New Roman"/>
      <w:color w:val="365F91"/>
      <w:lang w:val="es-ES" w:eastAsia="en-US"/>
    </w:rPr>
  </w:style>
  <w:style w:type="paragraph" w:styleId="TDC1">
    <w:name w:val="toc 1"/>
    <w:basedOn w:val="Normal"/>
    <w:next w:val="Normal"/>
    <w:autoRedefine/>
    <w:uiPriority w:val="39"/>
    <w:rsid w:val="009931D8"/>
  </w:style>
  <w:style w:type="character" w:styleId="Hipervnculo">
    <w:name w:val="Hyperlink"/>
    <w:basedOn w:val="Fuentedeprrafopredeter"/>
    <w:uiPriority w:val="99"/>
    <w:unhideWhenUsed/>
    <w:rsid w:val="009931D8"/>
    <w:rPr>
      <w:color w:val="0000FF"/>
      <w:u w:val="single"/>
    </w:rPr>
  </w:style>
  <w:style w:type="paragraph" w:styleId="Piedepgina">
    <w:name w:val="footer"/>
    <w:basedOn w:val="Normal"/>
    <w:link w:val="PiedepginaCar"/>
    <w:uiPriority w:val="99"/>
    <w:unhideWhenUsed/>
    <w:rsid w:val="009931D8"/>
    <w:pPr>
      <w:tabs>
        <w:tab w:val="center" w:pos="4419"/>
        <w:tab w:val="right" w:pos="8838"/>
      </w:tabs>
    </w:pPr>
  </w:style>
  <w:style w:type="character" w:customStyle="1" w:styleId="PiedepginaCar">
    <w:name w:val="Pie de página Car"/>
    <w:basedOn w:val="Fuentedeprrafopredeter"/>
    <w:link w:val="Piedepgina"/>
    <w:uiPriority w:val="99"/>
    <w:rsid w:val="009931D8"/>
    <w:rPr>
      <w:rFonts w:ascii="Arial" w:eastAsia="Times New Roman" w:hAnsi="Arial" w:cs="Times New Roman"/>
      <w:sz w:val="20"/>
      <w:szCs w:val="20"/>
      <w:lang w:val="es-ES_tradnl" w:eastAsia="es-ES"/>
    </w:rPr>
  </w:style>
  <w:style w:type="paragraph" w:styleId="Textodeglobo">
    <w:name w:val="Balloon Text"/>
    <w:basedOn w:val="Normal"/>
    <w:link w:val="TextodegloboCar"/>
    <w:uiPriority w:val="99"/>
    <w:semiHidden/>
    <w:unhideWhenUsed/>
    <w:rsid w:val="009931D8"/>
    <w:rPr>
      <w:rFonts w:ascii="Tahoma" w:hAnsi="Tahoma" w:cs="Tahoma"/>
      <w:sz w:val="16"/>
      <w:szCs w:val="16"/>
    </w:rPr>
  </w:style>
  <w:style w:type="character" w:customStyle="1" w:styleId="TextodegloboCar">
    <w:name w:val="Texto de globo Car"/>
    <w:basedOn w:val="Fuentedeprrafopredeter"/>
    <w:link w:val="Textodeglobo"/>
    <w:uiPriority w:val="99"/>
    <w:semiHidden/>
    <w:rsid w:val="009931D8"/>
    <w:rPr>
      <w:rFonts w:ascii="Tahoma" w:eastAsia="Times New Roman" w:hAnsi="Tahoma" w:cs="Tahoma"/>
      <w:sz w:val="16"/>
      <w:szCs w:val="16"/>
      <w:lang w:val="es-ES_tradnl" w:eastAsia="es-ES"/>
    </w:rPr>
  </w:style>
  <w:style w:type="paragraph" w:styleId="Prrafodelista">
    <w:name w:val="List Paragraph"/>
    <w:basedOn w:val="Normal"/>
    <w:uiPriority w:val="34"/>
    <w:qFormat/>
    <w:rsid w:val="007A597A"/>
    <w:pPr>
      <w:ind w:left="720"/>
      <w:contextualSpacing/>
    </w:pPr>
  </w:style>
  <w:style w:type="character" w:customStyle="1" w:styleId="Ttulo2Car">
    <w:name w:val="Título 2 Car"/>
    <w:basedOn w:val="Fuentedeprrafopredeter"/>
    <w:link w:val="Ttulo2"/>
    <w:uiPriority w:val="9"/>
    <w:semiHidden/>
    <w:rsid w:val="006A2D2D"/>
    <w:rPr>
      <w:rFonts w:asciiTheme="majorHAnsi" w:eastAsiaTheme="majorEastAsia" w:hAnsiTheme="majorHAnsi" w:cstheme="majorBidi"/>
      <w:b/>
      <w:bCs/>
      <w:color w:val="4F81BD" w:themeColor="accent1"/>
      <w:sz w:val="26"/>
      <w:szCs w:val="26"/>
      <w:lang w:val="es-ES_tradnl" w:eastAsia="es-ES"/>
    </w:rPr>
  </w:style>
  <w:style w:type="paragraph" w:styleId="TDC2">
    <w:name w:val="toc 2"/>
    <w:basedOn w:val="Normal"/>
    <w:next w:val="Normal"/>
    <w:autoRedefine/>
    <w:uiPriority w:val="39"/>
    <w:unhideWhenUsed/>
    <w:rsid w:val="00D70A92"/>
    <w:pPr>
      <w:spacing w:after="100"/>
      <w:ind w:left="200"/>
    </w:pPr>
  </w:style>
  <w:style w:type="character" w:styleId="Refdecomentario">
    <w:name w:val="annotation reference"/>
    <w:basedOn w:val="Fuentedeprrafopredeter"/>
    <w:uiPriority w:val="99"/>
    <w:semiHidden/>
    <w:unhideWhenUsed/>
    <w:rsid w:val="000D71A8"/>
    <w:rPr>
      <w:sz w:val="16"/>
      <w:szCs w:val="16"/>
    </w:rPr>
  </w:style>
  <w:style w:type="paragraph" w:styleId="Textocomentario">
    <w:name w:val="annotation text"/>
    <w:basedOn w:val="Normal"/>
    <w:link w:val="TextocomentarioCar"/>
    <w:uiPriority w:val="99"/>
    <w:semiHidden/>
    <w:unhideWhenUsed/>
    <w:rsid w:val="000D71A8"/>
  </w:style>
  <w:style w:type="character" w:customStyle="1" w:styleId="TextocomentarioCar">
    <w:name w:val="Texto comentario Car"/>
    <w:basedOn w:val="Fuentedeprrafopredeter"/>
    <w:link w:val="Textocomentario"/>
    <w:uiPriority w:val="99"/>
    <w:semiHidden/>
    <w:rsid w:val="000D71A8"/>
    <w:rPr>
      <w:rFonts w:ascii="Arial" w:eastAsia="Times New Roman" w:hAnsi="Arial"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0D71A8"/>
    <w:rPr>
      <w:b/>
      <w:bCs/>
    </w:rPr>
  </w:style>
  <w:style w:type="character" w:customStyle="1" w:styleId="AsuntodelcomentarioCar">
    <w:name w:val="Asunto del comentario Car"/>
    <w:basedOn w:val="TextocomentarioCar"/>
    <w:link w:val="Asuntodelcomentario"/>
    <w:uiPriority w:val="99"/>
    <w:semiHidden/>
    <w:rsid w:val="000D71A8"/>
    <w:rPr>
      <w:rFonts w:ascii="Arial" w:eastAsia="Times New Roman" w:hAnsi="Arial" w:cs="Times New Roman"/>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40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8E676-11AE-4593-9FB6-0A9429D66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12</Pages>
  <Words>3536</Words>
  <Characters>19449</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Calidad</dc:creator>
  <cp:lastModifiedBy>SGC</cp:lastModifiedBy>
  <cp:revision>41</cp:revision>
  <cp:lastPrinted>2013-11-22T21:10:00Z</cp:lastPrinted>
  <dcterms:created xsi:type="dcterms:W3CDTF">2013-09-24T19:29:00Z</dcterms:created>
  <dcterms:modified xsi:type="dcterms:W3CDTF">2014-05-30T16:12:00Z</dcterms:modified>
</cp:coreProperties>
</file>