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4"/>
        <w:gridCol w:w="7139"/>
      </w:tblGrid>
      <w:tr w:rsidR="008D4D0A" w:rsidRPr="00C008D3" w:rsidTr="00F06FA4">
        <w:trPr>
          <w:trHeight w:val="453"/>
        </w:trPr>
        <w:tc>
          <w:tcPr>
            <w:tcW w:w="9923" w:type="dxa"/>
            <w:gridSpan w:val="2"/>
            <w:shd w:val="clear" w:color="auto" w:fill="CCCCCC"/>
          </w:tcPr>
          <w:p w:rsidR="008D4D0A" w:rsidRPr="00C008D3" w:rsidRDefault="008D4D0A" w:rsidP="008B2F33">
            <w:pPr>
              <w:numPr>
                <w:ilvl w:val="0"/>
                <w:numId w:val="1"/>
              </w:numPr>
              <w:jc w:val="center"/>
              <w:rPr>
                <w:rFonts w:ascii="Arial Narrow" w:hAnsi="Arial Narrow" w:cs="Arial"/>
                <w:b/>
                <w:bCs/>
                <w:szCs w:val="22"/>
              </w:rPr>
            </w:pPr>
            <w:bookmarkStart w:id="0" w:name="_GoBack"/>
            <w:bookmarkEnd w:id="0"/>
            <w:r w:rsidRPr="00C008D3">
              <w:rPr>
                <w:rFonts w:ascii="Arial Narrow" w:hAnsi="Arial Narrow" w:cs="Arial"/>
                <w:b/>
                <w:bCs/>
                <w:szCs w:val="22"/>
              </w:rPr>
              <w:t>INFORMACIÓN GENERAL DEL DOCUMENTO</w:t>
            </w:r>
          </w:p>
        </w:tc>
      </w:tr>
      <w:tr w:rsidR="008D4D0A" w:rsidRPr="00C008D3" w:rsidTr="00F06FA4">
        <w:trPr>
          <w:trHeight w:val="829"/>
        </w:trPr>
        <w:tc>
          <w:tcPr>
            <w:tcW w:w="2784" w:type="dxa"/>
          </w:tcPr>
          <w:p w:rsidR="008D4D0A" w:rsidRPr="00C008D3" w:rsidRDefault="008D4D0A" w:rsidP="008B2F33">
            <w:pPr>
              <w:jc w:val="both"/>
              <w:rPr>
                <w:rFonts w:ascii="Arial Narrow" w:hAnsi="Arial Narrow" w:cs="Arial"/>
                <w:b/>
                <w:bCs/>
                <w:iCs/>
                <w:szCs w:val="22"/>
              </w:rPr>
            </w:pPr>
          </w:p>
          <w:p w:rsidR="008D4D0A" w:rsidRPr="00C008D3" w:rsidRDefault="008D4D0A" w:rsidP="00552E08">
            <w:pPr>
              <w:rPr>
                <w:rFonts w:ascii="Arial Narrow" w:hAnsi="Arial Narrow" w:cs="Arial"/>
                <w:szCs w:val="22"/>
              </w:rPr>
            </w:pPr>
            <w:r w:rsidRPr="00C008D3">
              <w:rPr>
                <w:rFonts w:ascii="Arial Narrow" w:hAnsi="Arial Narrow" w:cs="Arial"/>
                <w:b/>
                <w:bCs/>
                <w:iCs/>
                <w:szCs w:val="22"/>
              </w:rPr>
              <w:t>OBJETIVO:</w:t>
            </w:r>
          </w:p>
        </w:tc>
        <w:tc>
          <w:tcPr>
            <w:tcW w:w="7139" w:type="dxa"/>
          </w:tcPr>
          <w:p w:rsidR="008D4D0A" w:rsidRPr="00C008D3" w:rsidRDefault="008D4D0A" w:rsidP="008B2F33">
            <w:pPr>
              <w:jc w:val="both"/>
              <w:rPr>
                <w:rFonts w:ascii="Arial Narrow" w:hAnsi="Arial Narrow"/>
                <w:szCs w:val="22"/>
              </w:rPr>
            </w:pPr>
          </w:p>
          <w:p w:rsidR="00C008D3" w:rsidRPr="00C008D3" w:rsidRDefault="00C008D3" w:rsidP="00C008D3">
            <w:pPr>
              <w:jc w:val="both"/>
              <w:rPr>
                <w:rFonts w:ascii="Arial Narrow" w:hAnsi="Arial Narrow"/>
                <w:szCs w:val="22"/>
              </w:rPr>
            </w:pPr>
            <w:r w:rsidRPr="00C008D3">
              <w:rPr>
                <w:rFonts w:ascii="Arial Narrow" w:hAnsi="Arial Narrow"/>
                <w:szCs w:val="22"/>
              </w:rPr>
              <w:t>Establecer los criterios para el control y  disposición de los registros del Sistema de Gestión, con el fin de garantizar y conservar la trazabilidad de las actividades asociadas a los procesos del sistema.</w:t>
            </w:r>
          </w:p>
          <w:p w:rsidR="00C008D3" w:rsidRPr="00C008D3" w:rsidRDefault="00C008D3" w:rsidP="008B2F33">
            <w:pPr>
              <w:jc w:val="both"/>
              <w:rPr>
                <w:rFonts w:ascii="Arial Narrow" w:hAnsi="Arial Narrow" w:cs="Arial"/>
                <w:szCs w:val="22"/>
              </w:rPr>
            </w:pPr>
          </w:p>
        </w:tc>
      </w:tr>
      <w:tr w:rsidR="008D4D0A" w:rsidRPr="00C008D3" w:rsidTr="00F06FA4">
        <w:trPr>
          <w:trHeight w:val="470"/>
        </w:trPr>
        <w:tc>
          <w:tcPr>
            <w:tcW w:w="2784" w:type="dxa"/>
          </w:tcPr>
          <w:p w:rsidR="008D4D0A" w:rsidRPr="00C008D3" w:rsidRDefault="008D4D0A" w:rsidP="00552E08">
            <w:pPr>
              <w:rPr>
                <w:rFonts w:ascii="Arial Narrow" w:hAnsi="Arial Narrow" w:cs="Arial"/>
                <w:b/>
                <w:bCs/>
                <w:i/>
                <w:iCs/>
                <w:szCs w:val="22"/>
              </w:rPr>
            </w:pPr>
          </w:p>
          <w:p w:rsidR="008D4D0A" w:rsidRPr="00C008D3" w:rsidRDefault="008D4D0A" w:rsidP="00552E08">
            <w:pPr>
              <w:rPr>
                <w:rFonts w:ascii="Arial Narrow" w:hAnsi="Arial Narrow" w:cs="Arial"/>
                <w:b/>
                <w:szCs w:val="22"/>
              </w:rPr>
            </w:pPr>
            <w:r w:rsidRPr="00C008D3">
              <w:rPr>
                <w:rFonts w:ascii="Arial Narrow" w:hAnsi="Arial Narrow" w:cs="Arial"/>
                <w:b/>
                <w:szCs w:val="22"/>
              </w:rPr>
              <w:t>DUEÑO DEL PROCESO:</w:t>
            </w:r>
            <w:r w:rsidRPr="00C008D3">
              <w:rPr>
                <w:rFonts w:ascii="Arial Narrow" w:hAnsi="Arial Narrow" w:cs="Arial"/>
                <w:b/>
                <w:szCs w:val="22"/>
              </w:rPr>
              <w:tab/>
            </w:r>
          </w:p>
        </w:tc>
        <w:tc>
          <w:tcPr>
            <w:tcW w:w="7139" w:type="dxa"/>
          </w:tcPr>
          <w:p w:rsidR="008D4D0A" w:rsidRPr="00C008D3" w:rsidRDefault="008D4D0A" w:rsidP="00552E08">
            <w:pPr>
              <w:rPr>
                <w:rFonts w:ascii="Arial Narrow" w:hAnsi="Arial Narrow" w:cs="Arial"/>
                <w:b/>
                <w:szCs w:val="22"/>
              </w:rPr>
            </w:pPr>
          </w:p>
          <w:p w:rsidR="008D4D0A" w:rsidRPr="00C008D3" w:rsidRDefault="008D4D0A" w:rsidP="00552E08">
            <w:pPr>
              <w:rPr>
                <w:rFonts w:ascii="Arial Narrow" w:hAnsi="Arial Narrow" w:cs="Arial"/>
                <w:szCs w:val="22"/>
              </w:rPr>
            </w:pPr>
            <w:r w:rsidRPr="00C008D3">
              <w:rPr>
                <w:rFonts w:ascii="Arial Narrow" w:hAnsi="Arial Narrow" w:cs="Arial"/>
                <w:szCs w:val="22"/>
              </w:rPr>
              <w:t>Analista Sistemas de Gestión</w:t>
            </w:r>
          </w:p>
          <w:p w:rsidR="008D4D0A" w:rsidRPr="00C008D3" w:rsidRDefault="008D4D0A" w:rsidP="00552E08">
            <w:pPr>
              <w:rPr>
                <w:rFonts w:ascii="Arial Narrow" w:hAnsi="Arial Narrow" w:cs="Arial"/>
                <w:szCs w:val="22"/>
              </w:rPr>
            </w:pPr>
          </w:p>
        </w:tc>
      </w:tr>
      <w:tr w:rsidR="008D4D0A" w:rsidRPr="00C008D3" w:rsidTr="00F06FA4">
        <w:trPr>
          <w:trHeight w:val="687"/>
        </w:trPr>
        <w:tc>
          <w:tcPr>
            <w:tcW w:w="2784" w:type="dxa"/>
          </w:tcPr>
          <w:p w:rsidR="008D4D0A" w:rsidRPr="00C008D3" w:rsidRDefault="008D4D0A" w:rsidP="00552E08">
            <w:pPr>
              <w:rPr>
                <w:rFonts w:ascii="Arial Narrow" w:hAnsi="Arial Narrow" w:cs="Arial"/>
                <w:szCs w:val="22"/>
              </w:rPr>
            </w:pPr>
          </w:p>
          <w:p w:rsidR="008D4D0A" w:rsidRPr="00C008D3" w:rsidRDefault="008D4D0A" w:rsidP="00552E08">
            <w:pPr>
              <w:rPr>
                <w:rFonts w:ascii="Arial Narrow" w:hAnsi="Arial Narrow" w:cs="Arial"/>
                <w:b/>
                <w:szCs w:val="22"/>
              </w:rPr>
            </w:pPr>
            <w:r w:rsidRPr="00C008D3">
              <w:rPr>
                <w:rFonts w:ascii="Arial Narrow" w:hAnsi="Arial Narrow" w:cs="Arial"/>
                <w:b/>
                <w:szCs w:val="22"/>
              </w:rPr>
              <w:t>ALCANCE:</w:t>
            </w:r>
          </w:p>
        </w:tc>
        <w:tc>
          <w:tcPr>
            <w:tcW w:w="7139" w:type="dxa"/>
          </w:tcPr>
          <w:p w:rsidR="008D4D0A" w:rsidRPr="00C008D3" w:rsidRDefault="008D4D0A" w:rsidP="00552E08">
            <w:pPr>
              <w:rPr>
                <w:rFonts w:ascii="Arial Narrow" w:hAnsi="Arial Narrow" w:cs="Arial"/>
                <w:b/>
                <w:szCs w:val="22"/>
              </w:rPr>
            </w:pPr>
          </w:p>
          <w:p w:rsidR="008D4D0A" w:rsidRPr="00C008D3" w:rsidRDefault="00C008D3" w:rsidP="00C008D3">
            <w:pPr>
              <w:jc w:val="both"/>
              <w:rPr>
                <w:rFonts w:ascii="Arial Narrow" w:hAnsi="Arial Narrow" w:cs="Arial"/>
                <w:szCs w:val="22"/>
              </w:rPr>
            </w:pPr>
            <w:r>
              <w:rPr>
                <w:rFonts w:ascii="Arial Narrow" w:hAnsi="Arial Narrow" w:cs="Arial"/>
                <w:color w:val="000000"/>
                <w:szCs w:val="22"/>
              </w:rPr>
              <w:t>Aplica a todos los registros que son soporte del Sistema de Gestión de TIMÓN S.A</w:t>
            </w:r>
          </w:p>
        </w:tc>
      </w:tr>
      <w:tr w:rsidR="008D4D0A" w:rsidRPr="00C008D3" w:rsidTr="00F06FA4">
        <w:trPr>
          <w:trHeight w:val="687"/>
        </w:trPr>
        <w:tc>
          <w:tcPr>
            <w:tcW w:w="9923" w:type="dxa"/>
            <w:gridSpan w:val="2"/>
          </w:tcPr>
          <w:p w:rsidR="008D4D0A" w:rsidRPr="00C008D3" w:rsidRDefault="008D4D0A" w:rsidP="00552E08">
            <w:pPr>
              <w:rPr>
                <w:rFonts w:ascii="Arial Narrow" w:hAnsi="Arial Narrow" w:cs="Arial"/>
                <w:b/>
                <w:szCs w:val="22"/>
              </w:rPr>
            </w:pPr>
          </w:p>
          <w:p w:rsidR="008D4D0A" w:rsidRPr="00C008D3" w:rsidRDefault="008D4D0A" w:rsidP="008B2F33">
            <w:pPr>
              <w:jc w:val="both"/>
              <w:rPr>
                <w:rFonts w:ascii="Arial Narrow" w:hAnsi="Arial Narrow" w:cs="Arial"/>
                <w:b/>
                <w:szCs w:val="22"/>
              </w:rPr>
            </w:pPr>
            <w:r w:rsidRPr="00C008D3">
              <w:rPr>
                <w:rFonts w:ascii="Arial Narrow" w:hAnsi="Arial Narrow" w:cs="Arial"/>
                <w:b/>
                <w:szCs w:val="22"/>
              </w:rPr>
              <w:t>DEFINICIONES:</w:t>
            </w:r>
          </w:p>
          <w:p w:rsidR="008D4D0A" w:rsidRPr="00C008D3" w:rsidRDefault="008D4D0A" w:rsidP="008B2F33">
            <w:pPr>
              <w:jc w:val="both"/>
              <w:rPr>
                <w:rFonts w:ascii="Arial Narrow" w:hAnsi="Arial Narrow" w:cs="Arial"/>
                <w:b/>
                <w:szCs w:val="22"/>
              </w:rPr>
            </w:pPr>
          </w:p>
          <w:p w:rsidR="00C008D3" w:rsidRDefault="00C008D3" w:rsidP="00C008D3">
            <w:pPr>
              <w:autoSpaceDE w:val="0"/>
              <w:autoSpaceDN w:val="0"/>
              <w:adjustRightInd w:val="0"/>
              <w:jc w:val="both"/>
              <w:rPr>
                <w:rFonts w:ascii="Arial Narrow" w:hAnsi="Arial Narrow" w:cs="ArialMT"/>
                <w:szCs w:val="22"/>
                <w:lang w:eastAsia="es-ES"/>
              </w:rPr>
            </w:pPr>
            <w:r>
              <w:rPr>
                <w:rFonts w:ascii="Arial Narrow" w:hAnsi="Arial Narrow" w:cs="Arial-BoldMT"/>
                <w:b/>
                <w:bCs/>
                <w:szCs w:val="22"/>
                <w:lang w:eastAsia="es-ES"/>
              </w:rPr>
              <w:t>Registro</w:t>
            </w:r>
            <w:r>
              <w:rPr>
                <w:rFonts w:ascii="Arial Narrow" w:hAnsi="Arial Narrow" w:cs="Arial-BoldMT"/>
                <w:bCs/>
                <w:szCs w:val="22"/>
                <w:lang w:eastAsia="es-ES"/>
              </w:rPr>
              <w:t>:</w:t>
            </w:r>
            <w:r>
              <w:rPr>
                <w:rFonts w:ascii="Arial Narrow" w:hAnsi="Arial Narrow" w:cs="Arial-BoldMT"/>
                <w:b/>
                <w:bCs/>
                <w:szCs w:val="22"/>
                <w:lang w:eastAsia="es-ES"/>
              </w:rPr>
              <w:t xml:space="preserve"> </w:t>
            </w:r>
            <w:r>
              <w:rPr>
                <w:rFonts w:ascii="Arial Narrow" w:hAnsi="Arial Narrow" w:cs="ArialMT"/>
                <w:szCs w:val="22"/>
                <w:lang w:eastAsia="es-ES"/>
              </w:rPr>
              <w:t>información necesaria para demostrar la ejecución de una actividad establecida por el proceso, éstos pueden estar en papel o medios electrónicos los cuales no pueden ser modificados.</w:t>
            </w:r>
          </w:p>
          <w:p w:rsidR="00C008D3" w:rsidRDefault="00C008D3" w:rsidP="00C008D3">
            <w:pPr>
              <w:autoSpaceDE w:val="0"/>
              <w:autoSpaceDN w:val="0"/>
              <w:adjustRightInd w:val="0"/>
              <w:jc w:val="both"/>
              <w:rPr>
                <w:rFonts w:ascii="Arial Narrow" w:hAnsi="Arial Narrow" w:cs="Arial-BoldMT"/>
                <w:b/>
                <w:bCs/>
                <w:szCs w:val="22"/>
                <w:lang w:eastAsia="es-ES"/>
              </w:rPr>
            </w:pPr>
          </w:p>
          <w:p w:rsidR="00C008D3" w:rsidRDefault="00C008D3" w:rsidP="00C008D3">
            <w:pPr>
              <w:autoSpaceDE w:val="0"/>
              <w:autoSpaceDN w:val="0"/>
              <w:adjustRightInd w:val="0"/>
              <w:jc w:val="both"/>
              <w:rPr>
                <w:rFonts w:ascii="Arial Narrow" w:hAnsi="Arial Narrow" w:cs="ArialMT"/>
                <w:szCs w:val="22"/>
                <w:lang w:eastAsia="es-ES"/>
              </w:rPr>
            </w:pPr>
            <w:r>
              <w:rPr>
                <w:rFonts w:ascii="Arial Narrow" w:hAnsi="Arial Narrow" w:cs="Arial-BoldMT"/>
                <w:b/>
                <w:bCs/>
                <w:szCs w:val="22"/>
                <w:lang w:eastAsia="es-ES"/>
              </w:rPr>
              <w:t xml:space="preserve">Identificación: </w:t>
            </w:r>
            <w:r>
              <w:rPr>
                <w:rFonts w:ascii="Arial Narrow" w:hAnsi="Arial Narrow" w:cs="ArialMT"/>
                <w:szCs w:val="22"/>
                <w:lang w:eastAsia="es-ES"/>
              </w:rPr>
              <w:t>Nombre o Código de referencia que individualiza al registro.</w:t>
            </w:r>
          </w:p>
          <w:p w:rsidR="00C008D3" w:rsidRDefault="00C008D3" w:rsidP="00C008D3">
            <w:pPr>
              <w:autoSpaceDE w:val="0"/>
              <w:autoSpaceDN w:val="0"/>
              <w:adjustRightInd w:val="0"/>
              <w:jc w:val="both"/>
              <w:rPr>
                <w:rFonts w:ascii="Arial Narrow" w:hAnsi="Arial Narrow" w:cs="Arial-BoldMT"/>
                <w:b/>
                <w:bCs/>
                <w:szCs w:val="22"/>
                <w:lang w:eastAsia="es-ES"/>
              </w:rPr>
            </w:pPr>
          </w:p>
          <w:p w:rsidR="00C008D3" w:rsidRDefault="00C008D3" w:rsidP="00C008D3">
            <w:pPr>
              <w:autoSpaceDE w:val="0"/>
              <w:autoSpaceDN w:val="0"/>
              <w:adjustRightInd w:val="0"/>
              <w:jc w:val="both"/>
              <w:rPr>
                <w:rFonts w:ascii="Arial Narrow" w:hAnsi="Arial Narrow" w:cs="ArialMT"/>
                <w:szCs w:val="22"/>
                <w:lang w:val="es-CO" w:eastAsia="es-ES"/>
              </w:rPr>
            </w:pPr>
            <w:r>
              <w:rPr>
                <w:rFonts w:ascii="Arial Narrow" w:hAnsi="Arial Narrow" w:cs="Arial-BoldMT"/>
                <w:b/>
                <w:bCs/>
                <w:szCs w:val="22"/>
                <w:lang w:eastAsia="es-ES"/>
              </w:rPr>
              <w:t>Almacenamiento:</w:t>
            </w:r>
            <w:r>
              <w:rPr>
                <w:rFonts w:ascii="Arial Narrow" w:hAnsi="Arial Narrow" w:cs="Arial-BoldMT"/>
                <w:bCs/>
                <w:szCs w:val="22"/>
                <w:lang w:eastAsia="es-ES"/>
              </w:rPr>
              <w:t xml:space="preserve"> </w:t>
            </w:r>
            <w:r>
              <w:rPr>
                <w:rFonts w:ascii="Arial Narrow" w:hAnsi="Arial Narrow" w:cs="Arial"/>
                <w:szCs w:val="22"/>
                <w:lang w:val="es-CO"/>
              </w:rPr>
              <w:t>Lugar de ubicación preestablecido por el proceso para archivar el registro y facilitar su localización.</w:t>
            </w:r>
          </w:p>
          <w:p w:rsidR="00C008D3" w:rsidRDefault="00C008D3" w:rsidP="00C008D3">
            <w:pPr>
              <w:autoSpaceDE w:val="0"/>
              <w:autoSpaceDN w:val="0"/>
              <w:adjustRightInd w:val="0"/>
              <w:jc w:val="both"/>
              <w:rPr>
                <w:rFonts w:ascii="Arial Narrow" w:hAnsi="Arial Narrow" w:cs="Arial-BoldMT"/>
                <w:b/>
                <w:bCs/>
                <w:szCs w:val="22"/>
                <w:lang w:val="es-CO" w:eastAsia="es-ES"/>
              </w:rPr>
            </w:pPr>
          </w:p>
          <w:p w:rsidR="00C008D3" w:rsidRDefault="00C008D3" w:rsidP="00C008D3">
            <w:pPr>
              <w:autoSpaceDE w:val="0"/>
              <w:autoSpaceDN w:val="0"/>
              <w:adjustRightInd w:val="0"/>
              <w:jc w:val="both"/>
              <w:rPr>
                <w:rFonts w:ascii="Arial Narrow" w:hAnsi="Arial Narrow" w:cs="ArialMT"/>
                <w:szCs w:val="22"/>
                <w:lang w:val="es-CO" w:eastAsia="es-ES"/>
              </w:rPr>
            </w:pPr>
            <w:r>
              <w:rPr>
                <w:rFonts w:ascii="Arial Narrow" w:hAnsi="Arial Narrow" w:cs="Arial-BoldMT"/>
                <w:b/>
                <w:bCs/>
                <w:szCs w:val="22"/>
                <w:lang w:eastAsia="es-ES"/>
              </w:rPr>
              <w:t xml:space="preserve">Protección: </w:t>
            </w:r>
            <w:r>
              <w:rPr>
                <w:rFonts w:ascii="Arial Narrow" w:hAnsi="Arial Narrow" w:cs="Arial"/>
                <w:szCs w:val="22"/>
                <w:lang w:val="es-CO"/>
              </w:rPr>
              <w:t>Condiciones físicas para conservar la información y restringir su acceso, a fin de mantener la confidencialidad de los registros que lo ameriten. Los registros en medios magnéticos se protegen mediante back-up permanentes y claves de acceso.</w:t>
            </w:r>
          </w:p>
          <w:p w:rsidR="00C008D3" w:rsidRDefault="00C008D3" w:rsidP="00C008D3">
            <w:pPr>
              <w:autoSpaceDE w:val="0"/>
              <w:autoSpaceDN w:val="0"/>
              <w:adjustRightInd w:val="0"/>
              <w:jc w:val="both"/>
              <w:rPr>
                <w:rFonts w:ascii="Arial Narrow" w:hAnsi="Arial Narrow" w:cs="Arial-BoldMT"/>
                <w:b/>
                <w:bCs/>
                <w:szCs w:val="22"/>
                <w:lang w:val="es-CO" w:eastAsia="es-ES"/>
              </w:rPr>
            </w:pPr>
          </w:p>
          <w:p w:rsidR="00C008D3" w:rsidRDefault="00C008D3" w:rsidP="00C008D3">
            <w:pPr>
              <w:autoSpaceDE w:val="0"/>
              <w:autoSpaceDN w:val="0"/>
              <w:adjustRightInd w:val="0"/>
              <w:jc w:val="both"/>
              <w:rPr>
                <w:rFonts w:ascii="Arial Narrow" w:hAnsi="Arial Narrow" w:cs="Arial-BoldMT"/>
                <w:bCs/>
                <w:szCs w:val="22"/>
                <w:lang w:eastAsia="es-ES"/>
              </w:rPr>
            </w:pPr>
            <w:r>
              <w:rPr>
                <w:rFonts w:ascii="Arial Narrow" w:hAnsi="Arial Narrow" w:cs="Arial-BoldMT"/>
                <w:b/>
                <w:bCs/>
                <w:szCs w:val="22"/>
                <w:lang w:eastAsia="es-ES"/>
              </w:rPr>
              <w:t>Recuperación:</w:t>
            </w:r>
            <w:r>
              <w:rPr>
                <w:rFonts w:ascii="Arial Narrow" w:hAnsi="Arial Narrow" w:cs="Arial-BoldMT"/>
                <w:bCs/>
                <w:szCs w:val="22"/>
                <w:lang w:eastAsia="es-ES"/>
              </w:rPr>
              <w:t xml:space="preserve"> </w:t>
            </w:r>
            <w:r>
              <w:rPr>
                <w:rFonts w:ascii="Arial Narrow" w:hAnsi="Arial Narrow" w:cs="Arial"/>
                <w:szCs w:val="22"/>
              </w:rPr>
              <w:t>Es la posibilidad que debe tener una empresa para poder acceder a sus registros o documentos con facilidad.</w:t>
            </w:r>
          </w:p>
          <w:p w:rsidR="00C008D3" w:rsidRDefault="00C008D3" w:rsidP="00C008D3">
            <w:pPr>
              <w:autoSpaceDE w:val="0"/>
              <w:autoSpaceDN w:val="0"/>
              <w:adjustRightInd w:val="0"/>
              <w:jc w:val="both"/>
              <w:rPr>
                <w:rFonts w:ascii="Arial Narrow" w:hAnsi="Arial Narrow" w:cs="Arial-BoldMT"/>
                <w:b/>
                <w:bCs/>
                <w:szCs w:val="22"/>
                <w:lang w:eastAsia="es-ES"/>
              </w:rPr>
            </w:pPr>
          </w:p>
          <w:p w:rsidR="00C008D3" w:rsidRDefault="00C008D3" w:rsidP="00C008D3">
            <w:pPr>
              <w:autoSpaceDE w:val="0"/>
              <w:autoSpaceDN w:val="0"/>
              <w:adjustRightInd w:val="0"/>
              <w:jc w:val="both"/>
              <w:rPr>
                <w:rFonts w:ascii="Arial Narrow" w:hAnsi="Arial Narrow" w:cs="Arial-BoldMT"/>
                <w:bCs/>
                <w:szCs w:val="22"/>
                <w:lang w:eastAsia="es-ES"/>
              </w:rPr>
            </w:pPr>
            <w:r>
              <w:rPr>
                <w:rFonts w:ascii="Arial Narrow" w:hAnsi="Arial Narrow" w:cs="Arial-BoldMT"/>
                <w:b/>
                <w:bCs/>
                <w:szCs w:val="22"/>
                <w:lang w:eastAsia="es-ES"/>
              </w:rPr>
              <w:t>Retención</w:t>
            </w:r>
            <w:r>
              <w:rPr>
                <w:rFonts w:ascii="Arial Narrow" w:hAnsi="Arial Narrow" w:cs="Arial-BoldMT"/>
                <w:bCs/>
                <w:szCs w:val="22"/>
                <w:lang w:eastAsia="es-ES"/>
              </w:rPr>
              <w:t>:</w:t>
            </w:r>
            <w:r>
              <w:rPr>
                <w:rFonts w:ascii="Arial Narrow" w:hAnsi="Arial Narrow" w:cs="Arial-BoldMT"/>
                <w:b/>
                <w:bCs/>
                <w:szCs w:val="22"/>
                <w:lang w:eastAsia="es-ES"/>
              </w:rPr>
              <w:t xml:space="preserve"> </w:t>
            </w:r>
            <w:r>
              <w:rPr>
                <w:rFonts w:ascii="Arial Narrow" w:hAnsi="Arial Narrow" w:cs="Arial"/>
                <w:szCs w:val="22"/>
                <w:lang w:val="es-CO"/>
              </w:rPr>
              <w:t>Periodo definido para cada registro durante el cual permanece accesible un documento o registro en el proceso que se genera y luego en archivo muerto antes de su disposición final</w:t>
            </w:r>
            <w:r>
              <w:rPr>
                <w:rFonts w:ascii="Arial Narrow" w:hAnsi="Arial Narrow" w:cs="ArialMT"/>
                <w:szCs w:val="22"/>
                <w:lang w:eastAsia="es-ES"/>
              </w:rPr>
              <w:t>.</w:t>
            </w:r>
          </w:p>
          <w:p w:rsidR="00C008D3" w:rsidRDefault="00C008D3" w:rsidP="00C008D3">
            <w:pPr>
              <w:autoSpaceDE w:val="0"/>
              <w:autoSpaceDN w:val="0"/>
              <w:adjustRightInd w:val="0"/>
              <w:jc w:val="both"/>
              <w:rPr>
                <w:rFonts w:ascii="Arial Narrow" w:hAnsi="Arial Narrow" w:cs="Arial-BoldMT"/>
                <w:b/>
                <w:bCs/>
                <w:szCs w:val="22"/>
                <w:lang w:eastAsia="es-ES"/>
              </w:rPr>
            </w:pPr>
          </w:p>
          <w:p w:rsidR="00C008D3" w:rsidRDefault="00C008D3" w:rsidP="00C008D3">
            <w:pPr>
              <w:autoSpaceDE w:val="0"/>
              <w:autoSpaceDN w:val="0"/>
              <w:adjustRightInd w:val="0"/>
              <w:jc w:val="both"/>
              <w:rPr>
                <w:rFonts w:ascii="Arial Narrow" w:hAnsi="Arial Narrow" w:cs="ArialMT"/>
                <w:szCs w:val="22"/>
                <w:lang w:eastAsia="es-ES"/>
              </w:rPr>
            </w:pPr>
            <w:r>
              <w:rPr>
                <w:rFonts w:ascii="Arial Narrow" w:hAnsi="Arial Narrow" w:cs="Arial-BoldMT"/>
                <w:b/>
                <w:bCs/>
                <w:szCs w:val="22"/>
                <w:lang w:eastAsia="es-ES"/>
              </w:rPr>
              <w:t xml:space="preserve">Disposición: </w:t>
            </w:r>
            <w:r>
              <w:rPr>
                <w:rFonts w:ascii="Arial Narrow" w:hAnsi="Arial Narrow" w:cs="ArialMT"/>
                <w:szCs w:val="22"/>
                <w:lang w:eastAsia="es-ES"/>
              </w:rPr>
              <w:t>destino que se da al registro una vez que se cumple su tiempo de retención. Por ejemplo: destrucción, incineración, archivo en otro lugar, etc.</w:t>
            </w:r>
          </w:p>
          <w:p w:rsidR="008D4D0A" w:rsidRPr="00C008D3" w:rsidRDefault="008D4D0A" w:rsidP="008B2F33">
            <w:pPr>
              <w:jc w:val="both"/>
              <w:rPr>
                <w:rFonts w:ascii="Arial Narrow" w:hAnsi="Arial Narrow" w:cs="Arial"/>
                <w:b/>
                <w:szCs w:val="22"/>
              </w:rPr>
            </w:pPr>
          </w:p>
        </w:tc>
      </w:tr>
      <w:tr w:rsidR="008D4D0A" w:rsidRPr="00C008D3" w:rsidTr="00F06FA4">
        <w:trPr>
          <w:trHeight w:val="687"/>
        </w:trPr>
        <w:tc>
          <w:tcPr>
            <w:tcW w:w="9923" w:type="dxa"/>
            <w:gridSpan w:val="2"/>
          </w:tcPr>
          <w:p w:rsidR="008D4D0A" w:rsidRPr="00C008D3" w:rsidRDefault="008D4D0A" w:rsidP="008B2F33">
            <w:pPr>
              <w:ind w:left="-198" w:firstLine="198"/>
              <w:rPr>
                <w:rFonts w:ascii="Arial Narrow" w:hAnsi="Arial Narrow" w:cs="Arial"/>
                <w:bCs/>
                <w:szCs w:val="22"/>
              </w:rPr>
            </w:pPr>
          </w:p>
          <w:p w:rsidR="008D4D0A" w:rsidRPr="00C008D3" w:rsidRDefault="008D4D0A" w:rsidP="008B2F33">
            <w:pPr>
              <w:ind w:left="-198" w:firstLine="198"/>
              <w:rPr>
                <w:rFonts w:ascii="Arial Narrow" w:hAnsi="Arial Narrow" w:cs="Arial"/>
                <w:b/>
                <w:szCs w:val="22"/>
              </w:rPr>
            </w:pPr>
            <w:r w:rsidRPr="00C008D3">
              <w:rPr>
                <w:rFonts w:ascii="Arial Narrow" w:hAnsi="Arial Narrow" w:cs="Arial"/>
                <w:b/>
                <w:szCs w:val="22"/>
              </w:rPr>
              <w:t>DOCUMENTOS RELACIONADOS:</w:t>
            </w:r>
          </w:p>
          <w:p w:rsidR="008D4D0A" w:rsidRDefault="008D4D0A" w:rsidP="008B2F33">
            <w:pPr>
              <w:ind w:left="-198" w:firstLine="198"/>
              <w:rPr>
                <w:rFonts w:ascii="Arial Narrow" w:hAnsi="Arial Narrow" w:cs="Arial"/>
                <w:bCs/>
                <w:szCs w:val="22"/>
              </w:rPr>
            </w:pPr>
            <w:r w:rsidRPr="00C008D3">
              <w:rPr>
                <w:rFonts w:ascii="Arial Narrow" w:hAnsi="Arial Narrow" w:cs="Arial"/>
                <w:bCs/>
                <w:szCs w:val="22"/>
              </w:rPr>
              <w:t xml:space="preserve">SIG D </w:t>
            </w:r>
            <w:smartTag w:uri="urn:schemas-microsoft-com:office:smarttags" w:element="metricconverter">
              <w:smartTagPr>
                <w:attr w:name="ProductID" w:val="02 F"/>
              </w:smartTagPr>
              <w:r w:rsidRPr="00C008D3">
                <w:rPr>
                  <w:rFonts w:ascii="Arial Narrow" w:hAnsi="Arial Narrow" w:cs="Arial"/>
                  <w:bCs/>
                  <w:szCs w:val="22"/>
                </w:rPr>
                <w:t>02 F</w:t>
              </w:r>
            </w:smartTag>
            <w:r w:rsidRPr="00C008D3">
              <w:rPr>
                <w:rFonts w:ascii="Arial Narrow" w:hAnsi="Arial Narrow" w:cs="Arial"/>
                <w:bCs/>
                <w:szCs w:val="22"/>
              </w:rPr>
              <w:t xml:space="preserve"> 01  Listado Control de Registros</w:t>
            </w:r>
          </w:p>
          <w:p w:rsidR="00552E08" w:rsidRPr="00550B0A" w:rsidRDefault="00550B0A" w:rsidP="00550B0A">
            <w:pPr>
              <w:ind w:left="-198" w:firstLine="198"/>
              <w:rPr>
                <w:rFonts w:ascii="Arial Narrow" w:hAnsi="Arial Narrow" w:cs="Arial"/>
                <w:bCs/>
                <w:szCs w:val="22"/>
              </w:rPr>
            </w:pPr>
            <w:r w:rsidRPr="00102721">
              <w:rPr>
                <w:rFonts w:ascii="Arial Narrow" w:hAnsi="Arial Narrow" w:cs="Arial"/>
                <w:bCs/>
                <w:szCs w:val="22"/>
              </w:rPr>
              <w:t xml:space="preserve">SIG D </w:t>
            </w:r>
            <w:smartTag w:uri="urn:schemas-microsoft-com:office:smarttags" w:element="metricconverter">
              <w:smartTagPr>
                <w:attr w:name="ProductID" w:val="01 F"/>
              </w:smartTagPr>
              <w:r w:rsidRPr="00102721">
                <w:rPr>
                  <w:rFonts w:ascii="Arial Narrow" w:hAnsi="Arial Narrow" w:cs="Arial"/>
                  <w:bCs/>
                  <w:szCs w:val="22"/>
                </w:rPr>
                <w:t>01 F</w:t>
              </w:r>
            </w:smartTag>
            <w:r w:rsidRPr="00102721">
              <w:rPr>
                <w:rFonts w:ascii="Arial Narrow" w:hAnsi="Arial Narrow" w:cs="Arial"/>
                <w:bCs/>
                <w:szCs w:val="22"/>
              </w:rPr>
              <w:t xml:space="preserve"> 03 Listado Maestro de documentos externos</w:t>
            </w:r>
          </w:p>
        </w:tc>
      </w:tr>
      <w:tr w:rsidR="008D4D0A" w:rsidRPr="00C008D3" w:rsidTr="00F06FA4">
        <w:trPr>
          <w:trHeight w:val="687"/>
        </w:trPr>
        <w:tc>
          <w:tcPr>
            <w:tcW w:w="9923" w:type="dxa"/>
            <w:gridSpan w:val="2"/>
            <w:tcBorders>
              <w:bottom w:val="single" w:sz="4" w:space="0" w:color="auto"/>
            </w:tcBorders>
          </w:tcPr>
          <w:p w:rsidR="008D4D0A" w:rsidRPr="00C008D3" w:rsidRDefault="008D4D0A" w:rsidP="00552E08">
            <w:pPr>
              <w:rPr>
                <w:rFonts w:ascii="Arial Narrow" w:hAnsi="Arial Narrow"/>
                <w:b/>
                <w:szCs w:val="22"/>
              </w:rPr>
            </w:pPr>
          </w:p>
          <w:p w:rsidR="008D4D0A" w:rsidRPr="00C008D3" w:rsidRDefault="008D4D0A" w:rsidP="00552E08">
            <w:pPr>
              <w:rPr>
                <w:rFonts w:ascii="Arial Narrow" w:hAnsi="Arial Narrow"/>
                <w:b/>
                <w:szCs w:val="22"/>
              </w:rPr>
            </w:pPr>
            <w:r w:rsidRPr="00C008D3">
              <w:rPr>
                <w:rFonts w:ascii="Arial Narrow" w:hAnsi="Arial Narrow"/>
                <w:b/>
                <w:szCs w:val="22"/>
              </w:rPr>
              <w:t>ASPECTOS GENERALES:</w:t>
            </w:r>
          </w:p>
          <w:p w:rsidR="008D4D0A" w:rsidRPr="007251C8" w:rsidRDefault="008D4D0A" w:rsidP="008B2F33">
            <w:pPr>
              <w:pStyle w:val="Encabezado"/>
              <w:numPr>
                <w:ilvl w:val="0"/>
                <w:numId w:val="3"/>
              </w:numPr>
              <w:tabs>
                <w:tab w:val="clear" w:pos="4252"/>
                <w:tab w:val="clear" w:pos="8504"/>
              </w:tabs>
              <w:jc w:val="both"/>
              <w:rPr>
                <w:rFonts w:ascii="Arial Narrow" w:hAnsi="Arial Narrow" w:cs="Arial"/>
                <w:sz w:val="22"/>
                <w:szCs w:val="22"/>
                <w:lang w:val="es-ES"/>
              </w:rPr>
            </w:pPr>
            <w:r w:rsidRPr="007251C8">
              <w:rPr>
                <w:rFonts w:ascii="Arial Narrow" w:hAnsi="Arial Narrow"/>
                <w:sz w:val="22"/>
                <w:szCs w:val="22"/>
                <w:lang w:val="es-ES"/>
              </w:rPr>
              <w:t>Todos los registros son controlados según lo dispuesto en el presente documento y es responsabilidad de cada líder de proceso garantizar que estén identificados, almacenados, protegidos,  de fácil recuperación, se cumpla con un periodo de retención y tengan una disposición</w:t>
            </w:r>
            <w:r w:rsidR="00552E08" w:rsidRPr="007251C8">
              <w:rPr>
                <w:rFonts w:ascii="Arial Narrow" w:hAnsi="Arial Narrow"/>
                <w:sz w:val="22"/>
                <w:szCs w:val="22"/>
                <w:lang w:val="es-ES"/>
              </w:rPr>
              <w:t>.</w:t>
            </w:r>
          </w:p>
          <w:p w:rsidR="008D4D0A" w:rsidRPr="007251C8" w:rsidRDefault="008D4D0A" w:rsidP="008B2F33">
            <w:pPr>
              <w:pStyle w:val="Encabezado"/>
              <w:numPr>
                <w:ilvl w:val="0"/>
                <w:numId w:val="3"/>
              </w:numPr>
              <w:tabs>
                <w:tab w:val="clear" w:pos="4252"/>
                <w:tab w:val="clear" w:pos="8504"/>
              </w:tabs>
              <w:jc w:val="both"/>
              <w:rPr>
                <w:rFonts w:ascii="Arial Narrow" w:hAnsi="Arial Narrow"/>
                <w:sz w:val="22"/>
                <w:szCs w:val="22"/>
                <w:lang w:val="es-ES"/>
              </w:rPr>
            </w:pPr>
            <w:r w:rsidRPr="007251C8">
              <w:rPr>
                <w:rFonts w:ascii="Arial Narrow" w:hAnsi="Arial Narrow" w:cs="Arial"/>
                <w:sz w:val="22"/>
                <w:szCs w:val="22"/>
                <w:lang w:val="es-CO"/>
              </w:rPr>
              <w:t>Los formatos diligenciados son un tipo de registro, éstos se encuentran</w:t>
            </w:r>
            <w:r w:rsidRPr="007251C8">
              <w:rPr>
                <w:rFonts w:ascii="Arial Narrow" w:hAnsi="Arial Narrow"/>
                <w:sz w:val="22"/>
                <w:szCs w:val="22"/>
                <w:lang w:val="es-ES"/>
              </w:rPr>
              <w:t xml:space="preserve"> identificados en el encabezado adoptado por </w:t>
            </w:r>
            <w:r w:rsidRPr="007251C8">
              <w:rPr>
                <w:rFonts w:ascii="Arial Narrow" w:hAnsi="Arial Narrow"/>
                <w:sz w:val="22"/>
                <w:szCs w:val="22"/>
                <w:lang w:val="es-ES"/>
              </w:rPr>
              <w:lastRenderedPageBreak/>
              <w:t xml:space="preserve">la organización, así: logo símbolo de la organización, nombre del formato, código, versión y número de páginas que lo constituyen. Cuando la estructura del registro no lo permite, el código y la versión se encuentran en la parte inferior derecha. </w:t>
            </w:r>
          </w:p>
          <w:p w:rsidR="008D4D0A" w:rsidRPr="007251C8" w:rsidRDefault="008D4D0A" w:rsidP="008B2F33">
            <w:pPr>
              <w:pStyle w:val="Encabezado"/>
              <w:tabs>
                <w:tab w:val="clear" w:pos="4252"/>
                <w:tab w:val="clear" w:pos="8504"/>
              </w:tabs>
              <w:jc w:val="both"/>
              <w:rPr>
                <w:rFonts w:ascii="Arial Narrow" w:hAnsi="Arial Narrow"/>
                <w:sz w:val="22"/>
                <w:szCs w:val="22"/>
                <w:lang w:val="es-ES"/>
              </w:rPr>
            </w:pPr>
          </w:p>
          <w:p w:rsidR="008D4D0A" w:rsidRPr="007251C8" w:rsidRDefault="008D4D0A" w:rsidP="008B2F33">
            <w:pPr>
              <w:pStyle w:val="Encabezado"/>
              <w:numPr>
                <w:ilvl w:val="0"/>
                <w:numId w:val="3"/>
              </w:numPr>
              <w:tabs>
                <w:tab w:val="clear" w:pos="4252"/>
                <w:tab w:val="clear" w:pos="8504"/>
              </w:tabs>
              <w:jc w:val="both"/>
              <w:rPr>
                <w:rFonts w:ascii="Arial Narrow" w:hAnsi="Arial Narrow" w:cs="Arial"/>
                <w:sz w:val="22"/>
                <w:szCs w:val="22"/>
                <w:lang w:val="es-CO"/>
              </w:rPr>
            </w:pPr>
            <w:r w:rsidRPr="007251C8">
              <w:rPr>
                <w:rFonts w:ascii="Arial Narrow" w:hAnsi="Arial Narrow"/>
                <w:sz w:val="22"/>
                <w:szCs w:val="22"/>
                <w:lang w:val="es-ES"/>
              </w:rPr>
              <w:t>El Listado de Control de Registros SIG D02 F 01, es el documento que relaciona todos los registros incluidos en el Sistema Integrado de Gestión, discriminados por proceso, en éste se refiere la siguiente información:</w:t>
            </w:r>
          </w:p>
          <w:p w:rsidR="008D4D0A" w:rsidRPr="007251C8" w:rsidRDefault="008D4D0A" w:rsidP="008B2F33">
            <w:pPr>
              <w:pStyle w:val="Encabezado"/>
              <w:tabs>
                <w:tab w:val="clear" w:pos="4252"/>
                <w:tab w:val="clear" w:pos="8504"/>
              </w:tabs>
              <w:jc w:val="both"/>
              <w:rPr>
                <w:rFonts w:ascii="Arial Narrow" w:hAnsi="Arial Narrow"/>
                <w:sz w:val="22"/>
                <w:szCs w:val="22"/>
                <w:lang w:val="es-CO"/>
              </w:rPr>
            </w:pPr>
          </w:p>
          <w:p w:rsidR="00C008D3" w:rsidRPr="007251C8" w:rsidRDefault="00C008D3" w:rsidP="00C008D3">
            <w:pPr>
              <w:pStyle w:val="Encabezado"/>
              <w:numPr>
                <w:ilvl w:val="0"/>
                <w:numId w:val="12"/>
              </w:numPr>
              <w:jc w:val="both"/>
              <w:rPr>
                <w:rFonts w:ascii="Arial Narrow" w:hAnsi="Arial Narrow"/>
                <w:sz w:val="22"/>
                <w:szCs w:val="22"/>
                <w:lang w:val="es-ES"/>
              </w:rPr>
            </w:pPr>
            <w:r w:rsidRPr="007251C8">
              <w:rPr>
                <w:rFonts w:ascii="Arial Narrow" w:hAnsi="Arial Narrow"/>
                <w:i/>
                <w:sz w:val="22"/>
                <w:szCs w:val="22"/>
                <w:lang w:val="es-ES"/>
              </w:rPr>
              <w:t>Proceso:</w:t>
            </w:r>
            <w:r w:rsidRPr="007251C8">
              <w:rPr>
                <w:rFonts w:ascii="Arial Narrow" w:hAnsi="Arial Narrow"/>
                <w:sz w:val="22"/>
                <w:szCs w:val="22"/>
                <w:lang w:val="es-ES"/>
              </w:rPr>
              <w:t xml:space="preserve"> Hace referencia al departamento de la organización al cual está asociado</w:t>
            </w:r>
          </w:p>
          <w:p w:rsidR="00C008D3" w:rsidRPr="007251C8" w:rsidRDefault="00C008D3" w:rsidP="00C008D3">
            <w:pPr>
              <w:pStyle w:val="Encabezado"/>
              <w:numPr>
                <w:ilvl w:val="0"/>
                <w:numId w:val="12"/>
              </w:numPr>
              <w:jc w:val="both"/>
              <w:rPr>
                <w:rFonts w:ascii="Arial Narrow" w:hAnsi="Arial Narrow"/>
                <w:i/>
                <w:sz w:val="22"/>
                <w:szCs w:val="22"/>
                <w:lang w:val="es-ES"/>
              </w:rPr>
            </w:pPr>
            <w:r w:rsidRPr="007251C8">
              <w:rPr>
                <w:rFonts w:ascii="Arial Narrow" w:hAnsi="Arial Narrow"/>
                <w:i/>
                <w:sz w:val="22"/>
                <w:szCs w:val="22"/>
                <w:lang w:val="es-ES"/>
              </w:rPr>
              <w:t xml:space="preserve">Nombre del registro: </w:t>
            </w:r>
            <w:r w:rsidRPr="007251C8">
              <w:rPr>
                <w:rFonts w:ascii="Arial Narrow" w:hAnsi="Arial Narrow"/>
                <w:sz w:val="22"/>
                <w:szCs w:val="22"/>
                <w:lang w:val="es-ES"/>
              </w:rPr>
              <w:t>Medio de identificación del registro</w:t>
            </w:r>
          </w:p>
          <w:p w:rsidR="00C008D3" w:rsidRPr="007251C8" w:rsidRDefault="00C008D3" w:rsidP="00C008D3">
            <w:pPr>
              <w:pStyle w:val="Encabezado"/>
              <w:numPr>
                <w:ilvl w:val="0"/>
                <w:numId w:val="12"/>
              </w:numPr>
              <w:jc w:val="both"/>
              <w:rPr>
                <w:rFonts w:ascii="Arial Narrow" w:hAnsi="Arial Narrow"/>
                <w:sz w:val="22"/>
                <w:szCs w:val="22"/>
                <w:lang w:val="es-ES"/>
              </w:rPr>
            </w:pPr>
            <w:r w:rsidRPr="007251C8">
              <w:rPr>
                <w:rFonts w:ascii="Arial Narrow" w:hAnsi="Arial Narrow"/>
                <w:i/>
                <w:sz w:val="22"/>
                <w:szCs w:val="22"/>
                <w:lang w:val="es-ES"/>
              </w:rPr>
              <w:t>Código:</w:t>
            </w:r>
            <w:r w:rsidRPr="007251C8">
              <w:rPr>
                <w:rFonts w:ascii="Arial Narrow" w:hAnsi="Arial Narrow"/>
                <w:sz w:val="22"/>
                <w:szCs w:val="22"/>
                <w:lang w:val="es-ES"/>
              </w:rPr>
              <w:t xml:space="preserve"> variables alfanuméricas asignadas al formato </w:t>
            </w:r>
          </w:p>
          <w:p w:rsidR="00C008D3" w:rsidRPr="007251C8" w:rsidRDefault="00C008D3" w:rsidP="00C008D3">
            <w:pPr>
              <w:pStyle w:val="Encabezado"/>
              <w:numPr>
                <w:ilvl w:val="0"/>
                <w:numId w:val="12"/>
              </w:numPr>
              <w:jc w:val="both"/>
              <w:rPr>
                <w:rFonts w:ascii="Arial Narrow" w:hAnsi="Arial Narrow"/>
                <w:sz w:val="22"/>
                <w:szCs w:val="22"/>
                <w:lang w:val="es-ES"/>
              </w:rPr>
            </w:pPr>
            <w:r w:rsidRPr="007251C8">
              <w:rPr>
                <w:rFonts w:ascii="Arial Narrow" w:hAnsi="Arial Narrow"/>
                <w:i/>
                <w:sz w:val="22"/>
                <w:szCs w:val="22"/>
                <w:lang w:val="es-ES"/>
              </w:rPr>
              <w:t>Origen:</w:t>
            </w:r>
            <w:r w:rsidRPr="007251C8">
              <w:rPr>
                <w:rFonts w:ascii="Arial Narrow" w:hAnsi="Arial Narrow"/>
                <w:sz w:val="22"/>
                <w:szCs w:val="22"/>
                <w:lang w:val="es-ES"/>
              </w:rPr>
              <w:t xml:space="preserve"> Hace referencia si es de origen interno y externo</w:t>
            </w:r>
          </w:p>
          <w:p w:rsidR="00C008D3" w:rsidRPr="007251C8" w:rsidRDefault="00C008D3" w:rsidP="00C008D3">
            <w:pPr>
              <w:pStyle w:val="Encabezado"/>
              <w:numPr>
                <w:ilvl w:val="0"/>
                <w:numId w:val="12"/>
              </w:numPr>
              <w:jc w:val="both"/>
              <w:rPr>
                <w:rFonts w:ascii="Arial Narrow" w:hAnsi="Arial Narrow"/>
                <w:sz w:val="22"/>
                <w:szCs w:val="22"/>
                <w:lang w:val="es-ES"/>
              </w:rPr>
            </w:pPr>
            <w:r w:rsidRPr="007251C8">
              <w:rPr>
                <w:rFonts w:ascii="Arial Narrow" w:hAnsi="Arial Narrow"/>
                <w:i/>
                <w:sz w:val="22"/>
                <w:szCs w:val="22"/>
                <w:lang w:val="es-ES"/>
              </w:rPr>
              <w:t>Almacenamiento:</w:t>
            </w:r>
            <w:r w:rsidRPr="007251C8">
              <w:rPr>
                <w:rFonts w:ascii="Arial Narrow" w:hAnsi="Arial Narrow"/>
                <w:sz w:val="22"/>
                <w:szCs w:val="22"/>
                <w:lang w:val="es-ES"/>
              </w:rPr>
              <w:t xml:space="preserve"> si el registro está en físico (F) o magnético (M), condiciones de almacenamiento, tiempo de almacenamiento para la gestión por el proceso, lugar y responsable de archivarlo.</w:t>
            </w:r>
          </w:p>
          <w:p w:rsidR="00C008D3" w:rsidRPr="007251C8" w:rsidRDefault="00C008D3" w:rsidP="00C008D3">
            <w:pPr>
              <w:pStyle w:val="Encabezado"/>
              <w:numPr>
                <w:ilvl w:val="0"/>
                <w:numId w:val="12"/>
              </w:numPr>
              <w:jc w:val="both"/>
              <w:rPr>
                <w:rFonts w:ascii="Arial Narrow" w:hAnsi="Arial Narrow"/>
                <w:sz w:val="22"/>
                <w:szCs w:val="22"/>
                <w:lang w:val="es-ES"/>
              </w:rPr>
            </w:pPr>
            <w:r w:rsidRPr="007251C8">
              <w:rPr>
                <w:rFonts w:ascii="Arial Narrow" w:hAnsi="Arial Narrow"/>
                <w:i/>
                <w:sz w:val="22"/>
                <w:szCs w:val="22"/>
                <w:lang w:val="es-ES"/>
              </w:rPr>
              <w:t>Protección:</w:t>
            </w:r>
            <w:r w:rsidRPr="007251C8">
              <w:rPr>
                <w:rFonts w:ascii="Arial Narrow" w:hAnsi="Arial Narrow"/>
                <w:sz w:val="22"/>
                <w:szCs w:val="22"/>
                <w:lang w:val="es-ES"/>
              </w:rPr>
              <w:t xml:space="preserve"> si el registro es físico o magnético que mecanismo de protección utiliza carpetas (físico) o electrónico (claves de acceso y back up).  </w:t>
            </w:r>
          </w:p>
          <w:p w:rsidR="00C008D3" w:rsidRPr="007251C8" w:rsidRDefault="00C008D3" w:rsidP="00C008D3">
            <w:pPr>
              <w:pStyle w:val="Encabezado"/>
              <w:numPr>
                <w:ilvl w:val="0"/>
                <w:numId w:val="12"/>
              </w:numPr>
              <w:jc w:val="both"/>
              <w:rPr>
                <w:rFonts w:ascii="Arial Narrow" w:hAnsi="Arial Narrow"/>
                <w:sz w:val="22"/>
                <w:szCs w:val="22"/>
                <w:lang w:val="es-ES"/>
              </w:rPr>
            </w:pPr>
            <w:r w:rsidRPr="007251C8">
              <w:rPr>
                <w:rFonts w:ascii="Arial Narrow" w:hAnsi="Arial Narrow"/>
                <w:i/>
                <w:sz w:val="22"/>
                <w:szCs w:val="22"/>
                <w:lang w:val="es-ES"/>
              </w:rPr>
              <w:t>Recuperación:</w:t>
            </w:r>
            <w:r w:rsidRPr="007251C8">
              <w:rPr>
                <w:rFonts w:ascii="Arial Narrow" w:hAnsi="Arial Narrow"/>
                <w:sz w:val="22"/>
                <w:szCs w:val="22"/>
                <w:lang w:val="es-ES"/>
              </w:rPr>
              <w:t xml:space="preserve"> es el mecanismo de ubicación del registro por ejemplo por nombre, fecha.  </w:t>
            </w:r>
          </w:p>
          <w:p w:rsidR="00C008D3" w:rsidRPr="007251C8" w:rsidRDefault="00C008D3" w:rsidP="00C008D3">
            <w:pPr>
              <w:pStyle w:val="Encabezado"/>
              <w:numPr>
                <w:ilvl w:val="0"/>
                <w:numId w:val="12"/>
              </w:numPr>
              <w:jc w:val="both"/>
              <w:rPr>
                <w:rFonts w:ascii="Arial Narrow" w:hAnsi="Arial Narrow"/>
                <w:sz w:val="22"/>
                <w:szCs w:val="22"/>
                <w:lang w:val="es-ES"/>
              </w:rPr>
            </w:pPr>
            <w:r w:rsidRPr="007251C8">
              <w:rPr>
                <w:rFonts w:ascii="Arial Narrow" w:hAnsi="Arial Narrow"/>
                <w:i/>
                <w:sz w:val="22"/>
                <w:szCs w:val="22"/>
                <w:lang w:val="es-ES"/>
              </w:rPr>
              <w:t>Retención:</w:t>
            </w:r>
            <w:r w:rsidRPr="007251C8">
              <w:rPr>
                <w:rFonts w:ascii="Arial Narrow" w:hAnsi="Arial Narrow"/>
                <w:sz w:val="22"/>
                <w:szCs w:val="22"/>
                <w:lang w:val="es-ES"/>
              </w:rPr>
              <w:t xml:space="preserve"> sitio donde reposa el registro después de vencido el tiempo de archivo para gestión, y tiempo que se conservar por práctica legal o del proceso, antes de su disposición final.</w:t>
            </w:r>
          </w:p>
          <w:p w:rsidR="00C008D3" w:rsidRPr="007251C8" w:rsidRDefault="00C008D3" w:rsidP="00C008D3">
            <w:pPr>
              <w:pStyle w:val="Encabezado"/>
              <w:numPr>
                <w:ilvl w:val="0"/>
                <w:numId w:val="12"/>
              </w:numPr>
              <w:jc w:val="both"/>
              <w:rPr>
                <w:rFonts w:ascii="Arial Narrow" w:hAnsi="Arial Narrow"/>
                <w:sz w:val="22"/>
                <w:szCs w:val="22"/>
                <w:lang w:val="es-ES"/>
              </w:rPr>
            </w:pPr>
            <w:r w:rsidRPr="007251C8">
              <w:rPr>
                <w:rFonts w:ascii="Arial Narrow" w:hAnsi="Arial Narrow"/>
                <w:i/>
                <w:sz w:val="22"/>
                <w:szCs w:val="22"/>
                <w:lang w:val="es-ES"/>
              </w:rPr>
              <w:t>Disposición:</w:t>
            </w:r>
            <w:r w:rsidRPr="007251C8">
              <w:rPr>
                <w:rFonts w:ascii="Arial Narrow" w:hAnsi="Arial Narrow"/>
                <w:sz w:val="22"/>
                <w:szCs w:val="22"/>
                <w:lang w:val="es-ES"/>
              </w:rPr>
              <w:t xml:space="preserve"> destino que tiene el registro después de cumplir su tiempo útil para el proceso y la organización.</w:t>
            </w:r>
          </w:p>
          <w:p w:rsidR="003477C1" w:rsidRPr="007251C8" w:rsidRDefault="003477C1" w:rsidP="00867E99">
            <w:pPr>
              <w:pStyle w:val="Encabezado"/>
              <w:jc w:val="both"/>
              <w:rPr>
                <w:rFonts w:ascii="Arial Narrow" w:hAnsi="Arial Narrow"/>
                <w:sz w:val="22"/>
                <w:szCs w:val="22"/>
                <w:lang w:val="es-ES"/>
              </w:rPr>
            </w:pPr>
          </w:p>
          <w:p w:rsidR="00867E99" w:rsidRPr="007251C8" w:rsidRDefault="00867E99" w:rsidP="00867E99">
            <w:pPr>
              <w:pStyle w:val="Encabezado"/>
              <w:jc w:val="both"/>
              <w:rPr>
                <w:rFonts w:ascii="Arial Narrow" w:hAnsi="Arial Narrow"/>
                <w:sz w:val="22"/>
                <w:szCs w:val="22"/>
                <w:lang w:val="es-ES"/>
              </w:rPr>
            </w:pPr>
            <w:r w:rsidRPr="007251C8">
              <w:rPr>
                <w:rFonts w:ascii="Arial Narrow" w:hAnsi="Arial Narrow"/>
                <w:sz w:val="22"/>
                <w:szCs w:val="22"/>
                <w:lang w:val="es-ES"/>
              </w:rPr>
              <w:t>Son considerados como Registros del sistema los siguientes:</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Revisión del Sistema por parte de la Gerencia.</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Registros generados en la prestación de los servicios/productos.</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Registros de los cambios en los documentos del Sistema de Calidad.</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Registros de evaluación de proveedores.</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 xml:space="preserve">Registros de trazabilidad del servicio. </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 xml:space="preserve">Registros de control de procesos. </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Registros de control de servicio/producto no conforme.</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Registros de acciones correctivas y preventivas.</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Registros de los resultados y el seguimiento de las auditorías internas</w:t>
            </w:r>
          </w:p>
          <w:p w:rsidR="00867E99" w:rsidRPr="007251C8" w:rsidRDefault="00867E99" w:rsidP="00867E99">
            <w:pPr>
              <w:pStyle w:val="Encabezado"/>
              <w:numPr>
                <w:ilvl w:val="0"/>
                <w:numId w:val="13"/>
              </w:numPr>
              <w:jc w:val="both"/>
              <w:rPr>
                <w:rFonts w:ascii="Arial Narrow" w:hAnsi="Arial Narrow"/>
                <w:sz w:val="22"/>
                <w:szCs w:val="22"/>
                <w:lang w:val="es-ES"/>
              </w:rPr>
            </w:pPr>
            <w:r w:rsidRPr="007251C8">
              <w:rPr>
                <w:rFonts w:ascii="Arial Narrow" w:hAnsi="Arial Narrow"/>
                <w:sz w:val="22"/>
                <w:szCs w:val="22"/>
                <w:lang w:val="es-ES"/>
              </w:rPr>
              <w:t>Todos aquellos que se puedan generar en el desarrollo e implementación del sistema.</w:t>
            </w:r>
          </w:p>
          <w:p w:rsidR="003477C1" w:rsidRPr="007251C8" w:rsidRDefault="003477C1" w:rsidP="003477C1">
            <w:pPr>
              <w:pStyle w:val="Encabezado"/>
              <w:ind w:left="360"/>
              <w:jc w:val="both"/>
              <w:rPr>
                <w:rFonts w:ascii="Arial Narrow" w:hAnsi="Arial Narrow"/>
                <w:sz w:val="22"/>
                <w:szCs w:val="22"/>
                <w:lang w:val="es-ES"/>
              </w:rPr>
            </w:pPr>
          </w:p>
          <w:p w:rsidR="003477C1" w:rsidRPr="007251C8" w:rsidRDefault="003477C1" w:rsidP="003477C1">
            <w:pPr>
              <w:pStyle w:val="Encabezado"/>
              <w:jc w:val="both"/>
              <w:rPr>
                <w:rFonts w:ascii="Arial Narrow" w:hAnsi="Arial Narrow"/>
                <w:sz w:val="22"/>
                <w:szCs w:val="22"/>
                <w:lang w:val="es-ES"/>
              </w:rPr>
            </w:pPr>
            <w:r w:rsidRPr="007251C8">
              <w:rPr>
                <w:rFonts w:ascii="Arial Narrow" w:hAnsi="Arial Narrow"/>
                <w:sz w:val="22"/>
                <w:szCs w:val="22"/>
                <w:lang w:val="es-ES"/>
              </w:rPr>
              <w:t>Los espacios de los registros se diligencian en su totalidad, no deben existir espacios en blanco; si los hay son presentados eventualmente, completándolos con una línea  o las letras N/A en dicho espacio. Los formatos serán diligenciados en forma clara sin enmendaduras ni tachones para garantizar la legibilidad del registro.</w:t>
            </w:r>
          </w:p>
          <w:p w:rsidR="003477C1" w:rsidRPr="007251C8" w:rsidRDefault="003477C1" w:rsidP="003477C1">
            <w:pPr>
              <w:pStyle w:val="Encabezado"/>
              <w:tabs>
                <w:tab w:val="left" w:pos="708"/>
              </w:tabs>
              <w:jc w:val="both"/>
              <w:rPr>
                <w:rFonts w:ascii="Arial Narrow" w:hAnsi="Arial Narrow"/>
                <w:sz w:val="22"/>
                <w:szCs w:val="22"/>
                <w:lang w:val="es-ES"/>
              </w:rPr>
            </w:pPr>
          </w:p>
          <w:p w:rsidR="003477C1" w:rsidRPr="007251C8" w:rsidRDefault="003477C1" w:rsidP="003477C1">
            <w:pPr>
              <w:pStyle w:val="Encabezado"/>
              <w:tabs>
                <w:tab w:val="left" w:pos="708"/>
              </w:tabs>
              <w:jc w:val="both"/>
              <w:rPr>
                <w:rFonts w:ascii="Arial Narrow" w:hAnsi="Arial Narrow"/>
                <w:sz w:val="22"/>
                <w:szCs w:val="22"/>
                <w:lang w:val="es-ES"/>
              </w:rPr>
            </w:pPr>
            <w:r w:rsidRPr="007251C8">
              <w:rPr>
                <w:rFonts w:ascii="Arial Narrow" w:hAnsi="Arial Narrow"/>
                <w:sz w:val="22"/>
                <w:szCs w:val="22"/>
                <w:lang w:val="es-ES"/>
              </w:rPr>
              <w:t>Los registros generados por partes interesadas que son tomados como evidencias dentro del sistema de gestión son manejados de acuerdo a estructura definida por el cliente o proveedor.</w:t>
            </w:r>
          </w:p>
          <w:p w:rsidR="008D4D0A" w:rsidRPr="007251C8" w:rsidRDefault="008D4D0A" w:rsidP="008B2F33">
            <w:pPr>
              <w:pStyle w:val="Encabezado"/>
              <w:tabs>
                <w:tab w:val="clear" w:pos="4252"/>
                <w:tab w:val="clear" w:pos="8504"/>
              </w:tabs>
              <w:jc w:val="both"/>
              <w:rPr>
                <w:rFonts w:ascii="Arial Narrow" w:hAnsi="Arial Narrow" w:cs="Arial"/>
                <w:b/>
                <w:sz w:val="22"/>
                <w:szCs w:val="22"/>
                <w:lang w:val="es-ES"/>
              </w:rPr>
            </w:pPr>
          </w:p>
        </w:tc>
      </w:tr>
    </w:tbl>
    <w:p w:rsidR="008D4D0A" w:rsidRPr="00C008D3" w:rsidRDefault="008D4D0A" w:rsidP="008D4D0A">
      <w:pPr>
        <w:rPr>
          <w:szCs w:val="22"/>
        </w:rPr>
      </w:pPr>
    </w:p>
    <w:tbl>
      <w:tblPr>
        <w:tblW w:w="1062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480"/>
        <w:gridCol w:w="4640"/>
        <w:gridCol w:w="2160"/>
        <w:gridCol w:w="1800"/>
        <w:gridCol w:w="7"/>
      </w:tblGrid>
      <w:tr w:rsidR="008D4D0A" w:rsidRPr="00C008D3" w:rsidTr="003477C1">
        <w:trPr>
          <w:trHeight w:val="229"/>
        </w:trPr>
        <w:tc>
          <w:tcPr>
            <w:tcW w:w="10627" w:type="dxa"/>
            <w:gridSpan w:val="6"/>
            <w:tcBorders>
              <w:bottom w:val="single" w:sz="4" w:space="0" w:color="auto"/>
            </w:tcBorders>
            <w:shd w:val="clear" w:color="auto" w:fill="CCCCCC"/>
          </w:tcPr>
          <w:p w:rsidR="008D4D0A" w:rsidRPr="00C008D3" w:rsidRDefault="008D4D0A" w:rsidP="008B2F33">
            <w:pPr>
              <w:numPr>
                <w:ilvl w:val="0"/>
                <w:numId w:val="1"/>
              </w:numPr>
              <w:jc w:val="center"/>
              <w:rPr>
                <w:rFonts w:ascii="Arial Narrow" w:hAnsi="Arial Narrow" w:cs="Arial"/>
                <w:b/>
                <w:bCs/>
                <w:szCs w:val="22"/>
              </w:rPr>
            </w:pPr>
            <w:r w:rsidRPr="00C008D3">
              <w:rPr>
                <w:rFonts w:ascii="Arial Narrow" w:hAnsi="Arial Narrow" w:cs="Arial"/>
                <w:b/>
                <w:bCs/>
                <w:szCs w:val="22"/>
              </w:rPr>
              <w:t>DESCRIPCIÓN DE LAS ACTIVIDADES</w:t>
            </w:r>
          </w:p>
        </w:tc>
      </w:tr>
      <w:tr w:rsidR="00DA2109" w:rsidRPr="00C008D3" w:rsidTr="00347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7" w:type="dxa"/>
          <w:trHeight w:val="390"/>
          <w:tblHeader/>
        </w:trPr>
        <w:tc>
          <w:tcPr>
            <w:tcW w:w="540" w:type="dxa"/>
            <w:shd w:val="clear" w:color="auto" w:fill="auto"/>
            <w:vAlign w:val="center"/>
          </w:tcPr>
          <w:p w:rsidR="008D4D0A" w:rsidRPr="00C008D3" w:rsidRDefault="008D4D0A" w:rsidP="00552E08">
            <w:pPr>
              <w:jc w:val="center"/>
              <w:rPr>
                <w:rFonts w:ascii="Arial Narrow" w:hAnsi="Arial Narrow"/>
                <w:b/>
                <w:bCs/>
                <w:szCs w:val="22"/>
              </w:rPr>
            </w:pPr>
            <w:r w:rsidRPr="00C008D3">
              <w:rPr>
                <w:rFonts w:ascii="Arial Narrow" w:hAnsi="Arial Narrow"/>
                <w:b/>
                <w:bCs/>
                <w:szCs w:val="22"/>
              </w:rPr>
              <w:t>No.</w:t>
            </w:r>
          </w:p>
        </w:tc>
        <w:tc>
          <w:tcPr>
            <w:tcW w:w="1480" w:type="dxa"/>
            <w:shd w:val="clear" w:color="auto" w:fill="auto"/>
            <w:vAlign w:val="center"/>
          </w:tcPr>
          <w:p w:rsidR="008D4D0A" w:rsidRPr="00C008D3" w:rsidRDefault="008D4D0A" w:rsidP="00552E08">
            <w:pPr>
              <w:jc w:val="center"/>
              <w:rPr>
                <w:rFonts w:ascii="Arial Narrow" w:hAnsi="Arial Narrow"/>
                <w:b/>
                <w:bCs/>
                <w:szCs w:val="22"/>
              </w:rPr>
            </w:pPr>
            <w:r w:rsidRPr="00C008D3">
              <w:rPr>
                <w:rFonts w:ascii="Arial Narrow" w:hAnsi="Arial Narrow"/>
                <w:b/>
                <w:bCs/>
                <w:szCs w:val="22"/>
              </w:rPr>
              <w:t>ACTIVIDAD</w:t>
            </w:r>
          </w:p>
        </w:tc>
        <w:tc>
          <w:tcPr>
            <w:tcW w:w="4640" w:type="dxa"/>
            <w:shd w:val="clear" w:color="auto" w:fill="auto"/>
            <w:vAlign w:val="center"/>
          </w:tcPr>
          <w:p w:rsidR="008D4D0A" w:rsidRPr="00C008D3" w:rsidRDefault="008D4D0A" w:rsidP="00552E08">
            <w:pPr>
              <w:ind w:firstLine="12"/>
              <w:jc w:val="center"/>
              <w:rPr>
                <w:rFonts w:ascii="Arial Narrow" w:hAnsi="Arial Narrow"/>
                <w:b/>
                <w:bCs/>
                <w:szCs w:val="22"/>
              </w:rPr>
            </w:pPr>
            <w:r w:rsidRPr="00C008D3">
              <w:rPr>
                <w:rFonts w:ascii="Arial Narrow" w:hAnsi="Arial Narrow"/>
                <w:b/>
                <w:bCs/>
                <w:szCs w:val="22"/>
              </w:rPr>
              <w:t>DETALLE</w:t>
            </w:r>
          </w:p>
        </w:tc>
        <w:tc>
          <w:tcPr>
            <w:tcW w:w="2160" w:type="dxa"/>
            <w:shd w:val="clear" w:color="auto" w:fill="auto"/>
            <w:vAlign w:val="center"/>
          </w:tcPr>
          <w:p w:rsidR="008D4D0A" w:rsidRPr="00C008D3" w:rsidRDefault="008D4D0A" w:rsidP="00552E08">
            <w:pPr>
              <w:ind w:left="34" w:hanging="34"/>
              <w:jc w:val="center"/>
              <w:rPr>
                <w:rFonts w:ascii="Arial Narrow" w:hAnsi="Arial Narrow"/>
                <w:b/>
                <w:bCs/>
                <w:szCs w:val="22"/>
              </w:rPr>
            </w:pPr>
            <w:r w:rsidRPr="00C008D3">
              <w:rPr>
                <w:rFonts w:ascii="Arial Narrow" w:hAnsi="Arial Narrow"/>
                <w:b/>
                <w:bCs/>
                <w:szCs w:val="22"/>
              </w:rPr>
              <w:t>RESPONSABLE</w:t>
            </w:r>
          </w:p>
        </w:tc>
        <w:tc>
          <w:tcPr>
            <w:tcW w:w="1800" w:type="dxa"/>
            <w:shd w:val="clear" w:color="auto" w:fill="auto"/>
            <w:vAlign w:val="center"/>
          </w:tcPr>
          <w:p w:rsidR="008D4D0A" w:rsidRPr="00C008D3" w:rsidRDefault="008D4D0A" w:rsidP="00552E08">
            <w:pPr>
              <w:jc w:val="center"/>
              <w:rPr>
                <w:rFonts w:ascii="Arial Narrow" w:hAnsi="Arial Narrow"/>
                <w:b/>
                <w:bCs/>
                <w:szCs w:val="22"/>
              </w:rPr>
            </w:pPr>
            <w:r w:rsidRPr="00C008D3">
              <w:rPr>
                <w:rFonts w:ascii="Arial Narrow" w:hAnsi="Arial Narrow"/>
                <w:b/>
                <w:bCs/>
                <w:szCs w:val="22"/>
              </w:rPr>
              <w:t>REGISTRO</w:t>
            </w:r>
          </w:p>
        </w:tc>
      </w:tr>
      <w:tr w:rsidR="00DA2109" w:rsidRPr="00C008D3" w:rsidTr="00347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7" w:type="dxa"/>
          <w:trHeight w:val="792"/>
        </w:trPr>
        <w:tc>
          <w:tcPr>
            <w:tcW w:w="540" w:type="dxa"/>
            <w:vAlign w:val="center"/>
          </w:tcPr>
          <w:p w:rsidR="008D4D0A" w:rsidRPr="00C008D3" w:rsidRDefault="008D4D0A" w:rsidP="00552E08">
            <w:pPr>
              <w:jc w:val="center"/>
              <w:rPr>
                <w:rFonts w:ascii="Arial Narrow" w:hAnsi="Arial Narrow"/>
                <w:szCs w:val="22"/>
              </w:rPr>
            </w:pPr>
            <w:r w:rsidRPr="00C008D3">
              <w:rPr>
                <w:rFonts w:ascii="Arial Narrow" w:hAnsi="Arial Narrow"/>
                <w:szCs w:val="22"/>
              </w:rPr>
              <w:t>1</w:t>
            </w:r>
          </w:p>
        </w:tc>
        <w:tc>
          <w:tcPr>
            <w:tcW w:w="1480" w:type="dxa"/>
            <w:vAlign w:val="center"/>
          </w:tcPr>
          <w:p w:rsidR="008D4D0A" w:rsidRPr="00C008D3" w:rsidRDefault="008D4D0A" w:rsidP="00552E08">
            <w:pPr>
              <w:jc w:val="center"/>
              <w:rPr>
                <w:rFonts w:ascii="Arial Narrow" w:hAnsi="Arial Narrow"/>
                <w:szCs w:val="22"/>
              </w:rPr>
            </w:pPr>
          </w:p>
          <w:p w:rsidR="008D4D0A" w:rsidRPr="00C008D3" w:rsidRDefault="003477C1" w:rsidP="00552E08">
            <w:pPr>
              <w:jc w:val="center"/>
              <w:rPr>
                <w:rFonts w:ascii="Arial Narrow" w:hAnsi="Arial Narrow"/>
                <w:szCs w:val="22"/>
              </w:rPr>
            </w:pPr>
            <w:r>
              <w:rPr>
                <w:rFonts w:ascii="Arial Narrow" w:hAnsi="Arial Narrow"/>
                <w:szCs w:val="22"/>
              </w:rPr>
              <w:t>Identificar</w:t>
            </w:r>
            <w:r w:rsidR="008D4D0A" w:rsidRPr="00C008D3">
              <w:rPr>
                <w:rFonts w:ascii="Arial Narrow" w:hAnsi="Arial Narrow"/>
                <w:szCs w:val="22"/>
              </w:rPr>
              <w:t xml:space="preserve"> los registros</w:t>
            </w:r>
          </w:p>
        </w:tc>
        <w:tc>
          <w:tcPr>
            <w:tcW w:w="4640" w:type="dxa"/>
          </w:tcPr>
          <w:p w:rsidR="003477C1" w:rsidRDefault="003477C1" w:rsidP="003477C1">
            <w:pPr>
              <w:jc w:val="both"/>
              <w:rPr>
                <w:rFonts w:ascii="Arial Narrow" w:hAnsi="Arial Narrow"/>
                <w:szCs w:val="22"/>
                <w:lang w:val="es-CO"/>
              </w:rPr>
            </w:pPr>
            <w:r>
              <w:rPr>
                <w:rFonts w:ascii="Arial Narrow" w:hAnsi="Arial Narrow"/>
                <w:szCs w:val="22"/>
                <w:lang w:val="es-CO"/>
              </w:rPr>
              <w:t xml:space="preserve">Son registros del Sistema de Gestión, todos aquellos que proporcionan evidencia de las actividades definidas en las directrices, </w:t>
            </w:r>
            <w:proofErr w:type="gramStart"/>
            <w:r>
              <w:rPr>
                <w:rFonts w:ascii="Arial Narrow" w:hAnsi="Arial Narrow"/>
                <w:szCs w:val="22"/>
                <w:lang w:val="es-CO"/>
              </w:rPr>
              <w:t>instructivos</w:t>
            </w:r>
            <w:proofErr w:type="gramEnd"/>
            <w:r>
              <w:rPr>
                <w:rFonts w:ascii="Arial Narrow" w:hAnsi="Arial Narrow"/>
                <w:szCs w:val="22"/>
                <w:lang w:val="es-CO"/>
              </w:rPr>
              <w:t xml:space="preserve">, manuales, planes, programas y matrices. </w:t>
            </w:r>
          </w:p>
          <w:p w:rsidR="003477C1" w:rsidRDefault="003477C1" w:rsidP="003477C1">
            <w:pPr>
              <w:jc w:val="both"/>
              <w:rPr>
                <w:rFonts w:ascii="Arial Narrow" w:hAnsi="Arial Narrow"/>
                <w:szCs w:val="22"/>
                <w:lang w:val="es-CO"/>
              </w:rPr>
            </w:pPr>
          </w:p>
          <w:p w:rsidR="008D4D0A" w:rsidRPr="00C008D3" w:rsidRDefault="003477C1" w:rsidP="003477C1">
            <w:pPr>
              <w:jc w:val="both"/>
              <w:rPr>
                <w:rFonts w:ascii="Arial Narrow" w:hAnsi="Arial Narrow"/>
                <w:szCs w:val="22"/>
                <w:lang w:val="es-CO"/>
              </w:rPr>
            </w:pPr>
            <w:r>
              <w:rPr>
                <w:rFonts w:ascii="Arial Narrow" w:hAnsi="Arial Narrow"/>
                <w:szCs w:val="22"/>
                <w:lang w:val="es-CO"/>
              </w:rPr>
              <w:t xml:space="preserve">Cada líder de proceso es responsable por el control de los registros necesarios para la trazabilidad de las </w:t>
            </w:r>
            <w:r>
              <w:rPr>
                <w:rFonts w:ascii="Arial Narrow" w:hAnsi="Arial Narrow"/>
                <w:szCs w:val="22"/>
                <w:lang w:val="es-CO"/>
              </w:rPr>
              <w:lastRenderedPageBreak/>
              <w:t xml:space="preserve">actividades ejecutadas, definiendo identificación, almacenamiento, protección, recuperación, retención y disposición de los mismos. Los registros, de acuerdo con las instrucciones del proceso, son relacionados en el listado control de registros. </w:t>
            </w:r>
            <w:r w:rsidR="008D4D0A" w:rsidRPr="00C008D3">
              <w:rPr>
                <w:rFonts w:ascii="Arial Narrow" w:hAnsi="Arial Narrow"/>
                <w:szCs w:val="22"/>
                <w:lang w:val="es-CO"/>
              </w:rPr>
              <w:t>Cualquier cambio a éste se hace de acuerdo con las actualizaciones del listado de formatos y/o las solicitudes de cada líder.</w:t>
            </w:r>
          </w:p>
        </w:tc>
        <w:tc>
          <w:tcPr>
            <w:tcW w:w="2160" w:type="dxa"/>
            <w:vAlign w:val="center"/>
          </w:tcPr>
          <w:p w:rsidR="00552E08" w:rsidRPr="00C008D3" w:rsidRDefault="00552E08" w:rsidP="00552E08">
            <w:pPr>
              <w:jc w:val="center"/>
              <w:rPr>
                <w:rFonts w:ascii="Arial Narrow" w:hAnsi="Arial Narrow"/>
                <w:szCs w:val="22"/>
              </w:rPr>
            </w:pPr>
          </w:p>
          <w:p w:rsidR="008D4D0A" w:rsidRPr="00C008D3" w:rsidRDefault="008D4D0A" w:rsidP="00552E08">
            <w:pPr>
              <w:jc w:val="center"/>
              <w:rPr>
                <w:rFonts w:ascii="Arial Narrow" w:hAnsi="Arial Narrow"/>
                <w:szCs w:val="22"/>
              </w:rPr>
            </w:pPr>
            <w:r w:rsidRPr="00C008D3">
              <w:rPr>
                <w:rFonts w:ascii="Arial Narrow" w:hAnsi="Arial Narrow"/>
                <w:szCs w:val="22"/>
              </w:rPr>
              <w:t>Facilitador de proceso</w:t>
            </w:r>
          </w:p>
          <w:p w:rsidR="008D4D0A" w:rsidRPr="00C008D3" w:rsidRDefault="008D4D0A" w:rsidP="00552E08">
            <w:pPr>
              <w:jc w:val="center"/>
              <w:rPr>
                <w:rFonts w:ascii="Arial Narrow" w:hAnsi="Arial Narrow"/>
                <w:szCs w:val="22"/>
              </w:rPr>
            </w:pPr>
          </w:p>
          <w:p w:rsidR="008D4D0A" w:rsidRPr="00C008D3" w:rsidRDefault="008D4D0A" w:rsidP="00552E08">
            <w:pPr>
              <w:jc w:val="center"/>
              <w:rPr>
                <w:rFonts w:ascii="Arial Narrow" w:hAnsi="Arial Narrow"/>
                <w:szCs w:val="22"/>
              </w:rPr>
            </w:pPr>
          </w:p>
          <w:p w:rsidR="008D4D0A" w:rsidRPr="00C008D3" w:rsidRDefault="008D4D0A" w:rsidP="00552E08">
            <w:pPr>
              <w:jc w:val="center"/>
              <w:rPr>
                <w:rFonts w:ascii="Arial Narrow" w:hAnsi="Arial Narrow"/>
                <w:szCs w:val="22"/>
              </w:rPr>
            </w:pPr>
            <w:r w:rsidRPr="00C008D3">
              <w:rPr>
                <w:rFonts w:ascii="Arial Narrow" w:hAnsi="Arial Narrow"/>
                <w:szCs w:val="22"/>
              </w:rPr>
              <w:t>Analista Sistemas de Gestión</w:t>
            </w:r>
          </w:p>
        </w:tc>
        <w:tc>
          <w:tcPr>
            <w:tcW w:w="1800" w:type="dxa"/>
            <w:vAlign w:val="center"/>
          </w:tcPr>
          <w:p w:rsidR="008D4D0A" w:rsidRPr="00C008D3" w:rsidRDefault="008D4D0A" w:rsidP="00552E08">
            <w:pPr>
              <w:ind w:right="-139"/>
              <w:jc w:val="center"/>
              <w:rPr>
                <w:rFonts w:ascii="Arial Narrow" w:hAnsi="Arial Narrow"/>
                <w:szCs w:val="22"/>
              </w:rPr>
            </w:pPr>
            <w:r w:rsidRPr="00C008D3">
              <w:rPr>
                <w:rFonts w:ascii="Arial Narrow" w:hAnsi="Arial Narrow"/>
                <w:szCs w:val="22"/>
              </w:rPr>
              <w:t xml:space="preserve">SIG D </w:t>
            </w:r>
            <w:smartTag w:uri="urn:schemas-microsoft-com:office:smarttags" w:element="metricconverter">
              <w:smartTagPr>
                <w:attr w:name="ProductID" w:val="02 F"/>
              </w:smartTagPr>
              <w:r w:rsidRPr="00C008D3">
                <w:rPr>
                  <w:rFonts w:ascii="Arial Narrow" w:hAnsi="Arial Narrow"/>
                  <w:szCs w:val="22"/>
                </w:rPr>
                <w:t>02 F</w:t>
              </w:r>
            </w:smartTag>
            <w:r w:rsidRPr="00C008D3">
              <w:rPr>
                <w:rFonts w:ascii="Arial Narrow" w:hAnsi="Arial Narrow"/>
                <w:szCs w:val="22"/>
              </w:rPr>
              <w:t xml:space="preserve"> 01</w:t>
            </w:r>
          </w:p>
          <w:p w:rsidR="00C273C2" w:rsidRDefault="008D4D0A" w:rsidP="00552E08">
            <w:pPr>
              <w:ind w:right="-139"/>
              <w:jc w:val="center"/>
              <w:rPr>
                <w:rFonts w:ascii="Arial Narrow" w:hAnsi="Arial Narrow"/>
                <w:szCs w:val="22"/>
              </w:rPr>
            </w:pPr>
            <w:r w:rsidRPr="00C008D3">
              <w:rPr>
                <w:rFonts w:ascii="Arial Narrow" w:hAnsi="Arial Narrow"/>
                <w:szCs w:val="22"/>
              </w:rPr>
              <w:t>Listado Control de registros</w:t>
            </w:r>
          </w:p>
          <w:p w:rsidR="00C273C2" w:rsidRPr="00C273C2" w:rsidRDefault="00C273C2" w:rsidP="00C273C2">
            <w:pPr>
              <w:rPr>
                <w:rFonts w:ascii="Arial Narrow" w:hAnsi="Arial Narrow"/>
                <w:szCs w:val="22"/>
              </w:rPr>
            </w:pPr>
          </w:p>
          <w:p w:rsidR="00C273C2" w:rsidRPr="00C273C2" w:rsidRDefault="00C273C2" w:rsidP="00C273C2">
            <w:pPr>
              <w:rPr>
                <w:rFonts w:ascii="Arial Narrow" w:hAnsi="Arial Narrow"/>
                <w:szCs w:val="22"/>
              </w:rPr>
            </w:pPr>
          </w:p>
          <w:p w:rsidR="00C273C2" w:rsidRPr="00C273C2" w:rsidRDefault="00C273C2" w:rsidP="00C273C2">
            <w:pPr>
              <w:rPr>
                <w:rFonts w:ascii="Arial Narrow" w:hAnsi="Arial Narrow"/>
                <w:szCs w:val="22"/>
              </w:rPr>
            </w:pPr>
          </w:p>
          <w:p w:rsidR="00C273C2" w:rsidRDefault="00C273C2" w:rsidP="00C273C2">
            <w:pPr>
              <w:rPr>
                <w:rFonts w:ascii="Arial Narrow" w:hAnsi="Arial Narrow"/>
                <w:szCs w:val="22"/>
              </w:rPr>
            </w:pPr>
          </w:p>
          <w:p w:rsidR="00C273C2" w:rsidRPr="00C273C2" w:rsidRDefault="00C273C2" w:rsidP="00C273C2">
            <w:pPr>
              <w:rPr>
                <w:rFonts w:ascii="Arial Narrow" w:hAnsi="Arial Narrow"/>
                <w:szCs w:val="22"/>
              </w:rPr>
            </w:pPr>
          </w:p>
          <w:p w:rsidR="00C273C2" w:rsidRPr="00C273C2" w:rsidRDefault="00C273C2" w:rsidP="00C273C2">
            <w:pPr>
              <w:rPr>
                <w:rFonts w:ascii="Arial Narrow" w:hAnsi="Arial Narrow"/>
                <w:szCs w:val="22"/>
              </w:rPr>
            </w:pPr>
          </w:p>
          <w:p w:rsidR="00C273C2" w:rsidRPr="00C273C2" w:rsidRDefault="00C273C2" w:rsidP="00C273C2">
            <w:pPr>
              <w:rPr>
                <w:rFonts w:ascii="Arial Narrow" w:hAnsi="Arial Narrow"/>
                <w:szCs w:val="22"/>
              </w:rPr>
            </w:pPr>
          </w:p>
          <w:p w:rsidR="008D4D0A" w:rsidRPr="00C273C2" w:rsidRDefault="008D4D0A" w:rsidP="00C273C2">
            <w:pPr>
              <w:rPr>
                <w:rFonts w:ascii="Arial Narrow" w:hAnsi="Arial Narrow"/>
                <w:szCs w:val="22"/>
              </w:rPr>
            </w:pPr>
          </w:p>
        </w:tc>
      </w:tr>
      <w:tr w:rsidR="00DA2109" w:rsidRPr="00C008D3" w:rsidTr="00552E0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7" w:type="dxa"/>
          <w:trHeight w:val="148"/>
        </w:trPr>
        <w:tc>
          <w:tcPr>
            <w:tcW w:w="540" w:type="dxa"/>
            <w:vAlign w:val="center"/>
          </w:tcPr>
          <w:p w:rsidR="008D4D0A" w:rsidRPr="00C008D3" w:rsidRDefault="008D4D0A" w:rsidP="00552E08">
            <w:pPr>
              <w:jc w:val="center"/>
              <w:rPr>
                <w:rFonts w:ascii="Arial Narrow" w:hAnsi="Arial Narrow"/>
                <w:szCs w:val="22"/>
              </w:rPr>
            </w:pPr>
            <w:r w:rsidRPr="00C008D3">
              <w:rPr>
                <w:rFonts w:ascii="Arial Narrow" w:hAnsi="Arial Narrow"/>
                <w:szCs w:val="22"/>
              </w:rPr>
              <w:lastRenderedPageBreak/>
              <w:t>2</w:t>
            </w:r>
          </w:p>
        </w:tc>
        <w:tc>
          <w:tcPr>
            <w:tcW w:w="1480" w:type="dxa"/>
            <w:vAlign w:val="center"/>
          </w:tcPr>
          <w:p w:rsidR="008D4D0A" w:rsidRPr="00C008D3" w:rsidRDefault="00B427BA" w:rsidP="00DA2109">
            <w:pPr>
              <w:jc w:val="center"/>
              <w:rPr>
                <w:rFonts w:ascii="Arial Narrow" w:hAnsi="Arial Narrow"/>
                <w:szCs w:val="22"/>
              </w:rPr>
            </w:pPr>
            <w:r>
              <w:rPr>
                <w:rFonts w:ascii="Arial Narrow" w:hAnsi="Arial Narrow"/>
                <w:szCs w:val="22"/>
              </w:rPr>
              <w:t>Almacenar</w:t>
            </w:r>
            <w:r w:rsidR="003477C1">
              <w:rPr>
                <w:rFonts w:ascii="Arial Narrow" w:hAnsi="Arial Narrow"/>
                <w:szCs w:val="22"/>
              </w:rPr>
              <w:t xml:space="preserve"> los registros </w:t>
            </w:r>
          </w:p>
        </w:tc>
        <w:tc>
          <w:tcPr>
            <w:tcW w:w="4640" w:type="dxa"/>
          </w:tcPr>
          <w:p w:rsidR="008D4D0A" w:rsidRPr="00C008D3" w:rsidRDefault="008D4D0A" w:rsidP="00552E08">
            <w:pPr>
              <w:jc w:val="both"/>
              <w:rPr>
                <w:rFonts w:ascii="Arial Narrow" w:hAnsi="Arial Narrow" w:cs="Arial"/>
                <w:szCs w:val="22"/>
                <w:lang w:val="es-CO"/>
              </w:rPr>
            </w:pPr>
          </w:p>
          <w:p w:rsidR="003477C1" w:rsidRDefault="003477C1" w:rsidP="003477C1">
            <w:pPr>
              <w:jc w:val="both"/>
              <w:rPr>
                <w:rFonts w:ascii="Arial Narrow" w:hAnsi="Arial Narrow" w:cs="Arial"/>
                <w:szCs w:val="22"/>
                <w:lang w:val="es-CO"/>
              </w:rPr>
            </w:pPr>
            <w:r>
              <w:rPr>
                <w:rFonts w:ascii="Arial Narrow" w:hAnsi="Arial Narrow" w:cs="Arial"/>
                <w:szCs w:val="22"/>
                <w:lang w:val="es-CO"/>
              </w:rPr>
              <w:t>El almacenamiento de los Registros del Sistema se realizará de acuerdo al tipo y uso de los mismos en los lugares designados por cada dueño de proceso, previniendo su protección y fácil consulta. Los criterios de almacenamiento para cada registro se reflejan en el listado maestro de Registros.</w:t>
            </w:r>
          </w:p>
          <w:p w:rsidR="003477C1" w:rsidRDefault="003477C1" w:rsidP="003477C1">
            <w:pPr>
              <w:jc w:val="both"/>
              <w:rPr>
                <w:rFonts w:ascii="Arial Narrow" w:hAnsi="Arial Narrow" w:cs="Arial"/>
                <w:szCs w:val="22"/>
                <w:lang w:val="es-CO"/>
              </w:rPr>
            </w:pPr>
          </w:p>
          <w:p w:rsidR="003477C1" w:rsidRDefault="003477C1" w:rsidP="003477C1">
            <w:pPr>
              <w:jc w:val="both"/>
              <w:rPr>
                <w:rFonts w:ascii="Arial Narrow" w:hAnsi="Arial Narrow" w:cs="Arial"/>
                <w:szCs w:val="22"/>
                <w:lang w:val="es-CO"/>
              </w:rPr>
            </w:pPr>
            <w:r>
              <w:rPr>
                <w:rFonts w:ascii="Arial Narrow" w:hAnsi="Arial Narrow" w:cs="Arial"/>
                <w:szCs w:val="22"/>
                <w:lang w:val="es-CO"/>
              </w:rPr>
              <w:t xml:space="preserve">Los registros se pueden generar en medio </w:t>
            </w:r>
            <w:r w:rsidR="00F06FA4">
              <w:rPr>
                <w:rFonts w:ascii="Arial Narrow" w:hAnsi="Arial Narrow" w:cs="Arial"/>
                <w:szCs w:val="22"/>
                <w:lang w:val="es-CO"/>
              </w:rPr>
              <w:t>magnéticos o en medio físicos</w:t>
            </w:r>
            <w:r>
              <w:rPr>
                <w:rFonts w:ascii="Arial Narrow" w:hAnsi="Arial Narrow" w:cs="Arial"/>
                <w:szCs w:val="22"/>
                <w:lang w:val="es-CO"/>
              </w:rPr>
              <w:t>,  y se tendrán en cuenta los siguientes controles.</w:t>
            </w:r>
          </w:p>
          <w:p w:rsidR="003477C1" w:rsidRDefault="003477C1" w:rsidP="003477C1">
            <w:pPr>
              <w:numPr>
                <w:ilvl w:val="0"/>
                <w:numId w:val="14"/>
              </w:numPr>
              <w:jc w:val="both"/>
              <w:rPr>
                <w:rFonts w:ascii="Arial Narrow" w:hAnsi="Arial Narrow" w:cs="Arial"/>
                <w:szCs w:val="22"/>
                <w:lang w:val="es-CO"/>
              </w:rPr>
            </w:pPr>
            <w:r>
              <w:rPr>
                <w:rFonts w:ascii="Arial Narrow" w:hAnsi="Arial Narrow" w:cs="Arial"/>
                <w:szCs w:val="22"/>
                <w:lang w:val="es-CO"/>
              </w:rPr>
              <w:t>Los registros en medio magnético contaran con copias de seguridad (Back up).</w:t>
            </w:r>
          </w:p>
          <w:p w:rsidR="003477C1" w:rsidRDefault="003477C1" w:rsidP="003477C1">
            <w:pPr>
              <w:numPr>
                <w:ilvl w:val="0"/>
                <w:numId w:val="14"/>
              </w:numPr>
              <w:jc w:val="both"/>
              <w:rPr>
                <w:rFonts w:ascii="Arial Narrow" w:hAnsi="Arial Narrow" w:cs="Arial"/>
                <w:szCs w:val="22"/>
                <w:lang w:val="es-CO"/>
              </w:rPr>
            </w:pPr>
            <w:r>
              <w:rPr>
                <w:rFonts w:ascii="Arial Narrow" w:hAnsi="Arial Narrow" w:cs="Arial"/>
                <w:szCs w:val="22"/>
                <w:lang w:val="es-CO"/>
              </w:rPr>
              <w:t xml:space="preserve">Los registros físicos se archivaran en carpetas, AZ o fólder y la ubicación estará ajustada para evitar deformaciones. </w:t>
            </w:r>
          </w:p>
          <w:p w:rsidR="003477C1" w:rsidRDefault="003477C1" w:rsidP="003477C1">
            <w:pPr>
              <w:numPr>
                <w:ilvl w:val="0"/>
                <w:numId w:val="14"/>
              </w:numPr>
              <w:jc w:val="both"/>
              <w:rPr>
                <w:rFonts w:ascii="Arial Narrow" w:hAnsi="Arial Narrow" w:cs="Arial"/>
                <w:szCs w:val="22"/>
                <w:lang w:val="es-CO"/>
              </w:rPr>
            </w:pPr>
            <w:r>
              <w:rPr>
                <w:rFonts w:ascii="Arial Narrow" w:hAnsi="Arial Narrow" w:cs="Arial"/>
                <w:szCs w:val="22"/>
                <w:lang w:val="es-CO"/>
              </w:rPr>
              <w:t>La legibilidad de los documentos (sin tachones, no enmendaduras, deterioro).</w:t>
            </w:r>
          </w:p>
          <w:p w:rsidR="003477C1" w:rsidRPr="003477C1" w:rsidRDefault="003477C1" w:rsidP="00AB48B0">
            <w:pPr>
              <w:pStyle w:val="Textoindependiente"/>
              <w:numPr>
                <w:ilvl w:val="0"/>
                <w:numId w:val="14"/>
              </w:numPr>
              <w:rPr>
                <w:rFonts w:ascii="Arial Narrow" w:hAnsi="Arial Narrow" w:cs="Arial"/>
                <w:sz w:val="22"/>
                <w:szCs w:val="22"/>
                <w:lang w:val="es-CO"/>
              </w:rPr>
            </w:pPr>
            <w:r>
              <w:rPr>
                <w:rFonts w:ascii="Arial Narrow" w:hAnsi="Arial Narrow" w:cs="Arial"/>
                <w:sz w:val="22"/>
                <w:szCs w:val="22"/>
                <w:lang w:val="es-CO"/>
              </w:rPr>
              <w:t xml:space="preserve">Sacar fotocopia a los registros enviados por fax o impresos en papel químico para garantizar su legibilidad. </w:t>
            </w:r>
          </w:p>
        </w:tc>
        <w:tc>
          <w:tcPr>
            <w:tcW w:w="2160" w:type="dxa"/>
            <w:vAlign w:val="center"/>
          </w:tcPr>
          <w:p w:rsidR="008D4D0A" w:rsidRPr="00C008D3" w:rsidRDefault="008D4D0A" w:rsidP="00552E08">
            <w:pPr>
              <w:ind w:left="12"/>
              <w:jc w:val="center"/>
              <w:rPr>
                <w:rFonts w:ascii="Arial Narrow" w:hAnsi="Arial Narrow"/>
                <w:szCs w:val="22"/>
              </w:rPr>
            </w:pPr>
            <w:r w:rsidRPr="00C008D3">
              <w:rPr>
                <w:rFonts w:ascii="Arial Narrow" w:hAnsi="Arial Narrow"/>
                <w:szCs w:val="22"/>
              </w:rPr>
              <w:t>Usuario</w:t>
            </w:r>
          </w:p>
          <w:p w:rsidR="008D4D0A" w:rsidRPr="00C008D3" w:rsidRDefault="008D4D0A" w:rsidP="00552E08">
            <w:pPr>
              <w:ind w:left="12"/>
              <w:jc w:val="center"/>
              <w:rPr>
                <w:rFonts w:ascii="Arial Narrow" w:hAnsi="Arial Narrow"/>
                <w:szCs w:val="22"/>
              </w:rPr>
            </w:pPr>
          </w:p>
          <w:p w:rsidR="008D4D0A" w:rsidRPr="00C008D3" w:rsidRDefault="008D4D0A" w:rsidP="00552E08">
            <w:pPr>
              <w:ind w:left="12"/>
              <w:jc w:val="center"/>
              <w:rPr>
                <w:rFonts w:ascii="Arial Narrow" w:hAnsi="Arial Narrow"/>
                <w:szCs w:val="22"/>
              </w:rPr>
            </w:pPr>
          </w:p>
          <w:p w:rsidR="008D4D0A" w:rsidRPr="00C008D3" w:rsidRDefault="008D4D0A" w:rsidP="00552E08">
            <w:pPr>
              <w:ind w:left="12"/>
              <w:jc w:val="center"/>
              <w:rPr>
                <w:rFonts w:ascii="Arial Narrow" w:hAnsi="Arial Narrow"/>
                <w:szCs w:val="22"/>
              </w:rPr>
            </w:pPr>
          </w:p>
          <w:p w:rsidR="008D4D0A" w:rsidRPr="00C008D3" w:rsidRDefault="008D4D0A" w:rsidP="00552E08">
            <w:pPr>
              <w:ind w:left="12"/>
              <w:jc w:val="center"/>
              <w:rPr>
                <w:rFonts w:ascii="Arial Narrow" w:hAnsi="Arial Narrow"/>
                <w:szCs w:val="22"/>
              </w:rPr>
            </w:pPr>
            <w:r w:rsidRPr="00C008D3">
              <w:rPr>
                <w:rFonts w:ascii="Arial Narrow" w:hAnsi="Arial Narrow"/>
                <w:szCs w:val="22"/>
              </w:rPr>
              <w:t>Analista de tecnología</w:t>
            </w:r>
          </w:p>
        </w:tc>
        <w:tc>
          <w:tcPr>
            <w:tcW w:w="1800" w:type="dxa"/>
            <w:vAlign w:val="center"/>
          </w:tcPr>
          <w:p w:rsidR="008D4D0A" w:rsidRPr="00C008D3" w:rsidRDefault="008D4D0A" w:rsidP="00552E08">
            <w:pPr>
              <w:jc w:val="center"/>
              <w:rPr>
                <w:rFonts w:ascii="Arial Narrow" w:hAnsi="Arial Narrow"/>
                <w:szCs w:val="22"/>
              </w:rPr>
            </w:pPr>
          </w:p>
          <w:p w:rsidR="008D4D0A" w:rsidRPr="00C008D3" w:rsidRDefault="008D4D0A" w:rsidP="00552E08">
            <w:pPr>
              <w:jc w:val="center"/>
              <w:rPr>
                <w:rFonts w:ascii="Arial Narrow" w:hAnsi="Arial Narrow"/>
                <w:szCs w:val="22"/>
              </w:rPr>
            </w:pPr>
          </w:p>
          <w:p w:rsidR="008D4D0A" w:rsidRPr="00C008D3" w:rsidRDefault="008D4D0A" w:rsidP="00552E08">
            <w:pPr>
              <w:jc w:val="center"/>
              <w:rPr>
                <w:rFonts w:ascii="Arial Narrow" w:hAnsi="Arial Narrow"/>
                <w:szCs w:val="22"/>
              </w:rPr>
            </w:pPr>
          </w:p>
          <w:p w:rsidR="008D4D0A" w:rsidRPr="00C008D3" w:rsidRDefault="008D4D0A" w:rsidP="00552E08">
            <w:pPr>
              <w:jc w:val="center"/>
              <w:rPr>
                <w:rFonts w:ascii="Arial Narrow" w:hAnsi="Arial Narrow"/>
                <w:szCs w:val="22"/>
              </w:rPr>
            </w:pPr>
          </w:p>
          <w:p w:rsidR="008D4D0A" w:rsidRPr="00C008D3" w:rsidRDefault="008D4D0A" w:rsidP="00552E08">
            <w:pPr>
              <w:jc w:val="center"/>
              <w:rPr>
                <w:rFonts w:ascii="Arial Narrow" w:hAnsi="Arial Narrow"/>
                <w:szCs w:val="22"/>
              </w:rPr>
            </w:pPr>
          </w:p>
          <w:p w:rsidR="008D4D0A" w:rsidRPr="00C008D3" w:rsidRDefault="008D4D0A" w:rsidP="00552E08">
            <w:pPr>
              <w:jc w:val="center"/>
              <w:rPr>
                <w:rFonts w:ascii="Arial Narrow" w:hAnsi="Arial Narrow"/>
                <w:szCs w:val="22"/>
              </w:rPr>
            </w:pPr>
            <w:r w:rsidRPr="00C008D3">
              <w:rPr>
                <w:rFonts w:ascii="Arial Narrow" w:hAnsi="Arial Narrow"/>
                <w:szCs w:val="22"/>
              </w:rPr>
              <w:t>N/A</w:t>
            </w:r>
          </w:p>
        </w:tc>
      </w:tr>
      <w:tr w:rsidR="002A6885" w:rsidRPr="00C008D3" w:rsidTr="00DA21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7" w:type="dxa"/>
          <w:trHeight w:val="97"/>
        </w:trPr>
        <w:tc>
          <w:tcPr>
            <w:tcW w:w="540" w:type="dxa"/>
            <w:vAlign w:val="center"/>
          </w:tcPr>
          <w:p w:rsidR="002A6885" w:rsidRPr="00C008D3" w:rsidRDefault="002A6885" w:rsidP="00552E08">
            <w:pPr>
              <w:jc w:val="center"/>
              <w:rPr>
                <w:rFonts w:ascii="Arial Narrow" w:hAnsi="Arial Narrow"/>
                <w:szCs w:val="22"/>
              </w:rPr>
            </w:pPr>
            <w:r>
              <w:rPr>
                <w:rFonts w:ascii="Arial Narrow" w:hAnsi="Arial Narrow"/>
                <w:szCs w:val="22"/>
              </w:rPr>
              <w:t>2</w:t>
            </w:r>
          </w:p>
        </w:tc>
        <w:tc>
          <w:tcPr>
            <w:tcW w:w="1480" w:type="dxa"/>
            <w:vAlign w:val="center"/>
          </w:tcPr>
          <w:p w:rsidR="002A6885" w:rsidRPr="00C008D3" w:rsidRDefault="00B427BA" w:rsidP="00552E08">
            <w:pPr>
              <w:jc w:val="center"/>
              <w:rPr>
                <w:rFonts w:ascii="Arial Narrow" w:hAnsi="Arial Narrow"/>
                <w:szCs w:val="22"/>
              </w:rPr>
            </w:pPr>
            <w:r>
              <w:rPr>
                <w:rFonts w:ascii="Arial Narrow" w:hAnsi="Arial Narrow"/>
                <w:szCs w:val="22"/>
              </w:rPr>
              <w:t>Proteger</w:t>
            </w:r>
            <w:r w:rsidR="00E6647F">
              <w:rPr>
                <w:rFonts w:ascii="Arial Narrow" w:hAnsi="Arial Narrow"/>
                <w:szCs w:val="22"/>
              </w:rPr>
              <w:t xml:space="preserve"> los registros</w:t>
            </w:r>
          </w:p>
        </w:tc>
        <w:tc>
          <w:tcPr>
            <w:tcW w:w="4640" w:type="dxa"/>
          </w:tcPr>
          <w:p w:rsidR="00E6647F" w:rsidRDefault="00E6647F" w:rsidP="00E6647F">
            <w:pPr>
              <w:jc w:val="both"/>
              <w:rPr>
                <w:rFonts w:ascii="Arial Narrow" w:hAnsi="Arial Narrow" w:cs="Arial"/>
                <w:szCs w:val="22"/>
                <w:lang w:val="es-CO"/>
              </w:rPr>
            </w:pPr>
            <w:r>
              <w:rPr>
                <w:rFonts w:ascii="Arial Narrow" w:hAnsi="Arial Narrow" w:cs="Arial"/>
                <w:szCs w:val="22"/>
                <w:lang w:val="es-CO"/>
              </w:rPr>
              <w:t xml:space="preserve">La protección de los registros físicos se garantiza a través de carpetas legajadas, carpetas </w:t>
            </w:r>
            <w:r w:rsidR="00B427BA">
              <w:rPr>
                <w:rFonts w:ascii="Arial Narrow" w:hAnsi="Arial Narrow" w:cs="Arial"/>
                <w:szCs w:val="22"/>
                <w:lang w:val="es-CO"/>
              </w:rPr>
              <w:t>membreateada</w:t>
            </w:r>
            <w:r>
              <w:rPr>
                <w:rFonts w:ascii="Arial Narrow" w:hAnsi="Arial Narrow" w:cs="Arial"/>
                <w:szCs w:val="22"/>
                <w:lang w:val="es-CO"/>
              </w:rPr>
              <w:t xml:space="preserve">, folders,  Cajas o en AZ.  Cada dueño de proceso determina el modo de protección que considere adecuado y conveniente para cada registro. Los criterios de protección para cada registro se encuentran definidos en el listado maestro de registros. </w:t>
            </w:r>
          </w:p>
          <w:p w:rsidR="00E6647F" w:rsidRDefault="00E6647F" w:rsidP="00E6647F">
            <w:pPr>
              <w:jc w:val="both"/>
              <w:rPr>
                <w:rFonts w:ascii="Arial Narrow" w:hAnsi="Arial Narrow" w:cs="Arial"/>
                <w:szCs w:val="22"/>
                <w:lang w:val="es-CO"/>
              </w:rPr>
            </w:pPr>
            <w:r>
              <w:rPr>
                <w:rFonts w:ascii="Arial Narrow" w:hAnsi="Arial Narrow" w:cs="Arial"/>
                <w:szCs w:val="22"/>
                <w:lang w:val="es-CO"/>
              </w:rPr>
              <w:t>Los  registros estarán protegidos como mínimos en las siguientes condiciones:</w:t>
            </w:r>
          </w:p>
          <w:p w:rsidR="00E6647F" w:rsidRDefault="00E6647F" w:rsidP="00E6647F">
            <w:pPr>
              <w:jc w:val="both"/>
              <w:rPr>
                <w:rFonts w:ascii="Arial Narrow" w:hAnsi="Arial Narrow" w:cs="Arial"/>
                <w:szCs w:val="22"/>
                <w:lang w:val="es-CO"/>
              </w:rPr>
            </w:pPr>
          </w:p>
          <w:p w:rsidR="00E6647F" w:rsidRDefault="00E6647F" w:rsidP="00E6647F">
            <w:pPr>
              <w:numPr>
                <w:ilvl w:val="0"/>
                <w:numId w:val="15"/>
              </w:numPr>
              <w:jc w:val="both"/>
              <w:rPr>
                <w:rFonts w:ascii="Arial Narrow" w:hAnsi="Arial Narrow" w:cs="Arial"/>
                <w:szCs w:val="22"/>
                <w:lang w:val="es-CO"/>
              </w:rPr>
            </w:pPr>
            <w:r>
              <w:rPr>
                <w:rFonts w:ascii="Arial Narrow" w:hAnsi="Arial Narrow" w:cs="Arial"/>
                <w:szCs w:val="22"/>
                <w:lang w:val="es-CO"/>
              </w:rPr>
              <w:t>Acceso a la información de personas ajenas sin previa autorización.</w:t>
            </w:r>
          </w:p>
          <w:p w:rsidR="00E6647F" w:rsidRDefault="00E6647F" w:rsidP="00E6647F">
            <w:pPr>
              <w:numPr>
                <w:ilvl w:val="0"/>
                <w:numId w:val="15"/>
              </w:numPr>
              <w:jc w:val="both"/>
              <w:rPr>
                <w:rFonts w:ascii="Arial Narrow" w:hAnsi="Arial Narrow" w:cs="Arial"/>
                <w:szCs w:val="22"/>
                <w:lang w:val="es-CO"/>
              </w:rPr>
            </w:pPr>
            <w:r>
              <w:rPr>
                <w:rFonts w:ascii="Arial Narrow" w:hAnsi="Arial Narrow" w:cs="Arial"/>
                <w:szCs w:val="22"/>
                <w:lang w:val="es-CO"/>
              </w:rPr>
              <w:t xml:space="preserve">Contar con copia de seguridad externa (solo registros magnéticos). </w:t>
            </w:r>
          </w:p>
          <w:p w:rsidR="002A6885" w:rsidRPr="007251C8" w:rsidRDefault="00E6647F" w:rsidP="00552E08">
            <w:pPr>
              <w:pStyle w:val="Encabezado"/>
              <w:tabs>
                <w:tab w:val="clear" w:pos="4252"/>
                <w:tab w:val="clear" w:pos="8504"/>
              </w:tabs>
              <w:jc w:val="both"/>
              <w:rPr>
                <w:rFonts w:ascii="Arial Narrow" w:hAnsi="Arial Narrow" w:cs="Arial"/>
                <w:sz w:val="22"/>
                <w:szCs w:val="22"/>
                <w:lang w:val="es-CO"/>
              </w:rPr>
            </w:pPr>
            <w:r w:rsidRPr="007251C8">
              <w:rPr>
                <w:rFonts w:ascii="Arial Narrow" w:hAnsi="Arial Narrow" w:cs="Arial"/>
                <w:sz w:val="22"/>
                <w:szCs w:val="22"/>
                <w:lang w:val="es-CO"/>
              </w:rPr>
              <w:t>Ubicación en gabinetes, gavetas, archivadores o en el archivo final dependiendo del proceso al que pertenezcan</w:t>
            </w:r>
            <w:r w:rsidR="00AB48B0" w:rsidRPr="007251C8">
              <w:rPr>
                <w:rFonts w:ascii="Arial Narrow" w:hAnsi="Arial Narrow" w:cs="Arial"/>
                <w:sz w:val="22"/>
                <w:szCs w:val="22"/>
                <w:lang w:val="es-CO"/>
              </w:rPr>
              <w:t>.</w:t>
            </w:r>
          </w:p>
          <w:p w:rsidR="002A6885" w:rsidRDefault="002A6885" w:rsidP="00AB48B0">
            <w:pPr>
              <w:jc w:val="both"/>
              <w:rPr>
                <w:rFonts w:ascii="Arial Narrow" w:hAnsi="Arial Narrow" w:cs="Arial"/>
                <w:szCs w:val="22"/>
                <w:lang w:val="es-CO"/>
              </w:rPr>
            </w:pPr>
            <w:r w:rsidRPr="00E6647F">
              <w:rPr>
                <w:rFonts w:ascii="Arial Narrow" w:hAnsi="Arial Narrow" w:cs="Arial"/>
                <w:szCs w:val="22"/>
                <w:lang w:val="es-CO"/>
              </w:rPr>
              <w:t xml:space="preserve">Los registros en medio magnético están en los computadores y el subproceso de Tecnología realiza las copias de seguridad según lo establecido en el “Instructivo Copias de Seguridad GA I  </w:t>
            </w:r>
            <w:smartTag w:uri="urn:schemas-microsoft-com:office:smarttags" w:element="metricconverter">
              <w:smartTagPr>
                <w:attr w:name="ProductID" w:val="01”"/>
              </w:smartTagPr>
              <w:r w:rsidRPr="00E6647F">
                <w:rPr>
                  <w:rFonts w:ascii="Arial Narrow" w:hAnsi="Arial Narrow" w:cs="Arial"/>
                  <w:szCs w:val="22"/>
                  <w:lang w:val="es-CO"/>
                </w:rPr>
                <w:t>01”</w:t>
              </w:r>
            </w:smartTag>
            <w:r w:rsidRPr="00E6647F">
              <w:rPr>
                <w:rFonts w:ascii="Arial Narrow" w:hAnsi="Arial Narrow" w:cs="Arial"/>
                <w:szCs w:val="22"/>
                <w:lang w:val="es-CO"/>
              </w:rPr>
              <w:t>.</w:t>
            </w:r>
          </w:p>
          <w:p w:rsidR="00EA1130" w:rsidRPr="00C008D3" w:rsidRDefault="00EA1130" w:rsidP="00AB48B0">
            <w:pPr>
              <w:jc w:val="both"/>
              <w:rPr>
                <w:rFonts w:ascii="Arial Narrow" w:hAnsi="Arial Narrow" w:cs="Arial"/>
                <w:szCs w:val="22"/>
                <w:lang w:val="es-CO"/>
              </w:rPr>
            </w:pPr>
          </w:p>
        </w:tc>
        <w:tc>
          <w:tcPr>
            <w:tcW w:w="2160" w:type="dxa"/>
            <w:vAlign w:val="center"/>
          </w:tcPr>
          <w:p w:rsidR="00E6647F" w:rsidRPr="00C008D3" w:rsidRDefault="00E6647F" w:rsidP="00E6647F">
            <w:pPr>
              <w:ind w:left="12"/>
              <w:jc w:val="center"/>
              <w:rPr>
                <w:rFonts w:ascii="Arial Narrow" w:hAnsi="Arial Narrow"/>
                <w:szCs w:val="22"/>
              </w:rPr>
            </w:pPr>
            <w:r w:rsidRPr="00C008D3">
              <w:rPr>
                <w:rFonts w:ascii="Arial Narrow" w:hAnsi="Arial Narrow"/>
                <w:szCs w:val="22"/>
              </w:rPr>
              <w:t>Usuario</w:t>
            </w:r>
          </w:p>
          <w:p w:rsidR="00E6647F" w:rsidRPr="00C008D3" w:rsidRDefault="00E6647F" w:rsidP="00E6647F">
            <w:pPr>
              <w:ind w:left="12"/>
              <w:jc w:val="center"/>
              <w:rPr>
                <w:rFonts w:ascii="Arial Narrow" w:hAnsi="Arial Narrow"/>
                <w:szCs w:val="22"/>
              </w:rPr>
            </w:pPr>
          </w:p>
          <w:p w:rsidR="00E6647F" w:rsidRPr="00C008D3" w:rsidRDefault="00E6647F" w:rsidP="00E6647F">
            <w:pPr>
              <w:ind w:left="12"/>
              <w:jc w:val="center"/>
              <w:rPr>
                <w:rFonts w:ascii="Arial Narrow" w:hAnsi="Arial Narrow"/>
                <w:szCs w:val="22"/>
              </w:rPr>
            </w:pPr>
          </w:p>
          <w:p w:rsidR="00E6647F" w:rsidRPr="00C008D3" w:rsidRDefault="00E6647F" w:rsidP="00E6647F">
            <w:pPr>
              <w:ind w:left="12"/>
              <w:jc w:val="center"/>
              <w:rPr>
                <w:rFonts w:ascii="Arial Narrow" w:hAnsi="Arial Narrow"/>
                <w:szCs w:val="22"/>
              </w:rPr>
            </w:pPr>
          </w:p>
          <w:p w:rsidR="002A6885" w:rsidRPr="00C008D3" w:rsidRDefault="00E6647F" w:rsidP="00E6647F">
            <w:pPr>
              <w:ind w:left="12"/>
              <w:jc w:val="center"/>
              <w:rPr>
                <w:rFonts w:ascii="Arial Narrow" w:hAnsi="Arial Narrow"/>
                <w:szCs w:val="22"/>
              </w:rPr>
            </w:pPr>
            <w:r w:rsidRPr="00C008D3">
              <w:rPr>
                <w:rFonts w:ascii="Arial Narrow" w:hAnsi="Arial Narrow"/>
                <w:szCs w:val="22"/>
              </w:rPr>
              <w:t>Analista de tecnología</w:t>
            </w:r>
          </w:p>
        </w:tc>
        <w:tc>
          <w:tcPr>
            <w:tcW w:w="1800" w:type="dxa"/>
            <w:vAlign w:val="center"/>
          </w:tcPr>
          <w:p w:rsidR="002A6885" w:rsidRPr="00C008D3" w:rsidRDefault="00E6647F" w:rsidP="00552E08">
            <w:pPr>
              <w:jc w:val="center"/>
              <w:rPr>
                <w:rFonts w:ascii="Arial Narrow" w:hAnsi="Arial Narrow"/>
                <w:szCs w:val="22"/>
              </w:rPr>
            </w:pPr>
            <w:r>
              <w:rPr>
                <w:rFonts w:ascii="Arial Narrow" w:hAnsi="Arial Narrow"/>
                <w:szCs w:val="22"/>
              </w:rPr>
              <w:t>N/A</w:t>
            </w:r>
          </w:p>
        </w:tc>
      </w:tr>
      <w:tr w:rsidR="00E6647F" w:rsidRPr="00C008D3" w:rsidTr="00DA21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7" w:type="dxa"/>
          <w:trHeight w:val="97"/>
        </w:trPr>
        <w:tc>
          <w:tcPr>
            <w:tcW w:w="540" w:type="dxa"/>
            <w:vAlign w:val="center"/>
          </w:tcPr>
          <w:p w:rsidR="00E6647F" w:rsidRPr="00C008D3" w:rsidRDefault="00E6647F" w:rsidP="00552E08">
            <w:pPr>
              <w:jc w:val="center"/>
              <w:rPr>
                <w:rFonts w:ascii="Arial Narrow" w:hAnsi="Arial Narrow"/>
                <w:szCs w:val="22"/>
              </w:rPr>
            </w:pPr>
            <w:r>
              <w:rPr>
                <w:rFonts w:ascii="Arial Narrow" w:hAnsi="Arial Narrow"/>
                <w:szCs w:val="22"/>
              </w:rPr>
              <w:lastRenderedPageBreak/>
              <w:t>3</w:t>
            </w:r>
          </w:p>
        </w:tc>
        <w:tc>
          <w:tcPr>
            <w:tcW w:w="1480" w:type="dxa"/>
            <w:vAlign w:val="center"/>
          </w:tcPr>
          <w:p w:rsidR="00E6647F" w:rsidRPr="00C008D3" w:rsidRDefault="00E6647F" w:rsidP="00EA0F62">
            <w:pPr>
              <w:jc w:val="center"/>
              <w:rPr>
                <w:rFonts w:ascii="Arial Narrow" w:hAnsi="Arial Narrow"/>
                <w:szCs w:val="22"/>
              </w:rPr>
            </w:pPr>
            <w:r w:rsidRPr="00C008D3">
              <w:rPr>
                <w:rFonts w:ascii="Arial Narrow" w:hAnsi="Arial Narrow"/>
                <w:szCs w:val="22"/>
              </w:rPr>
              <w:t xml:space="preserve">Recuperar los registros </w:t>
            </w:r>
          </w:p>
        </w:tc>
        <w:tc>
          <w:tcPr>
            <w:tcW w:w="4640" w:type="dxa"/>
          </w:tcPr>
          <w:p w:rsidR="00E6647F" w:rsidRDefault="00E6647F" w:rsidP="00E6647F">
            <w:pPr>
              <w:jc w:val="both"/>
              <w:rPr>
                <w:rFonts w:ascii="Arial Narrow" w:hAnsi="Arial Narrow" w:cs="Arial"/>
                <w:szCs w:val="22"/>
                <w:lang w:eastAsia="es-ES"/>
              </w:rPr>
            </w:pPr>
            <w:r>
              <w:rPr>
                <w:rFonts w:ascii="Arial Narrow" w:hAnsi="Arial Narrow" w:cs="Arial"/>
                <w:szCs w:val="22"/>
                <w:lang w:eastAsia="es-ES"/>
              </w:rPr>
              <w:t>Los registros del Sistema se recuperan teniendo en cuenta  su clasificación, uso  y  tipo de registro.   Los criterios definidos son:</w:t>
            </w:r>
          </w:p>
          <w:p w:rsidR="00E6647F" w:rsidRDefault="00E6647F" w:rsidP="00E6647F">
            <w:pPr>
              <w:jc w:val="both"/>
              <w:rPr>
                <w:rFonts w:ascii="Arial Narrow" w:hAnsi="Arial Narrow" w:cs="Arial"/>
                <w:szCs w:val="22"/>
                <w:lang w:eastAsia="es-ES"/>
              </w:rPr>
            </w:pPr>
          </w:p>
          <w:p w:rsidR="00E6647F" w:rsidRDefault="00E6647F" w:rsidP="00E6647F">
            <w:pPr>
              <w:numPr>
                <w:ilvl w:val="0"/>
                <w:numId w:val="16"/>
              </w:numPr>
              <w:jc w:val="both"/>
              <w:rPr>
                <w:rFonts w:ascii="Arial Narrow" w:hAnsi="Arial Narrow" w:cs="Arial"/>
                <w:szCs w:val="22"/>
                <w:lang w:eastAsia="es-ES"/>
              </w:rPr>
            </w:pPr>
            <w:r>
              <w:rPr>
                <w:rFonts w:ascii="Arial Narrow" w:hAnsi="Arial Narrow" w:cs="Arial"/>
                <w:szCs w:val="22"/>
                <w:lang w:eastAsia="es-ES"/>
              </w:rPr>
              <w:t>Nombre del registro.</w:t>
            </w:r>
          </w:p>
          <w:p w:rsidR="00E6647F" w:rsidRDefault="00E6647F" w:rsidP="00E6647F">
            <w:pPr>
              <w:numPr>
                <w:ilvl w:val="0"/>
                <w:numId w:val="16"/>
              </w:numPr>
              <w:jc w:val="both"/>
              <w:rPr>
                <w:rFonts w:ascii="Arial Narrow" w:hAnsi="Arial Narrow" w:cs="Arial"/>
                <w:szCs w:val="22"/>
                <w:lang w:eastAsia="es-ES"/>
              </w:rPr>
            </w:pPr>
            <w:r>
              <w:rPr>
                <w:rFonts w:ascii="Arial Narrow" w:hAnsi="Arial Narrow" w:cs="Arial"/>
                <w:szCs w:val="22"/>
                <w:lang w:eastAsia="es-ES"/>
              </w:rPr>
              <w:t>Orden cronológico.</w:t>
            </w:r>
          </w:p>
          <w:p w:rsidR="00E6647F" w:rsidRDefault="00E6647F" w:rsidP="00E6647F">
            <w:pPr>
              <w:numPr>
                <w:ilvl w:val="0"/>
                <w:numId w:val="16"/>
              </w:numPr>
              <w:jc w:val="both"/>
              <w:rPr>
                <w:rFonts w:ascii="Arial Narrow" w:hAnsi="Arial Narrow" w:cs="Arial"/>
                <w:szCs w:val="22"/>
                <w:lang w:eastAsia="es-ES"/>
              </w:rPr>
            </w:pPr>
            <w:r>
              <w:rPr>
                <w:rFonts w:ascii="Arial Narrow" w:hAnsi="Arial Narrow" w:cs="Arial"/>
                <w:szCs w:val="22"/>
                <w:lang w:eastAsia="es-ES"/>
              </w:rPr>
              <w:t>Orden Alfabético.</w:t>
            </w:r>
          </w:p>
          <w:p w:rsidR="00E6647F" w:rsidRDefault="00E6647F" w:rsidP="00E6647F">
            <w:pPr>
              <w:numPr>
                <w:ilvl w:val="0"/>
                <w:numId w:val="16"/>
              </w:numPr>
              <w:jc w:val="both"/>
              <w:rPr>
                <w:rFonts w:ascii="Arial Narrow" w:hAnsi="Arial Narrow" w:cs="Arial"/>
                <w:szCs w:val="22"/>
                <w:lang w:eastAsia="es-ES"/>
              </w:rPr>
            </w:pPr>
            <w:r>
              <w:rPr>
                <w:rFonts w:ascii="Arial Narrow" w:hAnsi="Arial Narrow" w:cs="Arial"/>
                <w:szCs w:val="22"/>
                <w:lang w:eastAsia="es-ES"/>
              </w:rPr>
              <w:t>Número de Consecutivo</w:t>
            </w:r>
          </w:p>
          <w:p w:rsidR="00E6647F" w:rsidRDefault="00E6647F" w:rsidP="00E6647F">
            <w:pPr>
              <w:numPr>
                <w:ilvl w:val="0"/>
                <w:numId w:val="16"/>
              </w:numPr>
              <w:jc w:val="both"/>
              <w:rPr>
                <w:rFonts w:ascii="Arial Narrow" w:hAnsi="Arial Narrow" w:cs="Arial"/>
                <w:szCs w:val="22"/>
                <w:lang w:eastAsia="es-ES"/>
              </w:rPr>
            </w:pPr>
            <w:r>
              <w:rPr>
                <w:rFonts w:ascii="Arial Narrow" w:hAnsi="Arial Narrow" w:cs="Arial"/>
                <w:szCs w:val="22"/>
                <w:lang w:eastAsia="es-ES"/>
              </w:rPr>
              <w:t>Fecha</w:t>
            </w:r>
          </w:p>
          <w:p w:rsidR="00E6647F" w:rsidRDefault="00E6647F" w:rsidP="00E6647F">
            <w:pPr>
              <w:numPr>
                <w:ilvl w:val="0"/>
                <w:numId w:val="16"/>
              </w:numPr>
              <w:jc w:val="both"/>
              <w:rPr>
                <w:rFonts w:ascii="Arial Narrow" w:hAnsi="Arial Narrow" w:cs="Arial"/>
                <w:szCs w:val="22"/>
                <w:lang w:eastAsia="es-ES"/>
              </w:rPr>
            </w:pPr>
            <w:r>
              <w:rPr>
                <w:rFonts w:ascii="Arial Narrow" w:hAnsi="Arial Narrow" w:cs="Arial"/>
                <w:szCs w:val="22"/>
                <w:lang w:eastAsia="es-ES"/>
              </w:rPr>
              <w:t>Año</w:t>
            </w:r>
          </w:p>
          <w:p w:rsidR="00E6647F" w:rsidRPr="00550B0A" w:rsidRDefault="00E6647F" w:rsidP="00E6647F">
            <w:pPr>
              <w:numPr>
                <w:ilvl w:val="0"/>
                <w:numId w:val="16"/>
              </w:numPr>
              <w:jc w:val="both"/>
              <w:rPr>
                <w:rFonts w:ascii="Arial Narrow" w:hAnsi="Arial Narrow" w:cs="Arial"/>
                <w:szCs w:val="22"/>
                <w:lang w:eastAsia="es-ES"/>
              </w:rPr>
            </w:pPr>
            <w:r w:rsidRPr="00550B0A">
              <w:rPr>
                <w:rFonts w:ascii="Arial Narrow" w:hAnsi="Arial Narrow" w:cs="Arial"/>
                <w:szCs w:val="22"/>
                <w:lang w:eastAsia="es-ES"/>
              </w:rPr>
              <w:t>Otros considerados por la organización (nombre de cliente, de provee</w:t>
            </w:r>
            <w:r w:rsidR="00550B0A" w:rsidRPr="00550B0A">
              <w:rPr>
                <w:rFonts w:ascii="Arial Narrow" w:hAnsi="Arial Narrow" w:cs="Arial"/>
                <w:szCs w:val="22"/>
                <w:lang w:eastAsia="es-ES"/>
              </w:rPr>
              <w:t>dor, asesor, colaborador, etc.)</w:t>
            </w:r>
            <w:r w:rsidR="00550B0A">
              <w:rPr>
                <w:rFonts w:ascii="Arial Narrow" w:hAnsi="Arial Narrow" w:cs="Arial"/>
                <w:szCs w:val="22"/>
                <w:lang w:eastAsia="es-ES"/>
              </w:rPr>
              <w:t>.</w:t>
            </w:r>
          </w:p>
          <w:p w:rsidR="00E6647F" w:rsidRPr="00C008D3" w:rsidRDefault="00E6647F" w:rsidP="00E6647F">
            <w:pPr>
              <w:jc w:val="both"/>
              <w:rPr>
                <w:rFonts w:ascii="Arial Narrow" w:hAnsi="Arial Narrow" w:cs="Arial"/>
                <w:szCs w:val="22"/>
              </w:rPr>
            </w:pPr>
            <w:r>
              <w:rPr>
                <w:rFonts w:ascii="Arial Narrow" w:hAnsi="Arial Narrow" w:cs="Arial"/>
                <w:szCs w:val="22"/>
                <w:lang w:eastAsia="es-ES"/>
              </w:rPr>
              <w:t xml:space="preserve">Los criterios definidos para la recuperación de los registros se encuentran relacionados en el </w:t>
            </w:r>
            <w:r w:rsidRPr="00C008D3">
              <w:rPr>
                <w:rFonts w:ascii="Arial Narrow" w:hAnsi="Arial Narrow"/>
                <w:szCs w:val="22"/>
              </w:rPr>
              <w:t>Listado Control de Registros</w:t>
            </w:r>
          </w:p>
        </w:tc>
        <w:tc>
          <w:tcPr>
            <w:tcW w:w="2160" w:type="dxa"/>
            <w:vAlign w:val="center"/>
          </w:tcPr>
          <w:p w:rsidR="00E6647F" w:rsidRPr="00C008D3" w:rsidRDefault="00E6647F" w:rsidP="00EA0F62">
            <w:pPr>
              <w:ind w:left="12"/>
              <w:jc w:val="center"/>
              <w:rPr>
                <w:rFonts w:ascii="Arial Narrow" w:hAnsi="Arial Narrow"/>
                <w:szCs w:val="22"/>
              </w:rPr>
            </w:pPr>
            <w:r w:rsidRPr="00C008D3">
              <w:rPr>
                <w:rFonts w:ascii="Arial Narrow" w:hAnsi="Arial Narrow"/>
                <w:szCs w:val="22"/>
              </w:rPr>
              <w:t xml:space="preserve">Líder de proceso </w:t>
            </w:r>
          </w:p>
        </w:tc>
        <w:tc>
          <w:tcPr>
            <w:tcW w:w="1800" w:type="dxa"/>
            <w:vAlign w:val="center"/>
          </w:tcPr>
          <w:p w:rsidR="00E6647F" w:rsidRPr="00C008D3" w:rsidRDefault="00E6647F" w:rsidP="00EA0F62">
            <w:pPr>
              <w:jc w:val="center"/>
              <w:rPr>
                <w:rFonts w:ascii="Arial Narrow" w:hAnsi="Arial Narrow"/>
                <w:szCs w:val="22"/>
              </w:rPr>
            </w:pPr>
            <w:r w:rsidRPr="00C008D3">
              <w:rPr>
                <w:rFonts w:ascii="Arial Narrow" w:hAnsi="Arial Narrow"/>
                <w:szCs w:val="22"/>
              </w:rPr>
              <w:t xml:space="preserve">SIG D 02 F 01 Listado Control de Registros </w:t>
            </w:r>
          </w:p>
        </w:tc>
      </w:tr>
      <w:tr w:rsidR="00E6647F" w:rsidRPr="00C008D3" w:rsidTr="00EA0F6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7" w:type="dxa"/>
          <w:trHeight w:val="381"/>
        </w:trPr>
        <w:tc>
          <w:tcPr>
            <w:tcW w:w="540" w:type="dxa"/>
            <w:vAlign w:val="center"/>
          </w:tcPr>
          <w:p w:rsidR="00E6647F" w:rsidRPr="00C008D3" w:rsidRDefault="00E6647F" w:rsidP="00634A86">
            <w:pPr>
              <w:jc w:val="center"/>
              <w:rPr>
                <w:rFonts w:ascii="Arial Narrow" w:hAnsi="Arial Narrow"/>
                <w:b/>
                <w:bCs/>
                <w:szCs w:val="22"/>
              </w:rPr>
            </w:pPr>
            <w:r>
              <w:rPr>
                <w:rFonts w:ascii="Arial Narrow" w:hAnsi="Arial Narrow"/>
                <w:b/>
                <w:bCs/>
                <w:szCs w:val="22"/>
              </w:rPr>
              <w:t>4</w:t>
            </w:r>
          </w:p>
        </w:tc>
        <w:tc>
          <w:tcPr>
            <w:tcW w:w="1480" w:type="dxa"/>
            <w:vAlign w:val="center"/>
          </w:tcPr>
          <w:p w:rsidR="00E6647F" w:rsidRPr="00C008D3" w:rsidRDefault="00E6647F" w:rsidP="00EA0F62">
            <w:pPr>
              <w:jc w:val="center"/>
              <w:rPr>
                <w:rFonts w:ascii="Arial Narrow" w:hAnsi="Arial Narrow"/>
                <w:szCs w:val="22"/>
              </w:rPr>
            </w:pPr>
            <w:r w:rsidRPr="00C008D3">
              <w:rPr>
                <w:rFonts w:ascii="Arial Narrow" w:hAnsi="Arial Narrow"/>
                <w:szCs w:val="22"/>
              </w:rPr>
              <w:t>Retener los registros</w:t>
            </w:r>
          </w:p>
        </w:tc>
        <w:tc>
          <w:tcPr>
            <w:tcW w:w="4640" w:type="dxa"/>
          </w:tcPr>
          <w:p w:rsidR="00E6647F" w:rsidRPr="007251C8" w:rsidRDefault="00AB48B0" w:rsidP="00EA0F62">
            <w:pPr>
              <w:pStyle w:val="Encabezado"/>
              <w:tabs>
                <w:tab w:val="clear" w:pos="4252"/>
                <w:tab w:val="clear" w:pos="8504"/>
              </w:tabs>
              <w:jc w:val="both"/>
              <w:rPr>
                <w:rFonts w:ascii="Arial Narrow" w:hAnsi="Arial Narrow" w:cs="Arial"/>
                <w:sz w:val="22"/>
                <w:szCs w:val="22"/>
                <w:lang w:val="es-CO"/>
              </w:rPr>
            </w:pPr>
            <w:r w:rsidRPr="007251C8">
              <w:rPr>
                <w:rFonts w:ascii="Arial Narrow" w:hAnsi="Arial Narrow" w:cs="Arial"/>
                <w:sz w:val="22"/>
                <w:szCs w:val="22"/>
                <w:lang w:val="es-CO"/>
              </w:rPr>
              <w:t xml:space="preserve">Cada registro tiene un tiempo de retención de acuerdo a su vigencia legal, importancia e impacto </w:t>
            </w:r>
            <w:r w:rsidRPr="007251C8">
              <w:rPr>
                <w:rFonts w:ascii="Arial Narrow" w:hAnsi="Arial Narrow" w:cs="Arial"/>
                <w:sz w:val="22"/>
                <w:szCs w:val="22"/>
                <w:lang w:val="es-ES" w:eastAsia="es-ES"/>
              </w:rPr>
              <w:t>dentro de la organización para evidenciar actividades desarrolladas</w:t>
            </w:r>
            <w:r w:rsidRPr="007251C8">
              <w:rPr>
                <w:rFonts w:ascii="Arial Narrow" w:hAnsi="Arial Narrow" w:cs="Arial"/>
                <w:sz w:val="22"/>
                <w:szCs w:val="22"/>
                <w:lang w:val="es-CO"/>
              </w:rPr>
              <w:t xml:space="preserve">; esto se encuentra descrito en el  listado control de registros.  El líder de cada proceso es quien determina dicho tiempo </w:t>
            </w:r>
          </w:p>
        </w:tc>
        <w:tc>
          <w:tcPr>
            <w:tcW w:w="2160" w:type="dxa"/>
            <w:vAlign w:val="center"/>
          </w:tcPr>
          <w:p w:rsidR="00E6647F" w:rsidRPr="00C008D3" w:rsidRDefault="00E6647F" w:rsidP="00EA0F62">
            <w:pPr>
              <w:ind w:left="12"/>
              <w:jc w:val="center"/>
              <w:rPr>
                <w:rFonts w:ascii="Arial Narrow" w:hAnsi="Arial Narrow"/>
                <w:szCs w:val="22"/>
              </w:rPr>
            </w:pPr>
            <w:r w:rsidRPr="00C008D3">
              <w:rPr>
                <w:rFonts w:ascii="Arial Narrow" w:hAnsi="Arial Narrow"/>
                <w:szCs w:val="22"/>
              </w:rPr>
              <w:t>Líder de proceso</w:t>
            </w:r>
          </w:p>
        </w:tc>
        <w:tc>
          <w:tcPr>
            <w:tcW w:w="1800" w:type="dxa"/>
            <w:vAlign w:val="center"/>
          </w:tcPr>
          <w:p w:rsidR="00E6647F" w:rsidRPr="00C008D3" w:rsidRDefault="00E6647F" w:rsidP="00EA0F62">
            <w:pPr>
              <w:jc w:val="center"/>
              <w:rPr>
                <w:rFonts w:ascii="Arial Narrow" w:hAnsi="Arial Narrow"/>
                <w:szCs w:val="22"/>
              </w:rPr>
            </w:pPr>
            <w:r w:rsidRPr="00C008D3">
              <w:rPr>
                <w:rFonts w:ascii="Arial Narrow" w:hAnsi="Arial Narrow"/>
                <w:szCs w:val="22"/>
              </w:rPr>
              <w:t xml:space="preserve">SIG D </w:t>
            </w:r>
            <w:smartTag w:uri="urn:schemas-microsoft-com:office:smarttags" w:element="metricconverter">
              <w:smartTagPr>
                <w:attr w:name="ProductID" w:val="02 F"/>
              </w:smartTagPr>
              <w:r w:rsidRPr="00C008D3">
                <w:rPr>
                  <w:rFonts w:ascii="Arial Narrow" w:hAnsi="Arial Narrow"/>
                  <w:szCs w:val="22"/>
                </w:rPr>
                <w:t>02 F</w:t>
              </w:r>
            </w:smartTag>
            <w:r w:rsidRPr="00C008D3">
              <w:rPr>
                <w:rFonts w:ascii="Arial Narrow" w:hAnsi="Arial Narrow"/>
                <w:szCs w:val="22"/>
              </w:rPr>
              <w:t xml:space="preserve"> 01</w:t>
            </w:r>
          </w:p>
          <w:p w:rsidR="00E6647F" w:rsidRPr="00C008D3" w:rsidRDefault="00E6647F" w:rsidP="00EA0F62">
            <w:pPr>
              <w:jc w:val="center"/>
              <w:rPr>
                <w:rFonts w:ascii="Arial Narrow" w:hAnsi="Arial Narrow"/>
                <w:szCs w:val="22"/>
              </w:rPr>
            </w:pPr>
            <w:r w:rsidRPr="00C008D3">
              <w:rPr>
                <w:rFonts w:ascii="Arial Narrow" w:hAnsi="Arial Narrow"/>
                <w:szCs w:val="22"/>
              </w:rPr>
              <w:t>Listado Control de Registros</w:t>
            </w:r>
          </w:p>
        </w:tc>
      </w:tr>
      <w:tr w:rsidR="00E6647F" w:rsidRPr="00C008D3" w:rsidTr="00552E0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7" w:type="dxa"/>
          <w:trHeight w:val="148"/>
        </w:trPr>
        <w:tc>
          <w:tcPr>
            <w:tcW w:w="540" w:type="dxa"/>
            <w:vAlign w:val="center"/>
          </w:tcPr>
          <w:p w:rsidR="00E6647F" w:rsidRPr="00C008D3" w:rsidRDefault="00E6647F" w:rsidP="00552E08">
            <w:pPr>
              <w:jc w:val="center"/>
              <w:rPr>
                <w:rFonts w:ascii="Arial Narrow" w:hAnsi="Arial Narrow"/>
                <w:szCs w:val="22"/>
              </w:rPr>
            </w:pPr>
            <w:r w:rsidRPr="00C008D3">
              <w:rPr>
                <w:rFonts w:ascii="Arial Narrow" w:hAnsi="Arial Narrow"/>
                <w:szCs w:val="22"/>
              </w:rPr>
              <w:t>5</w:t>
            </w:r>
          </w:p>
        </w:tc>
        <w:tc>
          <w:tcPr>
            <w:tcW w:w="1480" w:type="dxa"/>
            <w:vAlign w:val="center"/>
          </w:tcPr>
          <w:p w:rsidR="00E6647F" w:rsidRPr="00C008D3" w:rsidRDefault="00E6647F" w:rsidP="00552E08">
            <w:pPr>
              <w:jc w:val="center"/>
              <w:rPr>
                <w:rFonts w:ascii="Arial Narrow" w:hAnsi="Arial Narrow"/>
                <w:szCs w:val="22"/>
              </w:rPr>
            </w:pPr>
            <w:r w:rsidRPr="00C008D3">
              <w:rPr>
                <w:rFonts w:ascii="Arial Narrow" w:hAnsi="Arial Narrow"/>
                <w:szCs w:val="22"/>
              </w:rPr>
              <w:t>Disponer los registros</w:t>
            </w:r>
          </w:p>
        </w:tc>
        <w:tc>
          <w:tcPr>
            <w:tcW w:w="4640" w:type="dxa"/>
          </w:tcPr>
          <w:p w:rsidR="00EA1130" w:rsidRPr="007251C8" w:rsidRDefault="00EA1130" w:rsidP="00EA1130">
            <w:pPr>
              <w:pStyle w:val="Encabezado"/>
              <w:tabs>
                <w:tab w:val="left" w:pos="708"/>
              </w:tabs>
              <w:jc w:val="both"/>
              <w:rPr>
                <w:rFonts w:ascii="Arial Narrow" w:hAnsi="Arial Narrow"/>
                <w:sz w:val="22"/>
                <w:szCs w:val="22"/>
                <w:lang w:val="es-ES"/>
              </w:rPr>
            </w:pPr>
            <w:r w:rsidRPr="007251C8">
              <w:rPr>
                <w:rFonts w:ascii="Arial Narrow" w:hAnsi="Arial Narrow"/>
                <w:sz w:val="22"/>
                <w:szCs w:val="22"/>
                <w:lang w:val="es-ES"/>
              </w:rPr>
              <w:t>Cuando los registros cumplen con el tiempo de retención establecido, el líder del proceso determina su disposición final dentro de las siguientes opciones:</w:t>
            </w:r>
          </w:p>
          <w:p w:rsidR="00EA1130" w:rsidRPr="007251C8" w:rsidRDefault="00EA1130" w:rsidP="00EA1130">
            <w:pPr>
              <w:pStyle w:val="Encabezado"/>
              <w:tabs>
                <w:tab w:val="left" w:pos="708"/>
              </w:tabs>
              <w:jc w:val="both"/>
              <w:rPr>
                <w:rFonts w:ascii="Arial Narrow" w:hAnsi="Arial Narrow" w:cs="Arial"/>
                <w:bCs/>
                <w:sz w:val="22"/>
                <w:szCs w:val="22"/>
                <w:lang w:val="es-ES"/>
              </w:rPr>
            </w:pPr>
            <w:r w:rsidRPr="007251C8">
              <w:rPr>
                <w:rFonts w:ascii="Arial Narrow" w:hAnsi="Arial Narrow" w:cs="Arial"/>
                <w:bCs/>
                <w:sz w:val="22"/>
                <w:szCs w:val="22"/>
                <w:lang w:val="es-ES"/>
              </w:rPr>
              <w:t xml:space="preserve"> </w:t>
            </w:r>
          </w:p>
          <w:p w:rsidR="00EA1130" w:rsidRDefault="00EA1130" w:rsidP="00EA1130">
            <w:pPr>
              <w:numPr>
                <w:ilvl w:val="0"/>
                <w:numId w:val="17"/>
              </w:numPr>
              <w:jc w:val="both"/>
              <w:rPr>
                <w:rFonts w:ascii="Arial Narrow" w:hAnsi="Arial Narrow" w:cs="Arial"/>
                <w:bCs/>
                <w:szCs w:val="22"/>
              </w:rPr>
            </w:pPr>
            <w:r>
              <w:rPr>
                <w:rFonts w:ascii="Arial Narrow" w:hAnsi="Arial Narrow" w:cs="Arial"/>
                <w:b/>
                <w:bCs/>
                <w:i/>
                <w:szCs w:val="22"/>
              </w:rPr>
              <w:t>Archivo Muerto</w:t>
            </w:r>
            <w:r>
              <w:rPr>
                <w:rFonts w:ascii="Arial Narrow" w:hAnsi="Arial Narrow" w:cs="Arial"/>
                <w:bCs/>
                <w:szCs w:val="22"/>
              </w:rPr>
              <w:t xml:space="preserve">: El registro es remitido a archivo muerto cuando cumple con el tiempo de retención establecido en Listado maestro de control de registros, pero sigue teniendo valor existencial en evidencias al sistema. Se define el tiempo máximo que debe reposar en el archivo muerto y finalmente es destruido. </w:t>
            </w:r>
          </w:p>
          <w:p w:rsidR="00EA1130" w:rsidRDefault="00EA1130" w:rsidP="00EA1130">
            <w:pPr>
              <w:numPr>
                <w:ilvl w:val="0"/>
                <w:numId w:val="17"/>
              </w:numPr>
              <w:jc w:val="both"/>
              <w:rPr>
                <w:rFonts w:ascii="Arial Narrow" w:hAnsi="Arial Narrow" w:cs="Arial"/>
                <w:bCs/>
                <w:szCs w:val="22"/>
              </w:rPr>
            </w:pPr>
            <w:r>
              <w:rPr>
                <w:rFonts w:ascii="Arial Narrow" w:hAnsi="Arial Narrow" w:cs="Arial"/>
                <w:b/>
                <w:bCs/>
                <w:i/>
                <w:szCs w:val="22"/>
              </w:rPr>
              <w:t>Reciclaje:</w:t>
            </w:r>
            <w:r>
              <w:rPr>
                <w:rFonts w:ascii="Arial Narrow" w:hAnsi="Arial Narrow" w:cs="Arial"/>
                <w:bCs/>
                <w:szCs w:val="22"/>
              </w:rPr>
              <w:t xml:space="preserve"> De acuerdo a la importancia  e información contenida en el registro se determina su reutilización.</w:t>
            </w:r>
          </w:p>
          <w:p w:rsidR="00EA1130" w:rsidRDefault="00EA1130" w:rsidP="00EA1130">
            <w:pPr>
              <w:numPr>
                <w:ilvl w:val="0"/>
                <w:numId w:val="17"/>
              </w:numPr>
              <w:jc w:val="both"/>
              <w:rPr>
                <w:rFonts w:ascii="Arial Narrow" w:hAnsi="Arial Narrow" w:cs="Arial"/>
                <w:bCs/>
                <w:szCs w:val="22"/>
              </w:rPr>
            </w:pPr>
            <w:r>
              <w:rPr>
                <w:rFonts w:ascii="Arial Narrow" w:hAnsi="Arial Narrow" w:cs="Arial"/>
                <w:b/>
                <w:bCs/>
                <w:i/>
                <w:szCs w:val="22"/>
              </w:rPr>
              <w:t>Destrucción:</w:t>
            </w:r>
            <w:r>
              <w:rPr>
                <w:rFonts w:ascii="Arial Narrow" w:hAnsi="Arial Narrow" w:cs="Arial"/>
                <w:bCs/>
                <w:szCs w:val="22"/>
              </w:rPr>
              <w:t xml:space="preserve"> Hace referencia al picado o rasgado de los registros.</w:t>
            </w:r>
          </w:p>
          <w:p w:rsidR="00EA1130" w:rsidRDefault="00EA1130" w:rsidP="00EA1130">
            <w:pPr>
              <w:numPr>
                <w:ilvl w:val="0"/>
                <w:numId w:val="17"/>
              </w:numPr>
              <w:jc w:val="both"/>
              <w:rPr>
                <w:rFonts w:ascii="Arial Narrow" w:hAnsi="Arial Narrow" w:cs="Arial"/>
                <w:bCs/>
                <w:szCs w:val="22"/>
              </w:rPr>
            </w:pPr>
            <w:r>
              <w:rPr>
                <w:rFonts w:ascii="Arial Narrow" w:hAnsi="Arial Narrow" w:cs="Arial"/>
                <w:b/>
                <w:bCs/>
                <w:i/>
                <w:szCs w:val="22"/>
              </w:rPr>
              <w:t>Microfilmado y/o Digitalizado:</w:t>
            </w:r>
            <w:r>
              <w:rPr>
                <w:rFonts w:ascii="Arial Narrow" w:hAnsi="Arial Narrow" w:cs="Arial"/>
                <w:bCs/>
                <w:szCs w:val="22"/>
              </w:rPr>
              <w:t xml:space="preserve"> Este criterio aplicará cuando se requiera evidenciar cumplimiento de actividades a largo plazo acordes  con la normatividad legal.</w:t>
            </w:r>
          </w:p>
          <w:p w:rsidR="00EA1130" w:rsidRPr="00EA1130" w:rsidRDefault="00EA1130" w:rsidP="00550B0A">
            <w:pPr>
              <w:numPr>
                <w:ilvl w:val="0"/>
                <w:numId w:val="17"/>
              </w:numPr>
              <w:jc w:val="both"/>
              <w:rPr>
                <w:rFonts w:ascii="Arial Narrow" w:hAnsi="Arial Narrow" w:cs="Arial"/>
                <w:bCs/>
                <w:szCs w:val="22"/>
              </w:rPr>
            </w:pPr>
            <w:r w:rsidRPr="00EA1130">
              <w:rPr>
                <w:rFonts w:ascii="Arial Narrow" w:hAnsi="Arial Narrow" w:cs="Arial"/>
                <w:b/>
                <w:bCs/>
                <w:i/>
                <w:szCs w:val="22"/>
              </w:rPr>
              <w:t>Suprimir Archivo:</w:t>
            </w:r>
            <w:r w:rsidRPr="00EA1130">
              <w:rPr>
                <w:rFonts w:ascii="Arial Narrow" w:hAnsi="Arial Narrow" w:cs="Arial"/>
                <w:bCs/>
                <w:szCs w:val="22"/>
              </w:rPr>
              <w:t xml:space="preserve"> Hace referencia a la eliminación de los datos guardados en algún medio magnético.</w:t>
            </w:r>
          </w:p>
        </w:tc>
        <w:tc>
          <w:tcPr>
            <w:tcW w:w="2160" w:type="dxa"/>
            <w:vAlign w:val="center"/>
          </w:tcPr>
          <w:p w:rsidR="00E6647F" w:rsidRPr="00C008D3" w:rsidRDefault="00E6647F" w:rsidP="00552E08">
            <w:pPr>
              <w:ind w:left="55"/>
              <w:jc w:val="center"/>
              <w:rPr>
                <w:rFonts w:ascii="Arial Narrow" w:hAnsi="Arial Narrow"/>
                <w:szCs w:val="22"/>
              </w:rPr>
            </w:pPr>
          </w:p>
          <w:p w:rsidR="00E6647F" w:rsidRPr="00C008D3" w:rsidRDefault="00E6647F" w:rsidP="00552E08">
            <w:pPr>
              <w:ind w:left="55"/>
              <w:jc w:val="center"/>
              <w:rPr>
                <w:rFonts w:ascii="Arial Narrow" w:hAnsi="Arial Narrow"/>
                <w:szCs w:val="22"/>
              </w:rPr>
            </w:pPr>
            <w:r w:rsidRPr="00C008D3">
              <w:rPr>
                <w:rFonts w:ascii="Arial Narrow" w:hAnsi="Arial Narrow"/>
                <w:szCs w:val="22"/>
              </w:rPr>
              <w:t>Líder de proceso</w:t>
            </w:r>
          </w:p>
        </w:tc>
        <w:tc>
          <w:tcPr>
            <w:tcW w:w="1800" w:type="dxa"/>
            <w:vAlign w:val="center"/>
          </w:tcPr>
          <w:p w:rsidR="00E6647F" w:rsidRPr="00C008D3" w:rsidRDefault="00E6647F" w:rsidP="00552E08">
            <w:pPr>
              <w:jc w:val="center"/>
              <w:rPr>
                <w:rFonts w:ascii="Arial Narrow" w:hAnsi="Arial Narrow"/>
                <w:szCs w:val="22"/>
              </w:rPr>
            </w:pPr>
            <w:r w:rsidRPr="00C008D3">
              <w:rPr>
                <w:rFonts w:ascii="Arial Narrow" w:hAnsi="Arial Narrow"/>
                <w:szCs w:val="22"/>
              </w:rPr>
              <w:t xml:space="preserve">SIG D </w:t>
            </w:r>
            <w:smartTag w:uri="urn:schemas-microsoft-com:office:smarttags" w:element="metricconverter">
              <w:smartTagPr>
                <w:attr w:name="ProductID" w:val="02 F"/>
              </w:smartTagPr>
              <w:r w:rsidRPr="00C008D3">
                <w:rPr>
                  <w:rFonts w:ascii="Arial Narrow" w:hAnsi="Arial Narrow"/>
                  <w:szCs w:val="22"/>
                </w:rPr>
                <w:t>02 F</w:t>
              </w:r>
            </w:smartTag>
            <w:r w:rsidRPr="00C008D3">
              <w:rPr>
                <w:rFonts w:ascii="Arial Narrow" w:hAnsi="Arial Narrow"/>
                <w:szCs w:val="22"/>
              </w:rPr>
              <w:t xml:space="preserve"> 01</w:t>
            </w:r>
          </w:p>
          <w:p w:rsidR="00E6647F" w:rsidRPr="00C008D3" w:rsidRDefault="00E6647F" w:rsidP="00552E08">
            <w:pPr>
              <w:jc w:val="center"/>
              <w:rPr>
                <w:rFonts w:ascii="Arial Narrow" w:hAnsi="Arial Narrow"/>
                <w:szCs w:val="22"/>
              </w:rPr>
            </w:pPr>
            <w:r w:rsidRPr="00C008D3">
              <w:rPr>
                <w:rFonts w:ascii="Arial Narrow" w:hAnsi="Arial Narrow"/>
                <w:szCs w:val="22"/>
              </w:rPr>
              <w:t>Listado Control de Registro</w:t>
            </w:r>
            <w:r w:rsidR="00EA1130" w:rsidRPr="00C008D3">
              <w:rPr>
                <w:rFonts w:ascii="Arial Narrow" w:hAnsi="Arial Narrow"/>
                <w:szCs w:val="22"/>
              </w:rPr>
              <w:t>0073</w:t>
            </w:r>
          </w:p>
        </w:tc>
      </w:tr>
      <w:tr w:rsidR="00EA1130" w:rsidRPr="00C008D3" w:rsidTr="00552E0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7" w:type="dxa"/>
          <w:trHeight w:val="148"/>
        </w:trPr>
        <w:tc>
          <w:tcPr>
            <w:tcW w:w="540" w:type="dxa"/>
            <w:vAlign w:val="center"/>
          </w:tcPr>
          <w:p w:rsidR="00EA1130" w:rsidRPr="00C008D3" w:rsidRDefault="00EA1130" w:rsidP="00552E08">
            <w:pPr>
              <w:jc w:val="center"/>
              <w:rPr>
                <w:rFonts w:ascii="Arial Narrow" w:hAnsi="Arial Narrow"/>
                <w:szCs w:val="22"/>
              </w:rPr>
            </w:pPr>
            <w:r>
              <w:rPr>
                <w:rFonts w:ascii="Arial Narrow" w:hAnsi="Arial Narrow"/>
                <w:szCs w:val="22"/>
              </w:rPr>
              <w:t>6</w:t>
            </w:r>
          </w:p>
        </w:tc>
        <w:tc>
          <w:tcPr>
            <w:tcW w:w="1480" w:type="dxa"/>
            <w:vAlign w:val="center"/>
          </w:tcPr>
          <w:p w:rsidR="00EA1130" w:rsidRPr="00C008D3" w:rsidRDefault="00EA1130" w:rsidP="00552E08">
            <w:pPr>
              <w:jc w:val="center"/>
              <w:rPr>
                <w:rFonts w:ascii="Arial Narrow" w:hAnsi="Arial Narrow"/>
                <w:szCs w:val="22"/>
              </w:rPr>
            </w:pPr>
            <w:r>
              <w:rPr>
                <w:rFonts w:ascii="Arial Narrow" w:hAnsi="Arial Narrow"/>
                <w:szCs w:val="22"/>
              </w:rPr>
              <w:t>Controlar registros externos</w:t>
            </w:r>
          </w:p>
        </w:tc>
        <w:tc>
          <w:tcPr>
            <w:tcW w:w="4640" w:type="dxa"/>
          </w:tcPr>
          <w:p w:rsidR="00EA1130" w:rsidRDefault="00EA1130" w:rsidP="00EA1130">
            <w:pPr>
              <w:jc w:val="both"/>
              <w:rPr>
                <w:rFonts w:ascii="Arial Narrow" w:hAnsi="Arial Narrow" w:cs="Arial"/>
                <w:bCs/>
                <w:szCs w:val="22"/>
              </w:rPr>
            </w:pPr>
            <w:r>
              <w:rPr>
                <w:rFonts w:ascii="Arial Narrow" w:hAnsi="Arial Narrow" w:cs="Arial"/>
                <w:bCs/>
                <w:szCs w:val="22"/>
              </w:rPr>
              <w:t>Cuando los registros de origen externo cumplan su fecha de vencimiento, el líder de proceso responsable de su control, debe solicitar la actualización correspondiente e informar al proceso de sistemas de gestión respectivamente.</w:t>
            </w:r>
          </w:p>
          <w:p w:rsidR="00EA1130" w:rsidRPr="007251C8" w:rsidRDefault="00EA1130" w:rsidP="00EA1130">
            <w:pPr>
              <w:pStyle w:val="Encabezado"/>
              <w:tabs>
                <w:tab w:val="left" w:pos="708"/>
              </w:tabs>
              <w:jc w:val="both"/>
              <w:rPr>
                <w:rFonts w:ascii="Arial Narrow" w:hAnsi="Arial Narrow"/>
                <w:sz w:val="22"/>
                <w:szCs w:val="22"/>
                <w:lang w:val="es-ES"/>
              </w:rPr>
            </w:pPr>
            <w:r w:rsidRPr="007251C8">
              <w:rPr>
                <w:rFonts w:ascii="Arial Narrow" w:hAnsi="Arial Narrow" w:cs="Arial"/>
                <w:bCs/>
                <w:sz w:val="22"/>
                <w:szCs w:val="22"/>
                <w:lang w:val="es-ES"/>
              </w:rPr>
              <w:t>Los registros son controlados a través del listado maestro  de registros, verificando el cumplimiento de los criterios de almacenamiento, protección,  recuperación, retención y disposición final  establecidos por cada responsable.</w:t>
            </w:r>
          </w:p>
        </w:tc>
        <w:tc>
          <w:tcPr>
            <w:tcW w:w="2160" w:type="dxa"/>
            <w:vAlign w:val="center"/>
          </w:tcPr>
          <w:p w:rsidR="00EA1130" w:rsidRDefault="00EA1130" w:rsidP="00EA1130">
            <w:pPr>
              <w:ind w:left="55"/>
              <w:jc w:val="center"/>
              <w:rPr>
                <w:rFonts w:ascii="Arial Narrow" w:hAnsi="Arial Narrow"/>
                <w:szCs w:val="22"/>
              </w:rPr>
            </w:pPr>
            <w:r>
              <w:rPr>
                <w:rFonts w:ascii="Arial Narrow" w:hAnsi="Arial Narrow"/>
                <w:szCs w:val="22"/>
              </w:rPr>
              <w:t>Líder del proceso</w:t>
            </w:r>
          </w:p>
          <w:p w:rsidR="00EA1130" w:rsidRDefault="00EA1130" w:rsidP="00EA1130">
            <w:pPr>
              <w:ind w:left="55"/>
              <w:jc w:val="center"/>
              <w:rPr>
                <w:rFonts w:ascii="Arial Narrow" w:hAnsi="Arial Narrow"/>
                <w:szCs w:val="22"/>
              </w:rPr>
            </w:pPr>
          </w:p>
          <w:p w:rsidR="00EA1130" w:rsidRPr="00C008D3" w:rsidRDefault="00EA1130" w:rsidP="00EA1130">
            <w:pPr>
              <w:ind w:left="55"/>
              <w:jc w:val="center"/>
              <w:rPr>
                <w:rFonts w:ascii="Arial Narrow" w:hAnsi="Arial Narrow"/>
                <w:szCs w:val="22"/>
              </w:rPr>
            </w:pPr>
            <w:r>
              <w:rPr>
                <w:rFonts w:ascii="Arial Narrow" w:hAnsi="Arial Narrow"/>
                <w:szCs w:val="22"/>
              </w:rPr>
              <w:t>Analista sistemas de gestión</w:t>
            </w:r>
          </w:p>
        </w:tc>
        <w:tc>
          <w:tcPr>
            <w:tcW w:w="1800" w:type="dxa"/>
            <w:vAlign w:val="center"/>
          </w:tcPr>
          <w:p w:rsidR="00550B0A" w:rsidRPr="00102721" w:rsidRDefault="00550B0A" w:rsidP="00550B0A">
            <w:pPr>
              <w:ind w:left="-198" w:firstLine="198"/>
              <w:jc w:val="center"/>
              <w:rPr>
                <w:rFonts w:ascii="Arial Narrow" w:hAnsi="Arial Narrow" w:cs="Arial"/>
                <w:bCs/>
                <w:szCs w:val="22"/>
              </w:rPr>
            </w:pPr>
            <w:r w:rsidRPr="00102721">
              <w:rPr>
                <w:rFonts w:ascii="Arial Narrow" w:hAnsi="Arial Narrow" w:cs="Arial"/>
                <w:bCs/>
                <w:szCs w:val="22"/>
              </w:rPr>
              <w:t xml:space="preserve">SIG D </w:t>
            </w:r>
            <w:smartTag w:uri="urn:schemas-microsoft-com:office:smarttags" w:element="metricconverter">
              <w:smartTagPr>
                <w:attr w:name="ProductID" w:val="01 F"/>
              </w:smartTagPr>
              <w:r w:rsidRPr="00102721">
                <w:rPr>
                  <w:rFonts w:ascii="Arial Narrow" w:hAnsi="Arial Narrow" w:cs="Arial"/>
                  <w:bCs/>
                  <w:szCs w:val="22"/>
                </w:rPr>
                <w:t>01 F</w:t>
              </w:r>
            </w:smartTag>
            <w:r w:rsidRPr="00102721">
              <w:rPr>
                <w:rFonts w:ascii="Arial Narrow" w:hAnsi="Arial Narrow" w:cs="Arial"/>
                <w:bCs/>
                <w:szCs w:val="22"/>
              </w:rPr>
              <w:t xml:space="preserve"> 03 Listado Maestro de documentos externos</w:t>
            </w:r>
          </w:p>
          <w:p w:rsidR="00EA1130" w:rsidRPr="00C008D3" w:rsidRDefault="00EA1130" w:rsidP="00552E08">
            <w:pPr>
              <w:jc w:val="center"/>
              <w:rPr>
                <w:rFonts w:ascii="Arial Narrow" w:hAnsi="Arial Narrow"/>
                <w:szCs w:val="22"/>
              </w:rPr>
            </w:pPr>
          </w:p>
        </w:tc>
      </w:tr>
    </w:tbl>
    <w:p w:rsidR="008D4D0A" w:rsidRPr="00C008D3" w:rsidRDefault="008D4D0A" w:rsidP="008D4D0A">
      <w:pPr>
        <w:rPr>
          <w:szCs w:val="22"/>
        </w:rPr>
      </w:pPr>
    </w:p>
    <w:tbl>
      <w:tblPr>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2"/>
        <w:gridCol w:w="8100"/>
        <w:gridCol w:w="1298"/>
      </w:tblGrid>
      <w:tr w:rsidR="008D4D0A" w:rsidRPr="00C008D3" w:rsidTr="00552E08">
        <w:trPr>
          <w:trHeight w:val="148"/>
        </w:trPr>
        <w:tc>
          <w:tcPr>
            <w:tcW w:w="10620" w:type="dxa"/>
            <w:gridSpan w:val="3"/>
            <w:shd w:val="clear" w:color="auto" w:fill="CCCCCC"/>
            <w:vAlign w:val="center"/>
          </w:tcPr>
          <w:p w:rsidR="008D4D0A" w:rsidRPr="00C008D3" w:rsidRDefault="008D4D0A" w:rsidP="008D4D0A">
            <w:pPr>
              <w:numPr>
                <w:ilvl w:val="0"/>
                <w:numId w:val="1"/>
              </w:numPr>
              <w:jc w:val="center"/>
              <w:rPr>
                <w:rFonts w:ascii="Arial Narrow" w:hAnsi="Arial Narrow" w:cs="Arial"/>
                <w:b/>
                <w:bCs/>
                <w:szCs w:val="22"/>
              </w:rPr>
            </w:pPr>
            <w:r w:rsidRPr="00C008D3">
              <w:rPr>
                <w:rFonts w:ascii="Arial Narrow" w:hAnsi="Arial Narrow" w:cs="Arial"/>
                <w:b/>
                <w:bCs/>
                <w:szCs w:val="22"/>
              </w:rPr>
              <w:t>CONTROL DE CAMBIOS</w:t>
            </w:r>
          </w:p>
          <w:p w:rsidR="008D4D0A" w:rsidRPr="00C008D3" w:rsidRDefault="008D4D0A" w:rsidP="00552E08">
            <w:pPr>
              <w:jc w:val="center"/>
              <w:rPr>
                <w:rFonts w:ascii="Arial Narrow" w:hAnsi="Arial Narrow"/>
                <w:szCs w:val="22"/>
              </w:rPr>
            </w:pPr>
          </w:p>
        </w:tc>
      </w:tr>
      <w:tr w:rsidR="008D4D0A" w:rsidRPr="00C008D3" w:rsidTr="00552E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c>
          <w:tcPr>
            <w:tcW w:w="1222" w:type="dxa"/>
            <w:tcBorders>
              <w:top w:val="single" w:sz="4" w:space="0" w:color="000000"/>
              <w:left w:val="single" w:sz="4" w:space="0" w:color="000000"/>
              <w:bottom w:val="single" w:sz="4" w:space="0" w:color="000000"/>
            </w:tcBorders>
          </w:tcPr>
          <w:p w:rsidR="008D4D0A" w:rsidRPr="00C008D3" w:rsidRDefault="008D4D0A" w:rsidP="00552E08">
            <w:pPr>
              <w:snapToGrid w:val="0"/>
              <w:jc w:val="center"/>
              <w:rPr>
                <w:rFonts w:ascii="Arial Narrow" w:hAnsi="Arial Narrow" w:cs="Arial"/>
                <w:b/>
                <w:bCs/>
                <w:szCs w:val="22"/>
              </w:rPr>
            </w:pPr>
            <w:r w:rsidRPr="00C008D3">
              <w:rPr>
                <w:rFonts w:ascii="Arial Narrow" w:hAnsi="Arial Narrow" w:cs="Arial"/>
                <w:b/>
                <w:bCs/>
                <w:szCs w:val="22"/>
              </w:rPr>
              <w:t>Versión</w:t>
            </w:r>
          </w:p>
        </w:tc>
        <w:tc>
          <w:tcPr>
            <w:tcW w:w="8100" w:type="dxa"/>
            <w:tcBorders>
              <w:top w:val="single" w:sz="4" w:space="0" w:color="000000"/>
              <w:left w:val="single" w:sz="4" w:space="0" w:color="000000"/>
              <w:bottom w:val="single" w:sz="4" w:space="0" w:color="000000"/>
            </w:tcBorders>
          </w:tcPr>
          <w:p w:rsidR="008D4D0A" w:rsidRPr="00C008D3" w:rsidRDefault="008D4D0A" w:rsidP="00552E08">
            <w:pPr>
              <w:snapToGrid w:val="0"/>
              <w:jc w:val="center"/>
              <w:rPr>
                <w:rFonts w:ascii="Arial Narrow" w:hAnsi="Arial Narrow" w:cs="Arial"/>
                <w:b/>
                <w:bCs/>
                <w:szCs w:val="22"/>
              </w:rPr>
            </w:pPr>
            <w:r w:rsidRPr="00C008D3">
              <w:rPr>
                <w:rFonts w:ascii="Arial Narrow" w:hAnsi="Arial Narrow" w:cs="Arial"/>
                <w:b/>
                <w:bCs/>
                <w:szCs w:val="22"/>
              </w:rPr>
              <w:t>Modificación</w:t>
            </w:r>
          </w:p>
        </w:tc>
        <w:tc>
          <w:tcPr>
            <w:tcW w:w="1298" w:type="dxa"/>
            <w:tcBorders>
              <w:top w:val="single" w:sz="4" w:space="0" w:color="000000"/>
              <w:left w:val="single" w:sz="4" w:space="0" w:color="000000"/>
              <w:bottom w:val="single" w:sz="4" w:space="0" w:color="000000"/>
              <w:right w:val="single" w:sz="4" w:space="0" w:color="000000"/>
            </w:tcBorders>
          </w:tcPr>
          <w:p w:rsidR="008D4D0A" w:rsidRPr="00C008D3" w:rsidRDefault="008D4D0A" w:rsidP="00552E08">
            <w:pPr>
              <w:snapToGrid w:val="0"/>
              <w:jc w:val="center"/>
              <w:rPr>
                <w:rFonts w:ascii="Arial Narrow" w:hAnsi="Arial Narrow" w:cs="Arial"/>
                <w:b/>
                <w:bCs/>
                <w:szCs w:val="22"/>
              </w:rPr>
            </w:pPr>
            <w:r w:rsidRPr="00C008D3">
              <w:rPr>
                <w:rFonts w:ascii="Arial Narrow" w:hAnsi="Arial Narrow" w:cs="Arial"/>
                <w:b/>
                <w:bCs/>
                <w:szCs w:val="22"/>
              </w:rPr>
              <w:t xml:space="preserve">Fecha </w:t>
            </w:r>
          </w:p>
        </w:tc>
      </w:tr>
      <w:tr w:rsidR="008D4D0A" w:rsidRPr="00C008D3" w:rsidTr="00552E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8D4D0A" w:rsidRPr="00C008D3" w:rsidRDefault="008D4D0A" w:rsidP="00552E08">
            <w:pPr>
              <w:jc w:val="center"/>
              <w:rPr>
                <w:rFonts w:ascii="Arial Narrow" w:hAnsi="Arial Narrow"/>
                <w:szCs w:val="22"/>
              </w:rPr>
            </w:pPr>
            <w:r w:rsidRPr="00C008D3">
              <w:rPr>
                <w:rFonts w:ascii="Arial Narrow" w:hAnsi="Arial Narrow"/>
                <w:szCs w:val="22"/>
              </w:rPr>
              <w:t>1</w:t>
            </w:r>
          </w:p>
        </w:tc>
        <w:tc>
          <w:tcPr>
            <w:tcW w:w="8100" w:type="dxa"/>
            <w:tcBorders>
              <w:top w:val="single" w:sz="4" w:space="0" w:color="000000"/>
              <w:left w:val="single" w:sz="4" w:space="0" w:color="000000"/>
              <w:bottom w:val="single" w:sz="4" w:space="0" w:color="000000"/>
            </w:tcBorders>
            <w:vAlign w:val="center"/>
          </w:tcPr>
          <w:p w:rsidR="008D4D0A" w:rsidRPr="00C008D3" w:rsidRDefault="008D4D0A" w:rsidP="00552E08">
            <w:pPr>
              <w:jc w:val="both"/>
              <w:rPr>
                <w:rFonts w:ascii="Arial Narrow" w:hAnsi="Arial Narrow"/>
                <w:szCs w:val="22"/>
              </w:rPr>
            </w:pPr>
            <w:r w:rsidRPr="00C008D3">
              <w:rPr>
                <w:rFonts w:ascii="Arial Narrow" w:hAnsi="Arial Narrow"/>
                <w:szCs w:val="22"/>
              </w:rPr>
              <w:t>Cambio en el modelo de documentación por mejoras al sistema, a fin de ajustar y evidenciar las actividades de la empresa conforme al tipo de organización e integración de las normas.</w:t>
            </w:r>
          </w:p>
        </w:tc>
        <w:tc>
          <w:tcPr>
            <w:tcW w:w="1298" w:type="dxa"/>
            <w:tcBorders>
              <w:top w:val="single" w:sz="4" w:space="0" w:color="000000"/>
              <w:left w:val="single" w:sz="4" w:space="0" w:color="000000"/>
              <w:bottom w:val="single" w:sz="4" w:space="0" w:color="000000"/>
              <w:right w:val="single" w:sz="4" w:space="0" w:color="000000"/>
            </w:tcBorders>
            <w:vAlign w:val="center"/>
          </w:tcPr>
          <w:p w:rsidR="008D4D0A" w:rsidRPr="00C008D3" w:rsidRDefault="008D4D0A" w:rsidP="00552E08">
            <w:pPr>
              <w:jc w:val="center"/>
              <w:rPr>
                <w:rFonts w:ascii="Arial Narrow" w:hAnsi="Arial Narrow"/>
                <w:szCs w:val="22"/>
              </w:rPr>
            </w:pPr>
            <w:r w:rsidRPr="00C008D3">
              <w:rPr>
                <w:rFonts w:ascii="Arial Narrow" w:hAnsi="Arial Narrow"/>
                <w:szCs w:val="22"/>
              </w:rPr>
              <w:t>25/Ene/2010</w:t>
            </w:r>
          </w:p>
        </w:tc>
      </w:tr>
      <w:tr w:rsidR="00DA2109" w:rsidRPr="00C008D3" w:rsidTr="00552E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DA2109" w:rsidRPr="00C008D3" w:rsidRDefault="00DA2109" w:rsidP="00552E08">
            <w:pPr>
              <w:jc w:val="center"/>
              <w:rPr>
                <w:rFonts w:ascii="Arial Narrow" w:hAnsi="Arial Narrow"/>
                <w:szCs w:val="22"/>
              </w:rPr>
            </w:pPr>
            <w:r w:rsidRPr="00C008D3">
              <w:rPr>
                <w:rFonts w:ascii="Arial Narrow" w:hAnsi="Arial Narrow"/>
                <w:szCs w:val="22"/>
              </w:rPr>
              <w:t>2</w:t>
            </w:r>
          </w:p>
        </w:tc>
        <w:tc>
          <w:tcPr>
            <w:tcW w:w="8100" w:type="dxa"/>
            <w:tcBorders>
              <w:top w:val="single" w:sz="4" w:space="0" w:color="000000"/>
              <w:left w:val="single" w:sz="4" w:space="0" w:color="000000"/>
              <w:bottom w:val="single" w:sz="4" w:space="0" w:color="000000"/>
            </w:tcBorders>
            <w:vAlign w:val="center"/>
          </w:tcPr>
          <w:p w:rsidR="00DA2109" w:rsidRPr="00C008D3" w:rsidRDefault="00DA2109" w:rsidP="00552E08">
            <w:pPr>
              <w:jc w:val="both"/>
              <w:rPr>
                <w:rFonts w:ascii="Arial Narrow" w:hAnsi="Arial Narrow"/>
                <w:szCs w:val="22"/>
              </w:rPr>
            </w:pPr>
            <w:r w:rsidRPr="00C008D3">
              <w:rPr>
                <w:rFonts w:ascii="Arial Narrow" w:hAnsi="Arial Narrow"/>
                <w:szCs w:val="22"/>
              </w:rPr>
              <w:t xml:space="preserve">Se aclara la metodología para la recuperación de los registros. </w:t>
            </w:r>
          </w:p>
        </w:tc>
        <w:tc>
          <w:tcPr>
            <w:tcW w:w="1298" w:type="dxa"/>
            <w:tcBorders>
              <w:top w:val="single" w:sz="4" w:space="0" w:color="000000"/>
              <w:left w:val="single" w:sz="4" w:space="0" w:color="000000"/>
              <w:bottom w:val="single" w:sz="4" w:space="0" w:color="000000"/>
              <w:right w:val="single" w:sz="4" w:space="0" w:color="000000"/>
            </w:tcBorders>
            <w:vAlign w:val="center"/>
          </w:tcPr>
          <w:p w:rsidR="00DA2109" w:rsidRPr="00C008D3" w:rsidRDefault="00DA2109" w:rsidP="00552E08">
            <w:pPr>
              <w:jc w:val="center"/>
              <w:rPr>
                <w:rFonts w:ascii="Arial Narrow" w:hAnsi="Arial Narrow"/>
                <w:szCs w:val="22"/>
              </w:rPr>
            </w:pPr>
            <w:r w:rsidRPr="00C008D3">
              <w:rPr>
                <w:rFonts w:ascii="Arial Narrow" w:hAnsi="Arial Narrow"/>
                <w:szCs w:val="22"/>
              </w:rPr>
              <w:t>07/Jun/2011</w:t>
            </w:r>
          </w:p>
        </w:tc>
      </w:tr>
      <w:tr w:rsidR="006C780D" w:rsidRPr="00C008D3" w:rsidTr="00552E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6C780D" w:rsidRPr="00C008D3" w:rsidRDefault="006C780D" w:rsidP="00552E08">
            <w:pPr>
              <w:jc w:val="center"/>
              <w:rPr>
                <w:rFonts w:ascii="Arial Narrow" w:hAnsi="Arial Narrow"/>
                <w:szCs w:val="22"/>
              </w:rPr>
            </w:pPr>
            <w:r>
              <w:rPr>
                <w:rFonts w:ascii="Arial Narrow" w:hAnsi="Arial Narrow"/>
                <w:szCs w:val="22"/>
              </w:rPr>
              <w:t>3</w:t>
            </w:r>
          </w:p>
        </w:tc>
        <w:tc>
          <w:tcPr>
            <w:tcW w:w="8100" w:type="dxa"/>
            <w:tcBorders>
              <w:top w:val="single" w:sz="4" w:space="0" w:color="000000"/>
              <w:left w:val="single" w:sz="4" w:space="0" w:color="000000"/>
              <w:bottom w:val="single" w:sz="4" w:space="0" w:color="000000"/>
            </w:tcBorders>
            <w:vAlign w:val="center"/>
          </w:tcPr>
          <w:p w:rsidR="006C780D" w:rsidRPr="00C008D3" w:rsidRDefault="006C780D" w:rsidP="00552E08">
            <w:pPr>
              <w:jc w:val="both"/>
              <w:rPr>
                <w:rFonts w:ascii="Arial Narrow" w:hAnsi="Arial Narrow"/>
                <w:szCs w:val="22"/>
              </w:rPr>
            </w:pPr>
            <w:r>
              <w:rPr>
                <w:rFonts w:ascii="Arial Narrow" w:hAnsi="Arial Narrow"/>
                <w:szCs w:val="22"/>
              </w:rPr>
              <w:t>Se actualizan las actividades del documento en aspectos generales se definen cuales son los registros considerado</w:t>
            </w:r>
            <w:r w:rsidR="00041B4F">
              <w:rPr>
                <w:rFonts w:ascii="Arial Narrow" w:hAnsi="Arial Narrow"/>
                <w:szCs w:val="22"/>
              </w:rPr>
              <w:t>s para el sistema. Se incluye ac</w:t>
            </w:r>
            <w:r>
              <w:rPr>
                <w:rFonts w:ascii="Arial Narrow" w:hAnsi="Arial Narrow"/>
                <w:szCs w:val="22"/>
              </w:rPr>
              <w:t>tividad 6 de control de documentos externos y se divide la actividad de almacenar y proteger registros</w:t>
            </w:r>
            <w:r w:rsidR="00041B4F">
              <w:rPr>
                <w:rFonts w:ascii="Arial Narrow" w:hAnsi="Arial Narrow"/>
                <w:szCs w:val="22"/>
              </w:rPr>
              <w:t>.</w:t>
            </w:r>
          </w:p>
        </w:tc>
        <w:tc>
          <w:tcPr>
            <w:tcW w:w="1298" w:type="dxa"/>
            <w:tcBorders>
              <w:top w:val="single" w:sz="4" w:space="0" w:color="000000"/>
              <w:left w:val="single" w:sz="4" w:space="0" w:color="000000"/>
              <w:bottom w:val="single" w:sz="4" w:space="0" w:color="000000"/>
              <w:right w:val="single" w:sz="4" w:space="0" w:color="000000"/>
            </w:tcBorders>
            <w:vAlign w:val="center"/>
          </w:tcPr>
          <w:p w:rsidR="006C780D" w:rsidRPr="00C008D3" w:rsidRDefault="00C273C2" w:rsidP="00552E08">
            <w:pPr>
              <w:jc w:val="center"/>
              <w:rPr>
                <w:rFonts w:ascii="Arial Narrow" w:hAnsi="Arial Narrow"/>
                <w:szCs w:val="22"/>
              </w:rPr>
            </w:pPr>
            <w:r>
              <w:rPr>
                <w:rFonts w:ascii="Arial Narrow" w:hAnsi="Arial Narrow"/>
                <w:szCs w:val="22"/>
              </w:rPr>
              <w:t>16</w:t>
            </w:r>
            <w:r w:rsidR="00041B4F">
              <w:rPr>
                <w:rFonts w:ascii="Arial Narrow" w:hAnsi="Arial Narrow"/>
                <w:szCs w:val="22"/>
              </w:rPr>
              <w:t>/Ene/2013</w:t>
            </w:r>
          </w:p>
        </w:tc>
      </w:tr>
    </w:tbl>
    <w:p w:rsidR="008D4D0A" w:rsidRPr="00C008D3" w:rsidRDefault="008D4D0A" w:rsidP="008D4D0A">
      <w:pPr>
        <w:rPr>
          <w:szCs w:val="22"/>
        </w:rPr>
      </w:pPr>
    </w:p>
    <w:p w:rsidR="0010099B" w:rsidRPr="00C008D3" w:rsidRDefault="0010099B">
      <w:pPr>
        <w:rPr>
          <w:szCs w:val="22"/>
        </w:rPr>
      </w:pPr>
    </w:p>
    <w:sectPr w:rsidR="0010099B" w:rsidRPr="00C008D3" w:rsidSect="00552E08">
      <w:headerReference w:type="default" r:id="rId7"/>
      <w:footerReference w:type="default" r:id="rId8"/>
      <w:headerReference w:type="first" r:id="rId9"/>
      <w:footerReference w:type="first" r:id="rId10"/>
      <w:pgSz w:w="12242" w:h="15842"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3F5" w:rsidRDefault="004753F5" w:rsidP="00A61F06">
      <w:r>
        <w:separator/>
      </w:r>
    </w:p>
  </w:endnote>
  <w:endnote w:type="continuationSeparator" w:id="0">
    <w:p w:rsidR="004753F5" w:rsidRDefault="004753F5" w:rsidP="00A61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7BA" w:rsidRPr="006A4A01" w:rsidRDefault="00C273C2" w:rsidP="00B427BA">
    <w:pPr>
      <w:pStyle w:val="Piedepgina"/>
      <w:jc w:val="right"/>
      <w:rPr>
        <w:sz w:val="16"/>
        <w:szCs w:val="16"/>
      </w:rPr>
    </w:pPr>
    <w:r>
      <w:rPr>
        <w:sz w:val="16"/>
        <w:szCs w:val="16"/>
      </w:rPr>
      <w:t>16/Ene/</w:t>
    </w:r>
    <w:r w:rsidR="00B427BA">
      <w:rPr>
        <w:sz w:val="16"/>
        <w:szCs w:val="16"/>
      </w:rPr>
      <w:t>2013</w:t>
    </w:r>
  </w:p>
  <w:p w:rsidR="00C4029B" w:rsidRPr="00B427BA" w:rsidRDefault="00C4029B" w:rsidP="00B427BA">
    <w:pPr>
      <w:pStyle w:val="Piedepgina"/>
      <w:rPr>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1364"/>
      <w:gridCol w:w="1833"/>
      <w:gridCol w:w="1426"/>
      <w:gridCol w:w="1809"/>
      <w:gridCol w:w="1395"/>
    </w:tblGrid>
    <w:tr w:rsidR="00C4029B" w:rsidRPr="000C0478" w:rsidTr="00552E08">
      <w:trPr>
        <w:trHeight w:val="528"/>
        <w:jc w:val="center"/>
      </w:trPr>
      <w:tc>
        <w:tcPr>
          <w:tcW w:w="3158" w:type="dxa"/>
          <w:gridSpan w:val="2"/>
        </w:tcPr>
        <w:p w:rsidR="00C4029B" w:rsidRPr="007251C8" w:rsidRDefault="00C4029B" w:rsidP="00552E08">
          <w:pPr>
            <w:pStyle w:val="Piedepgina"/>
            <w:rPr>
              <w:b/>
              <w:sz w:val="16"/>
              <w:szCs w:val="16"/>
              <w:lang w:val="es-ES"/>
            </w:rPr>
          </w:pPr>
          <w:r w:rsidRPr="007251C8">
            <w:rPr>
              <w:b/>
              <w:sz w:val="16"/>
              <w:szCs w:val="16"/>
              <w:lang w:val="es-ES"/>
            </w:rPr>
            <w:t>ELABORÓ:</w:t>
          </w:r>
        </w:p>
        <w:p w:rsidR="00C4029B" w:rsidRPr="007251C8" w:rsidRDefault="003477C1" w:rsidP="00552E08">
          <w:pPr>
            <w:pStyle w:val="Piedepgina"/>
            <w:jc w:val="center"/>
            <w:rPr>
              <w:bCs/>
              <w:sz w:val="16"/>
              <w:szCs w:val="16"/>
              <w:lang w:val="es-ES"/>
            </w:rPr>
          </w:pPr>
          <w:r w:rsidRPr="007251C8">
            <w:rPr>
              <w:bCs/>
              <w:sz w:val="16"/>
              <w:szCs w:val="16"/>
              <w:lang w:val="es-ES"/>
            </w:rPr>
            <w:t>Astrid Milena Méndez M</w:t>
          </w:r>
        </w:p>
        <w:p w:rsidR="00C4029B" w:rsidRPr="007251C8" w:rsidRDefault="00C4029B" w:rsidP="00552E08">
          <w:pPr>
            <w:pStyle w:val="Piedepgina"/>
            <w:jc w:val="center"/>
            <w:rPr>
              <w:sz w:val="16"/>
              <w:szCs w:val="16"/>
              <w:lang w:val="es-ES"/>
            </w:rPr>
          </w:pPr>
          <w:r w:rsidRPr="007251C8">
            <w:rPr>
              <w:bCs/>
              <w:sz w:val="16"/>
              <w:szCs w:val="16"/>
              <w:lang w:val="es-ES"/>
            </w:rPr>
            <w:t>Analista Sistemas de Gestión</w:t>
          </w:r>
        </w:p>
      </w:tc>
      <w:tc>
        <w:tcPr>
          <w:tcW w:w="3259" w:type="dxa"/>
          <w:gridSpan w:val="2"/>
        </w:tcPr>
        <w:p w:rsidR="00C4029B" w:rsidRPr="0007638A" w:rsidRDefault="00C4029B" w:rsidP="00552E08">
          <w:pPr>
            <w:pStyle w:val="Piedepgina"/>
            <w:rPr>
              <w:b/>
              <w:sz w:val="16"/>
              <w:szCs w:val="16"/>
              <w:lang w:val="pt-BR"/>
            </w:rPr>
          </w:pPr>
          <w:r w:rsidRPr="0007638A">
            <w:rPr>
              <w:b/>
              <w:sz w:val="16"/>
              <w:szCs w:val="16"/>
              <w:lang w:val="pt-BR"/>
            </w:rPr>
            <w:t>REVISO</w:t>
          </w:r>
        </w:p>
        <w:p w:rsidR="00C4029B" w:rsidRDefault="00C4029B" w:rsidP="00552E08">
          <w:pPr>
            <w:pStyle w:val="Piedepgina"/>
            <w:jc w:val="center"/>
            <w:rPr>
              <w:sz w:val="16"/>
              <w:szCs w:val="16"/>
              <w:lang w:val="pt-BR"/>
            </w:rPr>
          </w:pPr>
          <w:r>
            <w:rPr>
              <w:sz w:val="16"/>
              <w:szCs w:val="16"/>
              <w:lang w:val="pt-BR"/>
            </w:rPr>
            <w:t>Carmen Lucía Rodríguez</w:t>
          </w:r>
        </w:p>
        <w:p w:rsidR="00C4029B" w:rsidRPr="007251C8" w:rsidRDefault="00C4029B" w:rsidP="00B427BA">
          <w:pPr>
            <w:pStyle w:val="Piedepgina"/>
            <w:jc w:val="center"/>
            <w:rPr>
              <w:sz w:val="16"/>
              <w:szCs w:val="16"/>
              <w:lang w:val="es-ES"/>
            </w:rPr>
          </w:pPr>
          <w:r>
            <w:rPr>
              <w:sz w:val="16"/>
              <w:szCs w:val="16"/>
              <w:lang w:val="pt-BR"/>
            </w:rPr>
            <w:t xml:space="preserve">Dinamizadora </w:t>
          </w:r>
          <w:r w:rsidR="00B427BA">
            <w:rPr>
              <w:sz w:val="16"/>
              <w:szCs w:val="16"/>
              <w:lang w:val="pt-BR"/>
            </w:rPr>
            <w:t>Ejecutiva</w:t>
          </w:r>
          <w:r>
            <w:rPr>
              <w:sz w:val="16"/>
              <w:szCs w:val="16"/>
              <w:lang w:val="pt-BR"/>
            </w:rPr>
            <w:t xml:space="preserve"> </w:t>
          </w:r>
        </w:p>
      </w:tc>
      <w:tc>
        <w:tcPr>
          <w:tcW w:w="3204" w:type="dxa"/>
          <w:gridSpan w:val="2"/>
        </w:tcPr>
        <w:p w:rsidR="00C4029B" w:rsidRPr="007251C8" w:rsidRDefault="00C4029B" w:rsidP="00552E08">
          <w:pPr>
            <w:pStyle w:val="Piedepgina"/>
            <w:rPr>
              <w:b/>
              <w:sz w:val="16"/>
              <w:szCs w:val="16"/>
              <w:lang w:val="es-ES"/>
            </w:rPr>
          </w:pPr>
          <w:r w:rsidRPr="007251C8">
            <w:rPr>
              <w:b/>
              <w:sz w:val="16"/>
              <w:szCs w:val="16"/>
              <w:lang w:val="es-ES"/>
            </w:rPr>
            <w:t>APROBÓ:</w:t>
          </w:r>
        </w:p>
        <w:p w:rsidR="00C4029B" w:rsidRPr="007251C8" w:rsidRDefault="00C4029B" w:rsidP="00552E08">
          <w:pPr>
            <w:pStyle w:val="Piedepgina"/>
            <w:jc w:val="center"/>
            <w:rPr>
              <w:bCs/>
              <w:sz w:val="16"/>
              <w:szCs w:val="16"/>
              <w:lang w:val="es-ES"/>
            </w:rPr>
          </w:pPr>
          <w:r w:rsidRPr="007251C8">
            <w:rPr>
              <w:bCs/>
              <w:sz w:val="16"/>
              <w:szCs w:val="16"/>
              <w:lang w:val="es-ES"/>
            </w:rPr>
            <w:t>Carmen Lucía Rodríguez</w:t>
          </w:r>
        </w:p>
        <w:p w:rsidR="00C4029B" w:rsidRPr="007251C8" w:rsidRDefault="00C4029B" w:rsidP="00552E08">
          <w:pPr>
            <w:pStyle w:val="Piedepgina"/>
            <w:jc w:val="center"/>
            <w:rPr>
              <w:sz w:val="16"/>
              <w:szCs w:val="16"/>
              <w:lang w:val="es-ES"/>
            </w:rPr>
          </w:pPr>
          <w:r w:rsidRPr="007251C8">
            <w:rPr>
              <w:bCs/>
              <w:sz w:val="16"/>
              <w:szCs w:val="16"/>
              <w:lang w:val="es-ES"/>
            </w:rPr>
            <w:t>Dinamizadora Ejecutiva</w:t>
          </w:r>
        </w:p>
      </w:tc>
    </w:tr>
    <w:tr w:rsidR="00C4029B" w:rsidRPr="000C0478" w:rsidTr="00552E08">
      <w:trPr>
        <w:trHeight w:val="293"/>
        <w:jc w:val="center"/>
      </w:trPr>
      <w:tc>
        <w:tcPr>
          <w:tcW w:w="1794" w:type="dxa"/>
        </w:tcPr>
        <w:p w:rsidR="00C4029B" w:rsidRPr="007251C8" w:rsidRDefault="00C4029B" w:rsidP="00552E08">
          <w:pPr>
            <w:pStyle w:val="Piedepgina"/>
            <w:rPr>
              <w:b/>
              <w:sz w:val="16"/>
              <w:szCs w:val="16"/>
              <w:lang w:val="es-ES"/>
            </w:rPr>
          </w:pPr>
          <w:r w:rsidRPr="007251C8">
            <w:rPr>
              <w:b/>
              <w:sz w:val="16"/>
              <w:szCs w:val="16"/>
              <w:lang w:val="es-ES"/>
            </w:rPr>
            <w:t>FIRMA</w:t>
          </w:r>
        </w:p>
        <w:p w:rsidR="00C4029B" w:rsidRPr="007251C8" w:rsidRDefault="00C4029B" w:rsidP="00552E08">
          <w:pPr>
            <w:pStyle w:val="Piedepgina"/>
            <w:rPr>
              <w:b/>
              <w:sz w:val="16"/>
              <w:szCs w:val="16"/>
              <w:lang w:val="es-ES"/>
            </w:rPr>
          </w:pPr>
        </w:p>
        <w:p w:rsidR="00C4029B" w:rsidRPr="007251C8" w:rsidRDefault="00C4029B" w:rsidP="00552E08">
          <w:pPr>
            <w:pStyle w:val="Piedepgina"/>
            <w:rPr>
              <w:b/>
              <w:sz w:val="16"/>
              <w:szCs w:val="16"/>
              <w:lang w:val="es-ES"/>
            </w:rPr>
          </w:pPr>
        </w:p>
        <w:p w:rsidR="00C4029B" w:rsidRPr="007251C8" w:rsidRDefault="00C4029B" w:rsidP="00552E08">
          <w:pPr>
            <w:pStyle w:val="Piedepgina"/>
            <w:rPr>
              <w:b/>
              <w:sz w:val="16"/>
              <w:szCs w:val="16"/>
              <w:lang w:val="es-ES"/>
            </w:rPr>
          </w:pPr>
        </w:p>
      </w:tc>
      <w:tc>
        <w:tcPr>
          <w:tcW w:w="1364" w:type="dxa"/>
        </w:tcPr>
        <w:p w:rsidR="00C4029B" w:rsidRPr="007251C8" w:rsidRDefault="00C4029B" w:rsidP="00552E08">
          <w:pPr>
            <w:pStyle w:val="Piedepgina"/>
            <w:rPr>
              <w:b/>
              <w:sz w:val="16"/>
              <w:szCs w:val="16"/>
              <w:lang w:val="es-ES"/>
            </w:rPr>
          </w:pPr>
          <w:r w:rsidRPr="007251C8">
            <w:rPr>
              <w:b/>
              <w:sz w:val="16"/>
              <w:szCs w:val="16"/>
              <w:lang w:val="es-ES"/>
            </w:rPr>
            <w:t>FECHA</w:t>
          </w:r>
        </w:p>
      </w:tc>
      <w:tc>
        <w:tcPr>
          <w:tcW w:w="1833" w:type="dxa"/>
        </w:tcPr>
        <w:p w:rsidR="00C4029B" w:rsidRPr="007251C8" w:rsidRDefault="00C4029B" w:rsidP="00552E08">
          <w:pPr>
            <w:pStyle w:val="Piedepgina"/>
            <w:rPr>
              <w:b/>
              <w:sz w:val="16"/>
              <w:szCs w:val="16"/>
              <w:lang w:val="es-ES"/>
            </w:rPr>
          </w:pPr>
          <w:r w:rsidRPr="007251C8">
            <w:rPr>
              <w:b/>
              <w:sz w:val="16"/>
              <w:szCs w:val="16"/>
              <w:lang w:val="es-ES"/>
            </w:rPr>
            <w:t>FIRMA</w:t>
          </w:r>
        </w:p>
      </w:tc>
      <w:tc>
        <w:tcPr>
          <w:tcW w:w="1426" w:type="dxa"/>
        </w:tcPr>
        <w:p w:rsidR="00C4029B" w:rsidRPr="007251C8" w:rsidRDefault="00C4029B" w:rsidP="00552E08">
          <w:pPr>
            <w:pStyle w:val="Piedepgina"/>
            <w:rPr>
              <w:b/>
              <w:sz w:val="16"/>
              <w:szCs w:val="16"/>
              <w:lang w:val="es-ES"/>
            </w:rPr>
          </w:pPr>
          <w:r w:rsidRPr="007251C8">
            <w:rPr>
              <w:b/>
              <w:sz w:val="16"/>
              <w:szCs w:val="16"/>
              <w:lang w:val="es-ES"/>
            </w:rPr>
            <w:t>FECHA</w:t>
          </w:r>
        </w:p>
      </w:tc>
      <w:tc>
        <w:tcPr>
          <w:tcW w:w="1809" w:type="dxa"/>
        </w:tcPr>
        <w:p w:rsidR="00C4029B" w:rsidRPr="007251C8" w:rsidRDefault="00C4029B" w:rsidP="00552E08">
          <w:pPr>
            <w:pStyle w:val="Piedepgina"/>
            <w:rPr>
              <w:b/>
              <w:sz w:val="16"/>
              <w:szCs w:val="16"/>
              <w:lang w:val="es-ES"/>
            </w:rPr>
          </w:pPr>
          <w:r w:rsidRPr="007251C8">
            <w:rPr>
              <w:b/>
              <w:sz w:val="16"/>
              <w:szCs w:val="16"/>
              <w:lang w:val="es-ES"/>
            </w:rPr>
            <w:t>FIRMA</w:t>
          </w:r>
        </w:p>
      </w:tc>
      <w:tc>
        <w:tcPr>
          <w:tcW w:w="1395" w:type="dxa"/>
        </w:tcPr>
        <w:p w:rsidR="00C4029B" w:rsidRPr="007251C8" w:rsidRDefault="00C4029B" w:rsidP="00552E08">
          <w:pPr>
            <w:pStyle w:val="Piedepgina"/>
            <w:rPr>
              <w:b/>
              <w:sz w:val="16"/>
              <w:szCs w:val="16"/>
              <w:lang w:val="es-ES"/>
            </w:rPr>
          </w:pPr>
          <w:r w:rsidRPr="007251C8">
            <w:rPr>
              <w:b/>
              <w:sz w:val="16"/>
              <w:szCs w:val="16"/>
              <w:lang w:val="es-ES"/>
            </w:rPr>
            <w:t>FECHA</w:t>
          </w:r>
        </w:p>
      </w:tc>
    </w:tr>
  </w:tbl>
  <w:p w:rsidR="00DA2109" w:rsidRPr="006A4A01" w:rsidRDefault="00262D54" w:rsidP="00DA2109">
    <w:pPr>
      <w:pStyle w:val="Piedepgina"/>
      <w:jc w:val="right"/>
      <w:rPr>
        <w:sz w:val="16"/>
        <w:szCs w:val="16"/>
      </w:rPr>
    </w:pPr>
    <w:r>
      <w:rPr>
        <w:sz w:val="16"/>
        <w:szCs w:val="16"/>
      </w:rPr>
      <w:t>1</w:t>
    </w:r>
    <w:r>
      <w:rPr>
        <w:sz w:val="16"/>
        <w:szCs w:val="16"/>
        <w:lang w:val="es-ES"/>
      </w:rPr>
      <w:t>6</w:t>
    </w:r>
    <w:r w:rsidR="00C273C2">
      <w:rPr>
        <w:sz w:val="16"/>
        <w:szCs w:val="16"/>
      </w:rPr>
      <w:t>/Ene/</w:t>
    </w:r>
    <w:r w:rsidR="00DA2109">
      <w:rPr>
        <w:sz w:val="16"/>
        <w:szCs w:val="16"/>
      </w:rPr>
      <w:t>201</w:t>
    </w:r>
    <w:r w:rsidR="003477C1">
      <w:rPr>
        <w:sz w:val="16"/>
        <w:szCs w:val="16"/>
      </w:rPr>
      <w:t>3</w:t>
    </w:r>
  </w:p>
  <w:p w:rsidR="00C4029B" w:rsidRPr="00FA438A" w:rsidRDefault="00C4029B" w:rsidP="00DA2109">
    <w:pPr>
      <w:pStyle w:val="Piedepgina"/>
      <w:jc w:val="right"/>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3F5" w:rsidRDefault="004753F5" w:rsidP="00A61F06">
      <w:r>
        <w:separator/>
      </w:r>
    </w:p>
  </w:footnote>
  <w:footnote w:type="continuationSeparator" w:id="0">
    <w:p w:rsidR="004753F5" w:rsidRDefault="004753F5" w:rsidP="00A61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4819"/>
      <w:gridCol w:w="993"/>
      <w:gridCol w:w="1396"/>
    </w:tblGrid>
    <w:tr w:rsidR="00C4029B">
      <w:trPr>
        <w:cantSplit/>
        <w:trHeight w:val="130"/>
        <w:jc w:val="center"/>
      </w:trPr>
      <w:tc>
        <w:tcPr>
          <w:tcW w:w="2338" w:type="dxa"/>
          <w:vMerge w:val="restart"/>
          <w:shd w:val="clear" w:color="auto" w:fill="auto"/>
        </w:tcPr>
        <w:p w:rsidR="00C4029B" w:rsidRPr="007251C8" w:rsidRDefault="00C4029B" w:rsidP="00552E08">
          <w:pPr>
            <w:pStyle w:val="Textoindependiente"/>
            <w:ind w:right="360" w:firstLine="360"/>
            <w:rPr>
              <w:noProof/>
              <w:lang w:val="es-ES"/>
            </w:rPr>
          </w:pPr>
          <w:r w:rsidRPr="007251C8">
            <w:rPr>
              <w:noProof/>
              <w:lang w:val="es-ES"/>
            </w:rPr>
            <w:pict>
              <v:group id="_x0000_s2049" style="position:absolute;left:0;text-align:left;margin-left:-3pt;margin-top:2.15pt;width:114.2pt;height:32.3pt;z-index:251657216" coordorigin="720,432" coordsize="252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720;top:432;width:1140;height:660">
                  <v:imagedata r:id="rId1" o:title="TIMON TRIANG copy" croptop="5847f" cropbottom="16810f" cropleft="6746f" cropright="3855f"/>
                </v:shape>
                <v:shape id="_x0000_s2051" type="#_x0000_t75" style="position:absolute;left:1728;top:432;width:1515;height:405">
                  <v:imagedata r:id="rId1" o:title="TIMON TRIANG copy" croptop="49514f" cropbottom="5341f" cropleft="7469f" cropright="8783f"/>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1872;top:864;width:1260;height:105" fillcolor="black">
                  <v:textpath style="font-family:&quot;Arial&quot;;font-size:8pt;font-style:italic;v-text-kern:t" trim="t" fitpath="t" string="EL CAMINO CORRECTO"/>
                  <o:lock v:ext="edit" text="f"/>
                </v:shape>
              </v:group>
            </w:pict>
          </w:r>
        </w:p>
      </w:tc>
      <w:tc>
        <w:tcPr>
          <w:tcW w:w="4819" w:type="dxa"/>
          <w:vMerge w:val="restart"/>
          <w:shd w:val="clear" w:color="auto" w:fill="auto"/>
          <w:vAlign w:val="center"/>
        </w:tcPr>
        <w:p w:rsidR="00C4029B" w:rsidRPr="00495FB5" w:rsidRDefault="00C4029B" w:rsidP="00552E08">
          <w:pPr>
            <w:tabs>
              <w:tab w:val="center" w:pos="4252"/>
              <w:tab w:val="right" w:pos="8504"/>
            </w:tabs>
            <w:autoSpaceDE w:val="0"/>
            <w:autoSpaceDN w:val="0"/>
            <w:adjustRightInd w:val="0"/>
            <w:spacing w:line="287" w:lineRule="auto"/>
            <w:jc w:val="center"/>
            <w:rPr>
              <w:rFonts w:ascii="Arial Narrow" w:hAnsi="Arial Narrow"/>
              <w:b/>
              <w:sz w:val="28"/>
              <w:szCs w:val="28"/>
            </w:rPr>
          </w:pPr>
          <w:r>
            <w:rPr>
              <w:rFonts w:ascii="Arial Narrow" w:hAnsi="Arial Narrow"/>
              <w:b/>
              <w:bCs/>
              <w:color w:val="000000"/>
              <w:sz w:val="28"/>
              <w:szCs w:val="28"/>
              <w:lang w:eastAsia="es-ES"/>
            </w:rPr>
            <w:t>DIRECTRIZ CONTROL DE REGISTROS</w:t>
          </w:r>
        </w:p>
      </w:tc>
      <w:tc>
        <w:tcPr>
          <w:tcW w:w="993" w:type="dxa"/>
          <w:shd w:val="clear" w:color="auto" w:fill="auto"/>
          <w:vAlign w:val="center"/>
        </w:tcPr>
        <w:p w:rsidR="00C4029B" w:rsidRPr="007251C8" w:rsidRDefault="00C4029B" w:rsidP="00552E08">
          <w:pPr>
            <w:pStyle w:val="Textoindependiente"/>
            <w:jc w:val="center"/>
            <w:rPr>
              <w:rFonts w:ascii="Arial Narrow" w:hAnsi="Arial Narrow"/>
              <w:sz w:val="16"/>
              <w:lang w:val="es-ES"/>
            </w:rPr>
          </w:pPr>
          <w:r w:rsidRPr="007251C8">
            <w:rPr>
              <w:rFonts w:ascii="Arial Narrow" w:hAnsi="Arial Narrow"/>
              <w:sz w:val="16"/>
              <w:lang w:val="es-ES"/>
            </w:rPr>
            <w:t>CÓDIGO:</w:t>
          </w:r>
        </w:p>
      </w:tc>
      <w:tc>
        <w:tcPr>
          <w:tcW w:w="1396" w:type="dxa"/>
          <w:shd w:val="clear" w:color="auto" w:fill="auto"/>
          <w:vAlign w:val="center"/>
        </w:tcPr>
        <w:p w:rsidR="00C4029B" w:rsidRPr="007251C8" w:rsidRDefault="00C4029B" w:rsidP="00552E08">
          <w:pPr>
            <w:pStyle w:val="Textoindependiente"/>
            <w:jc w:val="center"/>
            <w:rPr>
              <w:rFonts w:ascii="Arial Narrow" w:hAnsi="Arial Narrow"/>
              <w:sz w:val="16"/>
              <w:lang w:val="es-ES"/>
            </w:rPr>
          </w:pPr>
          <w:r w:rsidRPr="007251C8">
            <w:rPr>
              <w:rFonts w:ascii="Arial Narrow" w:hAnsi="Arial Narrow"/>
              <w:sz w:val="16"/>
              <w:lang w:val="es-ES"/>
            </w:rPr>
            <w:t>SIG  D  02</w:t>
          </w:r>
        </w:p>
      </w:tc>
    </w:tr>
    <w:tr w:rsidR="00C4029B">
      <w:trPr>
        <w:cantSplit/>
        <w:trHeight w:val="70"/>
        <w:jc w:val="center"/>
      </w:trPr>
      <w:tc>
        <w:tcPr>
          <w:tcW w:w="2338" w:type="dxa"/>
          <w:vMerge/>
          <w:shd w:val="clear" w:color="auto" w:fill="auto"/>
        </w:tcPr>
        <w:p w:rsidR="00C4029B" w:rsidRPr="007251C8" w:rsidRDefault="00C4029B" w:rsidP="00552E08">
          <w:pPr>
            <w:pStyle w:val="Textoindependiente"/>
            <w:rPr>
              <w:lang w:val="es-ES"/>
            </w:rPr>
          </w:pPr>
        </w:p>
      </w:tc>
      <w:tc>
        <w:tcPr>
          <w:tcW w:w="4819" w:type="dxa"/>
          <w:vMerge/>
          <w:shd w:val="clear" w:color="auto" w:fill="auto"/>
        </w:tcPr>
        <w:p w:rsidR="00C4029B" w:rsidRPr="007251C8" w:rsidRDefault="00C4029B" w:rsidP="00552E08">
          <w:pPr>
            <w:pStyle w:val="Textoindependiente"/>
            <w:jc w:val="center"/>
            <w:rPr>
              <w:lang w:val="es-ES"/>
            </w:rPr>
          </w:pPr>
        </w:p>
      </w:tc>
      <w:tc>
        <w:tcPr>
          <w:tcW w:w="993" w:type="dxa"/>
          <w:shd w:val="clear" w:color="auto" w:fill="auto"/>
          <w:vAlign w:val="center"/>
        </w:tcPr>
        <w:p w:rsidR="00C4029B" w:rsidRPr="007251C8" w:rsidRDefault="00C4029B" w:rsidP="00552E08">
          <w:pPr>
            <w:pStyle w:val="Textoindependiente"/>
            <w:jc w:val="center"/>
            <w:rPr>
              <w:rFonts w:ascii="Arial Narrow" w:hAnsi="Arial Narrow"/>
              <w:sz w:val="16"/>
              <w:lang w:val="es-ES"/>
            </w:rPr>
          </w:pPr>
          <w:r w:rsidRPr="007251C8">
            <w:rPr>
              <w:rFonts w:ascii="Arial Narrow" w:hAnsi="Arial Narrow"/>
              <w:sz w:val="16"/>
              <w:lang w:val="es-ES"/>
            </w:rPr>
            <w:t>VERSIÓN:</w:t>
          </w:r>
        </w:p>
      </w:tc>
      <w:tc>
        <w:tcPr>
          <w:tcW w:w="1396" w:type="dxa"/>
          <w:shd w:val="clear" w:color="auto" w:fill="auto"/>
          <w:vAlign w:val="center"/>
        </w:tcPr>
        <w:p w:rsidR="00C4029B" w:rsidRPr="007251C8" w:rsidRDefault="003477C1" w:rsidP="00552E08">
          <w:pPr>
            <w:pStyle w:val="Textoindependiente"/>
            <w:jc w:val="center"/>
            <w:rPr>
              <w:rFonts w:ascii="Arial Narrow" w:hAnsi="Arial Narrow"/>
              <w:sz w:val="16"/>
              <w:lang w:val="es-ES"/>
            </w:rPr>
          </w:pPr>
          <w:r w:rsidRPr="007251C8">
            <w:rPr>
              <w:rFonts w:ascii="Arial Narrow" w:hAnsi="Arial Narrow"/>
              <w:sz w:val="16"/>
              <w:lang w:val="es-ES"/>
            </w:rPr>
            <w:t>3</w:t>
          </w:r>
        </w:p>
      </w:tc>
    </w:tr>
    <w:tr w:rsidR="00C4029B">
      <w:trPr>
        <w:cantSplit/>
        <w:trHeight w:val="375"/>
        <w:jc w:val="center"/>
      </w:trPr>
      <w:tc>
        <w:tcPr>
          <w:tcW w:w="2338" w:type="dxa"/>
          <w:vMerge/>
          <w:shd w:val="clear" w:color="auto" w:fill="auto"/>
        </w:tcPr>
        <w:p w:rsidR="00C4029B" w:rsidRPr="007251C8" w:rsidRDefault="00C4029B" w:rsidP="00552E08">
          <w:pPr>
            <w:pStyle w:val="Textoindependiente"/>
            <w:rPr>
              <w:lang w:val="es-ES"/>
            </w:rPr>
          </w:pPr>
        </w:p>
      </w:tc>
      <w:tc>
        <w:tcPr>
          <w:tcW w:w="4819" w:type="dxa"/>
          <w:vMerge/>
          <w:shd w:val="clear" w:color="auto" w:fill="auto"/>
        </w:tcPr>
        <w:p w:rsidR="00C4029B" w:rsidRPr="007251C8" w:rsidRDefault="00C4029B" w:rsidP="00552E08">
          <w:pPr>
            <w:pStyle w:val="Textoindependiente"/>
            <w:rPr>
              <w:lang w:val="es-ES"/>
            </w:rPr>
          </w:pPr>
        </w:p>
      </w:tc>
      <w:tc>
        <w:tcPr>
          <w:tcW w:w="2389" w:type="dxa"/>
          <w:gridSpan w:val="2"/>
          <w:shd w:val="clear" w:color="auto" w:fill="auto"/>
          <w:vAlign w:val="center"/>
        </w:tcPr>
        <w:p w:rsidR="00C4029B" w:rsidRPr="007251C8" w:rsidRDefault="00C4029B" w:rsidP="00552E08">
          <w:pPr>
            <w:pStyle w:val="Encabezado"/>
            <w:jc w:val="center"/>
            <w:rPr>
              <w:rFonts w:ascii="Arial Narrow" w:hAnsi="Arial Narrow"/>
              <w:sz w:val="16"/>
              <w:lang w:val="es-ES"/>
            </w:rPr>
          </w:pPr>
          <w:r w:rsidRPr="007251C8">
            <w:rPr>
              <w:rFonts w:ascii="Arial Narrow" w:hAnsi="Arial Narrow"/>
              <w:sz w:val="16"/>
              <w:szCs w:val="16"/>
              <w:lang w:val="es-ES"/>
            </w:rPr>
            <w:t xml:space="preserve">Página </w:t>
          </w:r>
          <w:r w:rsidRPr="007251C8">
            <w:rPr>
              <w:rStyle w:val="Nmerodepgina"/>
              <w:rFonts w:ascii="Arial Narrow" w:hAnsi="Arial Narrow"/>
              <w:sz w:val="16"/>
              <w:szCs w:val="16"/>
              <w:lang w:val="es-ES"/>
            </w:rPr>
            <w:fldChar w:fldCharType="begin"/>
          </w:r>
          <w:r w:rsidRPr="007251C8">
            <w:rPr>
              <w:rStyle w:val="Nmerodepgina"/>
              <w:rFonts w:ascii="Arial Narrow" w:hAnsi="Arial Narrow"/>
              <w:sz w:val="16"/>
              <w:szCs w:val="16"/>
              <w:lang w:val="es-ES"/>
            </w:rPr>
            <w:instrText xml:space="preserve"> PAGE </w:instrText>
          </w:r>
          <w:r w:rsidRPr="007251C8">
            <w:rPr>
              <w:rStyle w:val="Nmerodepgina"/>
              <w:rFonts w:ascii="Arial Narrow" w:hAnsi="Arial Narrow"/>
              <w:sz w:val="16"/>
              <w:szCs w:val="16"/>
              <w:lang w:val="es-ES"/>
            </w:rPr>
            <w:fldChar w:fldCharType="separate"/>
          </w:r>
          <w:r w:rsidR="00D86CDB">
            <w:rPr>
              <w:rStyle w:val="Nmerodepgina"/>
              <w:rFonts w:ascii="Arial Narrow" w:hAnsi="Arial Narrow"/>
              <w:noProof/>
              <w:sz w:val="16"/>
              <w:szCs w:val="16"/>
              <w:lang w:val="es-ES"/>
            </w:rPr>
            <w:t>5</w:t>
          </w:r>
          <w:r w:rsidRPr="007251C8">
            <w:rPr>
              <w:rStyle w:val="Nmerodepgina"/>
              <w:rFonts w:ascii="Arial Narrow" w:hAnsi="Arial Narrow"/>
              <w:sz w:val="16"/>
              <w:szCs w:val="16"/>
              <w:lang w:val="es-ES"/>
            </w:rPr>
            <w:fldChar w:fldCharType="end"/>
          </w:r>
          <w:r w:rsidRPr="007251C8">
            <w:rPr>
              <w:rStyle w:val="Nmerodepgina"/>
              <w:rFonts w:ascii="Arial Narrow" w:hAnsi="Arial Narrow"/>
              <w:sz w:val="22"/>
              <w:lang w:val="es-ES"/>
            </w:rPr>
            <w:t xml:space="preserve"> </w:t>
          </w:r>
          <w:r w:rsidRPr="007251C8">
            <w:rPr>
              <w:rStyle w:val="Nmerodepgina"/>
              <w:rFonts w:ascii="Arial Narrow" w:hAnsi="Arial Narrow"/>
              <w:sz w:val="16"/>
              <w:szCs w:val="16"/>
              <w:lang w:val="es-ES"/>
            </w:rPr>
            <w:t>de</w:t>
          </w:r>
          <w:r w:rsidRPr="007251C8">
            <w:rPr>
              <w:rStyle w:val="Nmerodepgina"/>
              <w:rFonts w:ascii="Arial Narrow" w:hAnsi="Arial Narrow"/>
              <w:sz w:val="22"/>
              <w:lang w:val="es-ES"/>
            </w:rPr>
            <w:t xml:space="preserve"> </w:t>
          </w:r>
          <w:r w:rsidRPr="007251C8">
            <w:rPr>
              <w:rStyle w:val="Nmerodepgina"/>
              <w:rFonts w:ascii="Arial Narrow" w:hAnsi="Arial Narrow"/>
              <w:sz w:val="16"/>
              <w:szCs w:val="16"/>
              <w:lang w:val="es-ES"/>
            </w:rPr>
            <w:fldChar w:fldCharType="begin"/>
          </w:r>
          <w:r w:rsidRPr="007251C8">
            <w:rPr>
              <w:rStyle w:val="Nmerodepgina"/>
              <w:rFonts w:ascii="Arial Narrow" w:hAnsi="Arial Narrow"/>
              <w:sz w:val="16"/>
              <w:szCs w:val="16"/>
              <w:lang w:val="es-ES"/>
            </w:rPr>
            <w:instrText xml:space="preserve"> NUMPAGES </w:instrText>
          </w:r>
          <w:r w:rsidRPr="007251C8">
            <w:rPr>
              <w:rStyle w:val="Nmerodepgina"/>
              <w:rFonts w:ascii="Arial Narrow" w:hAnsi="Arial Narrow"/>
              <w:sz w:val="16"/>
              <w:szCs w:val="16"/>
              <w:lang w:val="es-ES"/>
            </w:rPr>
            <w:fldChar w:fldCharType="separate"/>
          </w:r>
          <w:r w:rsidR="00D86CDB">
            <w:rPr>
              <w:rStyle w:val="Nmerodepgina"/>
              <w:rFonts w:ascii="Arial Narrow" w:hAnsi="Arial Narrow"/>
              <w:noProof/>
              <w:sz w:val="16"/>
              <w:szCs w:val="16"/>
              <w:lang w:val="es-ES"/>
            </w:rPr>
            <w:t>5</w:t>
          </w:r>
          <w:r w:rsidRPr="007251C8">
            <w:rPr>
              <w:rStyle w:val="Nmerodepgina"/>
              <w:rFonts w:ascii="Arial Narrow" w:hAnsi="Arial Narrow"/>
              <w:sz w:val="16"/>
              <w:szCs w:val="16"/>
              <w:lang w:val="es-ES"/>
            </w:rPr>
            <w:fldChar w:fldCharType="end"/>
          </w:r>
        </w:p>
      </w:tc>
    </w:tr>
  </w:tbl>
  <w:p w:rsidR="00C4029B" w:rsidRDefault="00C4029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4819"/>
      <w:gridCol w:w="993"/>
      <w:gridCol w:w="1462"/>
    </w:tblGrid>
    <w:tr w:rsidR="00C4029B" w:rsidTr="00552E08">
      <w:trPr>
        <w:cantSplit/>
        <w:trHeight w:val="130"/>
        <w:jc w:val="center"/>
      </w:trPr>
      <w:tc>
        <w:tcPr>
          <w:tcW w:w="2410" w:type="dxa"/>
          <w:vMerge w:val="restart"/>
          <w:shd w:val="clear" w:color="auto" w:fill="auto"/>
        </w:tcPr>
        <w:p w:rsidR="00C4029B" w:rsidRPr="007251C8" w:rsidRDefault="00C4029B" w:rsidP="00552E08">
          <w:pPr>
            <w:pStyle w:val="Textoindependiente"/>
            <w:ind w:right="360" w:firstLine="360"/>
            <w:rPr>
              <w:noProof/>
              <w:lang w:val="es-ES"/>
            </w:rPr>
          </w:pPr>
          <w:r w:rsidRPr="007251C8">
            <w:rPr>
              <w:noProof/>
              <w:lang w:val="es-ES"/>
            </w:rPr>
            <w:pict>
              <v:group id="_x0000_s2053" style="position:absolute;left:0;text-align:left;margin-left:-3pt;margin-top:2.15pt;width:114.2pt;height:32.3pt;z-index:251658240" coordorigin="720,432" coordsize="252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720;top:432;width:1140;height:660">
                  <v:imagedata r:id="rId1" o:title="TIMON TRIANG copy" croptop="5847f" cropbottom="16810f" cropleft="6746f" cropright="3855f"/>
                </v:shape>
                <v:shape id="_x0000_s2055" type="#_x0000_t75" style="position:absolute;left:1728;top:432;width:1515;height:405">
                  <v:imagedata r:id="rId1" o:title="TIMON TRIANG copy" croptop="49514f" cropbottom="5341f" cropleft="7469f" cropright="8783f"/>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1872;top:864;width:1260;height:105" fillcolor="black">
                  <v:textpath style="font-family:&quot;Arial&quot;;font-size:8pt;font-style:italic;v-text-kern:t" trim="t" fitpath="t" string="EL CAMINO CORRECTO"/>
                  <o:lock v:ext="edit" text="f"/>
                </v:shape>
              </v:group>
            </w:pict>
          </w:r>
        </w:p>
      </w:tc>
      <w:tc>
        <w:tcPr>
          <w:tcW w:w="4819" w:type="dxa"/>
          <w:vMerge w:val="restart"/>
          <w:shd w:val="clear" w:color="auto" w:fill="auto"/>
          <w:vAlign w:val="center"/>
        </w:tcPr>
        <w:p w:rsidR="00C4029B" w:rsidRPr="00495FB5" w:rsidRDefault="00C4029B" w:rsidP="00552E08">
          <w:pPr>
            <w:tabs>
              <w:tab w:val="center" w:pos="4252"/>
              <w:tab w:val="right" w:pos="8504"/>
            </w:tabs>
            <w:autoSpaceDE w:val="0"/>
            <w:autoSpaceDN w:val="0"/>
            <w:adjustRightInd w:val="0"/>
            <w:spacing w:line="287" w:lineRule="auto"/>
            <w:jc w:val="center"/>
            <w:rPr>
              <w:rFonts w:ascii="Arial Narrow" w:hAnsi="Arial Narrow"/>
              <w:b/>
              <w:sz w:val="28"/>
              <w:szCs w:val="28"/>
            </w:rPr>
          </w:pPr>
          <w:r w:rsidRPr="00495FB5">
            <w:rPr>
              <w:rFonts w:ascii="Arial Narrow" w:hAnsi="Arial Narrow"/>
              <w:b/>
              <w:bCs/>
              <w:color w:val="000000"/>
              <w:sz w:val="28"/>
              <w:szCs w:val="28"/>
              <w:lang w:eastAsia="es-ES"/>
            </w:rPr>
            <w:t xml:space="preserve">DIRECTRIZ </w:t>
          </w:r>
          <w:r>
            <w:rPr>
              <w:rFonts w:ascii="Arial Narrow" w:hAnsi="Arial Narrow"/>
              <w:b/>
              <w:bCs/>
              <w:color w:val="000000"/>
              <w:sz w:val="28"/>
              <w:szCs w:val="28"/>
              <w:lang w:eastAsia="es-ES"/>
            </w:rPr>
            <w:t>CONTROL DE REGISTROS</w:t>
          </w:r>
        </w:p>
      </w:tc>
      <w:tc>
        <w:tcPr>
          <w:tcW w:w="993" w:type="dxa"/>
          <w:shd w:val="clear" w:color="auto" w:fill="auto"/>
          <w:vAlign w:val="center"/>
        </w:tcPr>
        <w:p w:rsidR="00C4029B" w:rsidRPr="007251C8" w:rsidRDefault="00C4029B" w:rsidP="00552E08">
          <w:pPr>
            <w:pStyle w:val="Textoindependiente"/>
            <w:jc w:val="center"/>
            <w:rPr>
              <w:rFonts w:ascii="Arial Narrow" w:hAnsi="Arial Narrow"/>
              <w:sz w:val="16"/>
              <w:lang w:val="es-ES"/>
            </w:rPr>
          </w:pPr>
          <w:r w:rsidRPr="007251C8">
            <w:rPr>
              <w:rFonts w:ascii="Arial Narrow" w:hAnsi="Arial Narrow"/>
              <w:sz w:val="16"/>
              <w:lang w:val="es-ES"/>
            </w:rPr>
            <w:t>CÓDIGO:</w:t>
          </w:r>
        </w:p>
      </w:tc>
      <w:tc>
        <w:tcPr>
          <w:tcW w:w="1462" w:type="dxa"/>
          <w:shd w:val="clear" w:color="auto" w:fill="auto"/>
          <w:vAlign w:val="center"/>
        </w:tcPr>
        <w:p w:rsidR="00C4029B" w:rsidRPr="007251C8" w:rsidRDefault="00C4029B" w:rsidP="00552E08">
          <w:pPr>
            <w:pStyle w:val="Textoindependiente"/>
            <w:jc w:val="center"/>
            <w:rPr>
              <w:rFonts w:ascii="Arial Narrow" w:hAnsi="Arial Narrow"/>
              <w:sz w:val="16"/>
              <w:lang w:val="es-ES"/>
            </w:rPr>
          </w:pPr>
          <w:r w:rsidRPr="007251C8">
            <w:rPr>
              <w:rFonts w:ascii="Arial Narrow" w:hAnsi="Arial Narrow"/>
              <w:sz w:val="16"/>
              <w:lang w:val="es-ES"/>
            </w:rPr>
            <w:t>SIG  D  02</w:t>
          </w:r>
        </w:p>
      </w:tc>
    </w:tr>
    <w:tr w:rsidR="00C4029B" w:rsidTr="00552E08">
      <w:trPr>
        <w:cantSplit/>
        <w:trHeight w:val="70"/>
        <w:jc w:val="center"/>
      </w:trPr>
      <w:tc>
        <w:tcPr>
          <w:tcW w:w="2410" w:type="dxa"/>
          <w:vMerge/>
          <w:shd w:val="clear" w:color="auto" w:fill="auto"/>
        </w:tcPr>
        <w:p w:rsidR="00C4029B" w:rsidRPr="007251C8" w:rsidRDefault="00C4029B" w:rsidP="00552E08">
          <w:pPr>
            <w:pStyle w:val="Textoindependiente"/>
            <w:rPr>
              <w:lang w:val="es-ES"/>
            </w:rPr>
          </w:pPr>
        </w:p>
      </w:tc>
      <w:tc>
        <w:tcPr>
          <w:tcW w:w="4819" w:type="dxa"/>
          <w:vMerge/>
          <w:shd w:val="clear" w:color="auto" w:fill="auto"/>
        </w:tcPr>
        <w:p w:rsidR="00C4029B" w:rsidRPr="007251C8" w:rsidRDefault="00C4029B" w:rsidP="00552E08">
          <w:pPr>
            <w:pStyle w:val="Textoindependiente"/>
            <w:jc w:val="center"/>
            <w:rPr>
              <w:lang w:val="es-ES"/>
            </w:rPr>
          </w:pPr>
        </w:p>
      </w:tc>
      <w:tc>
        <w:tcPr>
          <w:tcW w:w="993" w:type="dxa"/>
          <w:shd w:val="clear" w:color="auto" w:fill="auto"/>
          <w:vAlign w:val="center"/>
        </w:tcPr>
        <w:p w:rsidR="00C4029B" w:rsidRPr="007251C8" w:rsidRDefault="00C4029B" w:rsidP="00552E08">
          <w:pPr>
            <w:pStyle w:val="Textoindependiente"/>
            <w:jc w:val="center"/>
            <w:rPr>
              <w:rFonts w:ascii="Arial Narrow" w:hAnsi="Arial Narrow"/>
              <w:sz w:val="16"/>
              <w:lang w:val="es-ES"/>
            </w:rPr>
          </w:pPr>
          <w:r w:rsidRPr="007251C8">
            <w:rPr>
              <w:rFonts w:ascii="Arial Narrow" w:hAnsi="Arial Narrow"/>
              <w:sz w:val="16"/>
              <w:lang w:val="es-ES"/>
            </w:rPr>
            <w:t>VERSIÓN:</w:t>
          </w:r>
        </w:p>
      </w:tc>
      <w:tc>
        <w:tcPr>
          <w:tcW w:w="1462" w:type="dxa"/>
          <w:shd w:val="clear" w:color="auto" w:fill="auto"/>
          <w:vAlign w:val="center"/>
        </w:tcPr>
        <w:p w:rsidR="00C4029B" w:rsidRPr="007251C8" w:rsidRDefault="003477C1" w:rsidP="00552E08">
          <w:pPr>
            <w:pStyle w:val="Textoindependiente"/>
            <w:jc w:val="center"/>
            <w:rPr>
              <w:rFonts w:ascii="Arial Narrow" w:hAnsi="Arial Narrow"/>
              <w:sz w:val="16"/>
              <w:lang w:val="es-ES"/>
            </w:rPr>
          </w:pPr>
          <w:r w:rsidRPr="007251C8">
            <w:rPr>
              <w:rFonts w:ascii="Arial Narrow" w:hAnsi="Arial Narrow"/>
              <w:sz w:val="16"/>
              <w:lang w:val="es-ES"/>
            </w:rPr>
            <w:t>3</w:t>
          </w:r>
        </w:p>
      </w:tc>
    </w:tr>
    <w:tr w:rsidR="00C4029B" w:rsidTr="00552E08">
      <w:trPr>
        <w:cantSplit/>
        <w:trHeight w:val="375"/>
        <w:jc w:val="center"/>
      </w:trPr>
      <w:tc>
        <w:tcPr>
          <w:tcW w:w="2410" w:type="dxa"/>
          <w:vMerge/>
          <w:shd w:val="clear" w:color="auto" w:fill="auto"/>
        </w:tcPr>
        <w:p w:rsidR="00C4029B" w:rsidRPr="007251C8" w:rsidRDefault="00C4029B" w:rsidP="00552E08">
          <w:pPr>
            <w:pStyle w:val="Textoindependiente"/>
            <w:rPr>
              <w:lang w:val="es-ES"/>
            </w:rPr>
          </w:pPr>
        </w:p>
      </w:tc>
      <w:tc>
        <w:tcPr>
          <w:tcW w:w="4819" w:type="dxa"/>
          <w:vMerge/>
          <w:shd w:val="clear" w:color="auto" w:fill="auto"/>
        </w:tcPr>
        <w:p w:rsidR="00C4029B" w:rsidRPr="007251C8" w:rsidRDefault="00C4029B" w:rsidP="00552E08">
          <w:pPr>
            <w:pStyle w:val="Textoindependiente"/>
            <w:rPr>
              <w:lang w:val="es-ES"/>
            </w:rPr>
          </w:pPr>
        </w:p>
      </w:tc>
      <w:tc>
        <w:tcPr>
          <w:tcW w:w="2455" w:type="dxa"/>
          <w:gridSpan w:val="2"/>
          <w:shd w:val="clear" w:color="auto" w:fill="auto"/>
          <w:vAlign w:val="center"/>
        </w:tcPr>
        <w:p w:rsidR="00C4029B" w:rsidRPr="007251C8" w:rsidRDefault="00C4029B" w:rsidP="00552E08">
          <w:pPr>
            <w:pStyle w:val="Encabezado"/>
            <w:jc w:val="center"/>
            <w:rPr>
              <w:rFonts w:ascii="Arial Narrow" w:hAnsi="Arial Narrow"/>
              <w:sz w:val="16"/>
              <w:lang w:val="es-ES"/>
            </w:rPr>
          </w:pPr>
          <w:r w:rsidRPr="007251C8">
            <w:rPr>
              <w:rFonts w:ascii="Arial Narrow" w:hAnsi="Arial Narrow"/>
              <w:sz w:val="16"/>
              <w:szCs w:val="16"/>
              <w:lang w:val="es-ES"/>
            </w:rPr>
            <w:t xml:space="preserve">Página </w:t>
          </w:r>
          <w:r w:rsidRPr="007251C8">
            <w:rPr>
              <w:rStyle w:val="Nmerodepgina"/>
              <w:rFonts w:ascii="Arial Narrow" w:hAnsi="Arial Narrow"/>
              <w:sz w:val="16"/>
              <w:szCs w:val="16"/>
              <w:lang w:val="es-ES"/>
            </w:rPr>
            <w:fldChar w:fldCharType="begin"/>
          </w:r>
          <w:r w:rsidRPr="007251C8">
            <w:rPr>
              <w:rStyle w:val="Nmerodepgina"/>
              <w:rFonts w:ascii="Arial Narrow" w:hAnsi="Arial Narrow"/>
              <w:sz w:val="16"/>
              <w:szCs w:val="16"/>
              <w:lang w:val="es-ES"/>
            </w:rPr>
            <w:instrText xml:space="preserve"> PAGE </w:instrText>
          </w:r>
          <w:r w:rsidRPr="007251C8">
            <w:rPr>
              <w:rStyle w:val="Nmerodepgina"/>
              <w:rFonts w:ascii="Arial Narrow" w:hAnsi="Arial Narrow"/>
              <w:sz w:val="16"/>
              <w:szCs w:val="16"/>
              <w:lang w:val="es-ES"/>
            </w:rPr>
            <w:fldChar w:fldCharType="separate"/>
          </w:r>
          <w:r w:rsidR="00D86CDB">
            <w:rPr>
              <w:rStyle w:val="Nmerodepgina"/>
              <w:rFonts w:ascii="Arial Narrow" w:hAnsi="Arial Narrow"/>
              <w:noProof/>
              <w:sz w:val="16"/>
              <w:szCs w:val="16"/>
              <w:lang w:val="es-ES"/>
            </w:rPr>
            <w:t>1</w:t>
          </w:r>
          <w:r w:rsidRPr="007251C8">
            <w:rPr>
              <w:rStyle w:val="Nmerodepgina"/>
              <w:rFonts w:ascii="Arial Narrow" w:hAnsi="Arial Narrow"/>
              <w:sz w:val="16"/>
              <w:szCs w:val="16"/>
              <w:lang w:val="es-ES"/>
            </w:rPr>
            <w:fldChar w:fldCharType="end"/>
          </w:r>
          <w:r w:rsidRPr="007251C8">
            <w:rPr>
              <w:rStyle w:val="Nmerodepgina"/>
              <w:rFonts w:ascii="Arial Narrow" w:hAnsi="Arial Narrow"/>
              <w:sz w:val="22"/>
              <w:lang w:val="es-ES"/>
            </w:rPr>
            <w:t xml:space="preserve"> </w:t>
          </w:r>
          <w:r w:rsidRPr="007251C8">
            <w:rPr>
              <w:rStyle w:val="Nmerodepgina"/>
              <w:rFonts w:ascii="Arial Narrow" w:hAnsi="Arial Narrow"/>
              <w:sz w:val="16"/>
              <w:szCs w:val="16"/>
              <w:lang w:val="es-ES"/>
            </w:rPr>
            <w:t>de</w:t>
          </w:r>
          <w:r w:rsidRPr="007251C8">
            <w:rPr>
              <w:rStyle w:val="Nmerodepgina"/>
              <w:rFonts w:ascii="Arial Narrow" w:hAnsi="Arial Narrow"/>
              <w:sz w:val="22"/>
              <w:lang w:val="es-ES"/>
            </w:rPr>
            <w:t xml:space="preserve"> </w:t>
          </w:r>
          <w:r w:rsidRPr="007251C8">
            <w:rPr>
              <w:rStyle w:val="Nmerodepgina"/>
              <w:rFonts w:ascii="Arial Narrow" w:hAnsi="Arial Narrow"/>
              <w:sz w:val="16"/>
              <w:szCs w:val="16"/>
              <w:lang w:val="es-ES"/>
            </w:rPr>
            <w:fldChar w:fldCharType="begin"/>
          </w:r>
          <w:r w:rsidRPr="007251C8">
            <w:rPr>
              <w:rStyle w:val="Nmerodepgina"/>
              <w:rFonts w:ascii="Arial Narrow" w:hAnsi="Arial Narrow"/>
              <w:sz w:val="16"/>
              <w:szCs w:val="16"/>
              <w:lang w:val="es-ES"/>
            </w:rPr>
            <w:instrText xml:space="preserve"> NUMPAGES </w:instrText>
          </w:r>
          <w:r w:rsidRPr="007251C8">
            <w:rPr>
              <w:rStyle w:val="Nmerodepgina"/>
              <w:rFonts w:ascii="Arial Narrow" w:hAnsi="Arial Narrow"/>
              <w:sz w:val="16"/>
              <w:szCs w:val="16"/>
              <w:lang w:val="es-ES"/>
            </w:rPr>
            <w:fldChar w:fldCharType="separate"/>
          </w:r>
          <w:r w:rsidR="00D86CDB">
            <w:rPr>
              <w:rStyle w:val="Nmerodepgina"/>
              <w:rFonts w:ascii="Arial Narrow" w:hAnsi="Arial Narrow"/>
              <w:noProof/>
              <w:sz w:val="16"/>
              <w:szCs w:val="16"/>
              <w:lang w:val="es-ES"/>
            </w:rPr>
            <w:t>5</w:t>
          </w:r>
          <w:r w:rsidRPr="007251C8">
            <w:rPr>
              <w:rStyle w:val="Nmerodepgina"/>
              <w:rFonts w:ascii="Arial Narrow" w:hAnsi="Arial Narrow"/>
              <w:sz w:val="16"/>
              <w:szCs w:val="16"/>
              <w:lang w:val="es-ES"/>
            </w:rPr>
            <w:fldChar w:fldCharType="end"/>
          </w:r>
        </w:p>
      </w:tc>
    </w:tr>
  </w:tbl>
  <w:p w:rsidR="00C4029B" w:rsidRDefault="00C402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D8C"/>
    <w:multiLevelType w:val="hybridMultilevel"/>
    <w:tmpl w:val="62A8315C"/>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
    <w:nsid w:val="05541434"/>
    <w:multiLevelType w:val="hybridMultilevel"/>
    <w:tmpl w:val="F5FA0A22"/>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2">
    <w:nsid w:val="0D577B98"/>
    <w:multiLevelType w:val="hybridMultilevel"/>
    <w:tmpl w:val="81F65ECC"/>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3">
    <w:nsid w:val="11906FB6"/>
    <w:multiLevelType w:val="hybridMultilevel"/>
    <w:tmpl w:val="273A58A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EAA1442"/>
    <w:multiLevelType w:val="hybridMultilevel"/>
    <w:tmpl w:val="9F343BDE"/>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5">
    <w:nsid w:val="35070E8A"/>
    <w:multiLevelType w:val="hybridMultilevel"/>
    <w:tmpl w:val="CE02B44E"/>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6">
    <w:nsid w:val="360F2051"/>
    <w:multiLevelType w:val="hybridMultilevel"/>
    <w:tmpl w:val="171A8142"/>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nsid w:val="3D9A036D"/>
    <w:multiLevelType w:val="hybridMultilevel"/>
    <w:tmpl w:val="25745F6E"/>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8">
    <w:nsid w:val="426B4EC5"/>
    <w:multiLevelType w:val="hybridMultilevel"/>
    <w:tmpl w:val="2A58C808"/>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9">
    <w:nsid w:val="43D4537F"/>
    <w:multiLevelType w:val="hybridMultilevel"/>
    <w:tmpl w:val="EDBAA642"/>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0">
    <w:nsid w:val="526F31ED"/>
    <w:multiLevelType w:val="hybridMultilevel"/>
    <w:tmpl w:val="225C70E6"/>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1">
    <w:nsid w:val="63D109C0"/>
    <w:multiLevelType w:val="hybridMultilevel"/>
    <w:tmpl w:val="673A77E4"/>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2">
    <w:nsid w:val="662F6397"/>
    <w:multiLevelType w:val="hybridMultilevel"/>
    <w:tmpl w:val="BFC80FF0"/>
    <w:lvl w:ilvl="0" w:tplc="240A000D">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3">
    <w:nsid w:val="6E657150"/>
    <w:multiLevelType w:val="hybridMultilevel"/>
    <w:tmpl w:val="F38CC2AA"/>
    <w:lvl w:ilvl="0" w:tplc="0C0A0001">
      <w:start w:val="1"/>
      <w:numFmt w:val="bullet"/>
      <w:lvlText w:val=""/>
      <w:lvlJc w:val="left"/>
      <w:pPr>
        <w:tabs>
          <w:tab w:val="num" w:pos="360"/>
        </w:tabs>
        <w:ind w:left="360" w:hanging="360"/>
      </w:pPr>
      <w:rPr>
        <w:rFonts w:ascii="Symbol" w:hAnsi="Symbol" w:hint="default"/>
        <w:sz w:val="16"/>
      </w:rPr>
    </w:lvl>
    <w:lvl w:ilvl="1" w:tplc="0C0A0003" w:tentative="1">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4">
    <w:nsid w:val="7FBD549A"/>
    <w:multiLevelType w:val="hybridMultilevel"/>
    <w:tmpl w:val="D4AA38F2"/>
    <w:lvl w:ilvl="0" w:tplc="E58A691C">
      <w:start w:val="1"/>
      <w:numFmt w:val="lowerLetter"/>
      <w:lvlText w:val="%1."/>
      <w:lvlJc w:val="left"/>
      <w:pPr>
        <w:tabs>
          <w:tab w:val="num" w:pos="1068"/>
        </w:tabs>
        <w:ind w:left="1068" w:hanging="360"/>
      </w:pPr>
      <w:rPr>
        <w:rFonts w:ascii="Arial Narrow" w:eastAsia="Times New Roman" w:hAnsi="Arial Narrow" w:cs="Times New Roman"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num w:numId="1">
    <w:abstractNumId w:val="6"/>
  </w:num>
  <w:num w:numId="2">
    <w:abstractNumId w:val="14"/>
  </w:num>
  <w:num w:numId="3">
    <w:abstractNumId w:val="13"/>
  </w:num>
  <w:num w:numId="4">
    <w:abstractNumId w:val="3"/>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CO" w:vendorID="64" w:dllVersion="131078" w:nlCheck="1" w:checkStyle="1"/>
  <w:proofState w:grammar="clean"/>
  <w:doNotTrackMoves/>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4D0A"/>
    <w:rsid w:val="00041B4F"/>
    <w:rsid w:val="0010099B"/>
    <w:rsid w:val="001C07AC"/>
    <w:rsid w:val="001E5A02"/>
    <w:rsid w:val="00225D2B"/>
    <w:rsid w:val="00234B3A"/>
    <w:rsid w:val="00262D54"/>
    <w:rsid w:val="002A6885"/>
    <w:rsid w:val="003477C1"/>
    <w:rsid w:val="004753F5"/>
    <w:rsid w:val="00550B0A"/>
    <w:rsid w:val="00552E08"/>
    <w:rsid w:val="005540F7"/>
    <w:rsid w:val="005A0250"/>
    <w:rsid w:val="00634A86"/>
    <w:rsid w:val="006C780D"/>
    <w:rsid w:val="006E75E7"/>
    <w:rsid w:val="007251C8"/>
    <w:rsid w:val="00811287"/>
    <w:rsid w:val="00867E99"/>
    <w:rsid w:val="008B2F33"/>
    <w:rsid w:val="008D4D0A"/>
    <w:rsid w:val="00A61F06"/>
    <w:rsid w:val="00AB48B0"/>
    <w:rsid w:val="00B427BA"/>
    <w:rsid w:val="00C008D3"/>
    <w:rsid w:val="00C273C2"/>
    <w:rsid w:val="00C4029B"/>
    <w:rsid w:val="00D86CDB"/>
    <w:rsid w:val="00DA2109"/>
    <w:rsid w:val="00E5140C"/>
    <w:rsid w:val="00E6647F"/>
    <w:rsid w:val="00EA0F62"/>
    <w:rsid w:val="00EA1130"/>
    <w:rsid w:val="00EA5D7E"/>
    <w:rsid w:val="00EF6232"/>
    <w:rsid w:val="00F06FA4"/>
    <w:rsid w:val="00FC7A9D"/>
    <w:rsid w:val="00FE6369"/>
    <w:rsid w:val="00FF62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14E9B8FC-DBEA-49E5-B2FD-9879E148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D0A"/>
    <w:rPr>
      <w:rFonts w:ascii="Arial" w:eastAsia="Times New Roman" w:hAnsi="Arial"/>
      <w:sz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D4D0A"/>
    <w:pPr>
      <w:tabs>
        <w:tab w:val="center" w:pos="4252"/>
        <w:tab w:val="right" w:pos="8504"/>
      </w:tabs>
    </w:pPr>
    <w:rPr>
      <w:sz w:val="20"/>
      <w:lang w:val="x-none"/>
    </w:rPr>
  </w:style>
  <w:style w:type="character" w:customStyle="1" w:styleId="EncabezadoCar">
    <w:name w:val="Encabezado Car"/>
    <w:link w:val="Encabezado"/>
    <w:rsid w:val="008D4D0A"/>
    <w:rPr>
      <w:rFonts w:ascii="Arial" w:eastAsia="Times New Roman" w:hAnsi="Arial" w:cs="Times New Roman"/>
      <w:szCs w:val="20"/>
      <w:lang w:eastAsia="es-CO"/>
    </w:rPr>
  </w:style>
  <w:style w:type="paragraph" w:styleId="Piedepgina">
    <w:name w:val="footer"/>
    <w:basedOn w:val="Normal"/>
    <w:link w:val="PiedepginaCar"/>
    <w:rsid w:val="008D4D0A"/>
    <w:pPr>
      <w:tabs>
        <w:tab w:val="center" w:pos="4252"/>
        <w:tab w:val="right" w:pos="8504"/>
      </w:tabs>
    </w:pPr>
    <w:rPr>
      <w:sz w:val="20"/>
      <w:lang w:val="x-none"/>
    </w:rPr>
  </w:style>
  <w:style w:type="character" w:customStyle="1" w:styleId="PiedepginaCar">
    <w:name w:val="Pie de página Car"/>
    <w:link w:val="Piedepgina"/>
    <w:rsid w:val="008D4D0A"/>
    <w:rPr>
      <w:rFonts w:ascii="Arial" w:eastAsia="Times New Roman" w:hAnsi="Arial" w:cs="Times New Roman"/>
      <w:szCs w:val="20"/>
      <w:lang w:eastAsia="es-CO"/>
    </w:rPr>
  </w:style>
  <w:style w:type="paragraph" w:styleId="Textoindependiente">
    <w:name w:val="Body Text"/>
    <w:basedOn w:val="Normal"/>
    <w:link w:val="TextoindependienteCar"/>
    <w:rsid w:val="008D4D0A"/>
    <w:pPr>
      <w:jc w:val="both"/>
    </w:pPr>
    <w:rPr>
      <w:sz w:val="20"/>
      <w:lang w:val="x-none"/>
    </w:rPr>
  </w:style>
  <w:style w:type="character" w:customStyle="1" w:styleId="TextoindependienteCar">
    <w:name w:val="Texto independiente Car"/>
    <w:link w:val="Textoindependiente"/>
    <w:rsid w:val="008D4D0A"/>
    <w:rPr>
      <w:rFonts w:ascii="Arial" w:eastAsia="Times New Roman" w:hAnsi="Arial" w:cs="Times New Roman"/>
      <w:sz w:val="20"/>
      <w:szCs w:val="20"/>
      <w:lang w:eastAsia="es-CO"/>
    </w:rPr>
  </w:style>
  <w:style w:type="character" w:styleId="Nmerodepgina">
    <w:name w:val="page number"/>
    <w:basedOn w:val="Fuentedeprrafopredeter"/>
    <w:rsid w:val="008D4D0A"/>
  </w:style>
  <w:style w:type="table" w:styleId="Tablaconcuadrcula">
    <w:name w:val="Table Grid"/>
    <w:basedOn w:val="Tablanormal"/>
    <w:rsid w:val="008D4D0A"/>
    <w:rPr>
      <w:rFonts w:ascii="Times New Roman" w:eastAsia="Times New Roman" w:hAnsi="Times New Roman"/>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3016">
      <w:bodyDiv w:val="1"/>
      <w:marLeft w:val="0"/>
      <w:marRight w:val="0"/>
      <w:marTop w:val="0"/>
      <w:marBottom w:val="0"/>
      <w:divBdr>
        <w:top w:val="none" w:sz="0" w:space="0" w:color="auto"/>
        <w:left w:val="none" w:sz="0" w:space="0" w:color="auto"/>
        <w:bottom w:val="none" w:sz="0" w:space="0" w:color="auto"/>
        <w:right w:val="none" w:sz="0" w:space="0" w:color="auto"/>
      </w:divBdr>
    </w:div>
    <w:div w:id="387609433">
      <w:bodyDiv w:val="1"/>
      <w:marLeft w:val="0"/>
      <w:marRight w:val="0"/>
      <w:marTop w:val="0"/>
      <w:marBottom w:val="0"/>
      <w:divBdr>
        <w:top w:val="none" w:sz="0" w:space="0" w:color="auto"/>
        <w:left w:val="none" w:sz="0" w:space="0" w:color="auto"/>
        <w:bottom w:val="none" w:sz="0" w:space="0" w:color="auto"/>
        <w:right w:val="none" w:sz="0" w:space="0" w:color="auto"/>
      </w:divBdr>
    </w:div>
    <w:div w:id="468858663">
      <w:bodyDiv w:val="1"/>
      <w:marLeft w:val="0"/>
      <w:marRight w:val="0"/>
      <w:marTop w:val="0"/>
      <w:marBottom w:val="0"/>
      <w:divBdr>
        <w:top w:val="none" w:sz="0" w:space="0" w:color="auto"/>
        <w:left w:val="none" w:sz="0" w:space="0" w:color="auto"/>
        <w:bottom w:val="none" w:sz="0" w:space="0" w:color="auto"/>
        <w:right w:val="none" w:sz="0" w:space="0" w:color="auto"/>
      </w:divBdr>
    </w:div>
    <w:div w:id="668141359">
      <w:bodyDiv w:val="1"/>
      <w:marLeft w:val="0"/>
      <w:marRight w:val="0"/>
      <w:marTop w:val="0"/>
      <w:marBottom w:val="0"/>
      <w:divBdr>
        <w:top w:val="none" w:sz="0" w:space="0" w:color="auto"/>
        <w:left w:val="none" w:sz="0" w:space="0" w:color="auto"/>
        <w:bottom w:val="none" w:sz="0" w:space="0" w:color="auto"/>
        <w:right w:val="none" w:sz="0" w:space="0" w:color="auto"/>
      </w:divBdr>
    </w:div>
    <w:div w:id="757288997">
      <w:bodyDiv w:val="1"/>
      <w:marLeft w:val="0"/>
      <w:marRight w:val="0"/>
      <w:marTop w:val="0"/>
      <w:marBottom w:val="0"/>
      <w:divBdr>
        <w:top w:val="none" w:sz="0" w:space="0" w:color="auto"/>
        <w:left w:val="none" w:sz="0" w:space="0" w:color="auto"/>
        <w:bottom w:val="none" w:sz="0" w:space="0" w:color="auto"/>
        <w:right w:val="none" w:sz="0" w:space="0" w:color="auto"/>
      </w:divBdr>
    </w:div>
    <w:div w:id="929243876">
      <w:bodyDiv w:val="1"/>
      <w:marLeft w:val="0"/>
      <w:marRight w:val="0"/>
      <w:marTop w:val="0"/>
      <w:marBottom w:val="0"/>
      <w:divBdr>
        <w:top w:val="none" w:sz="0" w:space="0" w:color="auto"/>
        <w:left w:val="none" w:sz="0" w:space="0" w:color="auto"/>
        <w:bottom w:val="none" w:sz="0" w:space="0" w:color="auto"/>
        <w:right w:val="none" w:sz="0" w:space="0" w:color="auto"/>
      </w:divBdr>
    </w:div>
    <w:div w:id="1148742052">
      <w:bodyDiv w:val="1"/>
      <w:marLeft w:val="0"/>
      <w:marRight w:val="0"/>
      <w:marTop w:val="0"/>
      <w:marBottom w:val="0"/>
      <w:divBdr>
        <w:top w:val="none" w:sz="0" w:space="0" w:color="auto"/>
        <w:left w:val="none" w:sz="0" w:space="0" w:color="auto"/>
        <w:bottom w:val="none" w:sz="0" w:space="0" w:color="auto"/>
        <w:right w:val="none" w:sz="0" w:space="0" w:color="auto"/>
      </w:divBdr>
    </w:div>
    <w:div w:id="1209025990">
      <w:bodyDiv w:val="1"/>
      <w:marLeft w:val="0"/>
      <w:marRight w:val="0"/>
      <w:marTop w:val="0"/>
      <w:marBottom w:val="0"/>
      <w:divBdr>
        <w:top w:val="none" w:sz="0" w:space="0" w:color="auto"/>
        <w:left w:val="none" w:sz="0" w:space="0" w:color="auto"/>
        <w:bottom w:val="none" w:sz="0" w:space="0" w:color="auto"/>
        <w:right w:val="none" w:sz="0" w:space="0" w:color="auto"/>
      </w:divBdr>
    </w:div>
    <w:div w:id="1308633229">
      <w:bodyDiv w:val="1"/>
      <w:marLeft w:val="0"/>
      <w:marRight w:val="0"/>
      <w:marTop w:val="0"/>
      <w:marBottom w:val="0"/>
      <w:divBdr>
        <w:top w:val="none" w:sz="0" w:space="0" w:color="auto"/>
        <w:left w:val="none" w:sz="0" w:space="0" w:color="auto"/>
        <w:bottom w:val="none" w:sz="0" w:space="0" w:color="auto"/>
        <w:right w:val="none" w:sz="0" w:space="0" w:color="auto"/>
      </w:divBdr>
    </w:div>
    <w:div w:id="1434013174">
      <w:bodyDiv w:val="1"/>
      <w:marLeft w:val="0"/>
      <w:marRight w:val="0"/>
      <w:marTop w:val="0"/>
      <w:marBottom w:val="0"/>
      <w:divBdr>
        <w:top w:val="none" w:sz="0" w:space="0" w:color="auto"/>
        <w:left w:val="none" w:sz="0" w:space="0" w:color="auto"/>
        <w:bottom w:val="none" w:sz="0" w:space="0" w:color="auto"/>
        <w:right w:val="none" w:sz="0" w:space="0" w:color="auto"/>
      </w:divBdr>
    </w:div>
    <w:div w:id="1779565576">
      <w:bodyDiv w:val="1"/>
      <w:marLeft w:val="0"/>
      <w:marRight w:val="0"/>
      <w:marTop w:val="0"/>
      <w:marBottom w:val="0"/>
      <w:divBdr>
        <w:top w:val="none" w:sz="0" w:space="0" w:color="auto"/>
        <w:left w:val="none" w:sz="0" w:space="0" w:color="auto"/>
        <w:bottom w:val="none" w:sz="0" w:space="0" w:color="auto"/>
        <w:right w:val="none" w:sz="0" w:space="0" w:color="auto"/>
      </w:divBdr>
    </w:div>
    <w:div w:id="1859351634">
      <w:bodyDiv w:val="1"/>
      <w:marLeft w:val="0"/>
      <w:marRight w:val="0"/>
      <w:marTop w:val="0"/>
      <w:marBottom w:val="0"/>
      <w:divBdr>
        <w:top w:val="none" w:sz="0" w:space="0" w:color="auto"/>
        <w:left w:val="none" w:sz="0" w:space="0" w:color="auto"/>
        <w:bottom w:val="none" w:sz="0" w:space="0" w:color="auto"/>
        <w:right w:val="none" w:sz="0" w:space="0" w:color="auto"/>
      </w:divBdr>
    </w:div>
    <w:div w:id="1933732746">
      <w:bodyDiv w:val="1"/>
      <w:marLeft w:val="0"/>
      <w:marRight w:val="0"/>
      <w:marTop w:val="0"/>
      <w:marBottom w:val="0"/>
      <w:divBdr>
        <w:top w:val="none" w:sz="0" w:space="0" w:color="auto"/>
        <w:left w:val="none" w:sz="0" w:space="0" w:color="auto"/>
        <w:bottom w:val="none" w:sz="0" w:space="0" w:color="auto"/>
        <w:right w:val="none" w:sz="0" w:space="0" w:color="auto"/>
      </w:divBdr>
    </w:div>
    <w:div w:id="20745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1606</Words>
  <Characters>8838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Milena.Mendez</dc:creator>
  <cp:keywords/>
  <cp:lastModifiedBy>ANDREA PAOLA GARCIA RODRIGUEZ</cp:lastModifiedBy>
  <cp:revision>2</cp:revision>
  <cp:lastPrinted>2013-04-15T15:58:00Z</cp:lastPrinted>
  <dcterms:created xsi:type="dcterms:W3CDTF">2013-04-15T16:47:00Z</dcterms:created>
  <dcterms:modified xsi:type="dcterms:W3CDTF">2013-04-15T16:47:00Z</dcterms:modified>
</cp:coreProperties>
</file>