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2F" w:rsidRPr="00A37995" w:rsidRDefault="00060661" w:rsidP="00AA0F4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="002D6A2F">
        <w:rPr>
          <w:rFonts w:ascii="Arial" w:hAnsi="Arial" w:cs="Arial"/>
          <w:b/>
          <w:sz w:val="24"/>
          <w:szCs w:val="24"/>
        </w:rPr>
        <w:t xml:space="preserve"> </w:t>
      </w:r>
      <w:r w:rsidR="000223EA" w:rsidRPr="00795A7F">
        <w:rPr>
          <w:rFonts w:ascii="Arial" w:hAnsi="Arial" w:cs="Arial"/>
          <w:b/>
          <w:sz w:val="24"/>
          <w:szCs w:val="24"/>
        </w:rPr>
        <w:t>Seguridad del Personal</w:t>
      </w:r>
    </w:p>
    <w:p w:rsidR="009110AE" w:rsidRDefault="00060661" w:rsidP="00AA0F40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Agencia de Aduanas Colombiana de Aduanas S.A.S Nivel 1. Efectivamente cuenta con el respectivo Sistema Integrado d</w:t>
      </w:r>
      <w:r w:rsidRPr="00060661">
        <w:rPr>
          <w:rFonts w:ascii="Arial" w:hAnsi="Arial" w:cs="Arial"/>
          <w:sz w:val="24"/>
          <w:szCs w:val="24"/>
        </w:rPr>
        <w:t>e Gestión</w:t>
      </w:r>
      <w:r>
        <w:rPr>
          <w:rFonts w:ascii="Arial" w:hAnsi="Arial" w:cs="Arial"/>
          <w:sz w:val="24"/>
          <w:szCs w:val="24"/>
        </w:rPr>
        <w:t>. Procedimiento Administración, Selección y Contratación Propio y</w:t>
      </w:r>
      <w:r w:rsidRPr="0006066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o</w:t>
      </w:r>
      <w:r w:rsidRPr="00060661">
        <w:rPr>
          <w:rFonts w:ascii="Arial" w:hAnsi="Arial" w:cs="Arial"/>
          <w:sz w:val="24"/>
          <w:szCs w:val="24"/>
        </w:rPr>
        <w:t xml:space="preserve"> Suministrado</w:t>
      </w:r>
      <w:r>
        <w:rPr>
          <w:rFonts w:ascii="Arial" w:hAnsi="Arial" w:cs="Arial"/>
          <w:sz w:val="24"/>
          <w:szCs w:val="24"/>
        </w:rPr>
        <w:t>, y el correspondiente formato de Requisición y Reclutamiento de Personal. Documento adjuntos.</w:t>
      </w:r>
      <w:bookmarkStart w:id="0" w:name="_GoBack"/>
      <w:bookmarkEnd w:id="0"/>
    </w:p>
    <w:sectPr w:rsidR="009110A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525" w:rsidRDefault="00026525" w:rsidP="000D47C9">
      <w:pPr>
        <w:spacing w:after="0" w:line="240" w:lineRule="auto"/>
      </w:pPr>
      <w:r>
        <w:separator/>
      </w:r>
    </w:p>
  </w:endnote>
  <w:endnote w:type="continuationSeparator" w:id="0">
    <w:p w:rsidR="00026525" w:rsidRDefault="00026525" w:rsidP="000D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C9" w:rsidRPr="00F0419B" w:rsidRDefault="000D47C9" w:rsidP="000D47C9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0D47C9" w:rsidRPr="00F0419B" w:rsidRDefault="00026525" w:rsidP="000D47C9">
    <w:pPr>
      <w:pStyle w:val="Piedepgina"/>
      <w:jc w:val="center"/>
      <w:rPr>
        <w:b/>
        <w:sz w:val="24"/>
        <w:szCs w:val="24"/>
      </w:rPr>
    </w:pPr>
    <w:hyperlink r:id="rId1" w:history="1">
      <w:r w:rsidR="000D47C9"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0D47C9" w:rsidRDefault="00026525" w:rsidP="000D47C9">
    <w:pPr>
      <w:pStyle w:val="Piedepgina"/>
      <w:jc w:val="center"/>
      <w:rPr>
        <w:rFonts w:asciiTheme="majorHAnsi" w:eastAsiaTheme="majorEastAsia" w:hAnsiTheme="majorHAnsi" w:cstheme="majorBidi"/>
      </w:rPr>
    </w:pPr>
    <w:hyperlink r:id="rId2" w:history="1">
      <w:r w:rsidR="000D47C9"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0D47C9" w:rsidRDefault="000D47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525" w:rsidRDefault="00026525" w:rsidP="000D47C9">
      <w:pPr>
        <w:spacing w:after="0" w:line="240" w:lineRule="auto"/>
      </w:pPr>
      <w:r>
        <w:separator/>
      </w:r>
    </w:p>
  </w:footnote>
  <w:footnote w:type="continuationSeparator" w:id="0">
    <w:p w:rsidR="00026525" w:rsidRDefault="00026525" w:rsidP="000D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C9" w:rsidRDefault="000D47C9" w:rsidP="000D47C9">
    <w:pPr>
      <w:pStyle w:val="Encabezado"/>
    </w:pPr>
    <w:r>
      <w:ptab w:relativeTo="margin" w:alignment="center" w:leader="none"/>
    </w: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E6388C2" wp14:editId="0B823D17">
          <wp:simplePos x="0" y="0"/>
          <wp:positionH relativeFrom="column">
            <wp:posOffset>1532890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47C9" w:rsidRDefault="000D47C9" w:rsidP="000D47C9">
    <w:pPr>
      <w:pStyle w:val="Encabezado"/>
    </w:pPr>
  </w:p>
  <w:p w:rsidR="000D47C9" w:rsidRDefault="000D47C9" w:rsidP="000D47C9">
    <w:pPr>
      <w:pStyle w:val="Encabezado"/>
    </w:pPr>
  </w:p>
  <w:p w:rsidR="000D47C9" w:rsidRPr="00465C97" w:rsidRDefault="000D47C9" w:rsidP="000D47C9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0D47C9" w:rsidRPr="00465C97" w:rsidRDefault="000D47C9" w:rsidP="000D47C9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0D47C9" w:rsidRPr="00626880" w:rsidRDefault="000D47C9" w:rsidP="000D47C9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0D47C9" w:rsidRPr="00786669" w:rsidRDefault="000D47C9" w:rsidP="000D47C9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0D47C9" w:rsidRDefault="000D47C9">
    <w:pPr>
      <w:pStyle w:val="Encabezado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C9"/>
    <w:rsid w:val="000223EA"/>
    <w:rsid w:val="00026525"/>
    <w:rsid w:val="00060661"/>
    <w:rsid w:val="000D47C9"/>
    <w:rsid w:val="00101999"/>
    <w:rsid w:val="001B7D48"/>
    <w:rsid w:val="002D6A2F"/>
    <w:rsid w:val="003B47E2"/>
    <w:rsid w:val="004B575E"/>
    <w:rsid w:val="005E2DB0"/>
    <w:rsid w:val="0075369F"/>
    <w:rsid w:val="009110AE"/>
    <w:rsid w:val="00AA0F40"/>
    <w:rsid w:val="00C42E6D"/>
    <w:rsid w:val="00C61C53"/>
    <w:rsid w:val="00D95D35"/>
    <w:rsid w:val="00E45581"/>
    <w:rsid w:val="00E613C1"/>
    <w:rsid w:val="00F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C9"/>
  </w:style>
  <w:style w:type="paragraph" w:styleId="Piedepgina">
    <w:name w:val="footer"/>
    <w:basedOn w:val="Normal"/>
    <w:link w:val="PiedepginaCar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D47C9"/>
  </w:style>
  <w:style w:type="paragraph" w:styleId="Textodeglobo">
    <w:name w:val="Balloon Text"/>
    <w:basedOn w:val="Normal"/>
    <w:link w:val="TextodegloboCar"/>
    <w:uiPriority w:val="99"/>
    <w:semiHidden/>
    <w:unhideWhenUsed/>
    <w:rsid w:val="000D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7C9"/>
    <w:rPr>
      <w:rFonts w:ascii="Tahoma" w:hAnsi="Tahoma" w:cs="Tahoma"/>
      <w:sz w:val="16"/>
      <w:szCs w:val="16"/>
    </w:rPr>
  </w:style>
  <w:style w:type="character" w:styleId="Hipervnculo">
    <w:name w:val="Hyperlink"/>
    <w:rsid w:val="000D47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C9"/>
  </w:style>
  <w:style w:type="paragraph" w:styleId="Piedepgina">
    <w:name w:val="footer"/>
    <w:basedOn w:val="Normal"/>
    <w:link w:val="PiedepginaCar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D47C9"/>
  </w:style>
  <w:style w:type="paragraph" w:styleId="Textodeglobo">
    <w:name w:val="Balloon Text"/>
    <w:basedOn w:val="Normal"/>
    <w:link w:val="TextodegloboCar"/>
    <w:uiPriority w:val="99"/>
    <w:semiHidden/>
    <w:unhideWhenUsed/>
    <w:rsid w:val="000D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7C9"/>
    <w:rPr>
      <w:rFonts w:ascii="Tahoma" w:hAnsi="Tahoma" w:cs="Tahoma"/>
      <w:sz w:val="16"/>
      <w:szCs w:val="16"/>
    </w:rPr>
  </w:style>
  <w:style w:type="character" w:styleId="Hipervnculo">
    <w:name w:val="Hyperlink"/>
    <w:rsid w:val="000D4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6</cp:revision>
  <cp:lastPrinted>2017-01-31T20:40:00Z</cp:lastPrinted>
  <dcterms:created xsi:type="dcterms:W3CDTF">2017-01-17T19:40:00Z</dcterms:created>
  <dcterms:modified xsi:type="dcterms:W3CDTF">2017-01-31T20:41:00Z</dcterms:modified>
</cp:coreProperties>
</file>