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B40" w:rsidRPr="00AD6386" w:rsidRDefault="00510B40" w:rsidP="00AD6386">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OBJETO</w:t>
      </w:r>
    </w:p>
    <w:p w:rsidR="00F9351D" w:rsidRPr="00AD6386" w:rsidRDefault="00F9351D" w:rsidP="00AD6386">
      <w:pPr>
        <w:jc w:val="both"/>
        <w:rPr>
          <w:rFonts w:ascii="Arial" w:hAnsi="Arial" w:cs="Arial"/>
          <w:b/>
          <w:bCs/>
          <w:i/>
          <w:sz w:val="24"/>
          <w:szCs w:val="24"/>
        </w:rPr>
      </w:pPr>
    </w:p>
    <w:p w:rsidR="001A6965" w:rsidRPr="001A6965" w:rsidRDefault="00F63F12" w:rsidP="001A6965">
      <w:pPr>
        <w:jc w:val="both"/>
        <w:rPr>
          <w:rFonts w:ascii="Arial" w:hAnsi="Arial" w:cs="Arial"/>
          <w:bCs/>
          <w:sz w:val="24"/>
          <w:szCs w:val="24"/>
          <w:lang w:val="es-CO"/>
        </w:rPr>
      </w:pPr>
      <w:r w:rsidRPr="00F63F12">
        <w:rPr>
          <w:rFonts w:ascii="Arial" w:hAnsi="Arial" w:cs="Arial"/>
          <w:bCs/>
          <w:sz w:val="24"/>
          <w:szCs w:val="24"/>
          <w:lang w:val="es-CO"/>
        </w:rPr>
        <w:t xml:space="preserve">Define las actividades a tener en cuenta en el desarrollo del </w:t>
      </w:r>
      <w:r>
        <w:rPr>
          <w:rFonts w:ascii="Arial" w:hAnsi="Arial" w:cs="Arial"/>
          <w:bCs/>
          <w:sz w:val="24"/>
          <w:szCs w:val="24"/>
          <w:lang w:val="es-CO"/>
        </w:rPr>
        <w:t>proceso</w:t>
      </w:r>
      <w:r w:rsidRPr="00F63F12">
        <w:rPr>
          <w:rFonts w:ascii="Arial" w:hAnsi="Arial" w:cs="Arial"/>
          <w:bCs/>
          <w:sz w:val="24"/>
          <w:szCs w:val="24"/>
          <w:lang w:val="es-CO"/>
        </w:rPr>
        <w:t xml:space="preserve"> de Recursos H</w:t>
      </w:r>
      <w:r>
        <w:rPr>
          <w:rFonts w:ascii="Arial" w:hAnsi="Arial" w:cs="Arial"/>
          <w:bCs/>
          <w:sz w:val="24"/>
          <w:szCs w:val="24"/>
          <w:lang w:val="es-CO"/>
        </w:rPr>
        <w:t xml:space="preserve">umanos que efectúa la empresa como soporte para </w:t>
      </w:r>
      <w:r w:rsidR="00D96D7F">
        <w:rPr>
          <w:rFonts w:ascii="Arial" w:hAnsi="Arial" w:cs="Arial"/>
          <w:bCs/>
          <w:sz w:val="24"/>
          <w:szCs w:val="24"/>
          <w:lang w:val="es-CO"/>
        </w:rPr>
        <w:t>las actividades de Manufacturas Silíceas.</w:t>
      </w:r>
      <w:r w:rsidR="001A6965" w:rsidRPr="001A6965">
        <w:rPr>
          <w:rFonts w:ascii="Arial" w:hAnsi="Arial" w:cs="Arial"/>
          <w:bCs/>
          <w:sz w:val="24"/>
          <w:szCs w:val="24"/>
          <w:lang w:val="es-CO"/>
        </w:rPr>
        <w:t xml:space="preserve"> </w:t>
      </w:r>
    </w:p>
    <w:p w:rsidR="001A6965" w:rsidRPr="00AD6386" w:rsidRDefault="001A6965" w:rsidP="00AD6386">
      <w:pPr>
        <w:jc w:val="both"/>
        <w:rPr>
          <w:rFonts w:ascii="Arial" w:hAnsi="Arial" w:cs="Arial"/>
          <w:b/>
          <w:bCs/>
          <w:sz w:val="24"/>
          <w:szCs w:val="24"/>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ALCANCE</w:t>
      </w:r>
    </w:p>
    <w:p w:rsidR="00F63F12" w:rsidRPr="00F63F12" w:rsidRDefault="00F63F12" w:rsidP="00F63F12">
      <w:pPr>
        <w:jc w:val="both"/>
        <w:rPr>
          <w:rFonts w:ascii="Arial" w:hAnsi="Arial" w:cs="Arial"/>
          <w:bCs/>
          <w:sz w:val="24"/>
          <w:szCs w:val="24"/>
          <w:lang w:val="es-CO"/>
        </w:rPr>
      </w:pPr>
      <w:r w:rsidRPr="00F63F12">
        <w:rPr>
          <w:rFonts w:ascii="Arial" w:hAnsi="Arial" w:cs="Arial"/>
          <w:bCs/>
          <w:sz w:val="24"/>
          <w:szCs w:val="24"/>
          <w:lang w:val="es-CO"/>
        </w:rPr>
        <w:t xml:space="preserve">Involucra las actividades </w:t>
      </w:r>
      <w:r w:rsidR="00D96D7F">
        <w:rPr>
          <w:rFonts w:ascii="Arial" w:hAnsi="Arial" w:cs="Arial"/>
          <w:bCs/>
          <w:sz w:val="24"/>
          <w:szCs w:val="24"/>
          <w:lang w:val="es-CO"/>
        </w:rPr>
        <w:t>de Recursos Humanos (</w:t>
      </w:r>
      <w:r w:rsidRPr="00F63F12">
        <w:rPr>
          <w:rFonts w:ascii="Arial" w:hAnsi="Arial" w:cs="Arial"/>
          <w:bCs/>
          <w:sz w:val="24"/>
          <w:szCs w:val="24"/>
          <w:lang w:val="es-CO"/>
        </w:rPr>
        <w:t>selección de personal para contratación</w:t>
      </w:r>
      <w:r w:rsidR="00D96D7F">
        <w:rPr>
          <w:rFonts w:ascii="Arial" w:hAnsi="Arial" w:cs="Arial"/>
          <w:bCs/>
          <w:sz w:val="24"/>
          <w:szCs w:val="24"/>
          <w:lang w:val="es-CO"/>
        </w:rPr>
        <w:t>, ingreso y salida</w:t>
      </w:r>
      <w:r w:rsidRPr="00F63F12">
        <w:rPr>
          <w:rFonts w:ascii="Arial" w:hAnsi="Arial" w:cs="Arial"/>
          <w:bCs/>
          <w:sz w:val="24"/>
          <w:szCs w:val="24"/>
          <w:lang w:val="es-CO"/>
        </w:rPr>
        <w:t xml:space="preserve">, </w:t>
      </w:r>
      <w:r w:rsidR="00D96D7F">
        <w:rPr>
          <w:rFonts w:ascii="Arial" w:hAnsi="Arial" w:cs="Arial"/>
          <w:bCs/>
          <w:sz w:val="24"/>
          <w:szCs w:val="24"/>
          <w:lang w:val="es-CO"/>
        </w:rPr>
        <w:t xml:space="preserve">formación inicial, formación periódica, procesos disciplinarios, </w:t>
      </w:r>
      <w:r w:rsidR="00BC439A">
        <w:rPr>
          <w:rFonts w:ascii="Arial" w:hAnsi="Arial" w:cs="Arial"/>
          <w:bCs/>
          <w:sz w:val="24"/>
          <w:szCs w:val="24"/>
          <w:lang w:val="es-CO"/>
        </w:rPr>
        <w:t xml:space="preserve">mejores </w:t>
      </w:r>
      <w:r w:rsidR="00D96D7F">
        <w:rPr>
          <w:rFonts w:ascii="Arial" w:hAnsi="Arial" w:cs="Arial"/>
          <w:bCs/>
          <w:sz w:val="24"/>
          <w:szCs w:val="24"/>
          <w:lang w:val="es-CO"/>
        </w:rPr>
        <w:t>prácticas</w:t>
      </w:r>
      <w:r w:rsidR="00BC439A">
        <w:rPr>
          <w:rFonts w:ascii="Arial" w:hAnsi="Arial" w:cs="Arial"/>
          <w:bCs/>
          <w:sz w:val="24"/>
          <w:szCs w:val="24"/>
          <w:lang w:val="es-CO"/>
        </w:rPr>
        <w:t xml:space="preserve"> laborales).</w:t>
      </w:r>
    </w:p>
    <w:p w:rsidR="00510B40" w:rsidRPr="00BC439A" w:rsidRDefault="00510B40" w:rsidP="00AD6386">
      <w:pPr>
        <w:jc w:val="both"/>
        <w:rPr>
          <w:rFonts w:ascii="Arial" w:hAnsi="Arial" w:cs="Arial"/>
          <w:b/>
          <w:bCs/>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RESPONSABLES</w:t>
      </w:r>
    </w:p>
    <w:p w:rsidR="00F9351D" w:rsidRDefault="00F9351D" w:rsidP="00AD6386">
      <w:pPr>
        <w:jc w:val="both"/>
        <w:rPr>
          <w:rFonts w:ascii="Arial" w:hAnsi="Arial" w:cs="Arial"/>
          <w:b/>
          <w:bCs/>
          <w:i/>
          <w:sz w:val="24"/>
          <w:szCs w:val="24"/>
        </w:rPr>
      </w:pPr>
    </w:p>
    <w:p w:rsidR="00BC439A" w:rsidRPr="00F63F12" w:rsidRDefault="00BC439A" w:rsidP="00BC439A">
      <w:pPr>
        <w:pStyle w:val="Sangradetextonormal"/>
        <w:spacing w:after="0"/>
        <w:ind w:left="0"/>
        <w:jc w:val="both"/>
        <w:rPr>
          <w:rFonts w:ascii="Arial" w:hAnsi="Arial" w:cs="Arial"/>
          <w:b/>
          <w:sz w:val="24"/>
          <w:szCs w:val="24"/>
          <w:lang w:val="es-CO"/>
        </w:rPr>
      </w:pPr>
      <w:r>
        <w:rPr>
          <w:rFonts w:ascii="Arial" w:hAnsi="Arial" w:cs="Arial"/>
          <w:b/>
          <w:sz w:val="24"/>
          <w:szCs w:val="24"/>
        </w:rPr>
        <w:t>Gerente General</w:t>
      </w:r>
    </w:p>
    <w:p w:rsidR="00BC439A" w:rsidRDefault="00BC439A" w:rsidP="00BC439A">
      <w:pPr>
        <w:pStyle w:val="Sangradetextonormal"/>
        <w:spacing w:after="0"/>
        <w:ind w:left="0"/>
        <w:jc w:val="both"/>
        <w:rPr>
          <w:rFonts w:ascii="Arial" w:hAnsi="Arial" w:cs="Arial"/>
          <w:sz w:val="24"/>
          <w:szCs w:val="24"/>
          <w:lang w:val="es-CO"/>
        </w:rPr>
      </w:pPr>
      <w:r>
        <w:rPr>
          <w:rFonts w:ascii="Arial" w:hAnsi="Arial" w:cs="Arial"/>
          <w:sz w:val="24"/>
          <w:szCs w:val="24"/>
          <w:lang w:val="es-CO"/>
        </w:rPr>
        <w:t>Es responsable de proveer los recursos para la implementación de este procedimiento y de las actividades de Recursos Humanos que se desarrollen en la empresa.</w:t>
      </w:r>
    </w:p>
    <w:p w:rsidR="00BC439A" w:rsidRDefault="00BC439A" w:rsidP="00BC439A">
      <w:pPr>
        <w:pStyle w:val="Sangradetextonormal"/>
        <w:spacing w:after="0"/>
        <w:ind w:left="0"/>
        <w:jc w:val="both"/>
        <w:rPr>
          <w:rFonts w:ascii="Arial" w:hAnsi="Arial" w:cs="Arial"/>
          <w:b/>
          <w:sz w:val="24"/>
          <w:szCs w:val="24"/>
        </w:rPr>
      </w:pPr>
    </w:p>
    <w:p w:rsidR="00BC439A" w:rsidRDefault="00BC439A" w:rsidP="00BC439A">
      <w:pPr>
        <w:pStyle w:val="Sangradetextonormal"/>
        <w:spacing w:after="0"/>
        <w:ind w:left="0"/>
        <w:jc w:val="both"/>
        <w:rPr>
          <w:rFonts w:ascii="Arial" w:hAnsi="Arial" w:cs="Arial"/>
          <w:sz w:val="24"/>
          <w:szCs w:val="24"/>
          <w:lang w:val="es-CO"/>
        </w:rPr>
      </w:pPr>
      <w:r w:rsidRPr="00F63F12">
        <w:rPr>
          <w:rFonts w:ascii="Arial" w:hAnsi="Arial" w:cs="Arial"/>
          <w:b/>
          <w:sz w:val="24"/>
          <w:szCs w:val="24"/>
        </w:rPr>
        <w:t>Jefe Administrativo</w:t>
      </w:r>
    </w:p>
    <w:p w:rsidR="00BC439A" w:rsidRDefault="00BC439A" w:rsidP="00BC439A">
      <w:pPr>
        <w:pStyle w:val="Sangradetextonormal"/>
        <w:spacing w:after="0"/>
        <w:ind w:left="0"/>
        <w:jc w:val="both"/>
        <w:rPr>
          <w:rFonts w:ascii="Arial" w:hAnsi="Arial" w:cs="Arial"/>
          <w:sz w:val="24"/>
          <w:szCs w:val="24"/>
          <w:lang w:val="es-CO"/>
        </w:rPr>
      </w:pPr>
      <w:r>
        <w:rPr>
          <w:rFonts w:ascii="Arial" w:hAnsi="Arial" w:cs="Arial"/>
          <w:sz w:val="24"/>
          <w:szCs w:val="24"/>
          <w:lang w:val="es-CO"/>
        </w:rPr>
        <w:t xml:space="preserve">Es </w:t>
      </w:r>
      <w:r w:rsidRPr="001A6965">
        <w:rPr>
          <w:rFonts w:ascii="Arial" w:hAnsi="Arial" w:cs="Arial"/>
          <w:sz w:val="24"/>
          <w:szCs w:val="24"/>
          <w:lang w:val="es-CO"/>
        </w:rPr>
        <w:t xml:space="preserve">responsable por la ejecución y control de </w:t>
      </w:r>
      <w:proofErr w:type="gramStart"/>
      <w:r w:rsidRPr="001A6965">
        <w:rPr>
          <w:rFonts w:ascii="Arial" w:hAnsi="Arial" w:cs="Arial"/>
          <w:sz w:val="24"/>
          <w:szCs w:val="24"/>
          <w:lang w:val="es-CO"/>
        </w:rPr>
        <w:t>este  procedimiento</w:t>
      </w:r>
      <w:proofErr w:type="gramEnd"/>
      <w:r w:rsidRPr="001A6965">
        <w:rPr>
          <w:rFonts w:ascii="Arial" w:hAnsi="Arial" w:cs="Arial"/>
          <w:sz w:val="24"/>
          <w:szCs w:val="24"/>
          <w:lang w:val="es-CO"/>
        </w:rPr>
        <w:t>, así mismo de evaluar, analizar y hacer seguimiento de las labores desarrolladas</w:t>
      </w:r>
      <w:r>
        <w:rPr>
          <w:rFonts w:ascii="Arial" w:hAnsi="Arial" w:cs="Arial"/>
          <w:sz w:val="24"/>
          <w:szCs w:val="24"/>
          <w:lang w:val="es-CO"/>
        </w:rPr>
        <w:t xml:space="preserve">. </w:t>
      </w:r>
    </w:p>
    <w:p w:rsidR="00BC439A" w:rsidRDefault="00BC439A" w:rsidP="00BC439A">
      <w:pPr>
        <w:pStyle w:val="Sangradetextonormal"/>
        <w:spacing w:after="0"/>
        <w:ind w:left="0"/>
        <w:jc w:val="both"/>
        <w:rPr>
          <w:rFonts w:ascii="Arial" w:hAnsi="Arial" w:cs="Arial"/>
          <w:sz w:val="24"/>
          <w:szCs w:val="24"/>
          <w:lang w:val="es-CO"/>
        </w:rPr>
      </w:pPr>
    </w:p>
    <w:p w:rsidR="00BC439A" w:rsidRDefault="00BC439A" w:rsidP="00BC439A">
      <w:pPr>
        <w:pStyle w:val="Sangradetextonormal"/>
        <w:spacing w:after="0"/>
        <w:ind w:left="0"/>
        <w:jc w:val="both"/>
        <w:rPr>
          <w:rFonts w:ascii="Arial" w:hAnsi="Arial" w:cs="Arial"/>
          <w:b/>
          <w:sz w:val="24"/>
          <w:szCs w:val="24"/>
          <w:lang w:val="es-CO"/>
        </w:rPr>
      </w:pPr>
      <w:r w:rsidRPr="000F59F6">
        <w:rPr>
          <w:rFonts w:ascii="Arial" w:hAnsi="Arial" w:cs="Arial"/>
          <w:b/>
          <w:sz w:val="24"/>
          <w:szCs w:val="24"/>
          <w:lang w:val="es-CO"/>
        </w:rPr>
        <w:t>Jefe Directo</w:t>
      </w:r>
    </w:p>
    <w:p w:rsidR="00BC439A" w:rsidRPr="000F59F6" w:rsidRDefault="00BC439A" w:rsidP="00BC439A">
      <w:pPr>
        <w:pStyle w:val="Sangradetextonormal"/>
        <w:spacing w:after="0"/>
        <w:ind w:left="0"/>
        <w:jc w:val="both"/>
        <w:rPr>
          <w:rFonts w:ascii="Arial" w:hAnsi="Arial" w:cs="Arial"/>
          <w:sz w:val="24"/>
          <w:szCs w:val="24"/>
          <w:lang w:val="es-CO"/>
        </w:rPr>
      </w:pPr>
      <w:r w:rsidRPr="000F59F6">
        <w:rPr>
          <w:rFonts w:ascii="Arial" w:hAnsi="Arial" w:cs="Arial"/>
          <w:sz w:val="24"/>
          <w:szCs w:val="24"/>
          <w:lang w:val="es-CO"/>
        </w:rPr>
        <w:t xml:space="preserve">Es responsable </w:t>
      </w:r>
      <w:r>
        <w:rPr>
          <w:rFonts w:ascii="Arial" w:hAnsi="Arial" w:cs="Arial"/>
          <w:sz w:val="24"/>
          <w:szCs w:val="24"/>
          <w:lang w:val="es-CO"/>
        </w:rPr>
        <w:t>por el seguimiento de las personas a su cargo.</w:t>
      </w:r>
    </w:p>
    <w:p w:rsidR="00BC439A" w:rsidRDefault="00BC439A" w:rsidP="00BC439A">
      <w:pPr>
        <w:pStyle w:val="Sangradetextonormal"/>
        <w:spacing w:after="0"/>
        <w:ind w:left="0"/>
        <w:jc w:val="both"/>
        <w:rPr>
          <w:rFonts w:ascii="Arial" w:hAnsi="Arial" w:cs="Arial"/>
          <w:b/>
          <w:sz w:val="24"/>
          <w:szCs w:val="24"/>
          <w:lang w:val="es-CO"/>
        </w:rPr>
      </w:pPr>
    </w:p>
    <w:p w:rsidR="00BC439A" w:rsidRDefault="00BC439A" w:rsidP="00BC439A">
      <w:pPr>
        <w:pStyle w:val="Sangradetextonormal"/>
        <w:spacing w:after="0"/>
        <w:ind w:left="0"/>
        <w:jc w:val="both"/>
        <w:rPr>
          <w:rFonts w:ascii="Arial" w:hAnsi="Arial" w:cs="Arial"/>
          <w:b/>
          <w:sz w:val="24"/>
          <w:szCs w:val="24"/>
          <w:lang w:val="es-CO"/>
        </w:rPr>
      </w:pPr>
      <w:r>
        <w:rPr>
          <w:rFonts w:ascii="Arial" w:hAnsi="Arial" w:cs="Arial"/>
          <w:b/>
          <w:sz w:val="24"/>
          <w:szCs w:val="24"/>
          <w:lang w:val="es-CO"/>
        </w:rPr>
        <w:t>Empleado</w:t>
      </w:r>
    </w:p>
    <w:p w:rsidR="00BC439A" w:rsidRPr="00DA3C16" w:rsidRDefault="00BC439A" w:rsidP="00BC439A">
      <w:pPr>
        <w:pStyle w:val="Sangradetextonormal"/>
        <w:spacing w:after="0"/>
        <w:ind w:left="0"/>
        <w:jc w:val="both"/>
        <w:rPr>
          <w:rFonts w:ascii="Arial" w:hAnsi="Arial" w:cs="Arial"/>
          <w:sz w:val="24"/>
          <w:szCs w:val="24"/>
          <w:lang w:val="es-CO"/>
        </w:rPr>
      </w:pPr>
      <w:r>
        <w:rPr>
          <w:rFonts w:ascii="Arial" w:hAnsi="Arial" w:cs="Arial"/>
          <w:sz w:val="24"/>
          <w:szCs w:val="24"/>
          <w:lang w:val="es-CO"/>
        </w:rPr>
        <w:t>Es responsable de seguir lo establecido en este procedimiento.</w:t>
      </w:r>
    </w:p>
    <w:p w:rsidR="00AD6386" w:rsidRDefault="00AD6386" w:rsidP="001A6965">
      <w:pPr>
        <w:pStyle w:val="Sangradetextonormal"/>
        <w:spacing w:after="0"/>
        <w:ind w:left="0"/>
        <w:jc w:val="both"/>
        <w:rPr>
          <w:rFonts w:ascii="Arial" w:hAnsi="Arial" w:cs="Arial"/>
          <w:sz w:val="24"/>
          <w:szCs w:val="24"/>
          <w:lang w:val="es-CO"/>
        </w:rPr>
      </w:pPr>
    </w:p>
    <w:p w:rsidR="001A6965" w:rsidRDefault="001A6965" w:rsidP="001A6965">
      <w:pPr>
        <w:pStyle w:val="Sangradetextonormal"/>
        <w:spacing w:after="0"/>
        <w:ind w:left="0"/>
        <w:jc w:val="both"/>
        <w:rPr>
          <w:rFonts w:ascii="Arial" w:hAnsi="Arial" w:cs="Arial"/>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DEFINICIONES</w:t>
      </w:r>
    </w:p>
    <w:p w:rsidR="00510B40" w:rsidRPr="00AD6386" w:rsidRDefault="00510B40" w:rsidP="00AD6386">
      <w:pPr>
        <w:rPr>
          <w:rFonts w:ascii="Arial" w:hAnsi="Arial" w:cs="Arial"/>
        </w:rPr>
      </w:pPr>
    </w:p>
    <w:p w:rsidR="00F63F12" w:rsidRPr="00F63F12" w:rsidRDefault="00F63F12" w:rsidP="00F63F12">
      <w:pPr>
        <w:jc w:val="both"/>
        <w:rPr>
          <w:rFonts w:ascii="Arial" w:hAnsi="Arial" w:cs="Arial"/>
          <w:sz w:val="24"/>
          <w:szCs w:val="24"/>
          <w:lang w:val="es-CO"/>
        </w:rPr>
      </w:pPr>
      <w:r w:rsidRPr="00F63F12">
        <w:rPr>
          <w:rFonts w:ascii="Arial" w:hAnsi="Arial" w:cs="Arial"/>
          <w:sz w:val="24"/>
          <w:szCs w:val="24"/>
          <w:lang w:val="es-CO"/>
        </w:rPr>
        <w:t>CONTRATO DE TRABAJO: Acuerdo por el cual una persona natural (trabajador) se obliga a prestar un servicio personal a otra persona natural o jurídica (empleador), bajo dependencia o subordinación y a cambio de un salario.</w:t>
      </w:r>
    </w:p>
    <w:p w:rsidR="00F63F12" w:rsidRDefault="00F63F12" w:rsidP="00F63F12">
      <w:pPr>
        <w:jc w:val="both"/>
        <w:rPr>
          <w:rFonts w:ascii="Arial" w:hAnsi="Arial" w:cs="Arial"/>
          <w:sz w:val="24"/>
          <w:szCs w:val="24"/>
          <w:lang w:val="es-CO"/>
        </w:rPr>
      </w:pPr>
    </w:p>
    <w:p w:rsidR="00F63F12" w:rsidRPr="00F63F12" w:rsidRDefault="00F63F12" w:rsidP="00F63F12">
      <w:pPr>
        <w:jc w:val="both"/>
        <w:rPr>
          <w:rFonts w:ascii="Arial" w:hAnsi="Arial" w:cs="Arial"/>
          <w:sz w:val="24"/>
          <w:szCs w:val="24"/>
          <w:lang w:val="es-CO"/>
        </w:rPr>
      </w:pPr>
      <w:r w:rsidRPr="00F63F12">
        <w:rPr>
          <w:rFonts w:ascii="Arial" w:hAnsi="Arial" w:cs="Arial"/>
          <w:sz w:val="24"/>
          <w:szCs w:val="24"/>
          <w:lang w:val="es-CO"/>
        </w:rPr>
        <w:t>ENTREVISTA: Charla a la que se somete el aspirante a un trabajo para que la empresa compruebe si reúne las condiciones necesarias para el puesto.</w:t>
      </w:r>
    </w:p>
    <w:p w:rsidR="00F63F12" w:rsidRDefault="00F63F12" w:rsidP="00F63F12">
      <w:pPr>
        <w:jc w:val="both"/>
        <w:rPr>
          <w:rFonts w:ascii="Arial" w:hAnsi="Arial" w:cs="Arial"/>
          <w:sz w:val="24"/>
          <w:szCs w:val="24"/>
          <w:lang w:val="es-CO"/>
        </w:rPr>
      </w:pPr>
    </w:p>
    <w:p w:rsidR="00F63F12" w:rsidRPr="00F63F12" w:rsidRDefault="00F63F12" w:rsidP="00F63F12">
      <w:pPr>
        <w:jc w:val="both"/>
        <w:rPr>
          <w:rFonts w:ascii="Arial" w:hAnsi="Arial" w:cs="Arial"/>
          <w:sz w:val="24"/>
          <w:szCs w:val="24"/>
          <w:lang w:val="es-CO"/>
        </w:rPr>
      </w:pPr>
      <w:r w:rsidRPr="00F63F12">
        <w:rPr>
          <w:rFonts w:ascii="Arial" w:hAnsi="Arial" w:cs="Arial"/>
          <w:sz w:val="24"/>
          <w:szCs w:val="24"/>
          <w:lang w:val="es-CO"/>
        </w:rPr>
        <w:t>HOJA DE VIDA: Resumen escrito y ordenado de las experiencias formativas y laborales para demostrar lo idóneo de nuestra candidatura a un lugar de trabajo concreto.</w:t>
      </w:r>
      <w:r w:rsidRPr="00F63F12">
        <w:rPr>
          <w:rFonts w:ascii="Arial" w:hAnsi="Arial" w:cs="Arial"/>
          <w:b/>
          <w:bCs/>
          <w:sz w:val="24"/>
          <w:szCs w:val="24"/>
          <w:lang w:val="es-CO"/>
        </w:rPr>
        <w:t xml:space="preserve"> </w:t>
      </w:r>
    </w:p>
    <w:p w:rsidR="00826FF2" w:rsidRDefault="00826FF2">
      <w:pPr>
        <w:rPr>
          <w:rFonts w:ascii="Arial" w:hAnsi="Arial" w:cs="Arial"/>
          <w:sz w:val="24"/>
          <w:szCs w:val="24"/>
          <w:lang w:val="es-CO"/>
        </w:rPr>
      </w:pPr>
      <w:r>
        <w:rPr>
          <w:rFonts w:ascii="Arial" w:hAnsi="Arial" w:cs="Arial"/>
          <w:sz w:val="24"/>
          <w:szCs w:val="24"/>
          <w:lang w:val="es-CO"/>
        </w:rPr>
        <w:br w:type="page"/>
      </w:r>
    </w:p>
    <w:p w:rsidR="00F63F12" w:rsidRDefault="00F63F12" w:rsidP="001A6965">
      <w:pPr>
        <w:jc w:val="both"/>
        <w:rPr>
          <w:rFonts w:ascii="Arial" w:hAnsi="Arial" w:cs="Arial"/>
          <w:sz w:val="24"/>
          <w:szCs w:val="24"/>
          <w:lang w:val="es-CO"/>
        </w:rPr>
      </w:pPr>
    </w:p>
    <w:p w:rsidR="00510B40" w:rsidRPr="001A6965" w:rsidRDefault="00510B40" w:rsidP="00AD6386">
      <w:pPr>
        <w:jc w:val="both"/>
        <w:rPr>
          <w:rFonts w:ascii="Arial" w:hAnsi="Arial" w:cs="Arial"/>
          <w:sz w:val="24"/>
          <w:szCs w:val="24"/>
          <w:lang w:val="es-CO"/>
        </w:rPr>
      </w:pPr>
    </w:p>
    <w:p w:rsidR="00510B40" w:rsidRPr="00E44B02" w:rsidRDefault="00510B40" w:rsidP="00E44B02">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GENERALIDADES</w:t>
      </w:r>
    </w:p>
    <w:p w:rsidR="00FB3243" w:rsidRDefault="00FB3243" w:rsidP="00957FF7">
      <w:pPr>
        <w:jc w:val="both"/>
        <w:rPr>
          <w:rFonts w:ascii="Arial" w:hAnsi="Arial" w:cs="Arial"/>
          <w:sz w:val="24"/>
          <w:szCs w:val="24"/>
          <w:lang w:val="es-CO"/>
        </w:rPr>
      </w:pPr>
    </w:p>
    <w:p w:rsidR="00826FF2" w:rsidRDefault="00826FF2" w:rsidP="00826FF2">
      <w:pPr>
        <w:jc w:val="both"/>
        <w:rPr>
          <w:rFonts w:ascii="Arial" w:hAnsi="Arial" w:cs="Arial"/>
          <w:sz w:val="24"/>
          <w:szCs w:val="24"/>
          <w:lang w:val="es-CO"/>
        </w:rPr>
      </w:pPr>
      <w:r>
        <w:rPr>
          <w:rFonts w:ascii="Arial" w:hAnsi="Arial" w:cs="Arial"/>
          <w:sz w:val="24"/>
          <w:szCs w:val="24"/>
          <w:lang w:val="es-CO"/>
        </w:rPr>
        <w:t>El proceso de Recursos Humanos en Manufacturas Silíceas comprende las siguientes actividades:</w:t>
      </w:r>
    </w:p>
    <w:p w:rsidR="00826FF2" w:rsidRDefault="00826FF2" w:rsidP="00826FF2">
      <w:pPr>
        <w:jc w:val="both"/>
        <w:rPr>
          <w:rFonts w:ascii="Arial" w:hAnsi="Arial" w:cs="Arial"/>
          <w:sz w:val="24"/>
          <w:szCs w:val="24"/>
          <w:lang w:val="es-CO"/>
        </w:rPr>
      </w:pPr>
    </w:p>
    <w:p w:rsidR="00826FF2" w:rsidRPr="00DA3C16" w:rsidRDefault="00826FF2" w:rsidP="00826FF2">
      <w:pPr>
        <w:jc w:val="both"/>
        <w:rPr>
          <w:rFonts w:ascii="Arial" w:hAnsi="Arial" w:cs="Arial"/>
          <w:b/>
          <w:sz w:val="24"/>
          <w:szCs w:val="24"/>
          <w:lang w:val="es-CO"/>
        </w:rPr>
      </w:pPr>
      <w:r w:rsidRPr="00DA3C16">
        <w:rPr>
          <w:rFonts w:ascii="Arial" w:hAnsi="Arial" w:cs="Arial"/>
          <w:b/>
          <w:sz w:val="24"/>
          <w:szCs w:val="24"/>
          <w:lang w:val="es-CO"/>
        </w:rPr>
        <w:t>Ingr</w:t>
      </w:r>
      <w:r>
        <w:rPr>
          <w:rFonts w:ascii="Arial" w:hAnsi="Arial" w:cs="Arial"/>
          <w:b/>
          <w:sz w:val="24"/>
          <w:szCs w:val="24"/>
          <w:lang w:val="es-CO"/>
        </w:rPr>
        <w:t>eso y Retiro de Personal</w:t>
      </w:r>
    </w:p>
    <w:p w:rsidR="00826FF2" w:rsidRDefault="00826FF2" w:rsidP="00826FF2">
      <w:pPr>
        <w:jc w:val="both"/>
        <w:rPr>
          <w:rFonts w:ascii="Arial" w:hAnsi="Arial" w:cs="Arial"/>
          <w:sz w:val="24"/>
          <w:szCs w:val="24"/>
          <w:lang w:val="es-CO"/>
        </w:rPr>
      </w:pPr>
      <w:r>
        <w:rPr>
          <w:rFonts w:ascii="Arial" w:hAnsi="Arial" w:cs="Arial"/>
          <w:sz w:val="24"/>
          <w:szCs w:val="24"/>
          <w:lang w:val="es-CO"/>
        </w:rPr>
        <w:t>Selección de Personal.</w:t>
      </w:r>
    </w:p>
    <w:p w:rsidR="00826FF2" w:rsidRDefault="00826FF2" w:rsidP="00826FF2">
      <w:pPr>
        <w:jc w:val="both"/>
        <w:rPr>
          <w:rFonts w:ascii="Arial" w:hAnsi="Arial" w:cs="Arial"/>
          <w:sz w:val="24"/>
          <w:szCs w:val="24"/>
          <w:lang w:val="es-CO"/>
        </w:rPr>
      </w:pPr>
      <w:r>
        <w:rPr>
          <w:rFonts w:ascii="Arial" w:hAnsi="Arial" w:cs="Arial"/>
          <w:sz w:val="24"/>
          <w:szCs w:val="24"/>
          <w:lang w:val="es-CO"/>
        </w:rPr>
        <w:t>Contratación y Actividades Ingreso.</w:t>
      </w:r>
    </w:p>
    <w:p w:rsidR="00826FF2" w:rsidRDefault="00826FF2" w:rsidP="00826FF2">
      <w:pPr>
        <w:jc w:val="both"/>
        <w:rPr>
          <w:rFonts w:ascii="Arial" w:hAnsi="Arial" w:cs="Arial"/>
          <w:sz w:val="24"/>
          <w:szCs w:val="24"/>
          <w:lang w:val="es-CO"/>
        </w:rPr>
      </w:pPr>
      <w:r>
        <w:rPr>
          <w:rFonts w:ascii="Arial" w:hAnsi="Arial" w:cs="Arial"/>
          <w:sz w:val="24"/>
          <w:szCs w:val="24"/>
          <w:lang w:val="es-CO"/>
        </w:rPr>
        <w:t>Retiro de Personal.</w:t>
      </w:r>
    </w:p>
    <w:p w:rsidR="00F418AB" w:rsidRDefault="00F418AB" w:rsidP="00F418AB">
      <w:pPr>
        <w:jc w:val="both"/>
        <w:rPr>
          <w:rFonts w:ascii="Arial" w:hAnsi="Arial" w:cs="Arial"/>
          <w:b/>
          <w:sz w:val="24"/>
          <w:szCs w:val="24"/>
          <w:lang w:val="es-CO"/>
        </w:rPr>
      </w:pPr>
    </w:p>
    <w:p w:rsidR="00F418AB" w:rsidRPr="00DA3C16" w:rsidRDefault="00F418AB" w:rsidP="00F418AB">
      <w:pPr>
        <w:jc w:val="both"/>
        <w:rPr>
          <w:rFonts w:ascii="Arial" w:hAnsi="Arial" w:cs="Arial"/>
          <w:b/>
          <w:sz w:val="24"/>
          <w:szCs w:val="24"/>
          <w:lang w:val="es-CO"/>
        </w:rPr>
      </w:pPr>
      <w:r w:rsidRPr="00DA3C16">
        <w:rPr>
          <w:rFonts w:ascii="Arial" w:hAnsi="Arial" w:cs="Arial"/>
          <w:b/>
          <w:sz w:val="24"/>
          <w:szCs w:val="24"/>
          <w:lang w:val="es-CO"/>
        </w:rPr>
        <w:t>Capacitaciones</w:t>
      </w:r>
    </w:p>
    <w:p w:rsidR="00F418AB" w:rsidRDefault="00F418AB" w:rsidP="00F418AB">
      <w:pPr>
        <w:jc w:val="both"/>
        <w:rPr>
          <w:rFonts w:ascii="Arial" w:hAnsi="Arial" w:cs="Arial"/>
          <w:sz w:val="24"/>
          <w:szCs w:val="24"/>
          <w:lang w:val="es-CO"/>
        </w:rPr>
      </w:pPr>
      <w:r>
        <w:rPr>
          <w:rFonts w:ascii="Arial" w:hAnsi="Arial" w:cs="Arial"/>
          <w:sz w:val="24"/>
          <w:szCs w:val="24"/>
          <w:lang w:val="es-CO"/>
        </w:rPr>
        <w:t>Formación Inicial.</w:t>
      </w:r>
    </w:p>
    <w:p w:rsidR="00F418AB" w:rsidRDefault="00F418AB" w:rsidP="00F418AB">
      <w:pPr>
        <w:jc w:val="both"/>
        <w:rPr>
          <w:rFonts w:ascii="Arial" w:hAnsi="Arial" w:cs="Arial"/>
          <w:sz w:val="24"/>
          <w:szCs w:val="24"/>
          <w:lang w:val="es-CO"/>
        </w:rPr>
      </w:pPr>
      <w:r>
        <w:rPr>
          <w:rFonts w:ascii="Arial" w:hAnsi="Arial" w:cs="Arial"/>
          <w:sz w:val="24"/>
          <w:szCs w:val="24"/>
          <w:lang w:val="es-CO"/>
        </w:rPr>
        <w:t>Capacitaciones Periódicas.</w:t>
      </w:r>
    </w:p>
    <w:p w:rsidR="00F418AB" w:rsidRDefault="00F418AB" w:rsidP="00F418AB">
      <w:pPr>
        <w:jc w:val="both"/>
        <w:rPr>
          <w:rFonts w:ascii="Arial" w:hAnsi="Arial" w:cs="Arial"/>
          <w:sz w:val="24"/>
          <w:szCs w:val="24"/>
          <w:lang w:val="es-CO"/>
        </w:rPr>
      </w:pPr>
      <w:r>
        <w:rPr>
          <w:rFonts w:ascii="Arial" w:hAnsi="Arial" w:cs="Arial"/>
          <w:sz w:val="24"/>
          <w:szCs w:val="24"/>
          <w:lang w:val="es-CO"/>
        </w:rPr>
        <w:t>Capacitaciones Específicas.</w:t>
      </w:r>
    </w:p>
    <w:p w:rsidR="00826FF2" w:rsidRDefault="00826FF2" w:rsidP="00826FF2">
      <w:pPr>
        <w:jc w:val="both"/>
        <w:rPr>
          <w:rFonts w:ascii="Arial" w:hAnsi="Arial" w:cs="Arial"/>
          <w:sz w:val="24"/>
          <w:szCs w:val="24"/>
          <w:lang w:val="es-CO"/>
        </w:rPr>
      </w:pPr>
    </w:p>
    <w:p w:rsidR="001F3698" w:rsidRDefault="001F3698" w:rsidP="00826FF2">
      <w:pPr>
        <w:jc w:val="both"/>
        <w:rPr>
          <w:rFonts w:ascii="Arial" w:hAnsi="Arial" w:cs="Arial"/>
          <w:b/>
          <w:sz w:val="24"/>
          <w:szCs w:val="24"/>
          <w:lang w:val="es-CO"/>
        </w:rPr>
      </w:pPr>
      <w:r>
        <w:rPr>
          <w:rFonts w:ascii="Arial" w:hAnsi="Arial" w:cs="Arial"/>
          <w:b/>
          <w:sz w:val="24"/>
          <w:szCs w:val="24"/>
          <w:lang w:val="es-CO"/>
        </w:rPr>
        <w:t>Evaluación Desempeño</w:t>
      </w:r>
    </w:p>
    <w:p w:rsidR="001F3698" w:rsidRDefault="001F3698" w:rsidP="00826FF2">
      <w:pPr>
        <w:jc w:val="both"/>
        <w:rPr>
          <w:rFonts w:ascii="Arial" w:hAnsi="Arial" w:cs="Arial"/>
          <w:b/>
          <w:sz w:val="24"/>
          <w:szCs w:val="24"/>
          <w:lang w:val="es-CO"/>
        </w:rPr>
      </w:pPr>
    </w:p>
    <w:p w:rsidR="00826FF2" w:rsidRDefault="00826FF2" w:rsidP="00826FF2">
      <w:pPr>
        <w:jc w:val="both"/>
        <w:rPr>
          <w:rFonts w:ascii="Arial" w:hAnsi="Arial" w:cs="Arial"/>
          <w:b/>
          <w:sz w:val="24"/>
          <w:szCs w:val="24"/>
          <w:lang w:val="es-CO"/>
        </w:rPr>
      </w:pPr>
      <w:r>
        <w:rPr>
          <w:rFonts w:ascii="Arial" w:hAnsi="Arial" w:cs="Arial"/>
          <w:b/>
          <w:sz w:val="24"/>
          <w:szCs w:val="24"/>
          <w:lang w:val="es-CO"/>
        </w:rPr>
        <w:t>I</w:t>
      </w:r>
      <w:r w:rsidRPr="00A0121E">
        <w:rPr>
          <w:rFonts w:ascii="Arial" w:hAnsi="Arial" w:cs="Arial"/>
          <w:b/>
          <w:sz w:val="24"/>
          <w:szCs w:val="24"/>
          <w:lang w:val="es-CO"/>
        </w:rPr>
        <w:t xml:space="preserve">nfraestructura y </w:t>
      </w:r>
      <w:r>
        <w:rPr>
          <w:rFonts w:ascii="Arial" w:hAnsi="Arial" w:cs="Arial"/>
          <w:b/>
          <w:sz w:val="24"/>
          <w:szCs w:val="24"/>
          <w:lang w:val="es-CO"/>
        </w:rPr>
        <w:t>A</w:t>
      </w:r>
      <w:r w:rsidRPr="00A0121E">
        <w:rPr>
          <w:rFonts w:ascii="Arial" w:hAnsi="Arial" w:cs="Arial"/>
          <w:b/>
          <w:sz w:val="24"/>
          <w:szCs w:val="24"/>
          <w:lang w:val="es-CO"/>
        </w:rPr>
        <w:t xml:space="preserve">mbiente de </w:t>
      </w:r>
      <w:r>
        <w:rPr>
          <w:rFonts w:ascii="Arial" w:hAnsi="Arial" w:cs="Arial"/>
          <w:b/>
          <w:sz w:val="24"/>
          <w:szCs w:val="24"/>
          <w:lang w:val="es-CO"/>
        </w:rPr>
        <w:t>T</w:t>
      </w:r>
      <w:r w:rsidRPr="00A0121E">
        <w:rPr>
          <w:rFonts w:ascii="Arial" w:hAnsi="Arial" w:cs="Arial"/>
          <w:b/>
          <w:sz w:val="24"/>
          <w:szCs w:val="24"/>
          <w:lang w:val="es-CO"/>
        </w:rPr>
        <w:t>rabajo</w:t>
      </w:r>
    </w:p>
    <w:p w:rsidR="00826FF2" w:rsidRDefault="00826FF2" w:rsidP="00826FF2">
      <w:pPr>
        <w:jc w:val="both"/>
        <w:rPr>
          <w:rFonts w:ascii="Arial" w:hAnsi="Arial" w:cs="Arial"/>
          <w:b/>
          <w:sz w:val="24"/>
          <w:szCs w:val="24"/>
          <w:lang w:val="es-CO"/>
        </w:rPr>
      </w:pPr>
    </w:p>
    <w:p w:rsidR="00826FF2" w:rsidRDefault="00826FF2" w:rsidP="00826FF2">
      <w:pPr>
        <w:jc w:val="both"/>
        <w:rPr>
          <w:rFonts w:ascii="Arial" w:hAnsi="Arial" w:cs="Arial"/>
          <w:b/>
          <w:sz w:val="24"/>
          <w:szCs w:val="24"/>
          <w:lang w:val="es-CO"/>
        </w:rPr>
      </w:pPr>
      <w:r>
        <w:rPr>
          <w:rFonts w:ascii="Arial" w:hAnsi="Arial" w:cs="Arial"/>
          <w:b/>
          <w:sz w:val="24"/>
          <w:szCs w:val="24"/>
          <w:lang w:val="es-CO"/>
        </w:rPr>
        <w:t>Políticas Corporativas - Beneficios</w:t>
      </w:r>
    </w:p>
    <w:p w:rsidR="00826FF2" w:rsidRDefault="00826FF2" w:rsidP="00826FF2">
      <w:pPr>
        <w:jc w:val="both"/>
        <w:rPr>
          <w:rFonts w:ascii="Arial" w:hAnsi="Arial" w:cs="Arial"/>
          <w:b/>
          <w:sz w:val="24"/>
          <w:szCs w:val="24"/>
          <w:lang w:val="es-CO"/>
        </w:rPr>
      </w:pPr>
    </w:p>
    <w:p w:rsidR="00F63F12" w:rsidRPr="00F63F12" w:rsidRDefault="00826FF2" w:rsidP="00826FF2">
      <w:pPr>
        <w:jc w:val="both"/>
        <w:rPr>
          <w:rFonts w:ascii="Arial" w:hAnsi="Arial" w:cs="Arial"/>
          <w:sz w:val="24"/>
          <w:szCs w:val="24"/>
          <w:lang w:val="es-CO"/>
        </w:rPr>
      </w:pPr>
      <w:r>
        <w:rPr>
          <w:rFonts w:ascii="Arial" w:hAnsi="Arial" w:cs="Arial"/>
          <w:b/>
          <w:sz w:val="24"/>
          <w:szCs w:val="24"/>
          <w:lang w:val="es-CO"/>
        </w:rPr>
        <w:t>Procesos Disciplinarios</w:t>
      </w:r>
      <w:r w:rsidR="00F63F12">
        <w:rPr>
          <w:rFonts w:ascii="Arial" w:hAnsi="Arial" w:cs="Arial"/>
          <w:sz w:val="24"/>
          <w:szCs w:val="24"/>
          <w:lang w:val="es-CO"/>
        </w:rPr>
        <w:t>.</w:t>
      </w:r>
    </w:p>
    <w:p w:rsidR="007670D7" w:rsidRDefault="007670D7" w:rsidP="007670D7">
      <w:pPr>
        <w:jc w:val="both"/>
        <w:rPr>
          <w:rFonts w:ascii="Arial" w:hAnsi="Arial" w:cs="Arial"/>
          <w:sz w:val="24"/>
          <w:szCs w:val="24"/>
          <w:lang w:val="es-CO"/>
        </w:rPr>
      </w:pPr>
    </w:p>
    <w:p w:rsidR="00A66B70" w:rsidRDefault="00A66B70" w:rsidP="00BB4ED9">
      <w:pPr>
        <w:numPr>
          <w:ilvl w:val="0"/>
          <w:numId w:val="1"/>
        </w:numPr>
        <w:tabs>
          <w:tab w:val="clear" w:pos="360"/>
        </w:tabs>
        <w:jc w:val="both"/>
        <w:rPr>
          <w:rFonts w:ascii="Arial" w:hAnsi="Arial" w:cs="Arial"/>
          <w:sz w:val="24"/>
          <w:szCs w:val="24"/>
        </w:rPr>
        <w:sectPr w:rsidR="00A66B70" w:rsidSect="000717A6">
          <w:headerReference w:type="default" r:id="rId7"/>
          <w:footerReference w:type="default" r:id="rId8"/>
          <w:pgSz w:w="12242" w:h="15842" w:code="1"/>
          <w:pgMar w:top="1134" w:right="1134" w:bottom="1236" w:left="1134" w:header="709" w:footer="709" w:gutter="0"/>
          <w:cols w:space="708"/>
          <w:docGrid w:linePitch="360"/>
        </w:sectPr>
      </w:pPr>
    </w:p>
    <w:p w:rsidR="00510B40" w:rsidRPr="00E44B02" w:rsidRDefault="00510B40" w:rsidP="00BB4ED9">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ACTIVIDADES</w:t>
      </w:r>
    </w:p>
    <w:p w:rsidR="00E44B02" w:rsidRDefault="00E44B02" w:rsidP="00E44B02">
      <w:pPr>
        <w:ind w:left="283"/>
        <w:jc w:val="both"/>
        <w:rPr>
          <w:rFonts w:ascii="Arial" w:hAnsi="Arial" w:cs="Arial"/>
          <w:b/>
          <w:bCs/>
          <w:sz w:val="24"/>
          <w:szCs w:val="24"/>
        </w:rPr>
      </w:pPr>
    </w:p>
    <w:p w:rsidR="00826FF2" w:rsidRPr="00E44B02" w:rsidRDefault="00826FF2" w:rsidP="00826FF2">
      <w:pPr>
        <w:numPr>
          <w:ilvl w:val="1"/>
          <w:numId w:val="6"/>
        </w:numPr>
        <w:jc w:val="both"/>
        <w:rPr>
          <w:rFonts w:ascii="Arial" w:hAnsi="Arial" w:cs="Arial"/>
          <w:b/>
          <w:bCs/>
          <w:i/>
          <w:sz w:val="24"/>
          <w:szCs w:val="24"/>
        </w:rPr>
      </w:pPr>
      <w:r>
        <w:rPr>
          <w:rFonts w:ascii="Arial" w:hAnsi="Arial" w:cs="Arial"/>
          <w:b/>
          <w:bCs/>
          <w:i/>
          <w:sz w:val="24"/>
          <w:szCs w:val="24"/>
        </w:rPr>
        <w:t>INGRESO Y RETIRO DE PERSONAL</w:t>
      </w:r>
    </w:p>
    <w:p w:rsidR="00826FF2" w:rsidRDefault="00826FF2" w:rsidP="00826FF2">
      <w:pPr>
        <w:ind w:left="283"/>
        <w:jc w:val="both"/>
        <w:rPr>
          <w:rFonts w:ascii="Arial" w:hAnsi="Arial" w:cs="Arial"/>
          <w:b/>
          <w:bCs/>
          <w:sz w:val="24"/>
          <w:szCs w:val="24"/>
        </w:rPr>
      </w:pPr>
    </w:p>
    <w:p w:rsidR="00826FF2" w:rsidRPr="00A06F5D" w:rsidRDefault="00826FF2" w:rsidP="00826FF2">
      <w:pPr>
        <w:numPr>
          <w:ilvl w:val="2"/>
          <w:numId w:val="6"/>
        </w:numPr>
        <w:jc w:val="both"/>
        <w:rPr>
          <w:rFonts w:ascii="Arial" w:hAnsi="Arial" w:cs="Arial"/>
          <w:b/>
          <w:bCs/>
          <w:i/>
          <w:sz w:val="24"/>
          <w:szCs w:val="24"/>
          <w:lang w:val="es-CO"/>
        </w:rPr>
      </w:pPr>
      <w:r w:rsidRPr="00A06F5D">
        <w:rPr>
          <w:rFonts w:ascii="Arial" w:hAnsi="Arial" w:cs="Arial"/>
          <w:b/>
          <w:bCs/>
          <w:i/>
          <w:sz w:val="24"/>
          <w:szCs w:val="24"/>
          <w:lang w:val="es-CO"/>
        </w:rPr>
        <w:t>Selección de Personal</w:t>
      </w:r>
    </w:p>
    <w:p w:rsidR="00826FF2" w:rsidRPr="00026519" w:rsidRDefault="00826FF2" w:rsidP="00826FF2">
      <w:pPr>
        <w:ind w:left="720"/>
        <w:jc w:val="both"/>
        <w:rPr>
          <w:rFonts w:ascii="Arial" w:hAnsi="Arial" w:cs="Arial"/>
          <w:bCs/>
          <w:sz w:val="24"/>
          <w:szCs w:val="24"/>
          <w:lang w:val="es-CO"/>
        </w:rPr>
      </w:pPr>
    </w:p>
    <w:p w:rsidR="00826FF2" w:rsidRDefault="00826FF2" w:rsidP="00826FF2">
      <w:pPr>
        <w:numPr>
          <w:ilvl w:val="3"/>
          <w:numId w:val="6"/>
        </w:numPr>
        <w:jc w:val="both"/>
        <w:rPr>
          <w:rFonts w:ascii="Arial" w:hAnsi="Arial" w:cs="Arial"/>
          <w:bCs/>
          <w:sz w:val="24"/>
          <w:szCs w:val="24"/>
          <w:lang w:val="es-CO"/>
        </w:rPr>
      </w:pPr>
      <w:r>
        <w:rPr>
          <w:rFonts w:ascii="Arial" w:hAnsi="Arial" w:cs="Arial"/>
          <w:bCs/>
          <w:sz w:val="24"/>
          <w:szCs w:val="24"/>
          <w:lang w:val="es-CO"/>
        </w:rPr>
        <w:t>Cuando la persona o área interesada requiere la contratación temporal o permanente de una nueva persona, dirige su solicitud verbal o escrita al Jefe Administrativo y a la Gerencia General argumentando las razones por las cuales se requiere la contratación (reemplazo temporal, pico de producción, licencia de maternidad, licencia no remunerada, incapacidad laboral prolongada, nuevo cargo para citar algunos ejemplos).</w:t>
      </w:r>
    </w:p>
    <w:p w:rsidR="00826FF2" w:rsidRDefault="00826FF2" w:rsidP="00826FF2">
      <w:pPr>
        <w:ind w:left="1080"/>
        <w:jc w:val="both"/>
        <w:rPr>
          <w:rFonts w:ascii="Arial" w:hAnsi="Arial" w:cs="Arial"/>
          <w:bCs/>
          <w:sz w:val="24"/>
          <w:szCs w:val="24"/>
          <w:lang w:val="es-CO"/>
        </w:rPr>
      </w:pPr>
    </w:p>
    <w:p w:rsidR="00826FF2" w:rsidRDefault="00826FF2" w:rsidP="00826FF2">
      <w:pPr>
        <w:numPr>
          <w:ilvl w:val="3"/>
          <w:numId w:val="6"/>
        </w:numPr>
        <w:jc w:val="both"/>
        <w:rPr>
          <w:rFonts w:ascii="Arial" w:hAnsi="Arial" w:cs="Arial"/>
          <w:bCs/>
          <w:sz w:val="24"/>
          <w:szCs w:val="24"/>
          <w:lang w:val="es-CO"/>
        </w:rPr>
      </w:pPr>
      <w:r>
        <w:rPr>
          <w:rFonts w:ascii="Arial" w:hAnsi="Arial" w:cs="Arial"/>
          <w:bCs/>
          <w:sz w:val="24"/>
          <w:szCs w:val="24"/>
          <w:lang w:val="es-CO"/>
        </w:rPr>
        <w:t xml:space="preserve">La Gerencia General previa consulta con la Junta Directiva evalúa la solicitud y definen si la contratación se realizará o no </w:t>
      </w:r>
      <w:r w:rsidR="00322EDF">
        <w:rPr>
          <w:rFonts w:ascii="Arial" w:hAnsi="Arial" w:cs="Arial"/>
          <w:bCs/>
          <w:sz w:val="24"/>
          <w:szCs w:val="24"/>
          <w:lang w:val="es-CO"/>
        </w:rPr>
        <w:t>y simultáneamente</w:t>
      </w:r>
      <w:r>
        <w:rPr>
          <w:rFonts w:ascii="Arial" w:hAnsi="Arial" w:cs="Arial"/>
          <w:bCs/>
          <w:sz w:val="24"/>
          <w:szCs w:val="24"/>
          <w:lang w:val="es-CO"/>
        </w:rPr>
        <w:t xml:space="preserve"> informa </w:t>
      </w:r>
      <w:proofErr w:type="gramStart"/>
      <w:r>
        <w:rPr>
          <w:rFonts w:ascii="Arial" w:hAnsi="Arial" w:cs="Arial"/>
          <w:bCs/>
          <w:sz w:val="24"/>
          <w:szCs w:val="24"/>
          <w:lang w:val="es-CO"/>
        </w:rPr>
        <w:t>a la</w:t>
      </w:r>
      <w:proofErr w:type="gramEnd"/>
      <w:r>
        <w:rPr>
          <w:rFonts w:ascii="Arial" w:hAnsi="Arial" w:cs="Arial"/>
          <w:bCs/>
          <w:sz w:val="24"/>
          <w:szCs w:val="24"/>
          <w:lang w:val="es-CO"/>
        </w:rPr>
        <w:t xml:space="preserve"> Jefe Administrativa para dar inicio al proceso de selección. </w:t>
      </w:r>
    </w:p>
    <w:p w:rsidR="00826FF2" w:rsidRPr="00F63F12" w:rsidRDefault="00826FF2" w:rsidP="00826FF2">
      <w:pPr>
        <w:ind w:left="720"/>
        <w:jc w:val="both"/>
        <w:rPr>
          <w:rFonts w:ascii="Arial" w:hAnsi="Arial" w:cs="Arial"/>
          <w:bCs/>
          <w:sz w:val="24"/>
          <w:szCs w:val="24"/>
          <w:lang w:val="es-CO"/>
        </w:rPr>
      </w:pPr>
    </w:p>
    <w:p w:rsidR="00826FF2" w:rsidRDefault="00322EDF" w:rsidP="00826FF2">
      <w:pPr>
        <w:numPr>
          <w:ilvl w:val="3"/>
          <w:numId w:val="6"/>
        </w:numPr>
        <w:jc w:val="both"/>
        <w:rPr>
          <w:rFonts w:ascii="Arial" w:hAnsi="Arial" w:cs="Arial"/>
          <w:bCs/>
          <w:sz w:val="24"/>
          <w:szCs w:val="24"/>
          <w:lang w:val="es-CO"/>
        </w:rPr>
      </w:pPr>
      <w:proofErr w:type="gramStart"/>
      <w:r>
        <w:rPr>
          <w:rFonts w:ascii="Arial" w:hAnsi="Arial" w:cs="Arial"/>
          <w:bCs/>
          <w:sz w:val="24"/>
          <w:szCs w:val="24"/>
          <w:lang w:val="es-CO"/>
        </w:rPr>
        <w:t>La</w:t>
      </w:r>
      <w:proofErr w:type="gramEnd"/>
      <w:r w:rsidR="00826FF2">
        <w:rPr>
          <w:rFonts w:ascii="Arial" w:hAnsi="Arial" w:cs="Arial"/>
          <w:bCs/>
          <w:sz w:val="24"/>
          <w:szCs w:val="24"/>
          <w:lang w:val="es-CO"/>
        </w:rPr>
        <w:t xml:space="preserve"> Jefe Administrativa revisa si se tiene vigente la descripción del cargo que se está solicitando. En caso negativo, revisa junto con la persona o área que hizo la solicitud para generar dicha descripción e incluirla en </w:t>
      </w:r>
      <w:r w:rsidR="00DA3E9D">
        <w:rPr>
          <w:rFonts w:ascii="Arial" w:hAnsi="Arial" w:cs="Arial"/>
          <w:bCs/>
          <w:color w:val="FF0000"/>
          <w:sz w:val="24"/>
          <w:szCs w:val="24"/>
          <w:lang w:val="es-CO"/>
        </w:rPr>
        <w:t>GM01-GM21</w:t>
      </w:r>
      <w:r w:rsidR="00826FF2" w:rsidRPr="00D036FA">
        <w:rPr>
          <w:rFonts w:ascii="Arial" w:hAnsi="Arial" w:cs="Arial"/>
          <w:bCs/>
          <w:color w:val="FF0000"/>
          <w:sz w:val="24"/>
          <w:szCs w:val="24"/>
          <w:lang w:val="es-CO"/>
        </w:rPr>
        <w:t xml:space="preserve"> Manual de cargos y funciones</w:t>
      </w:r>
      <w:r w:rsidR="00826FF2" w:rsidRPr="00026519">
        <w:rPr>
          <w:rFonts w:ascii="Arial" w:hAnsi="Arial" w:cs="Arial"/>
          <w:bCs/>
          <w:sz w:val="24"/>
          <w:szCs w:val="24"/>
          <w:lang w:val="es-CO"/>
        </w:rPr>
        <w:t>.</w:t>
      </w:r>
    </w:p>
    <w:p w:rsidR="00826FF2" w:rsidRDefault="00826FF2" w:rsidP="00826FF2">
      <w:pPr>
        <w:pStyle w:val="Prrafodelista"/>
        <w:rPr>
          <w:rFonts w:ascii="Arial" w:hAnsi="Arial" w:cs="Arial"/>
          <w:bCs/>
          <w:sz w:val="24"/>
          <w:szCs w:val="24"/>
          <w:lang w:val="es-CO"/>
        </w:rPr>
      </w:pPr>
    </w:p>
    <w:p w:rsidR="00826FF2" w:rsidRDefault="00826FF2" w:rsidP="00826FF2">
      <w:pPr>
        <w:numPr>
          <w:ilvl w:val="3"/>
          <w:numId w:val="6"/>
        </w:numPr>
        <w:jc w:val="both"/>
        <w:rPr>
          <w:rFonts w:ascii="Arial" w:hAnsi="Arial" w:cs="Arial"/>
          <w:bCs/>
          <w:sz w:val="24"/>
          <w:szCs w:val="24"/>
          <w:lang w:val="es-CO"/>
        </w:rPr>
      </w:pPr>
      <w:r>
        <w:rPr>
          <w:rFonts w:ascii="Arial" w:hAnsi="Arial" w:cs="Arial"/>
          <w:bCs/>
          <w:sz w:val="24"/>
          <w:szCs w:val="24"/>
          <w:lang w:val="es-CO"/>
        </w:rPr>
        <w:t xml:space="preserve"> Para cargos de carácter </w:t>
      </w:r>
      <w:r w:rsidRPr="00026519">
        <w:rPr>
          <w:rFonts w:ascii="Arial" w:hAnsi="Arial" w:cs="Arial"/>
          <w:bCs/>
          <w:sz w:val="24"/>
          <w:szCs w:val="24"/>
          <w:lang w:val="es-CO"/>
        </w:rPr>
        <w:t xml:space="preserve">administrativo </w:t>
      </w:r>
      <w:r>
        <w:rPr>
          <w:rFonts w:ascii="Arial" w:hAnsi="Arial" w:cs="Arial"/>
          <w:bCs/>
          <w:sz w:val="24"/>
          <w:szCs w:val="24"/>
          <w:lang w:val="es-CO"/>
        </w:rPr>
        <w:t xml:space="preserve">o que </w:t>
      </w:r>
      <w:r w:rsidRPr="00026519">
        <w:rPr>
          <w:rFonts w:ascii="Arial" w:hAnsi="Arial" w:cs="Arial"/>
          <w:bCs/>
          <w:sz w:val="24"/>
          <w:szCs w:val="24"/>
          <w:lang w:val="es-CO"/>
        </w:rPr>
        <w:t>requiere</w:t>
      </w:r>
      <w:r>
        <w:rPr>
          <w:rFonts w:ascii="Arial" w:hAnsi="Arial" w:cs="Arial"/>
          <w:bCs/>
          <w:sz w:val="24"/>
          <w:szCs w:val="24"/>
          <w:lang w:val="es-CO"/>
        </w:rPr>
        <w:t xml:space="preserve">n </w:t>
      </w:r>
      <w:r w:rsidRPr="00026519">
        <w:rPr>
          <w:rFonts w:ascii="Arial" w:hAnsi="Arial" w:cs="Arial"/>
          <w:bCs/>
          <w:sz w:val="24"/>
          <w:szCs w:val="24"/>
          <w:lang w:val="es-CO"/>
        </w:rPr>
        <w:t xml:space="preserve">nivel </w:t>
      </w:r>
      <w:r>
        <w:rPr>
          <w:rFonts w:ascii="Arial" w:hAnsi="Arial" w:cs="Arial"/>
          <w:bCs/>
          <w:sz w:val="24"/>
          <w:szCs w:val="24"/>
          <w:lang w:val="es-CO"/>
        </w:rPr>
        <w:t>educativo específico (Técnico, Tecnólogo, Profesional)</w:t>
      </w:r>
      <w:r w:rsidRPr="00026519">
        <w:rPr>
          <w:rFonts w:ascii="Arial" w:hAnsi="Arial" w:cs="Arial"/>
          <w:bCs/>
          <w:sz w:val="24"/>
          <w:szCs w:val="24"/>
          <w:lang w:val="es-CO"/>
        </w:rPr>
        <w:t xml:space="preserve">, </w:t>
      </w:r>
      <w:proofErr w:type="gramStart"/>
      <w:r>
        <w:rPr>
          <w:rFonts w:ascii="Arial" w:hAnsi="Arial" w:cs="Arial"/>
          <w:bCs/>
          <w:sz w:val="24"/>
          <w:szCs w:val="24"/>
          <w:lang w:val="es-CO"/>
        </w:rPr>
        <w:t>la</w:t>
      </w:r>
      <w:proofErr w:type="gramEnd"/>
      <w:r w:rsidRPr="00026519">
        <w:rPr>
          <w:rFonts w:ascii="Arial" w:hAnsi="Arial" w:cs="Arial"/>
          <w:bCs/>
          <w:sz w:val="24"/>
          <w:szCs w:val="24"/>
          <w:lang w:val="es-CO"/>
        </w:rPr>
        <w:t xml:space="preserve"> Jefe Administrativ</w:t>
      </w:r>
      <w:r>
        <w:rPr>
          <w:rFonts w:ascii="Arial" w:hAnsi="Arial" w:cs="Arial"/>
          <w:bCs/>
          <w:sz w:val="24"/>
          <w:szCs w:val="24"/>
          <w:lang w:val="es-CO"/>
        </w:rPr>
        <w:t>a</w:t>
      </w:r>
      <w:r w:rsidRPr="00026519">
        <w:rPr>
          <w:rFonts w:ascii="Arial" w:hAnsi="Arial" w:cs="Arial"/>
          <w:bCs/>
          <w:sz w:val="24"/>
          <w:szCs w:val="24"/>
          <w:lang w:val="es-CO"/>
        </w:rPr>
        <w:t xml:space="preserve"> </w:t>
      </w:r>
      <w:r>
        <w:rPr>
          <w:rFonts w:ascii="Arial" w:hAnsi="Arial" w:cs="Arial"/>
          <w:bCs/>
          <w:sz w:val="24"/>
          <w:szCs w:val="24"/>
          <w:lang w:val="es-CO"/>
        </w:rPr>
        <w:t xml:space="preserve">puede </w:t>
      </w:r>
      <w:r w:rsidRPr="00026519">
        <w:rPr>
          <w:rFonts w:ascii="Arial" w:hAnsi="Arial" w:cs="Arial"/>
          <w:bCs/>
          <w:sz w:val="24"/>
          <w:szCs w:val="24"/>
          <w:lang w:val="es-CO"/>
        </w:rPr>
        <w:t>revisar el archivo interno de hojas de vida, solicitar hojas de vida a universidades e institutos</w:t>
      </w:r>
      <w:r>
        <w:rPr>
          <w:rFonts w:ascii="Arial" w:hAnsi="Arial" w:cs="Arial"/>
          <w:bCs/>
          <w:sz w:val="24"/>
          <w:szCs w:val="24"/>
          <w:lang w:val="es-CO"/>
        </w:rPr>
        <w:t xml:space="preserve"> (SENA), oficinas de empleo de las alcaldía vecinas</w:t>
      </w:r>
      <w:r w:rsidRPr="00026519">
        <w:rPr>
          <w:rFonts w:ascii="Arial" w:hAnsi="Arial" w:cs="Arial"/>
          <w:bCs/>
          <w:sz w:val="24"/>
          <w:szCs w:val="24"/>
          <w:lang w:val="es-CO"/>
        </w:rPr>
        <w:t>, solicitar h</w:t>
      </w:r>
      <w:r>
        <w:rPr>
          <w:rFonts w:ascii="Arial" w:hAnsi="Arial" w:cs="Arial"/>
          <w:bCs/>
          <w:sz w:val="24"/>
          <w:szCs w:val="24"/>
          <w:lang w:val="es-CO"/>
        </w:rPr>
        <w:t xml:space="preserve">ojas de vida de referidos o a través de portales especializados (por ejemplo </w:t>
      </w:r>
      <w:hyperlink r:id="rId9" w:history="1">
        <w:r w:rsidRPr="005537FB">
          <w:rPr>
            <w:rStyle w:val="Hipervnculo"/>
            <w:rFonts w:ascii="Arial" w:hAnsi="Arial" w:cs="Arial"/>
            <w:bCs/>
            <w:sz w:val="24"/>
            <w:szCs w:val="24"/>
            <w:lang w:val="es-CO"/>
          </w:rPr>
          <w:t>www.elempleo.com</w:t>
        </w:r>
      </w:hyperlink>
      <w:r>
        <w:rPr>
          <w:rFonts w:ascii="Arial" w:hAnsi="Arial" w:cs="Arial"/>
          <w:bCs/>
          <w:sz w:val="24"/>
          <w:szCs w:val="24"/>
          <w:lang w:val="es-CO"/>
        </w:rPr>
        <w:t>) entre ot</w:t>
      </w:r>
      <w:r w:rsidRPr="00026519">
        <w:rPr>
          <w:rFonts w:ascii="Arial" w:hAnsi="Arial" w:cs="Arial"/>
          <w:bCs/>
          <w:sz w:val="24"/>
          <w:szCs w:val="24"/>
          <w:lang w:val="es-CO"/>
        </w:rPr>
        <w:t xml:space="preserve">ras. </w:t>
      </w:r>
    </w:p>
    <w:p w:rsidR="00826FF2" w:rsidRDefault="00826FF2" w:rsidP="00826FF2">
      <w:pPr>
        <w:pStyle w:val="Prrafodelista"/>
        <w:rPr>
          <w:rFonts w:ascii="Arial" w:hAnsi="Arial" w:cs="Arial"/>
          <w:bCs/>
          <w:sz w:val="24"/>
          <w:szCs w:val="24"/>
          <w:lang w:val="es-CO"/>
        </w:rPr>
      </w:pPr>
    </w:p>
    <w:p w:rsidR="00826FF2" w:rsidRDefault="00826FF2" w:rsidP="00826FF2">
      <w:pPr>
        <w:numPr>
          <w:ilvl w:val="3"/>
          <w:numId w:val="6"/>
        </w:numPr>
        <w:jc w:val="both"/>
        <w:rPr>
          <w:rFonts w:ascii="Arial" w:hAnsi="Arial" w:cs="Arial"/>
          <w:bCs/>
          <w:sz w:val="24"/>
          <w:szCs w:val="24"/>
          <w:lang w:val="es-CO"/>
        </w:rPr>
      </w:pPr>
      <w:r w:rsidRPr="00026519">
        <w:rPr>
          <w:rFonts w:ascii="Arial" w:hAnsi="Arial" w:cs="Arial"/>
          <w:bCs/>
          <w:sz w:val="24"/>
          <w:szCs w:val="24"/>
          <w:lang w:val="es-CO"/>
        </w:rPr>
        <w:t>Si el cargo es de tipo operativo en planta, se reciben hojas de vida de referidos de los empleados</w:t>
      </w:r>
      <w:r>
        <w:rPr>
          <w:rFonts w:ascii="Arial" w:hAnsi="Arial" w:cs="Arial"/>
          <w:bCs/>
          <w:sz w:val="24"/>
          <w:szCs w:val="24"/>
          <w:lang w:val="es-CO"/>
        </w:rPr>
        <w:t xml:space="preserve"> o de las oficinas del empleo de alcaldías vecinas</w:t>
      </w:r>
      <w:r w:rsidRPr="00026519">
        <w:rPr>
          <w:rFonts w:ascii="Arial" w:hAnsi="Arial" w:cs="Arial"/>
          <w:bCs/>
          <w:sz w:val="24"/>
          <w:szCs w:val="24"/>
          <w:lang w:val="es-CO"/>
        </w:rPr>
        <w:t xml:space="preserve">. </w:t>
      </w:r>
    </w:p>
    <w:p w:rsidR="00826FF2" w:rsidRDefault="00826FF2" w:rsidP="00826FF2">
      <w:pPr>
        <w:pStyle w:val="Prrafodelista"/>
        <w:rPr>
          <w:rFonts w:ascii="Arial" w:hAnsi="Arial" w:cs="Arial"/>
          <w:bCs/>
          <w:sz w:val="24"/>
          <w:szCs w:val="24"/>
          <w:lang w:val="es-CO"/>
        </w:rPr>
      </w:pPr>
    </w:p>
    <w:p w:rsidR="00826FF2" w:rsidRPr="00026519" w:rsidRDefault="00826FF2" w:rsidP="00826FF2">
      <w:pPr>
        <w:numPr>
          <w:ilvl w:val="3"/>
          <w:numId w:val="6"/>
        </w:numPr>
        <w:jc w:val="both"/>
        <w:rPr>
          <w:rFonts w:ascii="Arial" w:hAnsi="Arial" w:cs="Arial"/>
          <w:bCs/>
          <w:sz w:val="24"/>
          <w:szCs w:val="24"/>
          <w:lang w:val="es-CO"/>
        </w:rPr>
      </w:pPr>
      <w:r>
        <w:rPr>
          <w:rFonts w:ascii="Arial" w:hAnsi="Arial" w:cs="Arial"/>
          <w:bCs/>
          <w:sz w:val="24"/>
          <w:szCs w:val="24"/>
          <w:lang w:val="es-CO"/>
        </w:rPr>
        <w:t xml:space="preserve">Una vez recibidas las hojas de vida, </w:t>
      </w:r>
      <w:proofErr w:type="gramStart"/>
      <w:r>
        <w:rPr>
          <w:rFonts w:ascii="Arial" w:hAnsi="Arial" w:cs="Arial"/>
          <w:bCs/>
          <w:sz w:val="24"/>
          <w:szCs w:val="24"/>
          <w:lang w:val="es-CO"/>
        </w:rPr>
        <w:t>la</w:t>
      </w:r>
      <w:proofErr w:type="gramEnd"/>
      <w:r>
        <w:rPr>
          <w:rFonts w:ascii="Arial" w:hAnsi="Arial" w:cs="Arial"/>
          <w:bCs/>
          <w:sz w:val="24"/>
          <w:szCs w:val="24"/>
          <w:lang w:val="es-CO"/>
        </w:rPr>
        <w:t xml:space="preserve"> Jefe Administrativa selecciona aquellas que cumplen con los requisitos del cargo.</w:t>
      </w:r>
    </w:p>
    <w:p w:rsidR="00826FF2" w:rsidRPr="00F63F12" w:rsidRDefault="00826FF2" w:rsidP="00826FF2">
      <w:pPr>
        <w:ind w:left="720"/>
        <w:jc w:val="both"/>
        <w:rPr>
          <w:rFonts w:ascii="Arial" w:hAnsi="Arial" w:cs="Arial"/>
          <w:bCs/>
          <w:sz w:val="24"/>
          <w:szCs w:val="24"/>
        </w:rPr>
      </w:pPr>
    </w:p>
    <w:p w:rsidR="00826FF2" w:rsidRPr="00026519" w:rsidRDefault="00826FF2" w:rsidP="00826FF2">
      <w:pPr>
        <w:numPr>
          <w:ilvl w:val="3"/>
          <w:numId w:val="6"/>
        </w:numPr>
        <w:jc w:val="both"/>
        <w:rPr>
          <w:rFonts w:ascii="Arial" w:hAnsi="Arial" w:cs="Arial"/>
          <w:bCs/>
          <w:sz w:val="24"/>
          <w:szCs w:val="24"/>
          <w:lang w:val="es-CO"/>
        </w:rPr>
      </w:pPr>
      <w:r w:rsidRPr="00026519">
        <w:rPr>
          <w:rFonts w:ascii="Arial" w:hAnsi="Arial" w:cs="Arial"/>
          <w:bCs/>
          <w:sz w:val="24"/>
          <w:szCs w:val="24"/>
          <w:lang w:val="es-CO"/>
        </w:rPr>
        <w:t>El Jefe Administrativo realiza las entrevistas iniciales y muestra de manera general el ambiente del trabajo que se ofrece al igual que se le informa de manera detallada el perfil del cargo vacante. Así mismo se le preguntan al entrevistado dudas, aspectos básicos de su hoja de vida, y se le realizan preguntas de conocimiento y de personalidad, al igual que se le preguntan sus expectativas salariales.</w:t>
      </w:r>
    </w:p>
    <w:p w:rsidR="00826FF2" w:rsidRPr="00026519" w:rsidRDefault="00826FF2" w:rsidP="00826FF2">
      <w:pPr>
        <w:ind w:left="1080"/>
        <w:jc w:val="both"/>
        <w:rPr>
          <w:rFonts w:ascii="Arial" w:hAnsi="Arial" w:cs="Arial"/>
          <w:bCs/>
          <w:sz w:val="24"/>
          <w:szCs w:val="24"/>
          <w:lang w:val="es-CO"/>
        </w:rPr>
      </w:pPr>
    </w:p>
    <w:p w:rsidR="00826FF2" w:rsidRPr="00026519" w:rsidRDefault="00826FF2" w:rsidP="00826FF2">
      <w:pPr>
        <w:numPr>
          <w:ilvl w:val="3"/>
          <w:numId w:val="6"/>
        </w:numPr>
        <w:jc w:val="both"/>
        <w:rPr>
          <w:rFonts w:ascii="Arial" w:hAnsi="Arial" w:cs="Arial"/>
          <w:bCs/>
          <w:sz w:val="24"/>
          <w:szCs w:val="24"/>
          <w:lang w:val="es-CO"/>
        </w:rPr>
      </w:pPr>
      <w:r w:rsidRPr="00026519">
        <w:rPr>
          <w:rFonts w:ascii="Arial" w:hAnsi="Arial" w:cs="Arial"/>
          <w:bCs/>
          <w:sz w:val="24"/>
          <w:szCs w:val="24"/>
          <w:lang w:val="es-CO"/>
        </w:rPr>
        <w:t xml:space="preserve">Después de un proceso de preselección y tras verificar las referencias de la hoja de vida, </w:t>
      </w:r>
      <w:r>
        <w:rPr>
          <w:rFonts w:ascii="Arial" w:hAnsi="Arial" w:cs="Arial"/>
          <w:bCs/>
          <w:sz w:val="24"/>
          <w:szCs w:val="24"/>
          <w:lang w:val="es-CO"/>
        </w:rPr>
        <w:t xml:space="preserve">al menos </w:t>
      </w:r>
      <w:r w:rsidRPr="00026519">
        <w:rPr>
          <w:rFonts w:ascii="Arial" w:hAnsi="Arial" w:cs="Arial"/>
          <w:bCs/>
          <w:sz w:val="24"/>
          <w:szCs w:val="24"/>
          <w:lang w:val="es-CO"/>
        </w:rPr>
        <w:t>los tres mejores candidatos son llamados a una entrevista con quien sería su jefe directo. Este preguntará por factores críticos del trabajo, también debe ver si hay entendimiento mutuo.</w:t>
      </w:r>
    </w:p>
    <w:p w:rsidR="00826FF2" w:rsidRDefault="00826FF2" w:rsidP="00826FF2">
      <w:pPr>
        <w:pStyle w:val="Prrafodelista"/>
        <w:rPr>
          <w:rFonts w:ascii="Arial" w:hAnsi="Arial" w:cs="Arial"/>
          <w:bCs/>
          <w:sz w:val="24"/>
          <w:szCs w:val="24"/>
        </w:rPr>
      </w:pPr>
    </w:p>
    <w:p w:rsidR="00826FF2" w:rsidRPr="00026519" w:rsidRDefault="00826FF2" w:rsidP="00826FF2">
      <w:pPr>
        <w:numPr>
          <w:ilvl w:val="3"/>
          <w:numId w:val="6"/>
        </w:numPr>
        <w:jc w:val="both"/>
        <w:rPr>
          <w:rFonts w:ascii="Arial" w:hAnsi="Arial" w:cs="Arial"/>
          <w:bCs/>
          <w:sz w:val="24"/>
          <w:szCs w:val="24"/>
          <w:lang w:val="es-CO"/>
        </w:rPr>
      </w:pPr>
      <w:r w:rsidRPr="00276DE3">
        <w:rPr>
          <w:rFonts w:ascii="Arial" w:hAnsi="Arial" w:cs="Arial"/>
          <w:bCs/>
          <w:sz w:val="24"/>
          <w:szCs w:val="24"/>
          <w:lang w:val="es-CO"/>
        </w:rPr>
        <w:t xml:space="preserve">Si el entrevistado pasa la entrevista con el </w:t>
      </w:r>
      <w:r>
        <w:rPr>
          <w:rFonts w:ascii="Arial" w:hAnsi="Arial" w:cs="Arial"/>
          <w:bCs/>
          <w:sz w:val="24"/>
          <w:szCs w:val="24"/>
          <w:lang w:val="es-CO"/>
        </w:rPr>
        <w:t>futuro</w:t>
      </w:r>
      <w:r w:rsidRPr="00276DE3">
        <w:rPr>
          <w:rFonts w:ascii="Arial" w:hAnsi="Arial" w:cs="Arial"/>
          <w:bCs/>
          <w:sz w:val="24"/>
          <w:szCs w:val="24"/>
          <w:lang w:val="es-CO"/>
        </w:rPr>
        <w:t xml:space="preserve"> jefe directo, el </w:t>
      </w:r>
      <w:r>
        <w:rPr>
          <w:rFonts w:ascii="Arial" w:hAnsi="Arial" w:cs="Arial"/>
          <w:bCs/>
          <w:sz w:val="24"/>
          <w:szCs w:val="24"/>
          <w:lang w:val="es-CO"/>
        </w:rPr>
        <w:t>jefe</w:t>
      </w:r>
      <w:r w:rsidRPr="00276DE3">
        <w:rPr>
          <w:rFonts w:ascii="Arial" w:hAnsi="Arial" w:cs="Arial"/>
          <w:bCs/>
          <w:sz w:val="24"/>
          <w:szCs w:val="24"/>
          <w:lang w:val="es-CO"/>
        </w:rPr>
        <w:t xml:space="preserve"> administrativo</w:t>
      </w:r>
      <w:r>
        <w:rPr>
          <w:rFonts w:ascii="Arial" w:hAnsi="Arial" w:cs="Arial"/>
          <w:bCs/>
          <w:sz w:val="24"/>
          <w:szCs w:val="24"/>
          <w:lang w:val="es-CO"/>
        </w:rPr>
        <w:t xml:space="preserve"> notifica a la gerencia general para saber si desea entrevistar al candidato. </w:t>
      </w:r>
      <w:r w:rsidRPr="00276DE3">
        <w:rPr>
          <w:rFonts w:ascii="Arial" w:hAnsi="Arial" w:cs="Arial"/>
          <w:bCs/>
          <w:sz w:val="24"/>
          <w:szCs w:val="24"/>
          <w:lang w:val="es-CO"/>
        </w:rPr>
        <w:t>En esta reunión los miembros de la empresa preguntan por su hoja de vida,</w:t>
      </w:r>
      <w:r>
        <w:rPr>
          <w:rFonts w:ascii="Arial" w:hAnsi="Arial" w:cs="Arial"/>
          <w:bCs/>
          <w:sz w:val="24"/>
          <w:szCs w:val="24"/>
          <w:lang w:val="es-CO"/>
        </w:rPr>
        <w:t xml:space="preserve"> </w:t>
      </w:r>
      <w:r w:rsidRPr="00276DE3">
        <w:rPr>
          <w:rFonts w:ascii="Arial" w:hAnsi="Arial" w:cs="Arial"/>
          <w:bCs/>
          <w:sz w:val="24"/>
          <w:szCs w:val="24"/>
          <w:lang w:val="es-CO"/>
        </w:rPr>
        <w:t>generalidades y expectativas salariales</w:t>
      </w:r>
      <w:r>
        <w:rPr>
          <w:rFonts w:ascii="Arial" w:hAnsi="Arial" w:cs="Arial"/>
          <w:bCs/>
          <w:sz w:val="24"/>
          <w:szCs w:val="24"/>
          <w:lang w:val="es-CO"/>
        </w:rPr>
        <w:t>.</w:t>
      </w:r>
    </w:p>
    <w:p w:rsidR="00826FF2" w:rsidRPr="005A02DC" w:rsidRDefault="00826FF2" w:rsidP="00826FF2">
      <w:pPr>
        <w:pStyle w:val="Prrafodelista"/>
        <w:rPr>
          <w:rFonts w:ascii="Arial" w:hAnsi="Arial" w:cs="Arial"/>
          <w:bCs/>
          <w:sz w:val="24"/>
          <w:szCs w:val="24"/>
          <w:lang w:val="es-CO"/>
        </w:rPr>
      </w:pPr>
    </w:p>
    <w:p w:rsidR="00826FF2" w:rsidRDefault="00826FF2" w:rsidP="00826FF2">
      <w:pPr>
        <w:numPr>
          <w:ilvl w:val="3"/>
          <w:numId w:val="6"/>
        </w:numPr>
        <w:jc w:val="both"/>
        <w:rPr>
          <w:rFonts w:ascii="Arial" w:hAnsi="Arial" w:cs="Arial"/>
          <w:bCs/>
          <w:sz w:val="24"/>
          <w:szCs w:val="24"/>
          <w:lang w:val="es-CO"/>
        </w:rPr>
      </w:pPr>
      <w:r>
        <w:rPr>
          <w:rFonts w:ascii="Arial" w:hAnsi="Arial" w:cs="Arial"/>
          <w:bCs/>
          <w:sz w:val="24"/>
          <w:szCs w:val="24"/>
          <w:lang w:val="es-CO"/>
        </w:rPr>
        <w:t xml:space="preserve">Para cargos considerados sensibles sean administrativos u operativos (por ejemplo actividades de representación de la compañía, acceso a la información, manejo de registros, manejo de presupuesto, manejo de sustancias controladas por mencionar algunas), la Gerencia General solicitará que se realice un estudio de seguridad que podrá incluir una o varias de las siguientes actividades: Estudio de antecedentes, Prueba de Polígrafo, Visita Domiciliaria. </w:t>
      </w:r>
    </w:p>
    <w:p w:rsidR="00826FF2" w:rsidRDefault="00826FF2" w:rsidP="00826FF2">
      <w:pPr>
        <w:pStyle w:val="Prrafodelista"/>
        <w:rPr>
          <w:rFonts w:ascii="Arial" w:hAnsi="Arial" w:cs="Arial"/>
          <w:bCs/>
          <w:sz w:val="24"/>
          <w:szCs w:val="24"/>
          <w:lang w:val="es-CO"/>
        </w:rPr>
      </w:pPr>
    </w:p>
    <w:p w:rsidR="00826FF2" w:rsidRPr="00026519" w:rsidRDefault="00826FF2" w:rsidP="00826FF2">
      <w:pPr>
        <w:numPr>
          <w:ilvl w:val="3"/>
          <w:numId w:val="6"/>
        </w:numPr>
        <w:jc w:val="both"/>
        <w:rPr>
          <w:rFonts w:ascii="Arial" w:hAnsi="Arial" w:cs="Arial"/>
          <w:bCs/>
          <w:sz w:val="24"/>
          <w:szCs w:val="24"/>
          <w:lang w:val="es-CO"/>
        </w:rPr>
      </w:pPr>
      <w:r>
        <w:rPr>
          <w:rFonts w:ascii="Arial" w:hAnsi="Arial" w:cs="Arial"/>
          <w:bCs/>
          <w:sz w:val="24"/>
          <w:szCs w:val="24"/>
          <w:lang w:val="es-CO"/>
        </w:rPr>
        <w:t>Completadas las entrevistas y los estudios de seguridad se toma la decisión de contratación y se hace el ofrecimiento formal al candidato escogido. Así mismo se informa a los demás participantes sobre la culminación del proceso de selección.</w:t>
      </w:r>
    </w:p>
    <w:p w:rsidR="00826FF2" w:rsidRDefault="00826FF2" w:rsidP="00826FF2">
      <w:pPr>
        <w:pStyle w:val="Prrafodelista"/>
        <w:rPr>
          <w:rFonts w:ascii="Arial" w:hAnsi="Arial" w:cs="Arial"/>
          <w:bCs/>
          <w:sz w:val="24"/>
          <w:szCs w:val="24"/>
        </w:rPr>
      </w:pPr>
    </w:p>
    <w:p w:rsidR="00826FF2" w:rsidRPr="00026519" w:rsidRDefault="00826FF2" w:rsidP="00826FF2">
      <w:pPr>
        <w:numPr>
          <w:ilvl w:val="3"/>
          <w:numId w:val="6"/>
        </w:numPr>
        <w:jc w:val="both"/>
        <w:rPr>
          <w:rFonts w:ascii="Arial" w:hAnsi="Arial" w:cs="Arial"/>
          <w:bCs/>
          <w:sz w:val="24"/>
          <w:szCs w:val="24"/>
          <w:lang w:val="es-CO"/>
        </w:rPr>
      </w:pPr>
      <w:r w:rsidRPr="00026519">
        <w:rPr>
          <w:rFonts w:ascii="Arial" w:hAnsi="Arial" w:cs="Arial"/>
          <w:bCs/>
          <w:sz w:val="24"/>
          <w:szCs w:val="24"/>
          <w:lang w:val="es-CO"/>
        </w:rPr>
        <w:t>Posteriormente el Jefe Administrativo se encarga de los trámites para legalizar la contratación.</w:t>
      </w:r>
    </w:p>
    <w:p w:rsidR="00826FF2" w:rsidRDefault="00826FF2" w:rsidP="00826FF2">
      <w:pPr>
        <w:rPr>
          <w:rFonts w:ascii="Arial" w:hAnsi="Arial" w:cs="Arial"/>
          <w:bCs/>
          <w:sz w:val="24"/>
          <w:szCs w:val="24"/>
        </w:rPr>
      </w:pPr>
    </w:p>
    <w:p w:rsidR="00826FF2" w:rsidRPr="00A06F5D" w:rsidRDefault="00826FF2" w:rsidP="00826FF2">
      <w:pPr>
        <w:numPr>
          <w:ilvl w:val="2"/>
          <w:numId w:val="6"/>
        </w:numPr>
        <w:jc w:val="both"/>
        <w:rPr>
          <w:rFonts w:ascii="Arial" w:hAnsi="Arial" w:cs="Arial"/>
          <w:b/>
          <w:bCs/>
          <w:i/>
          <w:sz w:val="24"/>
          <w:szCs w:val="24"/>
          <w:lang w:val="es-CO"/>
        </w:rPr>
      </w:pPr>
      <w:r>
        <w:rPr>
          <w:rFonts w:ascii="Arial" w:hAnsi="Arial" w:cs="Arial"/>
          <w:b/>
          <w:bCs/>
          <w:i/>
          <w:sz w:val="24"/>
          <w:szCs w:val="24"/>
          <w:lang w:val="es-CO"/>
        </w:rPr>
        <w:t>Contratación</w:t>
      </w:r>
      <w:r w:rsidRPr="00A06F5D">
        <w:rPr>
          <w:rFonts w:ascii="Arial" w:hAnsi="Arial" w:cs="Arial"/>
          <w:b/>
          <w:bCs/>
          <w:i/>
          <w:sz w:val="24"/>
          <w:szCs w:val="24"/>
          <w:lang w:val="es-CO"/>
        </w:rPr>
        <w:t xml:space="preserve"> </w:t>
      </w:r>
      <w:r>
        <w:rPr>
          <w:rFonts w:ascii="Arial" w:hAnsi="Arial" w:cs="Arial"/>
          <w:b/>
          <w:bCs/>
          <w:i/>
          <w:sz w:val="24"/>
          <w:szCs w:val="24"/>
          <w:lang w:val="es-CO"/>
        </w:rPr>
        <w:t xml:space="preserve">y Actividades de Ingreso </w:t>
      </w:r>
      <w:r w:rsidRPr="00A06F5D">
        <w:rPr>
          <w:rFonts w:ascii="Arial" w:hAnsi="Arial" w:cs="Arial"/>
          <w:b/>
          <w:bCs/>
          <w:i/>
          <w:sz w:val="24"/>
          <w:szCs w:val="24"/>
          <w:lang w:val="es-CO"/>
        </w:rPr>
        <w:t>de Personal</w:t>
      </w:r>
    </w:p>
    <w:p w:rsidR="00B231DC" w:rsidRDefault="00B231DC" w:rsidP="00826FF2">
      <w:pPr>
        <w:jc w:val="both"/>
        <w:rPr>
          <w:rFonts w:ascii="Arial" w:hAnsi="Arial" w:cs="Arial"/>
          <w:bCs/>
          <w:sz w:val="24"/>
          <w:szCs w:val="24"/>
        </w:rPr>
      </w:pPr>
    </w:p>
    <w:p w:rsidR="00826FF2" w:rsidRDefault="00826FF2" w:rsidP="00826FF2">
      <w:pPr>
        <w:jc w:val="both"/>
        <w:rPr>
          <w:rFonts w:ascii="Arial" w:hAnsi="Arial" w:cs="Arial"/>
          <w:bCs/>
          <w:sz w:val="24"/>
          <w:szCs w:val="24"/>
        </w:rPr>
      </w:pPr>
      <w:r>
        <w:rPr>
          <w:rFonts w:ascii="Arial" w:hAnsi="Arial" w:cs="Arial"/>
          <w:bCs/>
          <w:sz w:val="24"/>
          <w:szCs w:val="24"/>
        </w:rPr>
        <w:t>La contratación de personal en Manufacturas Silíceas SAS se hace teniendo como marco general el Código Sustantivo de Trabajo, las buenas prácticas laborales, las prácticas de Responsabilidad Social.</w:t>
      </w:r>
    </w:p>
    <w:p w:rsidR="00826FF2" w:rsidRDefault="00826FF2" w:rsidP="00826FF2">
      <w:pPr>
        <w:jc w:val="both"/>
        <w:rPr>
          <w:rFonts w:ascii="Arial" w:hAnsi="Arial" w:cs="Arial"/>
          <w:bCs/>
          <w:sz w:val="24"/>
          <w:szCs w:val="24"/>
        </w:rPr>
      </w:pPr>
    </w:p>
    <w:p w:rsidR="00826FF2" w:rsidRDefault="00826FF2" w:rsidP="00826FF2">
      <w:pPr>
        <w:jc w:val="both"/>
        <w:rPr>
          <w:rFonts w:ascii="Arial" w:hAnsi="Arial" w:cs="Arial"/>
          <w:bCs/>
          <w:sz w:val="24"/>
          <w:szCs w:val="24"/>
        </w:rPr>
      </w:pPr>
      <w:r>
        <w:rPr>
          <w:rFonts w:ascii="Arial" w:hAnsi="Arial" w:cs="Arial"/>
          <w:bCs/>
          <w:sz w:val="24"/>
          <w:szCs w:val="24"/>
        </w:rPr>
        <w:t>Todos los empleados tienen un Contrato de Trabajo por escrito donde se estipulan aspectos relacionados con su trabajo tales como responsabilidades, remuneración, fecha de inicio de sus labores.</w:t>
      </w:r>
    </w:p>
    <w:p w:rsidR="00826FF2" w:rsidRDefault="00826FF2" w:rsidP="00826FF2">
      <w:pPr>
        <w:jc w:val="both"/>
        <w:rPr>
          <w:rFonts w:ascii="Arial" w:hAnsi="Arial" w:cs="Arial"/>
          <w:bCs/>
          <w:sz w:val="24"/>
          <w:szCs w:val="24"/>
        </w:rPr>
      </w:pPr>
    </w:p>
    <w:p w:rsidR="00826FF2" w:rsidRDefault="00826FF2" w:rsidP="00826FF2">
      <w:pPr>
        <w:jc w:val="both"/>
        <w:rPr>
          <w:rFonts w:ascii="Arial" w:hAnsi="Arial" w:cs="Arial"/>
          <w:bCs/>
          <w:sz w:val="24"/>
          <w:szCs w:val="24"/>
        </w:rPr>
      </w:pPr>
      <w:r>
        <w:rPr>
          <w:rFonts w:ascii="Arial" w:hAnsi="Arial" w:cs="Arial"/>
          <w:bCs/>
          <w:sz w:val="24"/>
          <w:szCs w:val="24"/>
        </w:rPr>
        <w:t xml:space="preserve">Estos contratos pueden ser formas </w:t>
      </w:r>
      <w:proofErr w:type="spellStart"/>
      <w:r>
        <w:rPr>
          <w:rFonts w:ascii="Arial" w:hAnsi="Arial" w:cs="Arial"/>
          <w:bCs/>
          <w:sz w:val="24"/>
          <w:szCs w:val="24"/>
        </w:rPr>
        <w:t>preimpresas</w:t>
      </w:r>
      <w:proofErr w:type="spellEnd"/>
      <w:r>
        <w:rPr>
          <w:rFonts w:ascii="Arial" w:hAnsi="Arial" w:cs="Arial"/>
          <w:bCs/>
          <w:sz w:val="24"/>
          <w:szCs w:val="24"/>
        </w:rPr>
        <w:t xml:space="preserve"> o específicos desarrollados según la naturaleza del cargo.</w:t>
      </w:r>
    </w:p>
    <w:p w:rsidR="00826FF2" w:rsidRDefault="00826FF2" w:rsidP="00826FF2">
      <w:pPr>
        <w:jc w:val="both"/>
        <w:rPr>
          <w:rFonts w:ascii="Arial" w:hAnsi="Arial" w:cs="Arial"/>
          <w:bCs/>
          <w:sz w:val="24"/>
          <w:szCs w:val="24"/>
        </w:rPr>
      </w:pPr>
    </w:p>
    <w:p w:rsidR="00826FF2" w:rsidRDefault="00826FF2" w:rsidP="00826FF2">
      <w:pPr>
        <w:jc w:val="both"/>
        <w:rPr>
          <w:rFonts w:ascii="Arial" w:hAnsi="Arial" w:cs="Arial"/>
          <w:bCs/>
          <w:sz w:val="24"/>
          <w:szCs w:val="24"/>
        </w:rPr>
      </w:pPr>
      <w:r>
        <w:rPr>
          <w:rFonts w:ascii="Arial" w:hAnsi="Arial" w:cs="Arial"/>
          <w:bCs/>
          <w:sz w:val="24"/>
          <w:szCs w:val="24"/>
        </w:rPr>
        <w:t>Para el proceso de contratación se han considerado las siguientes actividades:</w:t>
      </w:r>
    </w:p>
    <w:p w:rsidR="00826FF2" w:rsidRDefault="00826FF2" w:rsidP="00826FF2">
      <w:pPr>
        <w:jc w:val="both"/>
        <w:rPr>
          <w:rFonts w:ascii="Arial" w:hAnsi="Arial" w:cs="Arial"/>
          <w:bCs/>
          <w:sz w:val="24"/>
          <w:szCs w:val="24"/>
        </w:rPr>
      </w:pPr>
    </w:p>
    <w:p w:rsidR="00826FF2" w:rsidRPr="002D3B5C" w:rsidRDefault="00826FF2" w:rsidP="00826FF2">
      <w:pPr>
        <w:pStyle w:val="Prrafodelista"/>
        <w:numPr>
          <w:ilvl w:val="0"/>
          <w:numId w:val="14"/>
        </w:numPr>
        <w:jc w:val="both"/>
        <w:rPr>
          <w:rFonts w:ascii="Arial" w:hAnsi="Arial" w:cs="Arial"/>
          <w:bCs/>
          <w:sz w:val="24"/>
          <w:szCs w:val="24"/>
        </w:rPr>
      </w:pPr>
      <w:r w:rsidRPr="002D3B5C">
        <w:rPr>
          <w:rFonts w:ascii="Arial" w:hAnsi="Arial" w:cs="Arial"/>
          <w:bCs/>
          <w:sz w:val="24"/>
          <w:szCs w:val="24"/>
        </w:rPr>
        <w:t>Examen Médico de Ingreso (concepto de salud ocupacional).</w:t>
      </w:r>
    </w:p>
    <w:p w:rsidR="00826FF2" w:rsidRPr="002D3B5C" w:rsidRDefault="00826FF2" w:rsidP="00826FF2">
      <w:pPr>
        <w:pStyle w:val="Prrafodelista"/>
        <w:numPr>
          <w:ilvl w:val="0"/>
          <w:numId w:val="14"/>
        </w:numPr>
        <w:jc w:val="both"/>
        <w:rPr>
          <w:rFonts w:ascii="Arial" w:hAnsi="Arial" w:cs="Arial"/>
          <w:bCs/>
          <w:sz w:val="24"/>
          <w:szCs w:val="24"/>
        </w:rPr>
      </w:pPr>
      <w:r w:rsidRPr="002D3B5C">
        <w:rPr>
          <w:rFonts w:ascii="Arial" w:hAnsi="Arial" w:cs="Arial"/>
          <w:bCs/>
          <w:sz w:val="24"/>
          <w:szCs w:val="24"/>
        </w:rPr>
        <w:t>Firma del contrato.</w:t>
      </w:r>
    </w:p>
    <w:p w:rsidR="00826FF2" w:rsidRPr="002D3B5C" w:rsidRDefault="00826FF2" w:rsidP="00826FF2">
      <w:pPr>
        <w:pStyle w:val="Prrafodelista"/>
        <w:numPr>
          <w:ilvl w:val="0"/>
          <w:numId w:val="14"/>
        </w:numPr>
        <w:jc w:val="both"/>
        <w:rPr>
          <w:rFonts w:ascii="Arial" w:hAnsi="Arial" w:cs="Arial"/>
          <w:bCs/>
          <w:sz w:val="24"/>
          <w:szCs w:val="24"/>
        </w:rPr>
      </w:pPr>
      <w:r w:rsidRPr="002D3B5C">
        <w:rPr>
          <w:rFonts w:ascii="Arial" w:hAnsi="Arial" w:cs="Arial"/>
          <w:bCs/>
          <w:sz w:val="24"/>
          <w:szCs w:val="24"/>
        </w:rPr>
        <w:t>Firma Acuerdo de Confidencialidad.</w:t>
      </w:r>
    </w:p>
    <w:p w:rsidR="00826FF2" w:rsidRPr="002D3B5C" w:rsidRDefault="00826FF2" w:rsidP="00826FF2">
      <w:pPr>
        <w:pStyle w:val="Prrafodelista"/>
        <w:numPr>
          <w:ilvl w:val="0"/>
          <w:numId w:val="14"/>
        </w:numPr>
        <w:jc w:val="both"/>
        <w:rPr>
          <w:rFonts w:ascii="Arial" w:hAnsi="Arial" w:cs="Arial"/>
          <w:bCs/>
          <w:sz w:val="24"/>
          <w:szCs w:val="24"/>
        </w:rPr>
      </w:pPr>
      <w:r w:rsidRPr="002D3B5C">
        <w:rPr>
          <w:rFonts w:ascii="Arial" w:hAnsi="Arial" w:cs="Arial"/>
          <w:bCs/>
          <w:sz w:val="24"/>
          <w:szCs w:val="24"/>
        </w:rPr>
        <w:t>Afiliaciones al Sistema de Seguridad Social (ARL, EPS, Fondo de Pensiones, CCF).</w:t>
      </w:r>
    </w:p>
    <w:p w:rsidR="00826FF2" w:rsidRPr="002D3B5C" w:rsidRDefault="00826FF2" w:rsidP="00826FF2">
      <w:pPr>
        <w:pStyle w:val="Prrafodelista"/>
        <w:numPr>
          <w:ilvl w:val="0"/>
          <w:numId w:val="14"/>
        </w:numPr>
        <w:jc w:val="both"/>
        <w:rPr>
          <w:rFonts w:ascii="Arial" w:hAnsi="Arial" w:cs="Arial"/>
          <w:bCs/>
          <w:sz w:val="24"/>
          <w:szCs w:val="24"/>
        </w:rPr>
      </w:pPr>
      <w:r w:rsidRPr="002D3B5C">
        <w:rPr>
          <w:rFonts w:ascii="Arial" w:hAnsi="Arial" w:cs="Arial"/>
          <w:bCs/>
          <w:sz w:val="24"/>
          <w:szCs w:val="24"/>
        </w:rPr>
        <w:t>Veri</w:t>
      </w:r>
      <w:r w:rsidR="00103EDA">
        <w:rPr>
          <w:rFonts w:ascii="Arial" w:hAnsi="Arial" w:cs="Arial"/>
          <w:bCs/>
          <w:sz w:val="24"/>
          <w:szCs w:val="24"/>
        </w:rPr>
        <w:t>ficación de Información del personal en listas disponibles (antecedentes)</w:t>
      </w:r>
      <w:bookmarkStart w:id="0" w:name="_GoBack"/>
      <w:bookmarkEnd w:id="0"/>
      <w:r w:rsidRPr="002D3B5C">
        <w:rPr>
          <w:rFonts w:ascii="Arial" w:hAnsi="Arial" w:cs="Arial"/>
          <w:bCs/>
          <w:sz w:val="24"/>
          <w:szCs w:val="24"/>
        </w:rPr>
        <w:t>.</w:t>
      </w:r>
    </w:p>
    <w:p w:rsidR="00826FF2" w:rsidRDefault="00826FF2" w:rsidP="00826FF2">
      <w:pPr>
        <w:jc w:val="both"/>
        <w:rPr>
          <w:rFonts w:ascii="Arial" w:hAnsi="Arial" w:cs="Arial"/>
          <w:bCs/>
          <w:sz w:val="24"/>
          <w:szCs w:val="24"/>
        </w:rPr>
      </w:pPr>
    </w:p>
    <w:p w:rsidR="00276DE3" w:rsidRPr="00276DE3" w:rsidRDefault="00826FF2" w:rsidP="00B231DC">
      <w:pPr>
        <w:jc w:val="both"/>
        <w:rPr>
          <w:rFonts w:ascii="Arial" w:hAnsi="Arial" w:cs="Arial"/>
          <w:bCs/>
          <w:sz w:val="24"/>
          <w:szCs w:val="24"/>
        </w:rPr>
      </w:pPr>
      <w:r>
        <w:rPr>
          <w:rFonts w:ascii="Arial" w:hAnsi="Arial" w:cs="Arial"/>
          <w:bCs/>
          <w:sz w:val="24"/>
          <w:szCs w:val="24"/>
        </w:rPr>
        <w:t>La persona ingresará a laboral una vez sean cumplidas estas actividades. En la carpeta del trabajador se guardará copia de esta información así como una copia de</w:t>
      </w:r>
      <w:r w:rsidR="00B231DC">
        <w:rPr>
          <w:rFonts w:ascii="Arial" w:hAnsi="Arial" w:cs="Arial"/>
          <w:bCs/>
          <w:sz w:val="24"/>
          <w:szCs w:val="24"/>
        </w:rPr>
        <w:t xml:space="preserve"> </w:t>
      </w:r>
      <w:r>
        <w:rPr>
          <w:rFonts w:ascii="Arial" w:hAnsi="Arial" w:cs="Arial"/>
          <w:bCs/>
          <w:sz w:val="24"/>
          <w:szCs w:val="24"/>
        </w:rPr>
        <w:t xml:space="preserve">la hoja de vida incluyendo los certificados de las </w:t>
      </w:r>
      <w:r w:rsidRPr="00B231DC">
        <w:rPr>
          <w:rFonts w:ascii="Arial" w:hAnsi="Arial" w:cs="Arial"/>
          <w:bCs/>
          <w:sz w:val="24"/>
          <w:szCs w:val="24"/>
        </w:rPr>
        <w:t>formaciones que tenga.</w:t>
      </w:r>
    </w:p>
    <w:p w:rsidR="00B231DC" w:rsidRDefault="00B231DC">
      <w:pPr>
        <w:rPr>
          <w:rFonts w:ascii="Arial" w:hAnsi="Arial" w:cs="Arial"/>
          <w:bCs/>
          <w:sz w:val="24"/>
          <w:szCs w:val="24"/>
        </w:rPr>
      </w:pPr>
    </w:p>
    <w:p w:rsidR="00B231DC" w:rsidRDefault="00B231DC">
      <w:pPr>
        <w:rPr>
          <w:rFonts w:ascii="Arial" w:hAnsi="Arial" w:cs="Arial"/>
          <w:bCs/>
          <w:sz w:val="24"/>
          <w:szCs w:val="24"/>
        </w:rPr>
      </w:pPr>
    </w:p>
    <w:p w:rsidR="00B231DC" w:rsidRPr="00A06F5D" w:rsidRDefault="00B231DC" w:rsidP="00B231DC">
      <w:pPr>
        <w:numPr>
          <w:ilvl w:val="2"/>
          <w:numId w:val="6"/>
        </w:numPr>
        <w:jc w:val="both"/>
        <w:rPr>
          <w:rFonts w:ascii="Arial" w:hAnsi="Arial" w:cs="Arial"/>
          <w:b/>
          <w:bCs/>
          <w:i/>
          <w:sz w:val="24"/>
          <w:szCs w:val="24"/>
          <w:lang w:val="es-CO"/>
        </w:rPr>
      </w:pPr>
      <w:r>
        <w:rPr>
          <w:rFonts w:ascii="Arial" w:hAnsi="Arial" w:cs="Arial"/>
          <w:b/>
          <w:bCs/>
          <w:i/>
          <w:sz w:val="24"/>
          <w:szCs w:val="24"/>
          <w:lang w:val="es-CO"/>
        </w:rPr>
        <w:t xml:space="preserve">Retiro </w:t>
      </w:r>
      <w:r w:rsidRPr="00A06F5D">
        <w:rPr>
          <w:rFonts w:ascii="Arial" w:hAnsi="Arial" w:cs="Arial"/>
          <w:b/>
          <w:bCs/>
          <w:i/>
          <w:sz w:val="24"/>
          <w:szCs w:val="24"/>
          <w:lang w:val="es-CO"/>
        </w:rPr>
        <w:t>de Personal</w:t>
      </w:r>
    </w:p>
    <w:p w:rsidR="00B231DC" w:rsidRDefault="00B231DC">
      <w:pPr>
        <w:rPr>
          <w:rFonts w:ascii="Arial" w:hAnsi="Arial" w:cs="Arial"/>
          <w:bCs/>
          <w:sz w:val="24"/>
          <w:szCs w:val="24"/>
        </w:rPr>
      </w:pPr>
      <w:r>
        <w:rPr>
          <w:rFonts w:ascii="Arial" w:hAnsi="Arial" w:cs="Arial"/>
          <w:bCs/>
          <w:sz w:val="24"/>
          <w:szCs w:val="24"/>
        </w:rPr>
        <w:t>El retiro de personal se puede presentar por varios motivos:</w:t>
      </w:r>
    </w:p>
    <w:p w:rsidR="00B231DC" w:rsidRDefault="00B231DC">
      <w:pPr>
        <w:rPr>
          <w:rFonts w:ascii="Arial" w:hAnsi="Arial" w:cs="Arial"/>
          <w:bCs/>
          <w:sz w:val="24"/>
          <w:szCs w:val="24"/>
        </w:rPr>
      </w:pPr>
    </w:p>
    <w:p w:rsidR="00B231DC" w:rsidRPr="00CD440E" w:rsidRDefault="00B231DC" w:rsidP="00CD440E">
      <w:pPr>
        <w:pStyle w:val="Prrafodelista"/>
        <w:numPr>
          <w:ilvl w:val="0"/>
          <w:numId w:val="15"/>
        </w:numPr>
        <w:rPr>
          <w:rFonts w:ascii="Arial" w:hAnsi="Arial" w:cs="Arial"/>
          <w:bCs/>
          <w:sz w:val="24"/>
          <w:szCs w:val="24"/>
        </w:rPr>
      </w:pPr>
      <w:r w:rsidRPr="00CD440E">
        <w:rPr>
          <w:rFonts w:ascii="Arial" w:hAnsi="Arial" w:cs="Arial"/>
          <w:bCs/>
          <w:sz w:val="24"/>
          <w:szCs w:val="24"/>
        </w:rPr>
        <w:t>Retiro voluntario del empleado.</w:t>
      </w:r>
    </w:p>
    <w:p w:rsidR="00B231DC" w:rsidRPr="00CD440E" w:rsidRDefault="00B231DC" w:rsidP="00CD440E">
      <w:pPr>
        <w:pStyle w:val="Prrafodelista"/>
        <w:numPr>
          <w:ilvl w:val="0"/>
          <w:numId w:val="15"/>
        </w:numPr>
        <w:rPr>
          <w:rFonts w:ascii="Arial" w:hAnsi="Arial" w:cs="Arial"/>
          <w:bCs/>
          <w:sz w:val="24"/>
          <w:szCs w:val="24"/>
        </w:rPr>
      </w:pPr>
      <w:r w:rsidRPr="00CD440E">
        <w:rPr>
          <w:rFonts w:ascii="Arial" w:hAnsi="Arial" w:cs="Arial"/>
          <w:bCs/>
          <w:sz w:val="24"/>
          <w:szCs w:val="24"/>
        </w:rPr>
        <w:t>Cumplimiento de alguna de las causas justas para terminación del contrato de trabajo previstas en la legislación laboral colombiana.</w:t>
      </w:r>
    </w:p>
    <w:p w:rsidR="00B231DC" w:rsidRDefault="00B231DC">
      <w:pPr>
        <w:rPr>
          <w:rFonts w:ascii="Arial" w:hAnsi="Arial" w:cs="Arial"/>
          <w:bCs/>
          <w:sz w:val="24"/>
          <w:szCs w:val="24"/>
        </w:rPr>
      </w:pPr>
    </w:p>
    <w:p w:rsidR="00B231DC" w:rsidRDefault="00B231DC">
      <w:pPr>
        <w:rPr>
          <w:rFonts w:ascii="Arial" w:hAnsi="Arial" w:cs="Arial"/>
          <w:bCs/>
          <w:sz w:val="24"/>
          <w:szCs w:val="24"/>
        </w:rPr>
      </w:pPr>
      <w:r>
        <w:rPr>
          <w:rFonts w:ascii="Arial" w:hAnsi="Arial" w:cs="Arial"/>
          <w:bCs/>
          <w:sz w:val="24"/>
          <w:szCs w:val="24"/>
        </w:rPr>
        <w:t xml:space="preserve">Una vez se </w:t>
      </w:r>
      <w:r w:rsidR="00CD440E">
        <w:rPr>
          <w:rFonts w:ascii="Arial" w:hAnsi="Arial" w:cs="Arial"/>
          <w:bCs/>
          <w:sz w:val="24"/>
          <w:szCs w:val="24"/>
        </w:rPr>
        <w:t xml:space="preserve">presente esta situación </w:t>
      </w:r>
      <w:proofErr w:type="gramStart"/>
      <w:r w:rsidR="00CD440E">
        <w:rPr>
          <w:rFonts w:ascii="Arial" w:hAnsi="Arial" w:cs="Arial"/>
          <w:bCs/>
          <w:sz w:val="24"/>
          <w:szCs w:val="24"/>
        </w:rPr>
        <w:t>la</w:t>
      </w:r>
      <w:proofErr w:type="gramEnd"/>
      <w:r w:rsidR="00CD440E">
        <w:rPr>
          <w:rFonts w:ascii="Arial" w:hAnsi="Arial" w:cs="Arial"/>
          <w:bCs/>
          <w:sz w:val="24"/>
          <w:szCs w:val="24"/>
        </w:rPr>
        <w:t xml:space="preserve"> Jefe Administrativa revisará la siguiente información:</w:t>
      </w:r>
    </w:p>
    <w:p w:rsidR="00CD440E" w:rsidRDefault="00CD440E">
      <w:pPr>
        <w:rPr>
          <w:rFonts w:ascii="Arial" w:hAnsi="Arial" w:cs="Arial"/>
          <w:bCs/>
          <w:sz w:val="24"/>
          <w:szCs w:val="24"/>
        </w:rPr>
      </w:pPr>
    </w:p>
    <w:p w:rsidR="00CD440E" w:rsidRPr="00CD440E" w:rsidRDefault="00CD440E" w:rsidP="00CD440E">
      <w:pPr>
        <w:pStyle w:val="Prrafodelista"/>
        <w:numPr>
          <w:ilvl w:val="0"/>
          <w:numId w:val="16"/>
        </w:numPr>
        <w:rPr>
          <w:rFonts w:ascii="Arial" w:hAnsi="Arial" w:cs="Arial"/>
          <w:bCs/>
          <w:sz w:val="24"/>
          <w:szCs w:val="24"/>
        </w:rPr>
      </w:pPr>
      <w:r w:rsidRPr="00CD440E">
        <w:rPr>
          <w:rFonts w:ascii="Arial" w:hAnsi="Arial" w:cs="Arial"/>
          <w:bCs/>
          <w:sz w:val="24"/>
          <w:szCs w:val="24"/>
        </w:rPr>
        <w:t>Estado de las afiliaciones parafiscales.</w:t>
      </w:r>
    </w:p>
    <w:p w:rsidR="00CD440E" w:rsidRDefault="00CD440E" w:rsidP="00CD440E">
      <w:pPr>
        <w:pStyle w:val="Prrafodelista"/>
        <w:numPr>
          <w:ilvl w:val="0"/>
          <w:numId w:val="16"/>
        </w:numPr>
        <w:rPr>
          <w:rFonts w:ascii="Arial" w:hAnsi="Arial" w:cs="Arial"/>
          <w:bCs/>
          <w:sz w:val="24"/>
          <w:szCs w:val="24"/>
        </w:rPr>
      </w:pPr>
      <w:r w:rsidRPr="00CD440E">
        <w:rPr>
          <w:rFonts w:ascii="Arial" w:hAnsi="Arial" w:cs="Arial"/>
          <w:bCs/>
          <w:sz w:val="24"/>
          <w:szCs w:val="24"/>
        </w:rPr>
        <w:t>Días de vacaciones pendientes.</w:t>
      </w:r>
    </w:p>
    <w:p w:rsidR="00C950B9" w:rsidRDefault="00C950B9" w:rsidP="00CD440E">
      <w:pPr>
        <w:pStyle w:val="Prrafodelista"/>
        <w:numPr>
          <w:ilvl w:val="0"/>
          <w:numId w:val="16"/>
        </w:numPr>
        <w:rPr>
          <w:rFonts w:ascii="Arial" w:hAnsi="Arial" w:cs="Arial"/>
          <w:bCs/>
          <w:sz w:val="24"/>
          <w:szCs w:val="24"/>
        </w:rPr>
      </w:pPr>
      <w:r>
        <w:rPr>
          <w:rFonts w:ascii="Arial" w:hAnsi="Arial" w:cs="Arial"/>
          <w:bCs/>
          <w:sz w:val="24"/>
          <w:szCs w:val="24"/>
        </w:rPr>
        <w:t>Salario devengado.</w:t>
      </w:r>
    </w:p>
    <w:p w:rsidR="00C950B9" w:rsidRDefault="00C950B9" w:rsidP="00CD440E">
      <w:pPr>
        <w:pStyle w:val="Prrafodelista"/>
        <w:numPr>
          <w:ilvl w:val="0"/>
          <w:numId w:val="16"/>
        </w:numPr>
        <w:rPr>
          <w:rFonts w:ascii="Arial" w:hAnsi="Arial" w:cs="Arial"/>
          <w:bCs/>
          <w:sz w:val="24"/>
          <w:szCs w:val="24"/>
        </w:rPr>
      </w:pPr>
      <w:r>
        <w:rPr>
          <w:rFonts w:ascii="Arial" w:hAnsi="Arial" w:cs="Arial"/>
          <w:bCs/>
          <w:sz w:val="24"/>
          <w:szCs w:val="24"/>
        </w:rPr>
        <w:t>Recargos pendientes.</w:t>
      </w:r>
    </w:p>
    <w:p w:rsidR="00CD440E" w:rsidRPr="00CD440E" w:rsidRDefault="00CD440E" w:rsidP="00CD440E">
      <w:pPr>
        <w:pStyle w:val="Prrafodelista"/>
        <w:numPr>
          <w:ilvl w:val="0"/>
          <w:numId w:val="16"/>
        </w:numPr>
        <w:rPr>
          <w:rFonts w:ascii="Arial" w:hAnsi="Arial" w:cs="Arial"/>
          <w:bCs/>
          <w:sz w:val="24"/>
          <w:szCs w:val="24"/>
        </w:rPr>
      </w:pPr>
      <w:r w:rsidRPr="00CD440E">
        <w:rPr>
          <w:rFonts w:ascii="Arial" w:hAnsi="Arial" w:cs="Arial"/>
          <w:bCs/>
          <w:sz w:val="24"/>
          <w:szCs w:val="24"/>
        </w:rPr>
        <w:t>Préstamos que tenga con la empresa.</w:t>
      </w:r>
    </w:p>
    <w:p w:rsidR="00CD440E" w:rsidRDefault="00CD440E">
      <w:pPr>
        <w:rPr>
          <w:rFonts w:ascii="Arial" w:hAnsi="Arial" w:cs="Arial"/>
          <w:bCs/>
          <w:sz w:val="24"/>
          <w:szCs w:val="24"/>
        </w:rPr>
      </w:pPr>
    </w:p>
    <w:p w:rsidR="00C950B9" w:rsidRDefault="00C950B9" w:rsidP="00C950B9">
      <w:pPr>
        <w:jc w:val="both"/>
        <w:rPr>
          <w:rFonts w:ascii="Arial" w:hAnsi="Arial" w:cs="Arial"/>
          <w:bCs/>
          <w:sz w:val="24"/>
          <w:szCs w:val="24"/>
        </w:rPr>
      </w:pPr>
      <w:r>
        <w:rPr>
          <w:rFonts w:ascii="Arial" w:hAnsi="Arial" w:cs="Arial"/>
          <w:bCs/>
          <w:sz w:val="24"/>
          <w:szCs w:val="24"/>
        </w:rPr>
        <w:t xml:space="preserve">Con esta información se prepara la liquidación que se entregará en cheque al empleado, quien al recibir el cheque firmará una copia de dicha liquidación. También se le hace entrega </w:t>
      </w:r>
      <w:r w:rsidR="00253E49">
        <w:rPr>
          <w:rFonts w:ascii="Arial" w:hAnsi="Arial" w:cs="Arial"/>
          <w:bCs/>
          <w:sz w:val="24"/>
          <w:szCs w:val="24"/>
        </w:rPr>
        <w:t xml:space="preserve">de </w:t>
      </w:r>
      <w:r>
        <w:rPr>
          <w:rFonts w:ascii="Arial" w:hAnsi="Arial" w:cs="Arial"/>
          <w:bCs/>
          <w:sz w:val="24"/>
          <w:szCs w:val="24"/>
        </w:rPr>
        <w:t>la carta para la realización del examen médico de retiro y es potestativo del empleado hacerse el examen o no.</w:t>
      </w:r>
    </w:p>
    <w:p w:rsidR="00253E49" w:rsidRDefault="00253E49" w:rsidP="00C950B9">
      <w:pPr>
        <w:jc w:val="both"/>
        <w:rPr>
          <w:rFonts w:ascii="Arial" w:hAnsi="Arial" w:cs="Arial"/>
          <w:bCs/>
          <w:sz w:val="24"/>
          <w:szCs w:val="24"/>
        </w:rPr>
      </w:pPr>
    </w:p>
    <w:p w:rsidR="00253E49" w:rsidRDefault="00253E49" w:rsidP="00C950B9">
      <w:pPr>
        <w:jc w:val="both"/>
        <w:rPr>
          <w:rFonts w:ascii="Arial" w:hAnsi="Arial" w:cs="Arial"/>
          <w:bCs/>
          <w:sz w:val="24"/>
          <w:szCs w:val="24"/>
        </w:rPr>
      </w:pPr>
      <w:r>
        <w:rPr>
          <w:rFonts w:ascii="Arial" w:hAnsi="Arial" w:cs="Arial"/>
          <w:bCs/>
          <w:sz w:val="24"/>
          <w:szCs w:val="24"/>
        </w:rPr>
        <w:t xml:space="preserve">La copia de estos documentos firmados se </w:t>
      </w:r>
      <w:proofErr w:type="gramStart"/>
      <w:r>
        <w:rPr>
          <w:rFonts w:ascii="Arial" w:hAnsi="Arial" w:cs="Arial"/>
          <w:bCs/>
          <w:sz w:val="24"/>
          <w:szCs w:val="24"/>
        </w:rPr>
        <w:t>archivan</w:t>
      </w:r>
      <w:proofErr w:type="gramEnd"/>
      <w:r>
        <w:rPr>
          <w:rFonts w:ascii="Arial" w:hAnsi="Arial" w:cs="Arial"/>
          <w:bCs/>
          <w:sz w:val="24"/>
          <w:szCs w:val="24"/>
        </w:rPr>
        <w:t xml:space="preserve"> en la carpeta del empleado.</w:t>
      </w:r>
    </w:p>
    <w:p w:rsidR="00C950B9" w:rsidRDefault="00C950B9" w:rsidP="00C950B9">
      <w:pPr>
        <w:jc w:val="both"/>
        <w:rPr>
          <w:rFonts w:ascii="Arial" w:hAnsi="Arial" w:cs="Arial"/>
          <w:bCs/>
          <w:sz w:val="24"/>
          <w:szCs w:val="24"/>
        </w:rPr>
      </w:pPr>
    </w:p>
    <w:p w:rsidR="00C950B9" w:rsidRDefault="00C950B9" w:rsidP="00C950B9">
      <w:pPr>
        <w:jc w:val="both"/>
        <w:rPr>
          <w:rFonts w:ascii="Arial" w:hAnsi="Arial" w:cs="Arial"/>
          <w:bCs/>
          <w:sz w:val="24"/>
          <w:szCs w:val="24"/>
        </w:rPr>
      </w:pPr>
      <w:r w:rsidRPr="00C950B9">
        <w:rPr>
          <w:rFonts w:ascii="Arial" w:hAnsi="Arial" w:cs="Arial"/>
          <w:b/>
          <w:bCs/>
          <w:sz w:val="24"/>
          <w:szCs w:val="24"/>
        </w:rPr>
        <w:t>NOTA</w:t>
      </w:r>
      <w:r>
        <w:rPr>
          <w:rFonts w:ascii="Arial" w:hAnsi="Arial" w:cs="Arial"/>
          <w:bCs/>
          <w:sz w:val="24"/>
          <w:szCs w:val="24"/>
        </w:rPr>
        <w:t>: Si se requiere asesoría legal, la compañía puede consultar a una persona especializada en el tema quien indicará que otras actividades se deben seguir.</w:t>
      </w:r>
    </w:p>
    <w:p w:rsidR="00C950B9" w:rsidRDefault="00C950B9" w:rsidP="00C950B9">
      <w:pPr>
        <w:jc w:val="both"/>
        <w:rPr>
          <w:rFonts w:ascii="Arial" w:hAnsi="Arial" w:cs="Arial"/>
          <w:bCs/>
          <w:sz w:val="24"/>
          <w:szCs w:val="24"/>
        </w:rPr>
      </w:pPr>
    </w:p>
    <w:p w:rsidR="00C950B9" w:rsidRDefault="00C950B9" w:rsidP="00C950B9">
      <w:pPr>
        <w:jc w:val="both"/>
        <w:rPr>
          <w:rFonts w:ascii="Arial" w:hAnsi="Arial" w:cs="Arial"/>
          <w:bCs/>
          <w:sz w:val="24"/>
          <w:szCs w:val="24"/>
        </w:rPr>
      </w:pPr>
    </w:p>
    <w:p w:rsidR="00B231DC" w:rsidRDefault="00B231DC">
      <w:pPr>
        <w:rPr>
          <w:rFonts w:ascii="Arial" w:hAnsi="Arial" w:cs="Arial"/>
          <w:bCs/>
          <w:sz w:val="24"/>
          <w:szCs w:val="24"/>
        </w:rPr>
      </w:pPr>
      <w:r>
        <w:rPr>
          <w:rFonts w:ascii="Arial" w:hAnsi="Arial" w:cs="Arial"/>
          <w:bCs/>
          <w:sz w:val="24"/>
          <w:szCs w:val="24"/>
        </w:rPr>
        <w:br w:type="page"/>
      </w:r>
    </w:p>
    <w:p w:rsidR="00276DE3" w:rsidRDefault="00276DE3">
      <w:pPr>
        <w:rPr>
          <w:rFonts w:ascii="Arial" w:hAnsi="Arial" w:cs="Arial"/>
          <w:bCs/>
          <w:sz w:val="24"/>
          <w:szCs w:val="24"/>
        </w:rPr>
      </w:pPr>
    </w:p>
    <w:p w:rsidR="00276DE3" w:rsidRDefault="00276DE3" w:rsidP="00276DE3">
      <w:pPr>
        <w:numPr>
          <w:ilvl w:val="1"/>
          <w:numId w:val="6"/>
        </w:numPr>
        <w:jc w:val="both"/>
        <w:rPr>
          <w:rFonts w:ascii="Arial" w:hAnsi="Arial" w:cs="Arial"/>
          <w:b/>
          <w:bCs/>
          <w:i/>
          <w:sz w:val="24"/>
          <w:szCs w:val="24"/>
        </w:rPr>
      </w:pPr>
      <w:r>
        <w:rPr>
          <w:rFonts w:ascii="Arial" w:hAnsi="Arial" w:cs="Arial"/>
          <w:b/>
          <w:bCs/>
          <w:i/>
          <w:sz w:val="24"/>
          <w:szCs w:val="24"/>
        </w:rPr>
        <w:t>EVALUACION DE DESEMPEÑO</w:t>
      </w:r>
    </w:p>
    <w:p w:rsidR="00276DE3" w:rsidRPr="00E44B02" w:rsidRDefault="00276DE3" w:rsidP="00276DE3">
      <w:pPr>
        <w:ind w:left="390"/>
        <w:jc w:val="both"/>
        <w:rPr>
          <w:rFonts w:ascii="Arial" w:hAnsi="Arial" w:cs="Arial"/>
          <w:b/>
          <w:bCs/>
          <w:i/>
          <w:sz w:val="24"/>
          <w:szCs w:val="24"/>
        </w:rPr>
      </w:pPr>
    </w:p>
    <w:p w:rsidR="00A66B70" w:rsidRDefault="00A66B70" w:rsidP="00A66B70">
      <w:pPr>
        <w:numPr>
          <w:ilvl w:val="2"/>
          <w:numId w:val="6"/>
        </w:numPr>
        <w:jc w:val="both"/>
        <w:rPr>
          <w:rFonts w:ascii="Arial" w:hAnsi="Arial" w:cs="Arial"/>
          <w:bCs/>
          <w:sz w:val="24"/>
          <w:szCs w:val="24"/>
          <w:lang w:val="es-CO"/>
        </w:rPr>
      </w:pPr>
      <w:r w:rsidRPr="00A66B70">
        <w:rPr>
          <w:rFonts w:ascii="Arial" w:hAnsi="Arial" w:cs="Arial"/>
          <w:bCs/>
          <w:sz w:val="24"/>
          <w:szCs w:val="24"/>
          <w:lang w:val="es-CO"/>
        </w:rPr>
        <w:t xml:space="preserve">Después de 6 meses de ingresar a Manufacturas Silíceas, el </w:t>
      </w:r>
      <w:r w:rsidR="00DA3E9D" w:rsidRPr="00A66B70">
        <w:rPr>
          <w:rFonts w:ascii="Arial" w:hAnsi="Arial" w:cs="Arial"/>
          <w:bCs/>
          <w:sz w:val="24"/>
          <w:szCs w:val="24"/>
          <w:lang w:val="es-CO"/>
        </w:rPr>
        <w:t>emp</w:t>
      </w:r>
      <w:r w:rsidR="00DA3E9D">
        <w:rPr>
          <w:rFonts w:ascii="Arial" w:hAnsi="Arial" w:cs="Arial"/>
          <w:bCs/>
          <w:sz w:val="24"/>
          <w:szCs w:val="24"/>
          <w:lang w:val="es-CO"/>
        </w:rPr>
        <w:t>l</w:t>
      </w:r>
      <w:r w:rsidR="00DA3E9D" w:rsidRPr="00A66B70">
        <w:rPr>
          <w:rFonts w:ascii="Arial" w:hAnsi="Arial" w:cs="Arial"/>
          <w:bCs/>
          <w:sz w:val="24"/>
          <w:szCs w:val="24"/>
          <w:lang w:val="es-CO"/>
        </w:rPr>
        <w:t>eado debe</w:t>
      </w:r>
      <w:r w:rsidRPr="00A66B70">
        <w:rPr>
          <w:rFonts w:ascii="Arial" w:hAnsi="Arial" w:cs="Arial"/>
          <w:bCs/>
          <w:sz w:val="24"/>
          <w:szCs w:val="24"/>
          <w:lang w:val="es-CO"/>
        </w:rPr>
        <w:t xml:space="preserve"> realizar el </w:t>
      </w:r>
      <w:r w:rsidRPr="00A66B70">
        <w:rPr>
          <w:rFonts w:ascii="Arial" w:hAnsi="Arial" w:cs="Arial"/>
          <w:bCs/>
          <w:color w:val="FF0000"/>
          <w:sz w:val="24"/>
          <w:szCs w:val="24"/>
          <w:lang w:val="es-CO"/>
        </w:rPr>
        <w:t>GF0101 "Autoevaluación"</w:t>
      </w:r>
      <w:r w:rsidRPr="00A66B70">
        <w:rPr>
          <w:rFonts w:ascii="Arial" w:hAnsi="Arial" w:cs="Arial"/>
          <w:bCs/>
          <w:sz w:val="24"/>
          <w:szCs w:val="24"/>
          <w:lang w:val="es-CO"/>
        </w:rPr>
        <w:t xml:space="preserve">, el cual se debe entregar a la gerencia. </w:t>
      </w:r>
    </w:p>
    <w:p w:rsidR="00A66B70" w:rsidRDefault="00A66B70" w:rsidP="00A66B70">
      <w:pPr>
        <w:ind w:left="720"/>
        <w:jc w:val="both"/>
        <w:rPr>
          <w:rFonts w:ascii="Arial" w:hAnsi="Arial" w:cs="Arial"/>
          <w:bCs/>
          <w:sz w:val="24"/>
          <w:szCs w:val="24"/>
          <w:lang w:val="es-CO"/>
        </w:rPr>
      </w:pPr>
    </w:p>
    <w:p w:rsidR="00A66B70" w:rsidRDefault="00A66B70" w:rsidP="00A66B70">
      <w:pPr>
        <w:numPr>
          <w:ilvl w:val="2"/>
          <w:numId w:val="6"/>
        </w:numPr>
        <w:jc w:val="both"/>
        <w:rPr>
          <w:rFonts w:ascii="Arial" w:hAnsi="Arial" w:cs="Arial"/>
          <w:bCs/>
          <w:sz w:val="24"/>
          <w:szCs w:val="24"/>
          <w:lang w:val="es-CO"/>
        </w:rPr>
      </w:pPr>
      <w:r>
        <w:rPr>
          <w:rFonts w:ascii="Arial" w:hAnsi="Arial" w:cs="Arial"/>
          <w:bCs/>
          <w:sz w:val="24"/>
          <w:szCs w:val="24"/>
          <w:lang w:val="es-CO"/>
        </w:rPr>
        <w:t>Anualmente (preferible en el primer trimestre del año) para los cargos administrativos o aquellos con personal a cargo se programa la evaluación de desempeño (</w:t>
      </w:r>
      <w:r w:rsidRPr="00A66B70">
        <w:rPr>
          <w:rFonts w:ascii="Arial" w:hAnsi="Arial" w:cs="Arial"/>
          <w:bCs/>
          <w:sz w:val="24"/>
          <w:szCs w:val="24"/>
          <w:lang w:val="es-CO"/>
        </w:rPr>
        <w:t>GF0102 "Formato de evaluación de desempeño"</w:t>
      </w:r>
      <w:r>
        <w:rPr>
          <w:rFonts w:ascii="Arial" w:hAnsi="Arial" w:cs="Arial"/>
          <w:bCs/>
          <w:sz w:val="24"/>
          <w:szCs w:val="24"/>
          <w:lang w:val="es-CO"/>
        </w:rPr>
        <w:t>). Dicha evaluación será realizada conjuntamente por el jefe directo y la persona. Adicionalmente se usará la información de la autoevaluación.</w:t>
      </w:r>
    </w:p>
    <w:p w:rsidR="00A66B70" w:rsidRDefault="00A66B70" w:rsidP="00A66B70">
      <w:pPr>
        <w:pStyle w:val="Prrafodelista"/>
        <w:rPr>
          <w:rFonts w:ascii="Arial" w:hAnsi="Arial" w:cs="Arial"/>
          <w:bCs/>
          <w:sz w:val="24"/>
          <w:szCs w:val="24"/>
          <w:lang w:val="es-CO"/>
        </w:rPr>
      </w:pPr>
    </w:p>
    <w:p w:rsidR="00A66B70" w:rsidRDefault="00A66B70" w:rsidP="00A66B70">
      <w:pPr>
        <w:numPr>
          <w:ilvl w:val="2"/>
          <w:numId w:val="6"/>
        </w:numPr>
        <w:jc w:val="both"/>
        <w:rPr>
          <w:rFonts w:ascii="Arial" w:hAnsi="Arial" w:cs="Arial"/>
          <w:bCs/>
          <w:sz w:val="24"/>
          <w:szCs w:val="24"/>
          <w:lang w:val="es-CO"/>
        </w:rPr>
      </w:pPr>
      <w:r>
        <w:rPr>
          <w:rFonts w:ascii="Arial" w:hAnsi="Arial" w:cs="Arial"/>
          <w:bCs/>
          <w:sz w:val="24"/>
          <w:szCs w:val="24"/>
          <w:lang w:val="es-CO"/>
        </w:rPr>
        <w:t xml:space="preserve">Para el personal operativo se tendrán reuniones informales de evaluación por parte del Jefe de Planta. </w:t>
      </w:r>
    </w:p>
    <w:p w:rsidR="00A66B70" w:rsidRDefault="00A66B70" w:rsidP="00A66B70">
      <w:pPr>
        <w:pStyle w:val="Prrafodelista"/>
        <w:rPr>
          <w:rFonts w:ascii="Arial" w:hAnsi="Arial" w:cs="Arial"/>
          <w:bCs/>
          <w:sz w:val="24"/>
          <w:szCs w:val="24"/>
          <w:lang w:val="es-CO"/>
        </w:rPr>
      </w:pPr>
    </w:p>
    <w:p w:rsidR="00A66B70" w:rsidRPr="00A66B70" w:rsidRDefault="00A66B70" w:rsidP="00A66B70">
      <w:pPr>
        <w:numPr>
          <w:ilvl w:val="2"/>
          <w:numId w:val="6"/>
        </w:numPr>
        <w:jc w:val="both"/>
        <w:rPr>
          <w:rFonts w:ascii="Arial" w:hAnsi="Arial" w:cs="Arial"/>
          <w:bCs/>
          <w:sz w:val="24"/>
          <w:szCs w:val="24"/>
          <w:lang w:val="es-CO"/>
        </w:rPr>
      </w:pPr>
      <w:r>
        <w:rPr>
          <w:rFonts w:ascii="Arial" w:hAnsi="Arial" w:cs="Arial"/>
          <w:bCs/>
          <w:sz w:val="24"/>
          <w:szCs w:val="24"/>
          <w:lang w:val="es-CO"/>
        </w:rPr>
        <w:t>Los resultados de la evaluación de desempeño y de las charlas del Jefe de Planta con el personal operativo se usarán como criterio para decidir la continuidad de una persona o la posible promoción en caso de presentarse vacantes.</w:t>
      </w:r>
    </w:p>
    <w:p w:rsidR="00A66B70" w:rsidRDefault="00A66B70" w:rsidP="00A66B70">
      <w:pPr>
        <w:jc w:val="both"/>
        <w:rPr>
          <w:rFonts w:ascii="Arial" w:hAnsi="Arial" w:cs="Arial"/>
          <w:bCs/>
          <w:sz w:val="24"/>
          <w:szCs w:val="24"/>
          <w:lang w:val="es-CO"/>
        </w:rPr>
      </w:pPr>
    </w:p>
    <w:p w:rsidR="00253E49" w:rsidRDefault="00253E49">
      <w:pPr>
        <w:rPr>
          <w:rFonts w:ascii="Arial" w:hAnsi="Arial" w:cs="Arial"/>
          <w:bCs/>
          <w:sz w:val="24"/>
          <w:szCs w:val="24"/>
          <w:lang w:val="es-CO"/>
        </w:rPr>
      </w:pPr>
      <w:r>
        <w:rPr>
          <w:rFonts w:ascii="Arial" w:hAnsi="Arial" w:cs="Arial"/>
          <w:bCs/>
          <w:sz w:val="24"/>
          <w:szCs w:val="24"/>
          <w:lang w:val="es-CO"/>
        </w:rPr>
        <w:br w:type="page"/>
      </w:r>
    </w:p>
    <w:p w:rsidR="00A66B70" w:rsidRDefault="00A66B70" w:rsidP="00A66B70">
      <w:pPr>
        <w:jc w:val="both"/>
        <w:rPr>
          <w:rFonts w:ascii="Arial" w:hAnsi="Arial" w:cs="Arial"/>
          <w:bCs/>
          <w:sz w:val="24"/>
          <w:szCs w:val="24"/>
          <w:lang w:val="es-CO"/>
        </w:rPr>
      </w:pPr>
    </w:p>
    <w:p w:rsidR="00A66B70" w:rsidRDefault="00A66B70" w:rsidP="00A66B70">
      <w:pPr>
        <w:numPr>
          <w:ilvl w:val="1"/>
          <w:numId w:val="6"/>
        </w:numPr>
        <w:jc w:val="both"/>
        <w:rPr>
          <w:rFonts w:ascii="Arial" w:hAnsi="Arial" w:cs="Arial"/>
          <w:b/>
          <w:bCs/>
          <w:i/>
          <w:sz w:val="24"/>
          <w:szCs w:val="24"/>
        </w:rPr>
      </w:pPr>
      <w:r>
        <w:rPr>
          <w:rFonts w:ascii="Arial" w:hAnsi="Arial" w:cs="Arial"/>
          <w:b/>
          <w:bCs/>
          <w:i/>
          <w:sz w:val="24"/>
          <w:szCs w:val="24"/>
        </w:rPr>
        <w:t>FORMACION Y CAPACITACION</w:t>
      </w:r>
    </w:p>
    <w:p w:rsidR="00A66B70" w:rsidRPr="00A66B70" w:rsidRDefault="00A66B70" w:rsidP="00A66B70">
      <w:pPr>
        <w:jc w:val="both"/>
        <w:rPr>
          <w:rFonts w:ascii="Arial" w:hAnsi="Arial" w:cs="Arial"/>
          <w:bCs/>
          <w:sz w:val="24"/>
          <w:szCs w:val="24"/>
          <w:lang w:val="es-CO"/>
        </w:rPr>
      </w:pPr>
    </w:p>
    <w:p w:rsidR="00253E49" w:rsidRDefault="00253E49" w:rsidP="00A66B70">
      <w:pPr>
        <w:numPr>
          <w:ilvl w:val="2"/>
          <w:numId w:val="6"/>
        </w:numPr>
        <w:jc w:val="both"/>
        <w:rPr>
          <w:rFonts w:ascii="Arial" w:hAnsi="Arial" w:cs="Arial"/>
          <w:b/>
          <w:bCs/>
          <w:i/>
          <w:sz w:val="24"/>
          <w:szCs w:val="24"/>
          <w:lang w:val="es-CO"/>
        </w:rPr>
      </w:pPr>
      <w:r w:rsidRPr="00253E49">
        <w:rPr>
          <w:rFonts w:ascii="Arial" w:hAnsi="Arial" w:cs="Arial"/>
          <w:b/>
          <w:bCs/>
          <w:i/>
          <w:sz w:val="24"/>
          <w:szCs w:val="24"/>
          <w:lang w:val="es-CO"/>
        </w:rPr>
        <w:t>G</w:t>
      </w:r>
      <w:r>
        <w:rPr>
          <w:rFonts w:ascii="Arial" w:hAnsi="Arial" w:cs="Arial"/>
          <w:b/>
          <w:bCs/>
          <w:i/>
          <w:sz w:val="24"/>
          <w:szCs w:val="24"/>
          <w:lang w:val="es-CO"/>
        </w:rPr>
        <w:t>eneralidades</w:t>
      </w:r>
    </w:p>
    <w:p w:rsidR="00253E49" w:rsidRPr="00253E49" w:rsidRDefault="00253E49" w:rsidP="00253E49">
      <w:pPr>
        <w:ind w:left="720"/>
        <w:jc w:val="both"/>
        <w:rPr>
          <w:rFonts w:ascii="Arial" w:hAnsi="Arial" w:cs="Arial"/>
          <w:b/>
          <w:bCs/>
          <w:i/>
          <w:sz w:val="24"/>
          <w:szCs w:val="24"/>
          <w:lang w:val="es-CO"/>
        </w:rPr>
      </w:pPr>
    </w:p>
    <w:p w:rsidR="00276DE3" w:rsidRDefault="00A66B70" w:rsidP="00253E49">
      <w:pPr>
        <w:jc w:val="both"/>
        <w:rPr>
          <w:rFonts w:ascii="Arial" w:hAnsi="Arial" w:cs="Arial"/>
          <w:bCs/>
          <w:sz w:val="24"/>
          <w:szCs w:val="24"/>
          <w:lang w:val="es-CO"/>
        </w:rPr>
      </w:pPr>
      <w:r w:rsidRPr="00A66B70">
        <w:rPr>
          <w:rFonts w:ascii="Arial" w:hAnsi="Arial" w:cs="Arial"/>
          <w:bCs/>
          <w:sz w:val="24"/>
          <w:szCs w:val="24"/>
          <w:lang w:val="es-CO"/>
        </w:rPr>
        <w:t>Con el fin de lograr las competencias del personal, la empresa incentiva a los empleados a formarse en temas relacionados con su cargo, de esta forma el jefe directo enseña y guía al empleado para desarrollar ciertas competencias. Así, por otro lado</w:t>
      </w:r>
      <w:proofErr w:type="gramStart"/>
      <w:r w:rsidRPr="00A66B70">
        <w:rPr>
          <w:rFonts w:ascii="Arial" w:hAnsi="Arial" w:cs="Arial"/>
          <w:bCs/>
          <w:sz w:val="24"/>
          <w:szCs w:val="24"/>
          <w:lang w:val="es-CO"/>
        </w:rPr>
        <w:t>,  la</w:t>
      </w:r>
      <w:proofErr w:type="gramEnd"/>
      <w:r w:rsidRPr="00A66B70">
        <w:rPr>
          <w:rFonts w:ascii="Arial" w:hAnsi="Arial" w:cs="Arial"/>
          <w:bCs/>
          <w:sz w:val="24"/>
          <w:szCs w:val="24"/>
          <w:lang w:val="es-CO"/>
        </w:rPr>
        <w:t xml:space="preserve"> gerencia general propone al empleado cursos y capacitaciones para el beneficio tanto de la empresa como del empleado. Las formaciones serán</w:t>
      </w:r>
      <w:r>
        <w:rPr>
          <w:rFonts w:ascii="Arial" w:hAnsi="Arial" w:cs="Arial"/>
          <w:bCs/>
          <w:sz w:val="24"/>
          <w:szCs w:val="24"/>
          <w:lang w:val="es-CO"/>
        </w:rPr>
        <w:t xml:space="preserve"> </w:t>
      </w:r>
      <w:r w:rsidRPr="00A66B70">
        <w:rPr>
          <w:rFonts w:ascii="Arial" w:hAnsi="Arial" w:cs="Arial"/>
          <w:bCs/>
          <w:sz w:val="24"/>
          <w:szCs w:val="24"/>
          <w:lang w:val="es-CO"/>
        </w:rPr>
        <w:t xml:space="preserve">programadas según </w:t>
      </w:r>
      <w:r w:rsidRPr="00A66B70">
        <w:rPr>
          <w:rFonts w:ascii="Arial" w:hAnsi="Arial" w:cs="Arial"/>
          <w:bCs/>
          <w:color w:val="FF0000"/>
          <w:sz w:val="24"/>
          <w:szCs w:val="24"/>
          <w:lang w:val="es-CO"/>
        </w:rPr>
        <w:t>GF0103 "Formato para el registro y seguimiento de formaciones programadas"</w:t>
      </w:r>
      <w:r w:rsidRPr="00A66B70">
        <w:rPr>
          <w:rFonts w:ascii="Arial" w:hAnsi="Arial" w:cs="Arial"/>
          <w:bCs/>
          <w:sz w:val="24"/>
          <w:szCs w:val="24"/>
          <w:lang w:val="es-CO"/>
        </w:rPr>
        <w:t>. Dichas formaciones pueden ser retransmitidas por el asistente a sus compañeros de trabajo</w:t>
      </w:r>
      <w:r>
        <w:rPr>
          <w:rFonts w:ascii="Arial" w:hAnsi="Arial" w:cs="Arial"/>
          <w:bCs/>
          <w:sz w:val="24"/>
          <w:szCs w:val="24"/>
          <w:lang w:val="es-CO"/>
        </w:rPr>
        <w:t>.</w:t>
      </w:r>
    </w:p>
    <w:p w:rsidR="00A66B70" w:rsidRDefault="00A66B70" w:rsidP="00A66B70">
      <w:pPr>
        <w:ind w:left="720"/>
        <w:jc w:val="both"/>
        <w:rPr>
          <w:rFonts w:ascii="Arial" w:hAnsi="Arial" w:cs="Arial"/>
          <w:bCs/>
          <w:sz w:val="24"/>
          <w:szCs w:val="24"/>
          <w:lang w:val="es-CO"/>
        </w:rPr>
      </w:pPr>
    </w:p>
    <w:p w:rsidR="00A66B70" w:rsidRPr="002A62A3" w:rsidRDefault="00A66B70" w:rsidP="00253E49">
      <w:pPr>
        <w:jc w:val="both"/>
        <w:rPr>
          <w:rFonts w:ascii="Arial" w:hAnsi="Arial" w:cs="Arial"/>
          <w:bCs/>
          <w:sz w:val="24"/>
          <w:szCs w:val="24"/>
          <w:lang w:val="es-CO"/>
        </w:rPr>
      </w:pPr>
      <w:r w:rsidRPr="00A66B70">
        <w:rPr>
          <w:rFonts w:ascii="Arial" w:hAnsi="Arial" w:cs="Arial"/>
          <w:bCs/>
          <w:sz w:val="24"/>
          <w:szCs w:val="24"/>
          <w:lang w:val="es-CO"/>
        </w:rPr>
        <w:t xml:space="preserve">Después de terminado el programa de formación se realiza por parte del formador una evaluación con el fin de revisar los conocimientos o destrezas adquiridas. Si las formaciones son dictadas por alguien de la empresa, estas serán controladas y evaluadas de acuerdo </w:t>
      </w:r>
      <w:proofErr w:type="gramStart"/>
      <w:r w:rsidRPr="00A66B70">
        <w:rPr>
          <w:rFonts w:ascii="Arial" w:hAnsi="Arial" w:cs="Arial"/>
          <w:bCs/>
          <w:sz w:val="24"/>
          <w:szCs w:val="24"/>
          <w:lang w:val="es-CO"/>
        </w:rPr>
        <w:t xml:space="preserve">al  </w:t>
      </w:r>
      <w:r w:rsidRPr="00A66B70">
        <w:rPr>
          <w:rFonts w:ascii="Arial" w:hAnsi="Arial" w:cs="Arial"/>
          <w:bCs/>
          <w:color w:val="FF0000"/>
          <w:sz w:val="24"/>
          <w:szCs w:val="24"/>
          <w:lang w:val="es-CO"/>
        </w:rPr>
        <w:t>GF0104</w:t>
      </w:r>
      <w:proofErr w:type="gramEnd"/>
      <w:r w:rsidRPr="00A66B70">
        <w:rPr>
          <w:rFonts w:ascii="Arial" w:hAnsi="Arial" w:cs="Arial"/>
          <w:bCs/>
          <w:color w:val="FF0000"/>
          <w:sz w:val="24"/>
          <w:szCs w:val="24"/>
          <w:lang w:val="es-CO"/>
        </w:rPr>
        <w:t xml:space="preserve"> "Asistencia y evaluación de la formación"</w:t>
      </w:r>
      <w:r w:rsidRPr="00A66B70">
        <w:rPr>
          <w:rFonts w:ascii="Arial" w:hAnsi="Arial" w:cs="Arial"/>
          <w:bCs/>
          <w:sz w:val="24"/>
          <w:szCs w:val="24"/>
          <w:lang w:val="es-CO"/>
        </w:rPr>
        <w:t xml:space="preserve">, así mismo, las evaluaciones realizadas deben ser anexadas a éste formato. Por otro lado, si las formaciones son dictadas por algún ente externo, la evaluación se realizará o bien a través de la expedición de un certificado o se revisará su correcta aplicación a través del </w:t>
      </w:r>
      <w:r w:rsidRPr="00A66B70">
        <w:rPr>
          <w:rFonts w:ascii="Arial" w:hAnsi="Arial" w:cs="Arial"/>
          <w:bCs/>
          <w:color w:val="FF0000"/>
          <w:sz w:val="24"/>
          <w:szCs w:val="24"/>
          <w:lang w:val="es-CO"/>
        </w:rPr>
        <w:t>GF0102 "Evaluación de desempeño"</w:t>
      </w:r>
      <w:r>
        <w:rPr>
          <w:rFonts w:ascii="Arial" w:hAnsi="Arial" w:cs="Arial"/>
          <w:bCs/>
          <w:color w:val="FF0000"/>
          <w:sz w:val="24"/>
          <w:szCs w:val="24"/>
          <w:lang w:val="es-CO"/>
        </w:rPr>
        <w:t xml:space="preserve"> cuando sea aplicable.</w:t>
      </w:r>
    </w:p>
    <w:p w:rsidR="00253E49" w:rsidRDefault="00253E49">
      <w:pPr>
        <w:rPr>
          <w:rFonts w:ascii="Arial" w:hAnsi="Arial" w:cs="Arial"/>
          <w:bCs/>
          <w:sz w:val="24"/>
          <w:szCs w:val="24"/>
          <w:lang w:val="es-CO"/>
        </w:rPr>
      </w:pPr>
    </w:p>
    <w:p w:rsidR="00253E49" w:rsidRDefault="00253E49" w:rsidP="00253E49">
      <w:pPr>
        <w:numPr>
          <w:ilvl w:val="2"/>
          <w:numId w:val="6"/>
        </w:numPr>
        <w:jc w:val="both"/>
        <w:rPr>
          <w:rFonts w:ascii="Arial" w:hAnsi="Arial" w:cs="Arial"/>
          <w:b/>
          <w:bCs/>
          <w:i/>
          <w:sz w:val="24"/>
          <w:szCs w:val="24"/>
          <w:lang w:val="es-CO"/>
        </w:rPr>
      </w:pPr>
      <w:r>
        <w:rPr>
          <w:rFonts w:ascii="Arial" w:hAnsi="Arial" w:cs="Arial"/>
          <w:b/>
          <w:bCs/>
          <w:i/>
          <w:sz w:val="24"/>
          <w:szCs w:val="24"/>
          <w:lang w:val="es-CO"/>
        </w:rPr>
        <w:t>Formación Inicial</w:t>
      </w:r>
    </w:p>
    <w:p w:rsidR="00253E49" w:rsidRDefault="00253E49" w:rsidP="00253E49">
      <w:pPr>
        <w:jc w:val="both"/>
        <w:rPr>
          <w:rFonts w:ascii="Arial" w:hAnsi="Arial" w:cs="Arial"/>
          <w:bCs/>
          <w:sz w:val="24"/>
          <w:szCs w:val="24"/>
          <w:lang w:val="es-CO"/>
        </w:rPr>
      </w:pPr>
      <w:r>
        <w:rPr>
          <w:rFonts w:ascii="Arial" w:hAnsi="Arial" w:cs="Arial"/>
          <w:bCs/>
          <w:sz w:val="24"/>
          <w:szCs w:val="24"/>
          <w:lang w:val="es-CO"/>
        </w:rPr>
        <w:t>Cuando un empleado ingresa a la compañía se hace la inducción inicial que consiste en los siguientes tópicos:</w:t>
      </w:r>
    </w:p>
    <w:p w:rsidR="00253E49" w:rsidRDefault="00253E49" w:rsidP="00253E49">
      <w:pPr>
        <w:jc w:val="both"/>
        <w:rPr>
          <w:rFonts w:ascii="Arial" w:hAnsi="Arial" w:cs="Arial"/>
          <w:bCs/>
          <w:sz w:val="24"/>
          <w:szCs w:val="24"/>
          <w:lang w:val="es-CO"/>
        </w:rPr>
      </w:pPr>
    </w:p>
    <w:p w:rsidR="00253E49" w:rsidRDefault="00253E49" w:rsidP="00253E49">
      <w:pPr>
        <w:jc w:val="both"/>
        <w:rPr>
          <w:rFonts w:ascii="Arial" w:hAnsi="Arial" w:cs="Arial"/>
          <w:bCs/>
          <w:sz w:val="24"/>
          <w:szCs w:val="24"/>
          <w:lang w:val="es-CO"/>
        </w:rPr>
      </w:pPr>
      <w:r>
        <w:rPr>
          <w:rFonts w:ascii="Arial" w:hAnsi="Arial" w:cs="Arial"/>
          <w:bCs/>
          <w:sz w:val="24"/>
          <w:szCs w:val="24"/>
          <w:lang w:val="es-CO"/>
        </w:rPr>
        <w:t>Políticas Corporativas de Manufacturas Silíceas.</w:t>
      </w:r>
    </w:p>
    <w:p w:rsidR="00F418AB" w:rsidRDefault="00F418AB" w:rsidP="00253E49">
      <w:pPr>
        <w:jc w:val="both"/>
        <w:rPr>
          <w:rFonts w:ascii="Arial" w:hAnsi="Arial" w:cs="Arial"/>
          <w:bCs/>
          <w:sz w:val="24"/>
          <w:szCs w:val="24"/>
          <w:lang w:val="es-CO"/>
        </w:rPr>
      </w:pPr>
    </w:p>
    <w:p w:rsidR="00253E49" w:rsidRDefault="00253E49" w:rsidP="00253E49">
      <w:pPr>
        <w:jc w:val="both"/>
        <w:rPr>
          <w:rFonts w:ascii="Arial" w:hAnsi="Arial" w:cs="Arial"/>
          <w:bCs/>
          <w:sz w:val="24"/>
          <w:szCs w:val="24"/>
          <w:lang w:val="es-CO"/>
        </w:rPr>
      </w:pPr>
      <w:r>
        <w:rPr>
          <w:rFonts w:ascii="Arial" w:hAnsi="Arial" w:cs="Arial"/>
          <w:bCs/>
          <w:sz w:val="24"/>
          <w:szCs w:val="24"/>
          <w:lang w:val="es-CO"/>
        </w:rPr>
        <w:t>Aspectos básicos sobre el sistema de gestión de calidad.</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Política</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Misión – Visión</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Manual de Calidad y Anexos.</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Acciones Preventivas - Correctivas</w:t>
      </w:r>
    </w:p>
    <w:p w:rsidR="00F418AB" w:rsidRDefault="00F418AB" w:rsidP="00253E49">
      <w:pPr>
        <w:jc w:val="both"/>
        <w:rPr>
          <w:rFonts w:ascii="Arial" w:hAnsi="Arial" w:cs="Arial"/>
          <w:bCs/>
          <w:sz w:val="24"/>
          <w:szCs w:val="24"/>
          <w:lang w:val="es-CO"/>
        </w:rPr>
      </w:pPr>
    </w:p>
    <w:p w:rsidR="00253E49" w:rsidRDefault="00253E49" w:rsidP="00253E49">
      <w:pPr>
        <w:jc w:val="both"/>
        <w:rPr>
          <w:rFonts w:ascii="Arial" w:hAnsi="Arial" w:cs="Arial"/>
          <w:bCs/>
          <w:sz w:val="24"/>
          <w:szCs w:val="24"/>
          <w:lang w:val="es-CO"/>
        </w:rPr>
      </w:pPr>
      <w:r>
        <w:rPr>
          <w:rFonts w:ascii="Arial" w:hAnsi="Arial" w:cs="Arial"/>
          <w:bCs/>
          <w:sz w:val="24"/>
          <w:szCs w:val="24"/>
          <w:lang w:val="es-CO"/>
        </w:rPr>
        <w:t>Aspect</w:t>
      </w:r>
      <w:r w:rsidR="00F418AB">
        <w:rPr>
          <w:rFonts w:ascii="Arial" w:hAnsi="Arial" w:cs="Arial"/>
          <w:bCs/>
          <w:sz w:val="24"/>
          <w:szCs w:val="24"/>
          <w:lang w:val="es-CO"/>
        </w:rPr>
        <w:t>os básicos de salud ocupacional – seguridad industrial</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Política</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SG-SST</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Panorama de Factores de Riesgo</w:t>
      </w:r>
    </w:p>
    <w:p w:rsidR="00F418AB" w:rsidRDefault="00F418AB" w:rsidP="00F418AB">
      <w:pPr>
        <w:ind w:firstLine="708"/>
        <w:jc w:val="both"/>
        <w:rPr>
          <w:rFonts w:ascii="Arial" w:hAnsi="Arial" w:cs="Arial"/>
          <w:bCs/>
          <w:sz w:val="24"/>
          <w:szCs w:val="24"/>
          <w:lang w:val="es-CO"/>
        </w:rPr>
      </w:pPr>
      <w:r>
        <w:rPr>
          <w:rFonts w:ascii="Arial" w:hAnsi="Arial" w:cs="Arial"/>
          <w:bCs/>
          <w:sz w:val="24"/>
          <w:szCs w:val="24"/>
          <w:lang w:val="es-CO"/>
        </w:rPr>
        <w:t>Botiquines y equipos de emergencia</w:t>
      </w:r>
    </w:p>
    <w:p w:rsidR="00F418AB" w:rsidRDefault="00F418AB" w:rsidP="00F418AB">
      <w:pPr>
        <w:ind w:firstLine="708"/>
        <w:jc w:val="both"/>
        <w:rPr>
          <w:rFonts w:ascii="Arial" w:hAnsi="Arial" w:cs="Arial"/>
          <w:bCs/>
          <w:sz w:val="24"/>
          <w:szCs w:val="24"/>
          <w:lang w:val="es-CO"/>
        </w:rPr>
      </w:pPr>
      <w:r>
        <w:rPr>
          <w:rFonts w:ascii="Arial" w:hAnsi="Arial" w:cs="Arial"/>
          <w:bCs/>
          <w:sz w:val="24"/>
          <w:szCs w:val="24"/>
          <w:lang w:val="es-CO"/>
        </w:rPr>
        <w:t>Nociones básicas de primeros auxilios y teoría del fuego.</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Reporte de Accidentes.</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Investigación de Accidentes.</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Procedimientos de Emergencias</w:t>
      </w:r>
    </w:p>
    <w:p w:rsidR="00F418AB" w:rsidRDefault="00F418AB" w:rsidP="00253E49">
      <w:pPr>
        <w:jc w:val="both"/>
        <w:rPr>
          <w:rFonts w:ascii="Arial" w:hAnsi="Arial" w:cs="Arial"/>
          <w:bCs/>
          <w:sz w:val="24"/>
          <w:szCs w:val="24"/>
          <w:lang w:val="es-CO"/>
        </w:rPr>
      </w:pPr>
    </w:p>
    <w:p w:rsidR="00F418AB" w:rsidRDefault="00F418AB" w:rsidP="00253E49">
      <w:pPr>
        <w:jc w:val="both"/>
        <w:rPr>
          <w:rFonts w:ascii="Arial" w:hAnsi="Arial" w:cs="Arial"/>
          <w:bCs/>
          <w:sz w:val="24"/>
          <w:szCs w:val="24"/>
          <w:lang w:val="es-CO"/>
        </w:rPr>
      </w:pPr>
      <w:r>
        <w:rPr>
          <w:rFonts w:ascii="Arial" w:hAnsi="Arial" w:cs="Arial"/>
          <w:bCs/>
          <w:sz w:val="24"/>
          <w:szCs w:val="24"/>
          <w:lang w:val="es-CO"/>
        </w:rPr>
        <w:t>Aspectos Básicos Ambientales</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Política</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Uso Eficiente de Recursos</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ab/>
        <w:t>Manejo de Residuos</w:t>
      </w:r>
    </w:p>
    <w:p w:rsidR="00F418AB" w:rsidRDefault="00F418AB" w:rsidP="00253E49">
      <w:pPr>
        <w:jc w:val="both"/>
        <w:rPr>
          <w:rFonts w:ascii="Arial" w:hAnsi="Arial" w:cs="Arial"/>
          <w:bCs/>
          <w:sz w:val="24"/>
          <w:szCs w:val="24"/>
          <w:lang w:val="es-CO"/>
        </w:rPr>
      </w:pPr>
      <w:r>
        <w:rPr>
          <w:rFonts w:ascii="Arial" w:hAnsi="Arial" w:cs="Arial"/>
          <w:bCs/>
          <w:sz w:val="24"/>
          <w:szCs w:val="24"/>
          <w:lang w:val="es-CO"/>
        </w:rPr>
        <w:t>Formación específica definida por el Jefe Directo.</w:t>
      </w:r>
    </w:p>
    <w:p w:rsidR="00F418AB" w:rsidRDefault="00F418AB" w:rsidP="00253E49">
      <w:pPr>
        <w:jc w:val="both"/>
        <w:rPr>
          <w:rFonts w:ascii="Arial" w:hAnsi="Arial" w:cs="Arial"/>
          <w:bCs/>
          <w:sz w:val="24"/>
          <w:szCs w:val="24"/>
          <w:lang w:val="es-CO"/>
        </w:rPr>
      </w:pPr>
    </w:p>
    <w:p w:rsidR="00F418AB" w:rsidRDefault="00F418AB" w:rsidP="00253E49">
      <w:pPr>
        <w:jc w:val="both"/>
        <w:rPr>
          <w:rFonts w:ascii="Arial" w:hAnsi="Arial" w:cs="Arial"/>
          <w:bCs/>
          <w:sz w:val="24"/>
          <w:szCs w:val="24"/>
          <w:lang w:val="es-CO"/>
        </w:rPr>
      </w:pPr>
    </w:p>
    <w:p w:rsidR="00F418AB" w:rsidRDefault="00F418AB" w:rsidP="00F418AB">
      <w:pPr>
        <w:numPr>
          <w:ilvl w:val="2"/>
          <w:numId w:val="6"/>
        </w:numPr>
        <w:jc w:val="both"/>
        <w:rPr>
          <w:rFonts w:ascii="Arial" w:hAnsi="Arial" w:cs="Arial"/>
          <w:b/>
          <w:bCs/>
          <w:i/>
          <w:sz w:val="24"/>
          <w:szCs w:val="24"/>
          <w:lang w:val="es-CO"/>
        </w:rPr>
      </w:pPr>
      <w:r>
        <w:rPr>
          <w:rFonts w:ascii="Arial" w:hAnsi="Arial" w:cs="Arial"/>
          <w:b/>
          <w:bCs/>
          <w:i/>
          <w:sz w:val="24"/>
          <w:szCs w:val="24"/>
          <w:lang w:val="es-CO"/>
        </w:rPr>
        <w:t>Formación Periódica</w:t>
      </w:r>
    </w:p>
    <w:p w:rsidR="00F418AB" w:rsidRDefault="00F418AB">
      <w:pPr>
        <w:rPr>
          <w:rFonts w:ascii="Arial" w:hAnsi="Arial" w:cs="Arial"/>
          <w:bCs/>
          <w:sz w:val="24"/>
          <w:szCs w:val="24"/>
          <w:lang w:val="es-CO"/>
        </w:rPr>
      </w:pPr>
      <w:r>
        <w:rPr>
          <w:rFonts w:ascii="Arial" w:hAnsi="Arial" w:cs="Arial"/>
          <w:bCs/>
          <w:sz w:val="24"/>
          <w:szCs w:val="24"/>
          <w:lang w:val="es-CO"/>
        </w:rPr>
        <w:t>Se cuenta con una matriz de entrenamiento definida para cada cargo con la periodicidad de los entrenamientos que deben recibir los empleados a lo largo del año.</w:t>
      </w:r>
    </w:p>
    <w:p w:rsidR="00F418AB" w:rsidRDefault="00F418AB">
      <w:pPr>
        <w:rPr>
          <w:rFonts w:ascii="Arial" w:hAnsi="Arial" w:cs="Arial"/>
          <w:bCs/>
          <w:sz w:val="24"/>
          <w:szCs w:val="24"/>
          <w:lang w:val="es-CO"/>
        </w:rPr>
      </w:pPr>
    </w:p>
    <w:p w:rsidR="00F418AB" w:rsidRDefault="00F418AB" w:rsidP="00F418AB">
      <w:pPr>
        <w:numPr>
          <w:ilvl w:val="2"/>
          <w:numId w:val="6"/>
        </w:numPr>
        <w:jc w:val="both"/>
        <w:rPr>
          <w:rFonts w:ascii="Arial" w:hAnsi="Arial" w:cs="Arial"/>
          <w:b/>
          <w:bCs/>
          <w:i/>
          <w:sz w:val="24"/>
          <w:szCs w:val="24"/>
          <w:lang w:val="es-CO"/>
        </w:rPr>
      </w:pPr>
      <w:r>
        <w:rPr>
          <w:rFonts w:ascii="Arial" w:hAnsi="Arial" w:cs="Arial"/>
          <w:b/>
          <w:bCs/>
          <w:i/>
          <w:sz w:val="24"/>
          <w:szCs w:val="24"/>
          <w:lang w:val="es-CO"/>
        </w:rPr>
        <w:t>Formación Específica</w:t>
      </w:r>
    </w:p>
    <w:p w:rsidR="00F418AB" w:rsidRDefault="00F418AB">
      <w:pPr>
        <w:rPr>
          <w:rFonts w:ascii="Arial" w:hAnsi="Arial" w:cs="Arial"/>
          <w:bCs/>
          <w:sz w:val="24"/>
          <w:szCs w:val="24"/>
          <w:lang w:val="es-CO"/>
        </w:rPr>
      </w:pPr>
      <w:r>
        <w:rPr>
          <w:rFonts w:ascii="Arial" w:hAnsi="Arial" w:cs="Arial"/>
          <w:bCs/>
          <w:sz w:val="24"/>
          <w:szCs w:val="24"/>
          <w:lang w:val="es-CO"/>
        </w:rPr>
        <w:t xml:space="preserve">Si algún cargo o persona requiere formaciones muy específicas (por ejemplo certificaciones manejo de software, salud ocupacional, temas financieros </w:t>
      </w:r>
      <w:r w:rsidR="00B83718">
        <w:rPr>
          <w:rFonts w:ascii="Arial" w:hAnsi="Arial" w:cs="Arial"/>
          <w:bCs/>
          <w:sz w:val="24"/>
          <w:szCs w:val="24"/>
          <w:lang w:val="es-CO"/>
        </w:rPr>
        <w:t>etc.</w:t>
      </w:r>
      <w:r>
        <w:rPr>
          <w:rFonts w:ascii="Arial" w:hAnsi="Arial" w:cs="Arial"/>
          <w:bCs/>
          <w:sz w:val="24"/>
          <w:szCs w:val="24"/>
          <w:lang w:val="es-CO"/>
        </w:rPr>
        <w:t xml:space="preserve">), la gerencia puede programar dichas formaciones de acuerdo con las disponibilidades de tiempo, recursos y lugar. </w:t>
      </w:r>
    </w:p>
    <w:p w:rsidR="00F418AB" w:rsidRDefault="00F418AB">
      <w:pPr>
        <w:rPr>
          <w:rFonts w:ascii="Arial" w:hAnsi="Arial" w:cs="Arial"/>
          <w:bCs/>
          <w:sz w:val="24"/>
          <w:szCs w:val="24"/>
          <w:lang w:val="es-CO"/>
        </w:rPr>
      </w:pPr>
    </w:p>
    <w:p w:rsidR="00455B38" w:rsidRPr="00455B38" w:rsidRDefault="00455B38" w:rsidP="00455B38">
      <w:pPr>
        <w:pStyle w:val="Prrafodelista"/>
        <w:numPr>
          <w:ilvl w:val="2"/>
          <w:numId w:val="6"/>
        </w:numPr>
        <w:rPr>
          <w:rFonts w:ascii="Arial" w:hAnsi="Arial" w:cs="Arial"/>
          <w:b/>
          <w:bCs/>
          <w:i/>
          <w:sz w:val="24"/>
          <w:szCs w:val="24"/>
          <w:lang w:val="es-CO"/>
        </w:rPr>
      </w:pPr>
      <w:r w:rsidRPr="00455B38">
        <w:rPr>
          <w:rFonts w:ascii="Arial" w:hAnsi="Arial" w:cs="Arial"/>
          <w:b/>
          <w:bCs/>
          <w:i/>
          <w:sz w:val="24"/>
          <w:szCs w:val="24"/>
          <w:lang w:val="es-CO"/>
        </w:rPr>
        <w:t>Capacitación</w:t>
      </w:r>
    </w:p>
    <w:p w:rsidR="00F418AB" w:rsidRPr="00455B38" w:rsidRDefault="0085542B" w:rsidP="00455B38">
      <w:pPr>
        <w:rPr>
          <w:rFonts w:ascii="Arial" w:hAnsi="Arial" w:cs="Arial"/>
          <w:bCs/>
          <w:sz w:val="24"/>
          <w:szCs w:val="24"/>
          <w:lang w:val="es-CO"/>
        </w:rPr>
      </w:pPr>
      <w:r>
        <w:rPr>
          <w:rFonts w:ascii="Arial" w:hAnsi="Arial" w:cs="Arial"/>
          <w:bCs/>
          <w:sz w:val="24"/>
          <w:szCs w:val="24"/>
          <w:lang w:val="es-CO"/>
        </w:rPr>
        <w:t xml:space="preserve">Para </w:t>
      </w:r>
      <w:r w:rsidR="0059670C">
        <w:rPr>
          <w:rFonts w:ascii="Arial" w:hAnsi="Arial" w:cs="Arial"/>
          <w:bCs/>
          <w:sz w:val="24"/>
          <w:szCs w:val="24"/>
          <w:lang w:val="es-CO"/>
        </w:rPr>
        <w:t xml:space="preserve">la capacitación del personal se ha diseñado un programa de capacitación donde se contemplan las áreas donde requieren de formación </w:t>
      </w:r>
      <w:r w:rsidR="00DA3E9D">
        <w:rPr>
          <w:rFonts w:ascii="Arial" w:hAnsi="Arial" w:cs="Arial"/>
          <w:bCs/>
          <w:sz w:val="24"/>
          <w:szCs w:val="24"/>
          <w:lang w:val="es-CO"/>
        </w:rPr>
        <w:t>específica en</w:t>
      </w:r>
      <w:r w:rsidR="00216258">
        <w:rPr>
          <w:rFonts w:ascii="Arial" w:hAnsi="Arial" w:cs="Arial"/>
          <w:bCs/>
          <w:sz w:val="24"/>
          <w:szCs w:val="24"/>
          <w:lang w:val="es-CO"/>
        </w:rPr>
        <w:t xml:space="preserve"> materia de SST la cual está sujeta al plan de capacitación anual.</w:t>
      </w:r>
      <w:r w:rsidR="00F418AB" w:rsidRPr="00455B38">
        <w:rPr>
          <w:rFonts w:ascii="Arial" w:hAnsi="Arial" w:cs="Arial"/>
          <w:bCs/>
          <w:sz w:val="24"/>
          <w:szCs w:val="24"/>
          <w:lang w:val="es-CO"/>
        </w:rPr>
        <w:br w:type="page"/>
      </w:r>
    </w:p>
    <w:p w:rsidR="00F418AB" w:rsidRDefault="00F418AB">
      <w:pPr>
        <w:rPr>
          <w:rFonts w:ascii="Arial" w:hAnsi="Arial" w:cs="Arial"/>
          <w:bCs/>
          <w:sz w:val="24"/>
          <w:szCs w:val="24"/>
          <w:lang w:val="es-CO"/>
        </w:rPr>
      </w:pPr>
    </w:p>
    <w:p w:rsidR="002A62A3" w:rsidRDefault="002E3240" w:rsidP="002A62A3">
      <w:pPr>
        <w:numPr>
          <w:ilvl w:val="1"/>
          <w:numId w:val="6"/>
        </w:numPr>
        <w:jc w:val="both"/>
        <w:rPr>
          <w:rFonts w:ascii="Arial" w:hAnsi="Arial" w:cs="Arial"/>
          <w:b/>
          <w:bCs/>
          <w:i/>
          <w:sz w:val="24"/>
          <w:szCs w:val="24"/>
        </w:rPr>
      </w:pPr>
      <w:r>
        <w:rPr>
          <w:rFonts w:ascii="Arial" w:hAnsi="Arial" w:cs="Arial"/>
          <w:b/>
          <w:bCs/>
          <w:i/>
          <w:sz w:val="24"/>
          <w:szCs w:val="24"/>
        </w:rPr>
        <w:t>INFRAESTRUCTURA Y AMBIENTE DE TRABAJO</w:t>
      </w:r>
    </w:p>
    <w:p w:rsidR="002E3240" w:rsidRDefault="002E3240" w:rsidP="002E3240">
      <w:pPr>
        <w:jc w:val="both"/>
        <w:rPr>
          <w:rFonts w:ascii="Arial" w:hAnsi="Arial" w:cs="Arial"/>
          <w:b/>
          <w:bCs/>
          <w:i/>
          <w:sz w:val="24"/>
          <w:szCs w:val="24"/>
        </w:rPr>
      </w:pPr>
    </w:p>
    <w:p w:rsidR="002E3240" w:rsidRDefault="002E3240" w:rsidP="002E3240">
      <w:pPr>
        <w:jc w:val="both"/>
        <w:rPr>
          <w:rFonts w:ascii="Arial" w:hAnsi="Arial" w:cs="Arial"/>
          <w:b/>
          <w:bCs/>
          <w:i/>
          <w:sz w:val="24"/>
          <w:szCs w:val="24"/>
        </w:rPr>
      </w:pPr>
    </w:p>
    <w:p w:rsidR="002E3240" w:rsidRDefault="002E3240" w:rsidP="002E3240">
      <w:pPr>
        <w:numPr>
          <w:ilvl w:val="2"/>
          <w:numId w:val="6"/>
        </w:numPr>
        <w:jc w:val="both"/>
        <w:rPr>
          <w:rFonts w:ascii="Arial" w:hAnsi="Arial" w:cs="Arial"/>
          <w:bCs/>
          <w:sz w:val="24"/>
          <w:szCs w:val="24"/>
          <w:lang w:val="es-CO"/>
        </w:rPr>
      </w:pPr>
      <w:r w:rsidRPr="002E3240">
        <w:rPr>
          <w:rFonts w:ascii="Arial" w:hAnsi="Arial" w:cs="Arial"/>
          <w:bCs/>
          <w:sz w:val="24"/>
          <w:szCs w:val="24"/>
          <w:lang w:val="es-CO"/>
        </w:rPr>
        <w:t>Anualmente</w:t>
      </w:r>
      <w:r>
        <w:rPr>
          <w:rFonts w:ascii="Arial" w:hAnsi="Arial" w:cs="Arial"/>
          <w:bCs/>
          <w:sz w:val="24"/>
          <w:szCs w:val="24"/>
          <w:lang w:val="es-CO"/>
        </w:rPr>
        <w:t xml:space="preserve"> se realizará </w:t>
      </w:r>
      <w:r w:rsidRPr="002E3240">
        <w:rPr>
          <w:rFonts w:ascii="Arial" w:hAnsi="Arial" w:cs="Arial"/>
          <w:bCs/>
          <w:sz w:val="24"/>
          <w:szCs w:val="24"/>
          <w:lang w:val="es-CO"/>
        </w:rPr>
        <w:t xml:space="preserve">una evaluación de infraestructura y ambiente de trabajo, de acuerdo </w:t>
      </w:r>
      <w:r>
        <w:rPr>
          <w:rFonts w:ascii="Arial" w:hAnsi="Arial" w:cs="Arial"/>
          <w:bCs/>
          <w:sz w:val="24"/>
          <w:szCs w:val="24"/>
          <w:lang w:val="es-CO"/>
        </w:rPr>
        <w:t>con</w:t>
      </w:r>
      <w:r w:rsidRPr="002E3240">
        <w:rPr>
          <w:rFonts w:ascii="Arial" w:hAnsi="Arial" w:cs="Arial"/>
          <w:bCs/>
          <w:sz w:val="24"/>
          <w:szCs w:val="24"/>
          <w:lang w:val="es-CO"/>
        </w:rPr>
        <w:t xml:space="preserve"> </w:t>
      </w:r>
      <w:r w:rsidRPr="002E3240">
        <w:rPr>
          <w:rFonts w:ascii="Arial" w:hAnsi="Arial" w:cs="Arial"/>
          <w:bCs/>
          <w:color w:val="FF0000"/>
          <w:sz w:val="24"/>
          <w:szCs w:val="24"/>
          <w:lang w:val="es-CO"/>
        </w:rPr>
        <w:t>GF0105 "Encuesta de infraestructura y ambiente de trabajo".</w:t>
      </w:r>
      <w:r w:rsidRPr="002E3240">
        <w:rPr>
          <w:rFonts w:ascii="Arial" w:hAnsi="Arial" w:cs="Arial"/>
          <w:bCs/>
          <w:sz w:val="24"/>
          <w:szCs w:val="24"/>
          <w:lang w:val="es-CO"/>
        </w:rPr>
        <w:t xml:space="preserve"> Con el fin de detectar las necesidades de mejoramiento y consecución de infraestructura que permitan el óptimo desarrollo </w:t>
      </w:r>
      <w:r w:rsidR="00B776CB" w:rsidRPr="002E3240">
        <w:rPr>
          <w:rFonts w:ascii="Arial" w:hAnsi="Arial" w:cs="Arial"/>
          <w:bCs/>
          <w:sz w:val="24"/>
          <w:szCs w:val="24"/>
          <w:lang w:val="es-CO"/>
        </w:rPr>
        <w:t>de las</w:t>
      </w:r>
      <w:r w:rsidRPr="002E3240">
        <w:rPr>
          <w:rFonts w:ascii="Arial" w:hAnsi="Arial" w:cs="Arial"/>
          <w:bCs/>
          <w:sz w:val="24"/>
          <w:szCs w:val="24"/>
          <w:lang w:val="es-CO"/>
        </w:rPr>
        <w:t xml:space="preserve"> actividades en cada uno de los puestos de trabajo. </w:t>
      </w:r>
    </w:p>
    <w:p w:rsidR="002E3240" w:rsidRPr="002E3240" w:rsidRDefault="002E3240" w:rsidP="002E3240">
      <w:pPr>
        <w:ind w:left="720"/>
        <w:jc w:val="both"/>
        <w:rPr>
          <w:rFonts w:ascii="Arial" w:hAnsi="Arial" w:cs="Arial"/>
          <w:bCs/>
          <w:sz w:val="24"/>
          <w:szCs w:val="24"/>
          <w:lang w:val="es-CO"/>
        </w:rPr>
      </w:pPr>
    </w:p>
    <w:p w:rsidR="002E3240" w:rsidRPr="002E3240" w:rsidRDefault="002E3240" w:rsidP="002E3240">
      <w:pPr>
        <w:numPr>
          <w:ilvl w:val="2"/>
          <w:numId w:val="6"/>
        </w:numPr>
        <w:jc w:val="both"/>
        <w:rPr>
          <w:rFonts w:ascii="Arial" w:hAnsi="Arial" w:cs="Arial"/>
          <w:bCs/>
          <w:sz w:val="24"/>
          <w:szCs w:val="24"/>
          <w:lang w:val="es-CO"/>
        </w:rPr>
      </w:pPr>
      <w:r w:rsidRPr="002E3240">
        <w:rPr>
          <w:rFonts w:ascii="Arial" w:hAnsi="Arial" w:cs="Arial"/>
          <w:bCs/>
          <w:sz w:val="24"/>
          <w:szCs w:val="24"/>
          <w:lang w:val="es-CO"/>
        </w:rPr>
        <w:t xml:space="preserve">Según los datos obtenidos, la gerencia </w:t>
      </w:r>
      <w:r>
        <w:rPr>
          <w:rFonts w:ascii="Arial" w:hAnsi="Arial" w:cs="Arial"/>
          <w:bCs/>
          <w:sz w:val="24"/>
          <w:szCs w:val="24"/>
          <w:lang w:val="es-CO"/>
        </w:rPr>
        <w:t xml:space="preserve">en la revisión por la dirección o en otra reunión donde lo considere pertinente definirá el plan de trabajo que será consignado en el archivo electrónico </w:t>
      </w:r>
      <w:hyperlink r:id="rId10" w:history="1">
        <w:r w:rsidRPr="002E3240">
          <w:rPr>
            <w:rStyle w:val="Hipervnculo"/>
            <w:rFonts w:ascii="Arial" w:hAnsi="Arial" w:cs="Arial"/>
            <w:bCs/>
            <w:sz w:val="24"/>
            <w:szCs w:val="24"/>
            <w:lang w:val="es-CO"/>
          </w:rPr>
          <w:t>Archivo con acciones de seguimiento ISO 9000</w:t>
        </w:r>
      </w:hyperlink>
      <w:r>
        <w:rPr>
          <w:rFonts w:ascii="Arial" w:hAnsi="Arial" w:cs="Arial"/>
          <w:bCs/>
          <w:sz w:val="24"/>
          <w:szCs w:val="24"/>
          <w:lang w:val="es-CO"/>
        </w:rPr>
        <w:t>.</w:t>
      </w:r>
    </w:p>
    <w:p w:rsidR="002E3240" w:rsidRPr="002E3240" w:rsidRDefault="002E3240" w:rsidP="002E3240">
      <w:pPr>
        <w:ind w:left="720"/>
        <w:jc w:val="both"/>
        <w:rPr>
          <w:rFonts w:ascii="Arial" w:hAnsi="Arial" w:cs="Arial"/>
          <w:bCs/>
          <w:sz w:val="24"/>
          <w:szCs w:val="24"/>
          <w:lang w:val="es-CO"/>
        </w:rPr>
      </w:pPr>
    </w:p>
    <w:p w:rsidR="00F418AB" w:rsidRDefault="00F418AB">
      <w:pPr>
        <w:rPr>
          <w:rFonts w:ascii="Arial" w:hAnsi="Arial" w:cs="Arial"/>
          <w:bCs/>
          <w:sz w:val="24"/>
          <w:szCs w:val="24"/>
        </w:rPr>
      </w:pPr>
      <w:r>
        <w:rPr>
          <w:rFonts w:ascii="Arial" w:hAnsi="Arial" w:cs="Arial"/>
          <w:bCs/>
          <w:sz w:val="24"/>
          <w:szCs w:val="24"/>
        </w:rPr>
        <w:br w:type="page"/>
      </w:r>
    </w:p>
    <w:p w:rsidR="00F418AB" w:rsidRDefault="00F418AB" w:rsidP="00F418AB">
      <w:pPr>
        <w:numPr>
          <w:ilvl w:val="1"/>
          <w:numId w:val="6"/>
        </w:numPr>
        <w:jc w:val="both"/>
        <w:rPr>
          <w:rFonts w:ascii="Arial" w:hAnsi="Arial" w:cs="Arial"/>
          <w:b/>
          <w:bCs/>
          <w:i/>
          <w:sz w:val="24"/>
          <w:szCs w:val="24"/>
        </w:rPr>
      </w:pPr>
      <w:r>
        <w:rPr>
          <w:rFonts w:ascii="Arial" w:hAnsi="Arial" w:cs="Arial"/>
          <w:b/>
          <w:bCs/>
          <w:i/>
          <w:sz w:val="24"/>
          <w:szCs w:val="24"/>
        </w:rPr>
        <w:t>POLITICAS CORPORATIVAS</w:t>
      </w:r>
    </w:p>
    <w:p w:rsidR="00F418AB" w:rsidRDefault="00F418AB" w:rsidP="00F418AB">
      <w:pPr>
        <w:ind w:left="283"/>
        <w:jc w:val="both"/>
        <w:rPr>
          <w:rFonts w:ascii="Arial" w:hAnsi="Arial" w:cs="Arial"/>
          <w:bCs/>
          <w:sz w:val="24"/>
          <w:szCs w:val="24"/>
        </w:rPr>
      </w:pPr>
    </w:p>
    <w:p w:rsidR="00F418AB" w:rsidRDefault="00F418AB" w:rsidP="00F418AB">
      <w:pPr>
        <w:jc w:val="both"/>
        <w:rPr>
          <w:rFonts w:ascii="Arial" w:hAnsi="Arial" w:cs="Arial"/>
          <w:bCs/>
          <w:sz w:val="24"/>
          <w:szCs w:val="24"/>
        </w:rPr>
      </w:pPr>
      <w:r>
        <w:rPr>
          <w:rFonts w:ascii="Arial" w:hAnsi="Arial" w:cs="Arial"/>
          <w:bCs/>
          <w:sz w:val="24"/>
          <w:szCs w:val="24"/>
        </w:rPr>
        <w:t xml:space="preserve">Como parte de su programa de responsabilidad social Manufacturas Silíceas ha definido las siguientes políticas corporativas para el desarrollo de sus actividades. Estas políticas están a disposición de empleados, visitantes, autoridades, </w:t>
      </w:r>
      <w:r w:rsidR="009327C1">
        <w:rPr>
          <w:rFonts w:ascii="Arial" w:hAnsi="Arial" w:cs="Arial"/>
          <w:bCs/>
          <w:sz w:val="24"/>
          <w:szCs w:val="24"/>
        </w:rPr>
        <w:t>comunidad y cualquier parte interesada:</w:t>
      </w:r>
    </w:p>
    <w:p w:rsidR="009327C1" w:rsidRDefault="009327C1" w:rsidP="00F418AB">
      <w:pPr>
        <w:jc w:val="both"/>
        <w:rPr>
          <w:rFonts w:ascii="Arial" w:hAnsi="Arial" w:cs="Arial"/>
          <w:bCs/>
          <w:sz w:val="24"/>
          <w:szCs w:val="24"/>
        </w:rPr>
      </w:pPr>
    </w:p>
    <w:p w:rsidR="009327C1" w:rsidRPr="009327C1" w:rsidRDefault="009327C1" w:rsidP="009327C1">
      <w:pPr>
        <w:pStyle w:val="Prrafodelista"/>
        <w:numPr>
          <w:ilvl w:val="0"/>
          <w:numId w:val="17"/>
        </w:numPr>
        <w:jc w:val="both"/>
        <w:rPr>
          <w:rFonts w:ascii="Arial" w:hAnsi="Arial" w:cs="Arial"/>
          <w:bCs/>
          <w:sz w:val="24"/>
          <w:szCs w:val="24"/>
        </w:rPr>
      </w:pPr>
      <w:r w:rsidRPr="009327C1">
        <w:rPr>
          <w:rFonts w:ascii="Arial" w:hAnsi="Arial" w:cs="Arial"/>
          <w:bCs/>
          <w:sz w:val="24"/>
          <w:szCs w:val="24"/>
        </w:rPr>
        <w:t>RSP-01 - Código de Principios en los negocios.</w:t>
      </w:r>
    </w:p>
    <w:p w:rsidR="009327C1" w:rsidRPr="009327C1" w:rsidRDefault="009327C1" w:rsidP="009327C1">
      <w:pPr>
        <w:pStyle w:val="Prrafodelista"/>
        <w:numPr>
          <w:ilvl w:val="0"/>
          <w:numId w:val="17"/>
        </w:numPr>
        <w:jc w:val="both"/>
        <w:rPr>
          <w:rFonts w:ascii="Arial" w:hAnsi="Arial" w:cs="Arial"/>
          <w:bCs/>
          <w:sz w:val="24"/>
          <w:szCs w:val="24"/>
        </w:rPr>
      </w:pPr>
      <w:r w:rsidRPr="009327C1">
        <w:rPr>
          <w:rFonts w:ascii="Arial" w:hAnsi="Arial" w:cs="Arial"/>
          <w:bCs/>
          <w:sz w:val="24"/>
          <w:szCs w:val="24"/>
        </w:rPr>
        <w:t>RSP-02 - Código para proveedores.</w:t>
      </w:r>
    </w:p>
    <w:p w:rsidR="009327C1" w:rsidRPr="009327C1" w:rsidRDefault="009327C1" w:rsidP="009327C1">
      <w:pPr>
        <w:pStyle w:val="Prrafodelista"/>
        <w:numPr>
          <w:ilvl w:val="0"/>
          <w:numId w:val="17"/>
        </w:numPr>
        <w:jc w:val="both"/>
        <w:rPr>
          <w:rFonts w:ascii="Arial" w:hAnsi="Arial" w:cs="Arial"/>
          <w:bCs/>
          <w:sz w:val="24"/>
          <w:szCs w:val="24"/>
        </w:rPr>
      </w:pPr>
      <w:r w:rsidRPr="009327C1">
        <w:rPr>
          <w:rFonts w:ascii="Arial" w:hAnsi="Arial" w:cs="Arial"/>
          <w:bCs/>
          <w:sz w:val="24"/>
          <w:szCs w:val="24"/>
        </w:rPr>
        <w:t>RSP-03</w:t>
      </w:r>
      <w:r w:rsidR="00B776CB" w:rsidRPr="009327C1">
        <w:rPr>
          <w:rFonts w:ascii="Arial" w:hAnsi="Arial" w:cs="Arial"/>
          <w:bCs/>
          <w:sz w:val="24"/>
          <w:szCs w:val="24"/>
        </w:rPr>
        <w:t>- Prevención</w:t>
      </w:r>
      <w:r w:rsidRPr="009327C1">
        <w:rPr>
          <w:rFonts w:ascii="Arial" w:hAnsi="Arial" w:cs="Arial"/>
          <w:bCs/>
          <w:sz w:val="24"/>
          <w:szCs w:val="24"/>
        </w:rPr>
        <w:t xml:space="preserve"> del Acoso en el lugar de trabajo.</w:t>
      </w:r>
    </w:p>
    <w:p w:rsidR="009327C1" w:rsidRPr="009327C1" w:rsidRDefault="009327C1" w:rsidP="009327C1">
      <w:pPr>
        <w:pStyle w:val="Prrafodelista"/>
        <w:numPr>
          <w:ilvl w:val="0"/>
          <w:numId w:val="17"/>
        </w:numPr>
        <w:jc w:val="both"/>
        <w:rPr>
          <w:rFonts w:ascii="Arial" w:hAnsi="Arial" w:cs="Arial"/>
          <w:bCs/>
          <w:sz w:val="24"/>
          <w:szCs w:val="24"/>
        </w:rPr>
      </w:pPr>
      <w:r w:rsidRPr="009327C1">
        <w:rPr>
          <w:rFonts w:ascii="Arial" w:hAnsi="Arial" w:cs="Arial"/>
          <w:bCs/>
          <w:sz w:val="24"/>
          <w:szCs w:val="24"/>
        </w:rPr>
        <w:t>RSP-04 - Política de sobre Trabajo Infantil y Trabajo Forzado.</w:t>
      </w:r>
    </w:p>
    <w:p w:rsidR="009327C1" w:rsidRPr="009327C1" w:rsidRDefault="009327C1" w:rsidP="009327C1">
      <w:pPr>
        <w:pStyle w:val="Prrafodelista"/>
        <w:numPr>
          <w:ilvl w:val="0"/>
          <w:numId w:val="17"/>
        </w:numPr>
        <w:jc w:val="both"/>
        <w:rPr>
          <w:rFonts w:ascii="Arial" w:hAnsi="Arial" w:cs="Arial"/>
          <w:bCs/>
          <w:sz w:val="24"/>
          <w:szCs w:val="24"/>
        </w:rPr>
      </w:pPr>
      <w:r w:rsidRPr="009327C1">
        <w:rPr>
          <w:rFonts w:ascii="Arial" w:hAnsi="Arial" w:cs="Arial"/>
          <w:bCs/>
          <w:sz w:val="24"/>
          <w:szCs w:val="24"/>
        </w:rPr>
        <w:t>RSP-05 - Política de Seguridad de la Información.</w:t>
      </w:r>
    </w:p>
    <w:p w:rsidR="009327C1" w:rsidRPr="009327C1" w:rsidRDefault="009327C1" w:rsidP="009327C1">
      <w:pPr>
        <w:pStyle w:val="Prrafodelista"/>
        <w:numPr>
          <w:ilvl w:val="0"/>
          <w:numId w:val="17"/>
        </w:numPr>
        <w:jc w:val="both"/>
        <w:rPr>
          <w:rFonts w:ascii="Arial" w:hAnsi="Arial" w:cs="Arial"/>
          <w:bCs/>
          <w:sz w:val="24"/>
          <w:szCs w:val="24"/>
        </w:rPr>
      </w:pPr>
      <w:r w:rsidRPr="009327C1">
        <w:rPr>
          <w:rFonts w:ascii="Arial" w:hAnsi="Arial" w:cs="Arial"/>
          <w:bCs/>
          <w:sz w:val="24"/>
          <w:szCs w:val="24"/>
        </w:rPr>
        <w:t>Política de Calidad</w:t>
      </w:r>
    </w:p>
    <w:p w:rsidR="009327C1" w:rsidRPr="009327C1" w:rsidRDefault="009327C1" w:rsidP="009327C1">
      <w:pPr>
        <w:pStyle w:val="Prrafodelista"/>
        <w:numPr>
          <w:ilvl w:val="0"/>
          <w:numId w:val="17"/>
        </w:numPr>
        <w:jc w:val="both"/>
        <w:rPr>
          <w:rFonts w:ascii="Arial" w:hAnsi="Arial" w:cs="Arial"/>
          <w:bCs/>
          <w:sz w:val="24"/>
          <w:szCs w:val="24"/>
        </w:rPr>
      </w:pPr>
      <w:r w:rsidRPr="009327C1">
        <w:rPr>
          <w:rFonts w:ascii="Arial" w:hAnsi="Arial" w:cs="Arial"/>
          <w:bCs/>
          <w:sz w:val="24"/>
          <w:szCs w:val="24"/>
        </w:rPr>
        <w:t>Política de Salud Ocupacional</w:t>
      </w:r>
    </w:p>
    <w:p w:rsidR="009327C1" w:rsidRPr="009327C1" w:rsidRDefault="009327C1" w:rsidP="009327C1">
      <w:pPr>
        <w:pStyle w:val="Prrafodelista"/>
        <w:numPr>
          <w:ilvl w:val="0"/>
          <w:numId w:val="17"/>
        </w:numPr>
        <w:jc w:val="both"/>
        <w:rPr>
          <w:rFonts w:ascii="Arial" w:hAnsi="Arial" w:cs="Arial"/>
          <w:bCs/>
          <w:sz w:val="24"/>
          <w:szCs w:val="24"/>
        </w:rPr>
      </w:pPr>
      <w:r w:rsidRPr="009327C1">
        <w:rPr>
          <w:rFonts w:ascii="Arial" w:hAnsi="Arial" w:cs="Arial"/>
          <w:bCs/>
          <w:sz w:val="24"/>
          <w:szCs w:val="24"/>
        </w:rPr>
        <w:t>Política de Gestión Ambiental</w:t>
      </w:r>
    </w:p>
    <w:p w:rsidR="009327C1" w:rsidRDefault="009327C1" w:rsidP="00F418AB">
      <w:pPr>
        <w:jc w:val="both"/>
        <w:rPr>
          <w:rFonts w:ascii="Arial" w:hAnsi="Arial" w:cs="Arial"/>
          <w:bCs/>
          <w:sz w:val="24"/>
          <w:szCs w:val="24"/>
        </w:rPr>
      </w:pPr>
    </w:p>
    <w:p w:rsidR="009327C1" w:rsidRDefault="009327C1" w:rsidP="00F418AB">
      <w:pPr>
        <w:jc w:val="both"/>
        <w:rPr>
          <w:rFonts w:ascii="Arial" w:hAnsi="Arial" w:cs="Arial"/>
          <w:bCs/>
          <w:sz w:val="24"/>
          <w:szCs w:val="24"/>
        </w:rPr>
      </w:pPr>
      <w:r>
        <w:rPr>
          <w:rFonts w:ascii="Arial" w:hAnsi="Arial" w:cs="Arial"/>
          <w:bCs/>
          <w:sz w:val="24"/>
          <w:szCs w:val="24"/>
        </w:rPr>
        <w:t xml:space="preserve">Todas estas políticas son firmadas por las Gerencia General quien vela por que se </w:t>
      </w:r>
      <w:proofErr w:type="spellStart"/>
      <w:r>
        <w:rPr>
          <w:rFonts w:ascii="Arial" w:hAnsi="Arial" w:cs="Arial"/>
          <w:bCs/>
          <w:sz w:val="24"/>
          <w:szCs w:val="24"/>
        </w:rPr>
        <w:t>de</w:t>
      </w:r>
      <w:proofErr w:type="spellEnd"/>
      <w:r>
        <w:rPr>
          <w:rFonts w:ascii="Arial" w:hAnsi="Arial" w:cs="Arial"/>
          <w:bCs/>
          <w:sz w:val="24"/>
          <w:szCs w:val="24"/>
        </w:rPr>
        <w:t xml:space="preserve"> su cumplimiento y a nivel operativo el Jefe de Planta vela porque sean implementadas en las actividades diarias de la planta.</w:t>
      </w:r>
    </w:p>
    <w:p w:rsidR="009327C1" w:rsidRDefault="009327C1" w:rsidP="00F418AB">
      <w:pPr>
        <w:jc w:val="both"/>
        <w:rPr>
          <w:rFonts w:ascii="Arial" w:hAnsi="Arial" w:cs="Arial"/>
          <w:bCs/>
          <w:sz w:val="24"/>
          <w:szCs w:val="24"/>
        </w:rPr>
      </w:pPr>
    </w:p>
    <w:p w:rsidR="009327C1" w:rsidRDefault="009327C1" w:rsidP="00F418AB">
      <w:pPr>
        <w:jc w:val="both"/>
        <w:rPr>
          <w:rFonts w:ascii="Arial" w:hAnsi="Arial" w:cs="Arial"/>
          <w:bCs/>
          <w:sz w:val="24"/>
          <w:szCs w:val="24"/>
        </w:rPr>
      </w:pPr>
    </w:p>
    <w:p w:rsidR="009327C1" w:rsidRDefault="009327C1">
      <w:pPr>
        <w:rPr>
          <w:rFonts w:ascii="Arial" w:hAnsi="Arial" w:cs="Arial"/>
          <w:bCs/>
          <w:sz w:val="24"/>
          <w:szCs w:val="24"/>
        </w:rPr>
      </w:pPr>
      <w:r>
        <w:rPr>
          <w:rFonts w:ascii="Arial" w:hAnsi="Arial" w:cs="Arial"/>
          <w:bCs/>
          <w:sz w:val="24"/>
          <w:szCs w:val="24"/>
        </w:rPr>
        <w:br w:type="page"/>
      </w:r>
    </w:p>
    <w:p w:rsidR="009327C1" w:rsidRDefault="009327C1" w:rsidP="00F418AB">
      <w:pPr>
        <w:jc w:val="both"/>
        <w:rPr>
          <w:rFonts w:ascii="Arial" w:hAnsi="Arial" w:cs="Arial"/>
          <w:bCs/>
          <w:sz w:val="24"/>
          <w:szCs w:val="24"/>
        </w:rPr>
      </w:pPr>
    </w:p>
    <w:p w:rsidR="009327C1" w:rsidRDefault="009327C1" w:rsidP="009327C1">
      <w:pPr>
        <w:numPr>
          <w:ilvl w:val="1"/>
          <w:numId w:val="6"/>
        </w:numPr>
        <w:jc w:val="both"/>
        <w:rPr>
          <w:rFonts w:ascii="Arial" w:hAnsi="Arial" w:cs="Arial"/>
          <w:b/>
          <w:bCs/>
          <w:i/>
          <w:sz w:val="24"/>
          <w:szCs w:val="24"/>
        </w:rPr>
      </w:pPr>
      <w:r>
        <w:rPr>
          <w:rFonts w:ascii="Arial" w:hAnsi="Arial" w:cs="Arial"/>
          <w:b/>
          <w:bCs/>
          <w:i/>
          <w:sz w:val="24"/>
          <w:szCs w:val="24"/>
        </w:rPr>
        <w:t>PROCESOS DISCIPLINARIOS</w:t>
      </w:r>
    </w:p>
    <w:p w:rsidR="009327C1" w:rsidRDefault="009327C1" w:rsidP="00F418AB">
      <w:pPr>
        <w:jc w:val="both"/>
        <w:rPr>
          <w:rFonts w:ascii="Arial" w:hAnsi="Arial" w:cs="Arial"/>
          <w:bCs/>
          <w:sz w:val="24"/>
          <w:szCs w:val="24"/>
        </w:rPr>
      </w:pPr>
    </w:p>
    <w:p w:rsidR="009327C1" w:rsidRDefault="009327C1" w:rsidP="00F418AB">
      <w:pPr>
        <w:jc w:val="both"/>
        <w:rPr>
          <w:rFonts w:ascii="Arial" w:hAnsi="Arial" w:cs="Arial"/>
          <w:bCs/>
          <w:sz w:val="24"/>
          <w:szCs w:val="24"/>
        </w:rPr>
      </w:pPr>
      <w:r>
        <w:rPr>
          <w:rFonts w:ascii="Arial" w:hAnsi="Arial" w:cs="Arial"/>
          <w:bCs/>
          <w:sz w:val="24"/>
          <w:szCs w:val="24"/>
        </w:rPr>
        <w:t xml:space="preserve">Enmarcados en los principios de trata justo a todos los empleados y siguiendo las disposiciones legales y mejores prácticas laborales Manufacturas Silíceas ha definido un procedimiento disciplinario que se detalla en el documento </w:t>
      </w:r>
      <w:r w:rsidRPr="009327C1">
        <w:rPr>
          <w:rFonts w:ascii="Arial" w:hAnsi="Arial" w:cs="Arial"/>
          <w:bCs/>
          <w:color w:val="FF0000"/>
          <w:sz w:val="24"/>
          <w:szCs w:val="24"/>
        </w:rPr>
        <w:t>RSP-06 - Procedimiento Disciplinario</w:t>
      </w:r>
      <w:r>
        <w:rPr>
          <w:rFonts w:ascii="Arial" w:hAnsi="Arial" w:cs="Arial"/>
          <w:bCs/>
          <w:sz w:val="24"/>
          <w:szCs w:val="24"/>
        </w:rPr>
        <w:t>.</w:t>
      </w:r>
    </w:p>
    <w:p w:rsidR="009327C1" w:rsidRDefault="009327C1" w:rsidP="00F418AB">
      <w:pPr>
        <w:jc w:val="both"/>
        <w:rPr>
          <w:rFonts w:ascii="Arial" w:hAnsi="Arial" w:cs="Arial"/>
          <w:bCs/>
          <w:sz w:val="24"/>
          <w:szCs w:val="24"/>
        </w:rPr>
      </w:pPr>
    </w:p>
    <w:p w:rsidR="009327C1" w:rsidRDefault="009327C1" w:rsidP="00F418AB">
      <w:pPr>
        <w:jc w:val="both"/>
        <w:rPr>
          <w:rFonts w:ascii="Arial" w:hAnsi="Arial" w:cs="Arial"/>
          <w:bCs/>
          <w:sz w:val="24"/>
          <w:szCs w:val="24"/>
        </w:rPr>
      </w:pPr>
      <w:r>
        <w:rPr>
          <w:rFonts w:ascii="Arial" w:hAnsi="Arial" w:cs="Arial"/>
          <w:bCs/>
          <w:sz w:val="24"/>
          <w:szCs w:val="24"/>
        </w:rPr>
        <w:t>Este procedimiento contempla las siguientes actividades:</w:t>
      </w:r>
    </w:p>
    <w:p w:rsidR="009327C1" w:rsidRDefault="009327C1" w:rsidP="00F418AB">
      <w:pPr>
        <w:jc w:val="both"/>
        <w:rPr>
          <w:rFonts w:ascii="Arial" w:hAnsi="Arial" w:cs="Arial"/>
          <w:bCs/>
          <w:sz w:val="24"/>
          <w:szCs w:val="24"/>
        </w:rPr>
      </w:pPr>
    </w:p>
    <w:p w:rsidR="009327C1" w:rsidRDefault="009327C1" w:rsidP="00F418AB">
      <w:pPr>
        <w:jc w:val="both"/>
        <w:rPr>
          <w:rFonts w:ascii="Arial" w:hAnsi="Arial" w:cs="Arial"/>
          <w:bCs/>
          <w:sz w:val="24"/>
          <w:szCs w:val="24"/>
        </w:rPr>
      </w:pPr>
      <w:r>
        <w:rPr>
          <w:rFonts w:ascii="Arial" w:hAnsi="Arial" w:cs="Arial"/>
          <w:bCs/>
          <w:sz w:val="24"/>
          <w:szCs w:val="24"/>
        </w:rPr>
        <w:t>Generalidades:</w:t>
      </w:r>
    </w:p>
    <w:p w:rsidR="009327C1" w:rsidRPr="009327C1" w:rsidRDefault="009327C1" w:rsidP="009327C1">
      <w:pPr>
        <w:pStyle w:val="Prrafodelista"/>
        <w:numPr>
          <w:ilvl w:val="0"/>
          <w:numId w:val="20"/>
        </w:numPr>
        <w:jc w:val="both"/>
        <w:rPr>
          <w:rFonts w:ascii="Arial" w:hAnsi="Arial" w:cs="Arial"/>
          <w:bCs/>
          <w:sz w:val="24"/>
          <w:szCs w:val="24"/>
        </w:rPr>
      </w:pPr>
      <w:r w:rsidRPr="009327C1">
        <w:rPr>
          <w:rFonts w:ascii="Arial" w:hAnsi="Arial" w:cs="Arial"/>
          <w:bCs/>
          <w:sz w:val="24"/>
          <w:szCs w:val="24"/>
        </w:rPr>
        <w:t>Tipo de las Infracciones incluidas en este procedimiento</w:t>
      </w:r>
    </w:p>
    <w:p w:rsidR="009327C1" w:rsidRPr="009327C1" w:rsidRDefault="009327C1" w:rsidP="009327C1">
      <w:pPr>
        <w:pStyle w:val="Prrafodelista"/>
        <w:numPr>
          <w:ilvl w:val="0"/>
          <w:numId w:val="20"/>
        </w:numPr>
        <w:jc w:val="both"/>
        <w:rPr>
          <w:rFonts w:ascii="Arial" w:hAnsi="Arial" w:cs="Arial"/>
          <w:bCs/>
          <w:sz w:val="24"/>
          <w:szCs w:val="24"/>
        </w:rPr>
      </w:pPr>
      <w:r w:rsidRPr="009327C1">
        <w:rPr>
          <w:rFonts w:ascii="Arial" w:hAnsi="Arial" w:cs="Arial"/>
          <w:bCs/>
          <w:sz w:val="24"/>
          <w:szCs w:val="24"/>
        </w:rPr>
        <w:t>Causas para originar una acción disciplinaria</w:t>
      </w:r>
    </w:p>
    <w:p w:rsidR="009327C1" w:rsidRPr="009327C1" w:rsidRDefault="009327C1" w:rsidP="009327C1">
      <w:pPr>
        <w:pStyle w:val="Prrafodelista"/>
        <w:numPr>
          <w:ilvl w:val="0"/>
          <w:numId w:val="20"/>
        </w:numPr>
        <w:jc w:val="both"/>
        <w:rPr>
          <w:rFonts w:ascii="Arial" w:hAnsi="Arial" w:cs="Arial"/>
          <w:bCs/>
          <w:sz w:val="24"/>
          <w:szCs w:val="24"/>
        </w:rPr>
      </w:pPr>
      <w:r w:rsidRPr="009327C1">
        <w:rPr>
          <w:rFonts w:ascii="Arial" w:hAnsi="Arial" w:cs="Arial"/>
          <w:bCs/>
          <w:sz w:val="24"/>
          <w:szCs w:val="24"/>
        </w:rPr>
        <w:t>Definición de los niveles de disciplina</w:t>
      </w:r>
    </w:p>
    <w:p w:rsidR="009327C1" w:rsidRPr="009327C1" w:rsidRDefault="009327C1" w:rsidP="009327C1">
      <w:pPr>
        <w:pStyle w:val="Prrafodelista"/>
        <w:numPr>
          <w:ilvl w:val="0"/>
          <w:numId w:val="20"/>
        </w:numPr>
        <w:jc w:val="both"/>
        <w:rPr>
          <w:rFonts w:ascii="Arial" w:hAnsi="Arial" w:cs="Arial"/>
          <w:bCs/>
          <w:sz w:val="24"/>
          <w:szCs w:val="24"/>
        </w:rPr>
      </w:pPr>
      <w:r w:rsidRPr="009327C1">
        <w:rPr>
          <w:rFonts w:ascii="Arial" w:hAnsi="Arial" w:cs="Arial"/>
          <w:bCs/>
          <w:sz w:val="24"/>
          <w:szCs w:val="24"/>
        </w:rPr>
        <w:t>Amonestaciones</w:t>
      </w:r>
    </w:p>
    <w:p w:rsidR="009327C1" w:rsidRPr="009327C1" w:rsidRDefault="009327C1" w:rsidP="009327C1">
      <w:pPr>
        <w:pStyle w:val="Prrafodelista"/>
        <w:numPr>
          <w:ilvl w:val="0"/>
          <w:numId w:val="20"/>
        </w:numPr>
        <w:jc w:val="both"/>
        <w:rPr>
          <w:rFonts w:ascii="Arial" w:hAnsi="Arial" w:cs="Arial"/>
          <w:bCs/>
          <w:sz w:val="24"/>
          <w:szCs w:val="24"/>
        </w:rPr>
      </w:pPr>
      <w:r w:rsidRPr="009327C1">
        <w:rPr>
          <w:rFonts w:ascii="Arial" w:hAnsi="Arial" w:cs="Arial"/>
          <w:bCs/>
          <w:sz w:val="24"/>
          <w:szCs w:val="24"/>
        </w:rPr>
        <w:t>Escala de Sanciones (Artículo 51del Reglamento Interno de Trabajo)</w:t>
      </w:r>
    </w:p>
    <w:p w:rsidR="009327C1" w:rsidRPr="009327C1" w:rsidRDefault="009327C1" w:rsidP="009327C1">
      <w:pPr>
        <w:pStyle w:val="Prrafodelista"/>
        <w:numPr>
          <w:ilvl w:val="0"/>
          <w:numId w:val="20"/>
        </w:numPr>
        <w:jc w:val="both"/>
        <w:rPr>
          <w:rFonts w:ascii="Arial" w:hAnsi="Arial" w:cs="Arial"/>
          <w:bCs/>
          <w:sz w:val="24"/>
          <w:szCs w:val="24"/>
        </w:rPr>
      </w:pPr>
      <w:r w:rsidRPr="009327C1">
        <w:rPr>
          <w:rFonts w:ascii="Arial" w:hAnsi="Arial" w:cs="Arial"/>
          <w:bCs/>
          <w:sz w:val="24"/>
          <w:szCs w:val="24"/>
        </w:rPr>
        <w:t>Faltas Graves (Artículo 52 del Reglamento Interno de Trabajo)</w:t>
      </w:r>
    </w:p>
    <w:p w:rsidR="009327C1" w:rsidRDefault="009327C1" w:rsidP="009327C1">
      <w:pPr>
        <w:ind w:left="390"/>
        <w:jc w:val="both"/>
        <w:rPr>
          <w:rFonts w:ascii="Arial" w:hAnsi="Arial" w:cs="Arial"/>
          <w:b/>
          <w:bCs/>
          <w:i/>
          <w:sz w:val="24"/>
          <w:szCs w:val="24"/>
        </w:rPr>
      </w:pPr>
    </w:p>
    <w:p w:rsidR="009327C1" w:rsidRDefault="009327C1" w:rsidP="00F418AB">
      <w:pPr>
        <w:jc w:val="both"/>
        <w:rPr>
          <w:rFonts w:ascii="Arial" w:hAnsi="Arial" w:cs="Arial"/>
          <w:bCs/>
          <w:sz w:val="24"/>
          <w:szCs w:val="24"/>
        </w:rPr>
      </w:pPr>
      <w:r>
        <w:rPr>
          <w:rFonts w:ascii="Arial" w:hAnsi="Arial" w:cs="Arial"/>
          <w:bCs/>
          <w:sz w:val="24"/>
          <w:szCs w:val="24"/>
        </w:rPr>
        <w:t>Ejecución</w:t>
      </w:r>
    </w:p>
    <w:p w:rsidR="009327C1" w:rsidRPr="009327C1" w:rsidRDefault="009327C1" w:rsidP="009327C1">
      <w:pPr>
        <w:pStyle w:val="Prrafodelista"/>
        <w:numPr>
          <w:ilvl w:val="0"/>
          <w:numId w:val="21"/>
        </w:numPr>
        <w:jc w:val="both"/>
        <w:rPr>
          <w:rFonts w:ascii="Arial" w:hAnsi="Arial" w:cs="Arial"/>
          <w:bCs/>
          <w:sz w:val="24"/>
          <w:szCs w:val="24"/>
        </w:rPr>
      </w:pPr>
      <w:r w:rsidRPr="009327C1">
        <w:rPr>
          <w:rFonts w:ascii="Arial" w:hAnsi="Arial" w:cs="Arial"/>
          <w:bCs/>
          <w:sz w:val="24"/>
          <w:szCs w:val="24"/>
        </w:rPr>
        <w:t>Determinación del nivel de disciplina</w:t>
      </w:r>
    </w:p>
    <w:p w:rsidR="009327C1" w:rsidRPr="009327C1" w:rsidRDefault="009327C1" w:rsidP="009327C1">
      <w:pPr>
        <w:pStyle w:val="Prrafodelista"/>
        <w:numPr>
          <w:ilvl w:val="0"/>
          <w:numId w:val="21"/>
        </w:numPr>
        <w:jc w:val="both"/>
        <w:rPr>
          <w:rFonts w:ascii="Arial" w:hAnsi="Arial" w:cs="Arial"/>
          <w:bCs/>
          <w:sz w:val="24"/>
          <w:szCs w:val="24"/>
        </w:rPr>
      </w:pPr>
      <w:r w:rsidRPr="009327C1">
        <w:rPr>
          <w:rFonts w:ascii="Arial" w:hAnsi="Arial" w:cs="Arial"/>
          <w:bCs/>
          <w:sz w:val="24"/>
          <w:szCs w:val="24"/>
        </w:rPr>
        <w:t>Inicio de la acción disciplinaria</w:t>
      </w:r>
    </w:p>
    <w:p w:rsidR="009327C1" w:rsidRPr="009327C1" w:rsidRDefault="009327C1" w:rsidP="009327C1">
      <w:pPr>
        <w:pStyle w:val="Prrafodelista"/>
        <w:numPr>
          <w:ilvl w:val="0"/>
          <w:numId w:val="21"/>
        </w:numPr>
        <w:jc w:val="both"/>
        <w:rPr>
          <w:rFonts w:ascii="Arial" w:hAnsi="Arial" w:cs="Arial"/>
          <w:bCs/>
          <w:sz w:val="24"/>
          <w:szCs w:val="24"/>
        </w:rPr>
      </w:pPr>
      <w:r w:rsidRPr="009327C1">
        <w:rPr>
          <w:rFonts w:ascii="Arial" w:hAnsi="Arial" w:cs="Arial"/>
          <w:bCs/>
          <w:sz w:val="24"/>
          <w:szCs w:val="24"/>
        </w:rPr>
        <w:t xml:space="preserve">Documentación de la desviación  </w:t>
      </w:r>
    </w:p>
    <w:p w:rsidR="009327C1" w:rsidRPr="009327C1" w:rsidRDefault="009327C1" w:rsidP="009327C1">
      <w:pPr>
        <w:pStyle w:val="Prrafodelista"/>
        <w:numPr>
          <w:ilvl w:val="0"/>
          <w:numId w:val="21"/>
        </w:numPr>
        <w:jc w:val="both"/>
        <w:rPr>
          <w:rFonts w:ascii="Arial" w:hAnsi="Arial" w:cs="Arial"/>
          <w:bCs/>
          <w:sz w:val="24"/>
          <w:szCs w:val="24"/>
        </w:rPr>
      </w:pPr>
      <w:r w:rsidRPr="009327C1">
        <w:rPr>
          <w:rFonts w:ascii="Arial" w:hAnsi="Arial" w:cs="Arial"/>
          <w:bCs/>
          <w:sz w:val="24"/>
          <w:szCs w:val="24"/>
        </w:rPr>
        <w:t>Notificación</w:t>
      </w:r>
    </w:p>
    <w:p w:rsidR="009327C1" w:rsidRPr="009327C1" w:rsidRDefault="009327C1" w:rsidP="009327C1">
      <w:pPr>
        <w:pStyle w:val="Prrafodelista"/>
        <w:numPr>
          <w:ilvl w:val="0"/>
          <w:numId w:val="21"/>
        </w:numPr>
        <w:jc w:val="both"/>
        <w:rPr>
          <w:rFonts w:ascii="Arial" w:hAnsi="Arial" w:cs="Arial"/>
          <w:bCs/>
          <w:sz w:val="24"/>
          <w:szCs w:val="24"/>
        </w:rPr>
      </w:pPr>
      <w:r w:rsidRPr="009327C1">
        <w:rPr>
          <w:rFonts w:ascii="Arial" w:hAnsi="Arial" w:cs="Arial"/>
          <w:bCs/>
          <w:sz w:val="24"/>
          <w:szCs w:val="24"/>
        </w:rPr>
        <w:t>Reunión de evaluación</w:t>
      </w:r>
    </w:p>
    <w:p w:rsidR="009327C1" w:rsidRDefault="009327C1" w:rsidP="009327C1">
      <w:pPr>
        <w:pStyle w:val="Prrafodelista"/>
        <w:numPr>
          <w:ilvl w:val="0"/>
          <w:numId w:val="21"/>
        </w:numPr>
        <w:jc w:val="both"/>
        <w:rPr>
          <w:rFonts w:ascii="Arial" w:hAnsi="Arial" w:cs="Arial"/>
          <w:bCs/>
          <w:sz w:val="24"/>
          <w:szCs w:val="24"/>
        </w:rPr>
      </w:pPr>
      <w:r w:rsidRPr="009327C1">
        <w:rPr>
          <w:rFonts w:ascii="Arial" w:hAnsi="Arial" w:cs="Arial"/>
          <w:bCs/>
          <w:sz w:val="24"/>
          <w:szCs w:val="24"/>
        </w:rPr>
        <w:t xml:space="preserve">Registro </w:t>
      </w:r>
    </w:p>
    <w:p w:rsidR="009327C1" w:rsidRDefault="009327C1" w:rsidP="009327C1">
      <w:pPr>
        <w:pStyle w:val="Prrafodelista"/>
        <w:numPr>
          <w:ilvl w:val="1"/>
          <w:numId w:val="21"/>
        </w:numPr>
        <w:jc w:val="both"/>
        <w:rPr>
          <w:rFonts w:ascii="Arial" w:hAnsi="Arial" w:cs="Arial"/>
          <w:bCs/>
          <w:sz w:val="24"/>
          <w:szCs w:val="24"/>
        </w:rPr>
      </w:pPr>
      <w:r>
        <w:rPr>
          <w:rFonts w:ascii="Arial" w:hAnsi="Arial" w:cs="Arial"/>
          <w:bCs/>
          <w:sz w:val="24"/>
          <w:szCs w:val="24"/>
        </w:rPr>
        <w:t>Carta de Citación a descargos.</w:t>
      </w:r>
    </w:p>
    <w:p w:rsidR="009327C1" w:rsidRPr="009327C1" w:rsidRDefault="00B776CB" w:rsidP="009327C1">
      <w:pPr>
        <w:pStyle w:val="Prrafodelista"/>
        <w:numPr>
          <w:ilvl w:val="1"/>
          <w:numId w:val="21"/>
        </w:numPr>
        <w:jc w:val="both"/>
        <w:rPr>
          <w:rFonts w:ascii="Arial" w:hAnsi="Arial" w:cs="Arial"/>
          <w:bCs/>
          <w:sz w:val="24"/>
          <w:szCs w:val="24"/>
        </w:rPr>
      </w:pPr>
      <w:r>
        <w:rPr>
          <w:rFonts w:ascii="Arial" w:hAnsi="Arial" w:cs="Arial"/>
          <w:bCs/>
          <w:sz w:val="24"/>
          <w:szCs w:val="24"/>
        </w:rPr>
        <w:t xml:space="preserve">Acta de </w:t>
      </w:r>
      <w:r w:rsidR="009327C1">
        <w:rPr>
          <w:rFonts w:ascii="Arial" w:hAnsi="Arial" w:cs="Arial"/>
          <w:bCs/>
          <w:sz w:val="24"/>
          <w:szCs w:val="24"/>
        </w:rPr>
        <w:t>Descargos.</w:t>
      </w:r>
    </w:p>
    <w:p w:rsidR="009327C1" w:rsidRDefault="009327C1" w:rsidP="00F418AB">
      <w:pPr>
        <w:jc w:val="both"/>
        <w:rPr>
          <w:rFonts w:ascii="Arial" w:hAnsi="Arial" w:cs="Arial"/>
          <w:b/>
          <w:bCs/>
          <w:i/>
          <w:sz w:val="24"/>
          <w:szCs w:val="24"/>
        </w:rPr>
      </w:pPr>
    </w:p>
    <w:p w:rsidR="009327C1" w:rsidRDefault="009327C1" w:rsidP="00F418AB">
      <w:pPr>
        <w:jc w:val="both"/>
        <w:rPr>
          <w:rFonts w:ascii="Arial" w:hAnsi="Arial" w:cs="Arial"/>
          <w:bCs/>
          <w:sz w:val="24"/>
          <w:szCs w:val="24"/>
        </w:rPr>
      </w:pPr>
    </w:p>
    <w:p w:rsidR="00A33473" w:rsidRPr="002E3240" w:rsidRDefault="00E44B02" w:rsidP="00F418AB">
      <w:pPr>
        <w:jc w:val="both"/>
        <w:rPr>
          <w:rFonts w:ascii="Arial" w:hAnsi="Arial" w:cs="Arial"/>
          <w:b/>
          <w:bCs/>
          <w:i/>
          <w:sz w:val="24"/>
          <w:szCs w:val="24"/>
        </w:rPr>
      </w:pPr>
      <w:r w:rsidRPr="002E3240">
        <w:rPr>
          <w:rFonts w:ascii="Arial" w:hAnsi="Arial" w:cs="Arial"/>
          <w:bCs/>
          <w:sz w:val="24"/>
          <w:szCs w:val="24"/>
        </w:rPr>
        <w:br w:type="page"/>
      </w:r>
      <w:r w:rsidR="00AD6386" w:rsidRPr="002E3240">
        <w:rPr>
          <w:rFonts w:ascii="Arial" w:hAnsi="Arial" w:cs="Arial"/>
          <w:b/>
          <w:bCs/>
          <w:i/>
          <w:sz w:val="24"/>
          <w:szCs w:val="24"/>
        </w:rPr>
        <w:t>CONTROL DE CAMBIOS</w:t>
      </w:r>
    </w:p>
    <w:p w:rsidR="00A33473" w:rsidRDefault="00A33473" w:rsidP="00A33473">
      <w:pPr>
        <w:ind w:left="283"/>
        <w:jc w:val="both"/>
        <w:rPr>
          <w:rFonts w:ascii="Arial" w:hAnsi="Arial" w:cs="Arial"/>
          <w:b/>
          <w:bCs/>
          <w:i/>
          <w:sz w:val="24"/>
          <w:szCs w:val="24"/>
        </w:rPr>
      </w:pPr>
    </w:p>
    <w:p w:rsidR="00A33473" w:rsidRDefault="00A33473" w:rsidP="00A33473">
      <w:pPr>
        <w:ind w:left="283"/>
        <w:jc w:val="both"/>
        <w:rPr>
          <w:rFonts w:ascii="Arial" w:hAnsi="Arial" w:cs="Arial"/>
          <w:b/>
          <w:bCs/>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1440"/>
        <w:gridCol w:w="6804"/>
      </w:tblGrid>
      <w:tr w:rsidR="00A33473" w:rsidTr="00A33473">
        <w:tc>
          <w:tcPr>
            <w:tcW w:w="187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FECHA</w:t>
            </w:r>
          </w:p>
        </w:tc>
        <w:tc>
          <w:tcPr>
            <w:tcW w:w="144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VERSIÓN</w:t>
            </w:r>
          </w:p>
        </w:tc>
        <w:tc>
          <w:tcPr>
            <w:tcW w:w="6804"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CAMBIO</w:t>
            </w:r>
          </w:p>
        </w:tc>
      </w:tr>
      <w:tr w:rsidR="00B776CB" w:rsidTr="00A33473">
        <w:tc>
          <w:tcPr>
            <w:tcW w:w="1870" w:type="dxa"/>
            <w:vAlign w:val="center"/>
          </w:tcPr>
          <w:p w:rsidR="00B776CB" w:rsidRPr="00B776CB" w:rsidRDefault="00B776CB" w:rsidP="00A33473">
            <w:pPr>
              <w:spacing w:line="360" w:lineRule="auto"/>
              <w:jc w:val="center"/>
              <w:rPr>
                <w:rFonts w:ascii="Arial" w:hAnsi="Arial" w:cs="Arial"/>
                <w:bCs/>
                <w:iCs/>
                <w:sz w:val="24"/>
                <w:szCs w:val="24"/>
                <w:lang w:val="es-MX"/>
              </w:rPr>
            </w:pPr>
            <w:r w:rsidRPr="00B776CB">
              <w:rPr>
                <w:rFonts w:ascii="Arial" w:hAnsi="Arial" w:cs="Arial"/>
                <w:bCs/>
                <w:iCs/>
                <w:sz w:val="24"/>
                <w:szCs w:val="24"/>
                <w:lang w:val="es-MX"/>
              </w:rPr>
              <w:t>01-01-2017</w:t>
            </w:r>
          </w:p>
        </w:tc>
        <w:tc>
          <w:tcPr>
            <w:tcW w:w="1440" w:type="dxa"/>
            <w:vAlign w:val="center"/>
          </w:tcPr>
          <w:p w:rsidR="00B776CB" w:rsidRPr="00B776CB" w:rsidRDefault="00B776CB" w:rsidP="00A33473">
            <w:pPr>
              <w:spacing w:line="360" w:lineRule="auto"/>
              <w:jc w:val="center"/>
              <w:rPr>
                <w:rFonts w:ascii="Arial" w:hAnsi="Arial" w:cs="Arial"/>
                <w:bCs/>
                <w:iCs/>
                <w:sz w:val="24"/>
                <w:szCs w:val="24"/>
                <w:lang w:val="es-MX"/>
              </w:rPr>
            </w:pPr>
            <w:r w:rsidRPr="00B776CB">
              <w:rPr>
                <w:rFonts w:ascii="Arial" w:hAnsi="Arial" w:cs="Arial"/>
                <w:bCs/>
                <w:iCs/>
                <w:sz w:val="24"/>
                <w:szCs w:val="24"/>
                <w:lang w:val="es-MX"/>
              </w:rPr>
              <w:t>5</w:t>
            </w:r>
          </w:p>
        </w:tc>
        <w:tc>
          <w:tcPr>
            <w:tcW w:w="6804" w:type="dxa"/>
            <w:vAlign w:val="center"/>
          </w:tcPr>
          <w:p w:rsidR="00B776CB" w:rsidRDefault="00B776CB" w:rsidP="00B776CB">
            <w:pPr>
              <w:spacing w:line="360" w:lineRule="auto"/>
              <w:rPr>
                <w:rFonts w:ascii="Arial" w:hAnsi="Arial" w:cs="Arial"/>
                <w:b/>
                <w:bCs/>
                <w:iCs/>
                <w:sz w:val="24"/>
                <w:szCs w:val="24"/>
                <w:lang w:val="es-MX"/>
              </w:rPr>
            </w:pPr>
            <w:r>
              <w:rPr>
                <w:rFonts w:ascii="Arial" w:hAnsi="Arial" w:cs="Arial"/>
                <w:iCs/>
                <w:lang w:val="es-MX"/>
              </w:rPr>
              <w:t xml:space="preserve">  • Se actualizó el documento organigrama</w:t>
            </w:r>
          </w:p>
        </w:tc>
      </w:tr>
      <w:tr w:rsidR="00F418AB" w:rsidTr="00A33473">
        <w:tc>
          <w:tcPr>
            <w:tcW w:w="1870" w:type="dxa"/>
          </w:tcPr>
          <w:p w:rsidR="00F418AB" w:rsidRDefault="00F418AB" w:rsidP="002E3240">
            <w:pPr>
              <w:spacing w:line="360" w:lineRule="auto"/>
              <w:jc w:val="center"/>
              <w:rPr>
                <w:rFonts w:ascii="Arial" w:hAnsi="Arial" w:cs="Arial"/>
                <w:iCs/>
                <w:sz w:val="24"/>
                <w:szCs w:val="24"/>
                <w:lang w:val="es-MX"/>
              </w:rPr>
            </w:pPr>
            <w:r>
              <w:rPr>
                <w:rFonts w:ascii="Arial" w:hAnsi="Arial" w:cs="Arial"/>
                <w:iCs/>
                <w:sz w:val="24"/>
                <w:szCs w:val="24"/>
                <w:lang w:val="es-MX"/>
              </w:rPr>
              <w:t>01/03/2014</w:t>
            </w:r>
          </w:p>
        </w:tc>
        <w:tc>
          <w:tcPr>
            <w:tcW w:w="1440" w:type="dxa"/>
          </w:tcPr>
          <w:p w:rsidR="00F418AB" w:rsidRDefault="00F418AB" w:rsidP="00A33473">
            <w:pPr>
              <w:spacing w:line="360" w:lineRule="auto"/>
              <w:jc w:val="center"/>
              <w:rPr>
                <w:rFonts w:ascii="Arial" w:hAnsi="Arial" w:cs="Arial"/>
                <w:iCs/>
                <w:sz w:val="24"/>
                <w:szCs w:val="24"/>
                <w:lang w:val="es-MX"/>
              </w:rPr>
            </w:pPr>
            <w:r>
              <w:rPr>
                <w:rFonts w:ascii="Arial" w:hAnsi="Arial" w:cs="Arial"/>
                <w:iCs/>
                <w:sz w:val="24"/>
                <w:szCs w:val="24"/>
                <w:lang w:val="es-MX"/>
              </w:rPr>
              <w:t>4</w:t>
            </w:r>
          </w:p>
        </w:tc>
        <w:tc>
          <w:tcPr>
            <w:tcW w:w="6804" w:type="dxa"/>
          </w:tcPr>
          <w:p w:rsidR="00F418AB" w:rsidRDefault="00F418AB" w:rsidP="00F418AB">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hace una revisión del documento y se incluyen numerales específicos para el tema de selección de personal, contratación, salida de personal, capacita</w:t>
            </w:r>
            <w:r w:rsidR="009327C1">
              <w:rPr>
                <w:rFonts w:ascii="Arial" w:hAnsi="Arial" w:cs="Arial"/>
                <w:iCs/>
                <w:lang w:val="es-MX"/>
              </w:rPr>
              <w:t>ción, procedimiento disciplinario.</w:t>
            </w:r>
          </w:p>
          <w:p w:rsidR="005159F4" w:rsidRDefault="005159F4" w:rsidP="00F418AB">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incluyó el organigrama de la compañía como anexo.</w:t>
            </w:r>
          </w:p>
        </w:tc>
      </w:tr>
      <w:tr w:rsidR="00A33473" w:rsidTr="00A33473">
        <w:tc>
          <w:tcPr>
            <w:tcW w:w="1870" w:type="dxa"/>
          </w:tcPr>
          <w:p w:rsidR="00A33473" w:rsidRDefault="002E3240" w:rsidP="002E3240">
            <w:pPr>
              <w:spacing w:line="360" w:lineRule="auto"/>
              <w:jc w:val="center"/>
              <w:rPr>
                <w:rFonts w:ascii="Arial" w:hAnsi="Arial" w:cs="Arial"/>
                <w:iCs/>
                <w:sz w:val="24"/>
                <w:szCs w:val="24"/>
                <w:lang w:val="es-MX"/>
              </w:rPr>
            </w:pPr>
            <w:r>
              <w:rPr>
                <w:rFonts w:ascii="Arial" w:hAnsi="Arial" w:cs="Arial"/>
                <w:iCs/>
                <w:sz w:val="24"/>
                <w:szCs w:val="24"/>
                <w:lang w:val="es-MX"/>
              </w:rPr>
              <w:t>13</w:t>
            </w:r>
            <w:r w:rsidR="00BB4ED9">
              <w:rPr>
                <w:rFonts w:ascii="Arial" w:hAnsi="Arial" w:cs="Arial"/>
                <w:iCs/>
                <w:sz w:val="24"/>
                <w:szCs w:val="24"/>
                <w:lang w:val="es-MX"/>
              </w:rPr>
              <w:t>-0</w:t>
            </w:r>
            <w:r>
              <w:rPr>
                <w:rFonts w:ascii="Arial" w:hAnsi="Arial" w:cs="Arial"/>
                <w:iCs/>
                <w:sz w:val="24"/>
                <w:szCs w:val="24"/>
                <w:lang w:val="es-MX"/>
              </w:rPr>
              <w:t>7</w:t>
            </w:r>
            <w:r w:rsidR="00BB4ED9">
              <w:rPr>
                <w:rFonts w:ascii="Arial" w:hAnsi="Arial" w:cs="Arial"/>
                <w:iCs/>
                <w:sz w:val="24"/>
                <w:szCs w:val="24"/>
                <w:lang w:val="es-MX"/>
              </w:rPr>
              <w:t>-2010</w:t>
            </w:r>
          </w:p>
        </w:tc>
        <w:tc>
          <w:tcPr>
            <w:tcW w:w="1440" w:type="dxa"/>
          </w:tcPr>
          <w:p w:rsidR="00A33473" w:rsidRDefault="00BB4ED9" w:rsidP="00A33473">
            <w:pPr>
              <w:spacing w:line="360" w:lineRule="auto"/>
              <w:jc w:val="center"/>
              <w:rPr>
                <w:rFonts w:ascii="Arial" w:hAnsi="Arial" w:cs="Arial"/>
                <w:iCs/>
                <w:sz w:val="24"/>
                <w:szCs w:val="24"/>
                <w:lang w:val="es-MX"/>
              </w:rPr>
            </w:pPr>
            <w:r>
              <w:rPr>
                <w:rFonts w:ascii="Arial" w:hAnsi="Arial" w:cs="Arial"/>
                <w:iCs/>
                <w:sz w:val="24"/>
                <w:szCs w:val="24"/>
                <w:lang w:val="es-MX"/>
              </w:rPr>
              <w:t>3</w:t>
            </w:r>
          </w:p>
        </w:tc>
        <w:tc>
          <w:tcPr>
            <w:tcW w:w="6804" w:type="dxa"/>
          </w:tcPr>
          <w:p w:rsidR="00A33473"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actualizó el documento de acuerdo con el procedimiento QP01</w:t>
            </w:r>
          </w:p>
          <w:p w:rsidR="002E3240" w:rsidRDefault="002E3240"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dividió el procedimiento en 4 numerales en la sección 6:</w:t>
            </w:r>
          </w:p>
          <w:p w:rsidR="00BB4ED9" w:rsidRDefault="002E3240" w:rsidP="00676212">
            <w:pPr>
              <w:pStyle w:val="Encabezado"/>
              <w:numPr>
                <w:ilvl w:val="0"/>
                <w:numId w:val="13"/>
              </w:numPr>
              <w:tabs>
                <w:tab w:val="clear" w:pos="4252"/>
                <w:tab w:val="clear" w:pos="8504"/>
              </w:tabs>
              <w:jc w:val="both"/>
              <w:rPr>
                <w:rFonts w:ascii="Arial" w:hAnsi="Arial" w:cs="Arial"/>
                <w:iCs/>
                <w:lang w:val="es-MX"/>
              </w:rPr>
            </w:pPr>
            <w:r>
              <w:rPr>
                <w:rFonts w:ascii="Arial" w:hAnsi="Arial" w:cs="Arial"/>
                <w:iCs/>
                <w:lang w:val="es-MX"/>
              </w:rPr>
              <w:t>6.1 Contratación de personal</w:t>
            </w:r>
          </w:p>
          <w:p w:rsidR="002E3240" w:rsidRDefault="002E3240" w:rsidP="00676212">
            <w:pPr>
              <w:pStyle w:val="Encabezado"/>
              <w:numPr>
                <w:ilvl w:val="0"/>
                <w:numId w:val="13"/>
              </w:numPr>
              <w:tabs>
                <w:tab w:val="clear" w:pos="4252"/>
                <w:tab w:val="clear" w:pos="8504"/>
              </w:tabs>
              <w:jc w:val="both"/>
              <w:rPr>
                <w:rFonts w:ascii="Arial" w:hAnsi="Arial" w:cs="Arial"/>
                <w:iCs/>
                <w:lang w:val="es-MX"/>
              </w:rPr>
            </w:pPr>
            <w:r>
              <w:rPr>
                <w:rFonts w:ascii="Arial" w:hAnsi="Arial" w:cs="Arial"/>
                <w:iCs/>
                <w:lang w:val="es-MX"/>
              </w:rPr>
              <w:t>6.2 Evaluación de desempeño.</w:t>
            </w:r>
          </w:p>
          <w:p w:rsidR="002E3240" w:rsidRDefault="002E3240" w:rsidP="00676212">
            <w:pPr>
              <w:pStyle w:val="Encabezado"/>
              <w:numPr>
                <w:ilvl w:val="0"/>
                <w:numId w:val="13"/>
              </w:numPr>
              <w:tabs>
                <w:tab w:val="clear" w:pos="4252"/>
                <w:tab w:val="clear" w:pos="8504"/>
              </w:tabs>
              <w:jc w:val="both"/>
              <w:rPr>
                <w:rFonts w:ascii="Arial" w:hAnsi="Arial" w:cs="Arial"/>
                <w:iCs/>
                <w:lang w:val="es-MX"/>
              </w:rPr>
            </w:pPr>
            <w:r>
              <w:rPr>
                <w:rFonts w:ascii="Arial" w:hAnsi="Arial" w:cs="Arial"/>
                <w:iCs/>
                <w:lang w:val="es-MX"/>
              </w:rPr>
              <w:t>6.3 Formación y Capacitación.</w:t>
            </w:r>
          </w:p>
          <w:p w:rsidR="002E3240" w:rsidRDefault="002E3240" w:rsidP="00676212">
            <w:pPr>
              <w:pStyle w:val="Encabezado"/>
              <w:numPr>
                <w:ilvl w:val="0"/>
                <w:numId w:val="13"/>
              </w:numPr>
              <w:tabs>
                <w:tab w:val="clear" w:pos="4252"/>
                <w:tab w:val="clear" w:pos="8504"/>
              </w:tabs>
              <w:jc w:val="both"/>
              <w:rPr>
                <w:rFonts w:ascii="Arial" w:hAnsi="Arial" w:cs="Arial"/>
                <w:iCs/>
                <w:lang w:val="es-MX"/>
              </w:rPr>
            </w:pPr>
            <w:r>
              <w:rPr>
                <w:rFonts w:ascii="Arial" w:hAnsi="Arial" w:cs="Arial"/>
                <w:iCs/>
                <w:lang w:val="es-MX"/>
              </w:rPr>
              <w:t>6.4 Infraestructura y Ambiente de Trabajo.</w:t>
            </w:r>
          </w:p>
          <w:p w:rsidR="002E3240" w:rsidRDefault="002E3240" w:rsidP="002E3240">
            <w:pPr>
              <w:pStyle w:val="Encabezado"/>
              <w:tabs>
                <w:tab w:val="clear" w:pos="4252"/>
                <w:tab w:val="clear" w:pos="8504"/>
              </w:tabs>
              <w:ind w:left="943"/>
              <w:jc w:val="both"/>
              <w:rPr>
                <w:rFonts w:ascii="Arial" w:hAnsi="Arial" w:cs="Arial"/>
                <w:iCs/>
                <w:lang w:val="es-MX"/>
              </w:rPr>
            </w:pPr>
          </w:p>
          <w:p w:rsidR="00676212"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 xml:space="preserve">Se </w:t>
            </w:r>
            <w:r w:rsidR="002E3240">
              <w:rPr>
                <w:rFonts w:ascii="Arial" w:hAnsi="Arial" w:cs="Arial"/>
                <w:iCs/>
                <w:lang w:val="es-MX"/>
              </w:rPr>
              <w:t>eliminó el uso del formato GF0106</w:t>
            </w:r>
            <w:r w:rsidR="00676212">
              <w:rPr>
                <w:rFonts w:ascii="Arial" w:hAnsi="Arial" w:cs="Arial"/>
                <w:iCs/>
                <w:lang w:val="es-MX"/>
              </w:rPr>
              <w:t xml:space="preserve"> “Plan de Mejora de Infraestructura y Ambiente de Trabajo” y se cambió por el archivo electrónico </w:t>
            </w:r>
            <w:hyperlink r:id="rId11" w:history="1">
              <w:r w:rsidR="00676212" w:rsidRPr="00676212">
                <w:rPr>
                  <w:rStyle w:val="Hipervnculo"/>
                  <w:rFonts w:ascii="Arial" w:hAnsi="Arial" w:cs="Arial"/>
                  <w:iCs/>
                  <w:lang w:val="es-MX"/>
                </w:rPr>
                <w:t>Archivo con acciones de seguimiento ISO 9000</w:t>
              </w:r>
            </w:hyperlink>
          </w:p>
          <w:p w:rsidR="00676212" w:rsidRDefault="00676212" w:rsidP="00676212">
            <w:pPr>
              <w:pStyle w:val="Prrafodelista"/>
              <w:rPr>
                <w:rFonts w:ascii="Arial" w:hAnsi="Arial" w:cs="Arial"/>
                <w:iCs/>
                <w:lang w:val="es-MX"/>
              </w:rPr>
            </w:pPr>
          </w:p>
          <w:p w:rsidR="00BB4ED9" w:rsidRDefault="00BB4ED9" w:rsidP="00676212">
            <w:pPr>
              <w:pStyle w:val="Encabezado"/>
              <w:tabs>
                <w:tab w:val="clear" w:pos="4252"/>
                <w:tab w:val="clear" w:pos="8504"/>
              </w:tabs>
              <w:ind w:left="376"/>
              <w:jc w:val="both"/>
              <w:rPr>
                <w:rFonts w:ascii="Arial" w:hAnsi="Arial" w:cs="Arial"/>
                <w:iCs/>
                <w:lang w:val="es-MX"/>
              </w:rPr>
            </w:pPr>
          </w:p>
        </w:tc>
      </w:tr>
    </w:tbl>
    <w:p w:rsidR="00A33473" w:rsidRPr="00A33473" w:rsidRDefault="00A33473" w:rsidP="00A33473">
      <w:pPr>
        <w:ind w:left="283"/>
        <w:jc w:val="both"/>
        <w:rPr>
          <w:rFonts w:ascii="Arial" w:hAnsi="Arial" w:cs="Arial"/>
          <w:b/>
          <w:bCs/>
          <w:i/>
          <w:sz w:val="24"/>
          <w:szCs w:val="24"/>
          <w:lang w:val="es-MX"/>
        </w:rPr>
      </w:pPr>
    </w:p>
    <w:p w:rsidR="00AD6386" w:rsidRPr="00E44B02" w:rsidRDefault="00AD6386" w:rsidP="001814F0">
      <w:pPr>
        <w:numPr>
          <w:ilvl w:val="0"/>
          <w:numId w:val="1"/>
        </w:numPr>
        <w:tabs>
          <w:tab w:val="clear" w:pos="360"/>
        </w:tabs>
        <w:jc w:val="both"/>
        <w:rPr>
          <w:rFonts w:ascii="Arial" w:hAnsi="Arial" w:cs="Arial"/>
          <w:b/>
          <w:bCs/>
          <w:i/>
          <w:sz w:val="24"/>
          <w:szCs w:val="24"/>
        </w:rPr>
      </w:pPr>
      <w:r w:rsidRPr="00AD6386">
        <w:rPr>
          <w:rFonts w:ascii="Arial" w:hAnsi="Arial" w:cs="Arial"/>
          <w:b/>
          <w:sz w:val="24"/>
          <w:szCs w:val="24"/>
          <w:lang w:val="es-MX"/>
        </w:rPr>
        <w:br w:type="page"/>
      </w:r>
      <w:r w:rsidRPr="00E44B02">
        <w:rPr>
          <w:rFonts w:ascii="Arial" w:hAnsi="Arial" w:cs="Arial"/>
          <w:b/>
          <w:bCs/>
          <w:i/>
          <w:sz w:val="24"/>
          <w:szCs w:val="24"/>
        </w:rPr>
        <w:t>ANEXOS</w:t>
      </w:r>
    </w:p>
    <w:p w:rsidR="009B69F6" w:rsidRPr="00AD6386" w:rsidRDefault="009B69F6" w:rsidP="00AD6386">
      <w:pPr>
        <w:ind w:left="360"/>
        <w:rPr>
          <w:rFonts w:ascii="Arial" w:hAnsi="Arial" w:cs="Arial"/>
          <w:b/>
          <w:sz w:val="24"/>
          <w:szCs w:val="24"/>
          <w:lang w:val="es-MX"/>
        </w:rPr>
      </w:pPr>
    </w:p>
    <w:p w:rsidR="009B69F6" w:rsidRPr="009B69F6" w:rsidRDefault="009B69F6" w:rsidP="00AD6386">
      <w:pPr>
        <w:pStyle w:val="Textoindependiente"/>
        <w:rPr>
          <w:rFonts w:cs="Arial"/>
          <w:color w:val="000000"/>
          <w:szCs w:val="24"/>
        </w:rPr>
      </w:pPr>
      <w:r w:rsidRPr="009B69F6">
        <w:rPr>
          <w:rFonts w:cs="Arial"/>
          <w:color w:val="000000"/>
          <w:szCs w:val="24"/>
        </w:rPr>
        <w:t>Documentos de referencia o relacionados</w:t>
      </w:r>
      <w:r w:rsidR="00BB4ED9">
        <w:rPr>
          <w:rFonts w:cs="Arial"/>
          <w:color w:val="000000"/>
          <w:szCs w:val="24"/>
        </w:rPr>
        <w:t>:</w:t>
      </w:r>
    </w:p>
    <w:p w:rsidR="00F63F12" w:rsidRDefault="00B776CB" w:rsidP="00F63F12">
      <w:pPr>
        <w:rPr>
          <w:rFonts w:ascii="Arial" w:hAnsi="Arial" w:cs="Arial"/>
          <w:color w:val="FF0000"/>
          <w:sz w:val="24"/>
          <w:szCs w:val="24"/>
          <w:lang w:val="es-CO"/>
        </w:rPr>
      </w:pPr>
      <w:r>
        <w:rPr>
          <w:rFonts w:ascii="Arial" w:hAnsi="Arial" w:cs="Arial"/>
          <w:color w:val="FF0000"/>
          <w:sz w:val="24"/>
          <w:szCs w:val="24"/>
          <w:lang w:val="es-CO"/>
        </w:rPr>
        <w:t>- GM01-GM21</w:t>
      </w:r>
      <w:r w:rsidR="00F63F12" w:rsidRPr="00F63F12">
        <w:rPr>
          <w:rFonts w:ascii="Arial" w:hAnsi="Arial" w:cs="Arial"/>
          <w:color w:val="FF0000"/>
          <w:sz w:val="24"/>
          <w:szCs w:val="24"/>
          <w:lang w:val="es-CO"/>
        </w:rPr>
        <w:t xml:space="preserve"> "Manual de Cargos y funciones" </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GF0101" Autoevaluación"</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GF0102 "Evaluación de Desempeño"</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GF0103 "Formato para el Registro y Seguimiento de Formaciones Programadas"</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GF0104"Asistencia y Evaluación de la Formación"</w:t>
      </w:r>
    </w:p>
    <w:p w:rsidR="00F63F12" w:rsidRPr="00F63F12" w:rsidRDefault="00F63F12" w:rsidP="00F63F12">
      <w:pPr>
        <w:rPr>
          <w:rFonts w:ascii="Arial" w:hAnsi="Arial" w:cs="Arial"/>
          <w:color w:val="FF0000"/>
          <w:sz w:val="24"/>
          <w:szCs w:val="24"/>
          <w:lang w:val="es-CO"/>
        </w:rPr>
      </w:pPr>
    </w:p>
    <w:p w:rsidR="00F63F12" w:rsidRDefault="00F63F12" w:rsidP="00F63F12">
      <w:pPr>
        <w:rPr>
          <w:rFonts w:ascii="Arial" w:hAnsi="Arial" w:cs="Arial"/>
          <w:color w:val="FF0000"/>
          <w:sz w:val="24"/>
          <w:szCs w:val="24"/>
          <w:lang w:val="es-CO"/>
        </w:rPr>
      </w:pPr>
      <w:r w:rsidRPr="00F63F12">
        <w:rPr>
          <w:rFonts w:ascii="Arial" w:hAnsi="Arial" w:cs="Arial"/>
          <w:color w:val="FF0000"/>
          <w:sz w:val="24"/>
          <w:szCs w:val="24"/>
          <w:lang w:val="es-CO"/>
        </w:rPr>
        <w:t>- GF0105 "Encuesta de infraestructura y ambiente de trabajo"</w:t>
      </w:r>
    </w:p>
    <w:p w:rsidR="006E5804" w:rsidRDefault="006E5804" w:rsidP="00F63F12">
      <w:pPr>
        <w:rPr>
          <w:rFonts w:ascii="Arial" w:hAnsi="Arial" w:cs="Arial"/>
          <w:color w:val="FF0000"/>
          <w:sz w:val="24"/>
          <w:szCs w:val="24"/>
          <w:lang w:val="es-CO"/>
        </w:rPr>
      </w:pPr>
    </w:p>
    <w:p w:rsidR="006E5804" w:rsidRDefault="006E5804" w:rsidP="00F63F12">
      <w:pPr>
        <w:rPr>
          <w:rFonts w:ascii="Arial" w:hAnsi="Arial" w:cs="Arial"/>
          <w:color w:val="FF0000"/>
          <w:sz w:val="24"/>
          <w:szCs w:val="24"/>
          <w:lang w:val="es-CO"/>
        </w:rPr>
      </w:pPr>
      <w:r>
        <w:rPr>
          <w:rFonts w:ascii="Arial" w:hAnsi="Arial" w:cs="Arial"/>
          <w:color w:val="FF0000"/>
          <w:sz w:val="24"/>
          <w:szCs w:val="24"/>
          <w:lang w:val="es-CO"/>
        </w:rPr>
        <w:t xml:space="preserve">- SST-P-20 “programa de capacitación e inducción” </w:t>
      </w:r>
    </w:p>
    <w:p w:rsidR="00B828B2" w:rsidRDefault="00B828B2" w:rsidP="00F63F12">
      <w:pPr>
        <w:rPr>
          <w:rFonts w:ascii="Arial" w:hAnsi="Arial" w:cs="Arial"/>
          <w:color w:val="FF0000"/>
          <w:sz w:val="24"/>
          <w:szCs w:val="24"/>
          <w:lang w:val="es-CO"/>
        </w:rPr>
      </w:pPr>
    </w:p>
    <w:p w:rsidR="00B828B2" w:rsidRPr="00B828B2" w:rsidRDefault="00B828B2" w:rsidP="00B828B2">
      <w:pPr>
        <w:rPr>
          <w:rFonts w:ascii="Arial" w:hAnsi="Arial" w:cs="Arial"/>
          <w:color w:val="FF0000"/>
          <w:sz w:val="24"/>
          <w:szCs w:val="24"/>
          <w:lang w:val="es-CO"/>
        </w:rPr>
      </w:pPr>
      <w:r>
        <w:rPr>
          <w:rFonts w:ascii="Arial" w:hAnsi="Arial" w:cs="Arial"/>
          <w:color w:val="FF0000"/>
          <w:sz w:val="24"/>
          <w:szCs w:val="24"/>
          <w:lang w:val="es-CO"/>
        </w:rPr>
        <w:t>- Políticas Corporativas</w:t>
      </w:r>
    </w:p>
    <w:p w:rsidR="00F63F12" w:rsidRPr="00F63F12" w:rsidRDefault="00F63F12" w:rsidP="00F63F12">
      <w:pPr>
        <w:rPr>
          <w:rFonts w:ascii="Arial" w:hAnsi="Arial" w:cs="Arial"/>
          <w:color w:val="FF0000"/>
          <w:sz w:val="24"/>
          <w:szCs w:val="24"/>
          <w:lang w:val="es-CO"/>
        </w:rPr>
      </w:pPr>
    </w:p>
    <w:p w:rsidR="00A515EE" w:rsidRDefault="00B463DC" w:rsidP="00AD6386">
      <w:hyperlink r:id="rId12" w:history="1">
        <w:r w:rsidR="00676212">
          <w:rPr>
            <w:rStyle w:val="Hipervnculo"/>
            <w:rFonts w:ascii="Arial" w:hAnsi="Arial" w:cs="Arial"/>
            <w:sz w:val="24"/>
            <w:szCs w:val="24"/>
            <w:lang w:val="es-CO"/>
          </w:rPr>
          <w:t>Archivo con acciones de seguimiento ISO 9000</w:t>
        </w:r>
      </w:hyperlink>
    </w:p>
    <w:p w:rsidR="001A224D" w:rsidRDefault="001A224D" w:rsidP="00AD6386"/>
    <w:p w:rsidR="001A224D" w:rsidRDefault="001A224D" w:rsidP="00AD6386">
      <w:pPr>
        <w:rPr>
          <w:rFonts w:ascii="Arial" w:hAnsi="Arial" w:cs="Arial"/>
          <w:sz w:val="24"/>
          <w:szCs w:val="24"/>
          <w:lang w:val="es-CO"/>
        </w:rPr>
        <w:sectPr w:rsidR="001A224D" w:rsidSect="000717A6">
          <w:footerReference w:type="default" r:id="rId13"/>
          <w:pgSz w:w="12242" w:h="15842" w:code="1"/>
          <w:pgMar w:top="1134" w:right="1134" w:bottom="1236" w:left="1134" w:header="709" w:footer="709" w:gutter="0"/>
          <w:cols w:space="708"/>
          <w:docGrid w:linePitch="360"/>
        </w:sectPr>
      </w:pPr>
    </w:p>
    <w:p w:rsidR="001A224D" w:rsidRPr="005159F4" w:rsidRDefault="005159F4" w:rsidP="005159F4">
      <w:pPr>
        <w:jc w:val="center"/>
        <w:rPr>
          <w:rFonts w:ascii="Arial" w:hAnsi="Arial" w:cs="Arial"/>
          <w:b/>
          <w:sz w:val="24"/>
          <w:szCs w:val="24"/>
          <w:lang w:val="es-CO"/>
        </w:rPr>
      </w:pPr>
      <w:r w:rsidRPr="005159F4">
        <w:rPr>
          <w:rFonts w:ascii="Arial" w:hAnsi="Arial" w:cs="Arial"/>
          <w:b/>
          <w:sz w:val="24"/>
          <w:szCs w:val="24"/>
          <w:lang w:val="es-CO"/>
        </w:rPr>
        <w:t>ORGANIGRAMA MANUFACTURAS SILICEAS</w:t>
      </w:r>
    </w:p>
    <w:p w:rsidR="00C31842" w:rsidRDefault="00C31842" w:rsidP="00AD6386">
      <w:pPr>
        <w:rPr>
          <w:rFonts w:ascii="Arial" w:hAnsi="Arial" w:cs="Arial"/>
          <w:sz w:val="24"/>
          <w:szCs w:val="24"/>
          <w:lang w:val="es-CO"/>
        </w:rPr>
      </w:pPr>
    </w:p>
    <w:p w:rsidR="00C31842" w:rsidRDefault="00C31842" w:rsidP="00AD6386">
      <w:pPr>
        <w:rPr>
          <w:rFonts w:ascii="Arial" w:hAnsi="Arial" w:cs="Arial"/>
          <w:sz w:val="24"/>
          <w:szCs w:val="24"/>
          <w:lang w:val="es-CO"/>
        </w:rPr>
      </w:pPr>
    </w:p>
    <w:p w:rsidR="005159F4" w:rsidRPr="00F63F12" w:rsidRDefault="00B776CB" w:rsidP="00AD6386">
      <w:pPr>
        <w:rPr>
          <w:rFonts w:ascii="Arial" w:hAnsi="Arial" w:cs="Arial"/>
          <w:sz w:val="24"/>
          <w:szCs w:val="24"/>
          <w:lang w:val="es-CO"/>
        </w:rPr>
      </w:pPr>
      <w:r>
        <w:rPr>
          <w:rFonts w:ascii="Arial" w:hAnsi="Arial" w:cs="Arial"/>
          <w:noProof/>
          <w:sz w:val="24"/>
          <w:szCs w:val="24"/>
          <w:lang w:val="es-CO" w:eastAsia="es-CO"/>
        </w:rPr>
        <w:drawing>
          <wp:inline distT="0" distB="0" distL="0" distR="0">
            <wp:extent cx="8306520" cy="50220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SSSSS.png"/>
                    <pic:cNvPicPr/>
                  </pic:nvPicPr>
                  <pic:blipFill>
                    <a:blip r:embed="rId14">
                      <a:extLst>
                        <a:ext uri="{28A0092B-C50C-407E-A947-70E740481C1C}">
                          <a14:useLocalDpi xmlns:a14="http://schemas.microsoft.com/office/drawing/2010/main" val="0"/>
                        </a:ext>
                      </a:extLst>
                    </a:blip>
                    <a:stretch>
                      <a:fillRect/>
                    </a:stretch>
                  </pic:blipFill>
                  <pic:spPr>
                    <a:xfrm>
                      <a:off x="0" y="0"/>
                      <a:ext cx="8306520" cy="5022015"/>
                    </a:xfrm>
                    <a:prstGeom prst="rect">
                      <a:avLst/>
                    </a:prstGeom>
                  </pic:spPr>
                </pic:pic>
              </a:graphicData>
            </a:graphic>
          </wp:inline>
        </w:drawing>
      </w:r>
    </w:p>
    <w:sectPr w:rsidR="005159F4" w:rsidRPr="00F63F12" w:rsidSect="001A224D">
      <w:pgSz w:w="15842" w:h="12242" w:orient="landscape" w:code="1"/>
      <w:pgMar w:top="1134" w:right="1134" w:bottom="1134" w:left="123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99D" w:rsidRDefault="0074599D">
      <w:r>
        <w:separator/>
      </w:r>
    </w:p>
  </w:endnote>
  <w:endnote w:type="continuationSeparator" w:id="0">
    <w:p w:rsidR="0074599D" w:rsidRDefault="00745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6"/>
      <w:gridCol w:w="3397"/>
      <w:gridCol w:w="3397"/>
    </w:tblGrid>
    <w:tr w:rsidR="0074599D" w:rsidTr="00A66B70">
      <w:tc>
        <w:tcPr>
          <w:tcW w:w="3396" w:type="dxa"/>
        </w:tcPr>
        <w:p w:rsidR="0074599D" w:rsidRDefault="0074599D" w:rsidP="00A66B70">
          <w:pPr>
            <w:pStyle w:val="Piedepgina"/>
          </w:pPr>
          <w:r>
            <w:t>ELABORO:</w:t>
          </w:r>
        </w:p>
      </w:tc>
      <w:tc>
        <w:tcPr>
          <w:tcW w:w="3397" w:type="dxa"/>
        </w:tcPr>
        <w:p w:rsidR="0074599D" w:rsidRDefault="0074599D" w:rsidP="00A66B70">
          <w:pPr>
            <w:pStyle w:val="Piedepgina"/>
          </w:pPr>
          <w:r>
            <w:t>REVISO:</w:t>
          </w:r>
        </w:p>
      </w:tc>
      <w:tc>
        <w:tcPr>
          <w:tcW w:w="3397" w:type="dxa"/>
        </w:tcPr>
        <w:p w:rsidR="0074599D" w:rsidRDefault="0074599D" w:rsidP="00A66B70">
          <w:pPr>
            <w:pStyle w:val="Piedepgina"/>
          </w:pPr>
          <w:r>
            <w:t>APROBO:</w:t>
          </w:r>
        </w:p>
        <w:p w:rsidR="0074599D" w:rsidRDefault="0074599D" w:rsidP="00A66B70">
          <w:pPr>
            <w:pStyle w:val="Piedepgina"/>
          </w:pPr>
        </w:p>
        <w:p w:rsidR="0074599D" w:rsidRDefault="0074599D" w:rsidP="00A66B70">
          <w:pPr>
            <w:pStyle w:val="Piedepgina"/>
          </w:pPr>
        </w:p>
      </w:tc>
    </w:tr>
  </w:tbl>
  <w:p w:rsidR="0074599D" w:rsidRDefault="007459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99D" w:rsidRDefault="007459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99D" w:rsidRDefault="0074599D">
      <w:r>
        <w:separator/>
      </w:r>
    </w:p>
  </w:footnote>
  <w:footnote w:type="continuationSeparator" w:id="0">
    <w:p w:rsidR="0074599D" w:rsidRDefault="007459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4"/>
      <w:gridCol w:w="2552"/>
    </w:tblGrid>
    <w:tr w:rsidR="0074599D" w:rsidTr="00A66B70">
      <w:tc>
        <w:tcPr>
          <w:tcW w:w="6894" w:type="dxa"/>
          <w:vMerge w:val="restart"/>
          <w:vAlign w:val="center"/>
        </w:tcPr>
        <w:p w:rsidR="0074599D" w:rsidRPr="00F21D44" w:rsidRDefault="0074599D" w:rsidP="00A66B70">
          <w:pPr>
            <w:tabs>
              <w:tab w:val="center" w:pos="4252"/>
              <w:tab w:val="right" w:pos="8504"/>
            </w:tabs>
            <w:spacing w:before="60" w:after="60"/>
            <w:jc w:val="center"/>
            <w:rPr>
              <w:rFonts w:ascii="Arial" w:hAnsi="Arial" w:cs="Arial"/>
            </w:rPr>
          </w:pPr>
          <w:r w:rsidRPr="00F21D44">
            <w:rPr>
              <w:rFonts w:ascii="Arial" w:hAnsi="Arial" w:cs="Arial"/>
              <w:lang w:val="en-US"/>
            </w:rPr>
            <w:t>MANUFACTURAS SILICEAS</w:t>
          </w:r>
        </w:p>
      </w:tc>
      <w:tc>
        <w:tcPr>
          <w:tcW w:w="2552" w:type="dxa"/>
        </w:tcPr>
        <w:p w:rsidR="0074599D" w:rsidRPr="00F21D44" w:rsidRDefault="0074599D" w:rsidP="00A66B70">
          <w:pPr>
            <w:tabs>
              <w:tab w:val="center" w:pos="4252"/>
              <w:tab w:val="right" w:pos="8504"/>
            </w:tabs>
            <w:spacing w:before="60" w:after="60"/>
            <w:rPr>
              <w:rFonts w:ascii="Arial" w:hAnsi="Arial" w:cs="Arial"/>
              <w:b/>
            </w:rPr>
          </w:pPr>
          <w:r w:rsidRPr="00F21D44">
            <w:rPr>
              <w:rFonts w:ascii="Arial" w:hAnsi="Arial" w:cs="Arial"/>
              <w:b/>
            </w:rPr>
            <w:t>Código</w:t>
          </w:r>
          <w:r w:rsidRPr="00F21D44">
            <w:rPr>
              <w:rFonts w:ascii="Arial" w:hAnsi="Arial" w:cs="Arial"/>
            </w:rPr>
            <w:t xml:space="preserve">: </w:t>
          </w:r>
          <w:r>
            <w:rPr>
              <w:rFonts w:ascii="Arial" w:hAnsi="Arial" w:cs="Arial"/>
              <w:b/>
            </w:rPr>
            <w:t>GP01</w:t>
          </w:r>
        </w:p>
      </w:tc>
    </w:tr>
    <w:tr w:rsidR="0074599D" w:rsidTr="00A66B70">
      <w:tc>
        <w:tcPr>
          <w:tcW w:w="6894" w:type="dxa"/>
          <w:vMerge/>
          <w:vAlign w:val="center"/>
        </w:tcPr>
        <w:p w:rsidR="0074599D" w:rsidRPr="00F21D44" w:rsidRDefault="0074599D" w:rsidP="00A66B70">
          <w:pPr>
            <w:tabs>
              <w:tab w:val="center" w:pos="4252"/>
              <w:tab w:val="right" w:pos="8504"/>
            </w:tabs>
            <w:spacing w:before="60" w:after="60"/>
            <w:jc w:val="center"/>
            <w:rPr>
              <w:rFonts w:ascii="Arial" w:hAnsi="Arial" w:cs="Arial"/>
            </w:rPr>
          </w:pPr>
        </w:p>
      </w:tc>
      <w:tc>
        <w:tcPr>
          <w:tcW w:w="2552" w:type="dxa"/>
        </w:tcPr>
        <w:p w:rsidR="0074599D" w:rsidRPr="00F21D44" w:rsidRDefault="0074599D" w:rsidP="00A66B70">
          <w:pPr>
            <w:tabs>
              <w:tab w:val="left" w:pos="1335"/>
            </w:tabs>
            <w:spacing w:before="60" w:after="60"/>
            <w:rPr>
              <w:rFonts w:ascii="Arial" w:hAnsi="Arial" w:cs="Arial"/>
            </w:rPr>
          </w:pPr>
          <w:r w:rsidRPr="00F21D44">
            <w:rPr>
              <w:rFonts w:ascii="Arial" w:hAnsi="Arial" w:cs="Arial"/>
              <w:b/>
            </w:rPr>
            <w:t>Versión:</w:t>
          </w:r>
          <w:r>
            <w:rPr>
              <w:rFonts w:ascii="Arial" w:hAnsi="Arial" w:cs="Arial"/>
              <w:b/>
            </w:rPr>
            <w:t xml:space="preserve"> </w:t>
          </w:r>
          <w:r w:rsidR="00B776CB">
            <w:rPr>
              <w:rFonts w:ascii="Arial" w:hAnsi="Arial" w:cs="Arial"/>
              <w:b/>
            </w:rPr>
            <w:t>5</w:t>
          </w:r>
        </w:p>
      </w:tc>
    </w:tr>
    <w:tr w:rsidR="0074599D" w:rsidTr="00A66B70">
      <w:tc>
        <w:tcPr>
          <w:tcW w:w="6894" w:type="dxa"/>
          <w:vMerge w:val="restart"/>
          <w:vAlign w:val="center"/>
        </w:tcPr>
        <w:p w:rsidR="0074599D" w:rsidRPr="00F21D44" w:rsidRDefault="0074599D" w:rsidP="00A66B70">
          <w:pPr>
            <w:tabs>
              <w:tab w:val="center" w:pos="4252"/>
              <w:tab w:val="right" w:pos="8504"/>
            </w:tabs>
            <w:spacing w:before="60" w:after="60"/>
            <w:jc w:val="center"/>
            <w:rPr>
              <w:rFonts w:ascii="Arial" w:hAnsi="Arial" w:cs="Arial"/>
            </w:rPr>
          </w:pPr>
          <w:r>
            <w:rPr>
              <w:rFonts w:ascii="Arial" w:hAnsi="Arial" w:cs="Arial"/>
              <w:lang w:val="es-CO"/>
            </w:rPr>
            <w:t>Procedimiento de Recursos Humanos</w:t>
          </w:r>
        </w:p>
      </w:tc>
      <w:tc>
        <w:tcPr>
          <w:tcW w:w="2552" w:type="dxa"/>
        </w:tcPr>
        <w:p w:rsidR="0074599D" w:rsidRPr="00F21D44" w:rsidRDefault="0074599D" w:rsidP="00D96D7F">
          <w:pPr>
            <w:tabs>
              <w:tab w:val="center" w:pos="4252"/>
              <w:tab w:val="right" w:pos="8504"/>
            </w:tabs>
            <w:spacing w:before="60" w:after="60"/>
            <w:rPr>
              <w:rFonts w:ascii="Arial" w:hAnsi="Arial" w:cs="Arial"/>
            </w:rPr>
          </w:pPr>
          <w:r w:rsidRPr="00F21D44">
            <w:rPr>
              <w:rFonts w:ascii="Arial" w:hAnsi="Arial" w:cs="Arial"/>
              <w:b/>
            </w:rPr>
            <w:t>Vigencia:</w:t>
          </w:r>
          <w:r w:rsidR="00B776CB">
            <w:rPr>
              <w:rFonts w:ascii="Arial" w:hAnsi="Arial" w:cs="Arial"/>
              <w:b/>
            </w:rPr>
            <w:t xml:space="preserve"> 01/01</w:t>
          </w:r>
          <w:r>
            <w:rPr>
              <w:rFonts w:ascii="Arial" w:hAnsi="Arial" w:cs="Arial"/>
              <w:b/>
            </w:rPr>
            <w:t>/201</w:t>
          </w:r>
          <w:r w:rsidR="00B776CB">
            <w:rPr>
              <w:rFonts w:ascii="Arial" w:hAnsi="Arial" w:cs="Arial"/>
              <w:b/>
            </w:rPr>
            <w:t>7</w:t>
          </w:r>
        </w:p>
      </w:tc>
    </w:tr>
    <w:tr w:rsidR="0074599D" w:rsidTr="00A66B70">
      <w:tc>
        <w:tcPr>
          <w:tcW w:w="6894" w:type="dxa"/>
          <w:vMerge/>
          <w:vAlign w:val="center"/>
        </w:tcPr>
        <w:p w:rsidR="0074599D" w:rsidRPr="00F21D44" w:rsidRDefault="0074599D" w:rsidP="00A66B70">
          <w:pPr>
            <w:tabs>
              <w:tab w:val="center" w:pos="4252"/>
              <w:tab w:val="right" w:pos="8504"/>
            </w:tabs>
            <w:jc w:val="center"/>
            <w:rPr>
              <w:rFonts w:ascii="Arial" w:hAnsi="Arial" w:cs="Arial"/>
              <w:b/>
            </w:rPr>
          </w:pPr>
        </w:p>
      </w:tc>
      <w:tc>
        <w:tcPr>
          <w:tcW w:w="2552" w:type="dxa"/>
        </w:tcPr>
        <w:p w:rsidR="0074599D" w:rsidRPr="00F21D44" w:rsidRDefault="0074599D" w:rsidP="00A66B70">
          <w:pPr>
            <w:tabs>
              <w:tab w:val="center" w:pos="4252"/>
              <w:tab w:val="right" w:pos="8504"/>
            </w:tabs>
            <w:rPr>
              <w:rFonts w:ascii="Arial" w:hAnsi="Arial" w:cs="Arial"/>
              <w:b/>
            </w:rPr>
          </w:pPr>
          <w:r w:rsidRPr="00F21D44">
            <w:rPr>
              <w:rFonts w:ascii="Arial" w:hAnsi="Arial" w:cs="Arial"/>
              <w:b/>
            </w:rPr>
            <w:t xml:space="preserve">Paginación: </w:t>
          </w:r>
          <w:r w:rsidR="00F36204">
            <w:rPr>
              <w:rStyle w:val="Nmerodepgina"/>
            </w:rPr>
            <w:fldChar w:fldCharType="begin"/>
          </w:r>
          <w:r>
            <w:rPr>
              <w:rStyle w:val="Nmerodepgina"/>
            </w:rPr>
            <w:instrText xml:space="preserve"> PAGE </w:instrText>
          </w:r>
          <w:r w:rsidR="00F36204">
            <w:rPr>
              <w:rStyle w:val="Nmerodepgina"/>
            </w:rPr>
            <w:fldChar w:fldCharType="separate"/>
          </w:r>
          <w:r w:rsidR="00B463DC">
            <w:rPr>
              <w:rStyle w:val="Nmerodepgina"/>
              <w:noProof/>
            </w:rPr>
            <w:t>14</w:t>
          </w:r>
          <w:r w:rsidR="00F36204">
            <w:rPr>
              <w:rStyle w:val="Nmerodepgina"/>
            </w:rPr>
            <w:fldChar w:fldCharType="end"/>
          </w:r>
          <w:r w:rsidRPr="00F21D44">
            <w:rPr>
              <w:vanish/>
              <w:lang w:val="es-CO"/>
            </w:rPr>
            <w:t xml:space="preserve"> </w:t>
          </w:r>
          <w:r>
            <w:rPr>
              <w:rStyle w:val="Nmerodepgina"/>
            </w:rPr>
            <w:t xml:space="preserve"> de </w:t>
          </w:r>
          <w:r w:rsidR="00F36204">
            <w:rPr>
              <w:rStyle w:val="Nmerodepgina"/>
            </w:rPr>
            <w:fldChar w:fldCharType="begin"/>
          </w:r>
          <w:r>
            <w:rPr>
              <w:rStyle w:val="Nmerodepgina"/>
            </w:rPr>
            <w:instrText xml:space="preserve"> NUMPAGES </w:instrText>
          </w:r>
          <w:r w:rsidR="00F36204">
            <w:rPr>
              <w:rStyle w:val="Nmerodepgina"/>
            </w:rPr>
            <w:fldChar w:fldCharType="separate"/>
          </w:r>
          <w:r w:rsidR="00B463DC">
            <w:rPr>
              <w:rStyle w:val="Nmerodepgina"/>
              <w:noProof/>
            </w:rPr>
            <w:t>14</w:t>
          </w:r>
          <w:r w:rsidR="00F36204">
            <w:rPr>
              <w:rStyle w:val="Nmerodepgina"/>
            </w:rPr>
            <w:fldChar w:fldCharType="end"/>
          </w:r>
        </w:p>
      </w:tc>
    </w:tr>
  </w:tbl>
  <w:p w:rsidR="0074599D" w:rsidRDefault="007459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4A3"/>
    <w:multiLevelType w:val="hybridMultilevel"/>
    <w:tmpl w:val="B78ADA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5252DF"/>
    <w:multiLevelType w:val="hybridMultilevel"/>
    <w:tmpl w:val="AD0291E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FFFFFFFF">
      <w:start w:val="1"/>
      <w:numFmt w:val="decimal"/>
      <w:lvlText w:val="%3."/>
      <w:lvlJc w:val="left"/>
      <w:pPr>
        <w:ind w:left="2160" w:hanging="18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EF5017"/>
    <w:multiLevelType w:val="hybridMultilevel"/>
    <w:tmpl w:val="465A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17D6E"/>
    <w:multiLevelType w:val="hybridMultilevel"/>
    <w:tmpl w:val="8F7E6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0D55A9"/>
    <w:multiLevelType w:val="hybridMultilevel"/>
    <w:tmpl w:val="190E7B12"/>
    <w:lvl w:ilvl="0" w:tplc="65CE2FFA">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530735"/>
    <w:multiLevelType w:val="multilevel"/>
    <w:tmpl w:val="23389532"/>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1D421153"/>
    <w:multiLevelType w:val="hybridMultilevel"/>
    <w:tmpl w:val="90BCED3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961B12"/>
    <w:multiLevelType w:val="hybridMultilevel"/>
    <w:tmpl w:val="E398C7C4"/>
    <w:lvl w:ilvl="0" w:tplc="D220B7F2">
      <w:start w:val="6"/>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21266239"/>
    <w:multiLevelType w:val="hybridMultilevel"/>
    <w:tmpl w:val="F71479A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5903B39"/>
    <w:multiLevelType w:val="hybridMultilevel"/>
    <w:tmpl w:val="79E6D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9B07E2"/>
    <w:multiLevelType w:val="multilevel"/>
    <w:tmpl w:val="8F205B40"/>
    <w:lvl w:ilvl="0">
      <w:start w:val="1"/>
      <w:numFmt w:val="decimal"/>
      <w:lvlText w:val="%1."/>
      <w:lvlJc w:val="left"/>
      <w:pPr>
        <w:tabs>
          <w:tab w:val="num" w:pos="360"/>
        </w:tabs>
        <w:ind w:left="283" w:hanging="283"/>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2C201044"/>
    <w:multiLevelType w:val="multilevel"/>
    <w:tmpl w:val="D7DCCDC4"/>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15:restartNumberingAfterBreak="0">
    <w:nsid w:val="3BA9717F"/>
    <w:multiLevelType w:val="hybridMultilevel"/>
    <w:tmpl w:val="59E07AF8"/>
    <w:lvl w:ilvl="0" w:tplc="D220B7F2">
      <w:start w:val="6"/>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A5E4C31"/>
    <w:multiLevelType w:val="hybridMultilevel"/>
    <w:tmpl w:val="5014A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B8B658B"/>
    <w:multiLevelType w:val="hybridMultilevel"/>
    <w:tmpl w:val="960CE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925492"/>
    <w:multiLevelType w:val="hybridMultilevel"/>
    <w:tmpl w:val="CFCC4E78"/>
    <w:lvl w:ilvl="0" w:tplc="BDF6061E">
      <w:start w:val="1"/>
      <w:numFmt w:val="decimal"/>
      <w:lvlText w:val="%1."/>
      <w:lvlJc w:val="left"/>
      <w:pPr>
        <w:tabs>
          <w:tab w:val="num" w:pos="397"/>
        </w:tabs>
        <w:ind w:left="340" w:hanging="340"/>
      </w:pPr>
      <w:rPr>
        <w:rFonts w:hint="default"/>
        <w:b/>
        <w:color w:val="auto"/>
      </w:rPr>
    </w:lvl>
    <w:lvl w:ilvl="1" w:tplc="0C0A000F">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987533F"/>
    <w:multiLevelType w:val="hybridMultilevel"/>
    <w:tmpl w:val="9D8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161146A"/>
    <w:multiLevelType w:val="multilevel"/>
    <w:tmpl w:val="E6B2D4B6"/>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62B27F8D"/>
    <w:multiLevelType w:val="hybridMultilevel"/>
    <w:tmpl w:val="2C46CBB4"/>
    <w:lvl w:ilvl="0" w:tplc="4B50B4C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DDE307F"/>
    <w:multiLevelType w:val="hybridMultilevel"/>
    <w:tmpl w:val="6952DD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1807B55"/>
    <w:multiLevelType w:val="multilevel"/>
    <w:tmpl w:val="78D62B6A"/>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 w15:restartNumberingAfterBreak="0">
    <w:nsid w:val="77136897"/>
    <w:multiLevelType w:val="hybridMultilevel"/>
    <w:tmpl w:val="17602C86"/>
    <w:lvl w:ilvl="0" w:tplc="0E8425D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BE317A8"/>
    <w:multiLevelType w:val="hybridMultilevel"/>
    <w:tmpl w:val="F1305220"/>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12"/>
  </w:num>
  <w:num w:numId="4">
    <w:abstractNumId w:val="7"/>
  </w:num>
  <w:num w:numId="5">
    <w:abstractNumId w:val="5"/>
  </w:num>
  <w:num w:numId="6">
    <w:abstractNumId w:val="20"/>
  </w:num>
  <w:num w:numId="7">
    <w:abstractNumId w:val="1"/>
  </w:num>
  <w:num w:numId="8">
    <w:abstractNumId w:val="19"/>
  </w:num>
  <w:num w:numId="9">
    <w:abstractNumId w:val="2"/>
  </w:num>
  <w:num w:numId="10">
    <w:abstractNumId w:val="22"/>
  </w:num>
  <w:num w:numId="11">
    <w:abstractNumId w:val="8"/>
  </w:num>
  <w:num w:numId="12">
    <w:abstractNumId w:val="16"/>
  </w:num>
  <w:num w:numId="13">
    <w:abstractNumId w:val="18"/>
  </w:num>
  <w:num w:numId="14">
    <w:abstractNumId w:val="14"/>
  </w:num>
  <w:num w:numId="15">
    <w:abstractNumId w:val="0"/>
  </w:num>
  <w:num w:numId="16">
    <w:abstractNumId w:val="9"/>
  </w:num>
  <w:num w:numId="17">
    <w:abstractNumId w:val="13"/>
  </w:num>
  <w:num w:numId="18">
    <w:abstractNumId w:val="11"/>
  </w:num>
  <w:num w:numId="19">
    <w:abstractNumId w:val="17"/>
  </w:num>
  <w:num w:numId="20">
    <w:abstractNumId w:val="3"/>
  </w:num>
  <w:num w:numId="21">
    <w:abstractNumId w:val="6"/>
  </w:num>
  <w:num w:numId="22">
    <w:abstractNumId w:val="21"/>
  </w:num>
  <w:num w:numId="2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50">
      <o:colormenu v:ext="edit" strokecolor="none"/>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compatSetting w:name="compatibilityMode" w:uri="http://schemas.microsoft.com/office/word" w:val="12"/>
  </w:compat>
  <w:rsids>
    <w:rsidRoot w:val="00A92843"/>
    <w:rsid w:val="00001DB5"/>
    <w:rsid w:val="0006579A"/>
    <w:rsid w:val="00070564"/>
    <w:rsid w:val="000717A6"/>
    <w:rsid w:val="00076ED2"/>
    <w:rsid w:val="000B5494"/>
    <w:rsid w:val="000D4CEE"/>
    <w:rsid w:val="00103EDA"/>
    <w:rsid w:val="001324EF"/>
    <w:rsid w:val="00147CA6"/>
    <w:rsid w:val="0015115F"/>
    <w:rsid w:val="001719C8"/>
    <w:rsid w:val="001814F0"/>
    <w:rsid w:val="001A224D"/>
    <w:rsid w:val="001A5FB9"/>
    <w:rsid w:val="001A6965"/>
    <w:rsid w:val="001B18F3"/>
    <w:rsid w:val="001F3698"/>
    <w:rsid w:val="001F5D73"/>
    <w:rsid w:val="00216258"/>
    <w:rsid w:val="0023098E"/>
    <w:rsid w:val="00253E49"/>
    <w:rsid w:val="00270E73"/>
    <w:rsid w:val="00276DE3"/>
    <w:rsid w:val="002A62A3"/>
    <w:rsid w:val="002E3240"/>
    <w:rsid w:val="00322EDF"/>
    <w:rsid w:val="00391640"/>
    <w:rsid w:val="003D0C29"/>
    <w:rsid w:val="003F59CD"/>
    <w:rsid w:val="003F5C51"/>
    <w:rsid w:val="00422D1F"/>
    <w:rsid w:val="0043463B"/>
    <w:rsid w:val="0044328C"/>
    <w:rsid w:val="00455B38"/>
    <w:rsid w:val="004574E5"/>
    <w:rsid w:val="0047706A"/>
    <w:rsid w:val="00485AB6"/>
    <w:rsid w:val="004A5A83"/>
    <w:rsid w:val="004A6DA0"/>
    <w:rsid w:val="004B2168"/>
    <w:rsid w:val="004C29C7"/>
    <w:rsid w:val="00510B40"/>
    <w:rsid w:val="005159F4"/>
    <w:rsid w:val="00554196"/>
    <w:rsid w:val="0059670C"/>
    <w:rsid w:val="00597722"/>
    <w:rsid w:val="005C6655"/>
    <w:rsid w:val="00643ADB"/>
    <w:rsid w:val="00676212"/>
    <w:rsid w:val="00685F5D"/>
    <w:rsid w:val="00697188"/>
    <w:rsid w:val="006A37A3"/>
    <w:rsid w:val="006E5804"/>
    <w:rsid w:val="00712383"/>
    <w:rsid w:val="007175DF"/>
    <w:rsid w:val="007176F5"/>
    <w:rsid w:val="0074599D"/>
    <w:rsid w:val="007670D7"/>
    <w:rsid w:val="007A60B2"/>
    <w:rsid w:val="00801F53"/>
    <w:rsid w:val="00826FF2"/>
    <w:rsid w:val="00832A70"/>
    <w:rsid w:val="0085542B"/>
    <w:rsid w:val="008E5D12"/>
    <w:rsid w:val="008E7A50"/>
    <w:rsid w:val="009174F9"/>
    <w:rsid w:val="009327C1"/>
    <w:rsid w:val="0093627E"/>
    <w:rsid w:val="00947739"/>
    <w:rsid w:val="00957FF7"/>
    <w:rsid w:val="00980E6D"/>
    <w:rsid w:val="009A1A04"/>
    <w:rsid w:val="009B69F6"/>
    <w:rsid w:val="009C7E49"/>
    <w:rsid w:val="009E3EFB"/>
    <w:rsid w:val="00A33473"/>
    <w:rsid w:val="00A47ECC"/>
    <w:rsid w:val="00A515EE"/>
    <w:rsid w:val="00A66B70"/>
    <w:rsid w:val="00A92843"/>
    <w:rsid w:val="00A9323C"/>
    <w:rsid w:val="00AB18F5"/>
    <w:rsid w:val="00AC7E63"/>
    <w:rsid w:val="00AD6386"/>
    <w:rsid w:val="00AF1E63"/>
    <w:rsid w:val="00AF5974"/>
    <w:rsid w:val="00B231DC"/>
    <w:rsid w:val="00B31F72"/>
    <w:rsid w:val="00B463DC"/>
    <w:rsid w:val="00B776CB"/>
    <w:rsid w:val="00B828B2"/>
    <w:rsid w:val="00B83718"/>
    <w:rsid w:val="00B91C28"/>
    <w:rsid w:val="00BA3F1A"/>
    <w:rsid w:val="00BB4ED9"/>
    <w:rsid w:val="00BC439A"/>
    <w:rsid w:val="00BF02A1"/>
    <w:rsid w:val="00BF2EA7"/>
    <w:rsid w:val="00C31842"/>
    <w:rsid w:val="00C46840"/>
    <w:rsid w:val="00C61360"/>
    <w:rsid w:val="00C83EA4"/>
    <w:rsid w:val="00C950B9"/>
    <w:rsid w:val="00CD440E"/>
    <w:rsid w:val="00D02B3E"/>
    <w:rsid w:val="00D15D85"/>
    <w:rsid w:val="00D36B61"/>
    <w:rsid w:val="00D36CF8"/>
    <w:rsid w:val="00D96D7F"/>
    <w:rsid w:val="00DA3E9D"/>
    <w:rsid w:val="00DA51AD"/>
    <w:rsid w:val="00DC6B33"/>
    <w:rsid w:val="00E328DE"/>
    <w:rsid w:val="00E44B02"/>
    <w:rsid w:val="00EF2F42"/>
    <w:rsid w:val="00F36204"/>
    <w:rsid w:val="00F36828"/>
    <w:rsid w:val="00F418AB"/>
    <w:rsid w:val="00F63F12"/>
    <w:rsid w:val="00F9351D"/>
    <w:rsid w:val="00FA1A46"/>
    <w:rsid w:val="00FB3243"/>
    <w:rsid w:val="00FF15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2"/>
      <o:regrouptable v:ext="edit">
        <o:entry new="1" old="0"/>
      </o:regrouptable>
    </o:shapelayout>
  </w:shapeDefaults>
  <w:decimalSymbol w:val=","/>
  <w:listSeparator w:val=","/>
  <w15:docId w15:val="{0164863E-8D31-465A-9215-720C7051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paragraph" w:styleId="Ttulo4">
    <w:name w:val="heading 4"/>
    <w:basedOn w:val="Normal"/>
    <w:next w:val="Normal"/>
    <w:qFormat/>
    <w:rsid w:val="00510B4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paragraph" w:styleId="Sangradetextonormal">
    <w:name w:val="Body Text Indent"/>
    <w:basedOn w:val="Normal"/>
    <w:rsid w:val="00510B40"/>
    <w:pPr>
      <w:spacing w:after="120"/>
      <w:ind w:left="283"/>
    </w:pPr>
  </w:style>
  <w:style w:type="character" w:styleId="Nmerodepgina">
    <w:name w:val="page number"/>
    <w:basedOn w:val="Fuentedeprrafopredeter"/>
    <w:rsid w:val="00BF2EA7"/>
  </w:style>
  <w:style w:type="paragraph" w:styleId="Textodeglobo">
    <w:name w:val="Balloon Text"/>
    <w:basedOn w:val="Normal"/>
    <w:semiHidden/>
    <w:rsid w:val="009174F9"/>
    <w:rPr>
      <w:rFonts w:ascii="Tahoma" w:hAnsi="Tahoma" w:cs="Tahoma"/>
      <w:sz w:val="16"/>
      <w:szCs w:val="16"/>
    </w:rPr>
  </w:style>
  <w:style w:type="paragraph" w:styleId="Prrafodelista">
    <w:name w:val="List Paragraph"/>
    <w:basedOn w:val="Normal"/>
    <w:uiPriority w:val="34"/>
    <w:qFormat/>
    <w:rsid w:val="00270E73"/>
    <w:pPr>
      <w:ind w:left="708"/>
    </w:pPr>
  </w:style>
  <w:style w:type="character" w:styleId="Hipervnculo">
    <w:name w:val="Hyperlink"/>
    <w:basedOn w:val="Fuentedeprrafopredeter"/>
    <w:rsid w:val="00076ED2"/>
    <w:rPr>
      <w:color w:val="0000FF"/>
      <w:u w:val="single"/>
    </w:rPr>
  </w:style>
  <w:style w:type="character" w:customStyle="1" w:styleId="EncabezadoCar">
    <w:name w:val="Encabezado Car"/>
    <w:basedOn w:val="Fuentedeprrafopredeter"/>
    <w:link w:val="Encabezado"/>
    <w:uiPriority w:val="99"/>
    <w:rsid w:val="00A33473"/>
    <w:rPr>
      <w:lang w:val="es-ES" w:eastAsia="es-ES"/>
    </w:rPr>
  </w:style>
  <w:style w:type="table" w:styleId="Tablaconcuadrcula">
    <w:name w:val="Table Grid"/>
    <w:basedOn w:val="Tablanormal"/>
    <w:rsid w:val="00FB32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63F12"/>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397">
      <w:bodyDiv w:val="1"/>
      <w:marLeft w:val="0"/>
      <w:marRight w:val="0"/>
      <w:marTop w:val="0"/>
      <w:marBottom w:val="0"/>
      <w:divBdr>
        <w:top w:val="none" w:sz="0" w:space="0" w:color="auto"/>
        <w:left w:val="none" w:sz="0" w:space="0" w:color="auto"/>
        <w:bottom w:val="none" w:sz="0" w:space="0" w:color="auto"/>
        <w:right w:val="none" w:sz="0" w:space="0" w:color="auto"/>
      </w:divBdr>
    </w:div>
    <w:div w:id="28263433">
      <w:bodyDiv w:val="1"/>
      <w:marLeft w:val="0"/>
      <w:marRight w:val="0"/>
      <w:marTop w:val="0"/>
      <w:marBottom w:val="0"/>
      <w:divBdr>
        <w:top w:val="none" w:sz="0" w:space="0" w:color="auto"/>
        <w:left w:val="none" w:sz="0" w:space="0" w:color="auto"/>
        <w:bottom w:val="none" w:sz="0" w:space="0" w:color="auto"/>
        <w:right w:val="none" w:sz="0" w:space="0" w:color="auto"/>
      </w:divBdr>
    </w:div>
    <w:div w:id="143397982">
      <w:bodyDiv w:val="1"/>
      <w:marLeft w:val="0"/>
      <w:marRight w:val="0"/>
      <w:marTop w:val="0"/>
      <w:marBottom w:val="0"/>
      <w:divBdr>
        <w:top w:val="none" w:sz="0" w:space="0" w:color="auto"/>
        <w:left w:val="none" w:sz="0" w:space="0" w:color="auto"/>
        <w:bottom w:val="none" w:sz="0" w:space="0" w:color="auto"/>
        <w:right w:val="none" w:sz="0" w:space="0" w:color="auto"/>
      </w:divBdr>
    </w:div>
    <w:div w:id="407926464">
      <w:bodyDiv w:val="1"/>
      <w:marLeft w:val="0"/>
      <w:marRight w:val="0"/>
      <w:marTop w:val="0"/>
      <w:marBottom w:val="0"/>
      <w:divBdr>
        <w:top w:val="none" w:sz="0" w:space="0" w:color="auto"/>
        <w:left w:val="none" w:sz="0" w:space="0" w:color="auto"/>
        <w:bottom w:val="none" w:sz="0" w:space="0" w:color="auto"/>
        <w:right w:val="none" w:sz="0" w:space="0" w:color="auto"/>
      </w:divBdr>
    </w:div>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455638120">
      <w:bodyDiv w:val="1"/>
      <w:marLeft w:val="0"/>
      <w:marRight w:val="0"/>
      <w:marTop w:val="0"/>
      <w:marBottom w:val="0"/>
      <w:divBdr>
        <w:top w:val="none" w:sz="0" w:space="0" w:color="auto"/>
        <w:left w:val="none" w:sz="0" w:space="0" w:color="auto"/>
        <w:bottom w:val="none" w:sz="0" w:space="0" w:color="auto"/>
        <w:right w:val="none" w:sz="0" w:space="0" w:color="auto"/>
      </w:divBdr>
    </w:div>
    <w:div w:id="558059065">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672609565">
      <w:bodyDiv w:val="1"/>
      <w:marLeft w:val="0"/>
      <w:marRight w:val="0"/>
      <w:marTop w:val="0"/>
      <w:marBottom w:val="0"/>
      <w:divBdr>
        <w:top w:val="none" w:sz="0" w:space="0" w:color="auto"/>
        <w:left w:val="none" w:sz="0" w:space="0" w:color="auto"/>
        <w:bottom w:val="none" w:sz="0" w:space="0" w:color="auto"/>
        <w:right w:val="none" w:sz="0" w:space="0" w:color="auto"/>
      </w:divBdr>
    </w:div>
    <w:div w:id="834804179">
      <w:bodyDiv w:val="1"/>
      <w:marLeft w:val="0"/>
      <w:marRight w:val="0"/>
      <w:marTop w:val="0"/>
      <w:marBottom w:val="0"/>
      <w:divBdr>
        <w:top w:val="none" w:sz="0" w:space="0" w:color="auto"/>
        <w:left w:val="none" w:sz="0" w:space="0" w:color="auto"/>
        <w:bottom w:val="none" w:sz="0" w:space="0" w:color="auto"/>
        <w:right w:val="none" w:sz="0" w:space="0" w:color="auto"/>
      </w:divBdr>
    </w:div>
    <w:div w:id="1067455788">
      <w:bodyDiv w:val="1"/>
      <w:marLeft w:val="0"/>
      <w:marRight w:val="0"/>
      <w:marTop w:val="0"/>
      <w:marBottom w:val="0"/>
      <w:divBdr>
        <w:top w:val="none" w:sz="0" w:space="0" w:color="auto"/>
        <w:left w:val="none" w:sz="0" w:space="0" w:color="auto"/>
        <w:bottom w:val="none" w:sz="0" w:space="0" w:color="auto"/>
        <w:right w:val="none" w:sz="0" w:space="0" w:color="auto"/>
      </w:divBdr>
    </w:div>
    <w:div w:id="1083256427">
      <w:bodyDiv w:val="1"/>
      <w:marLeft w:val="0"/>
      <w:marRight w:val="0"/>
      <w:marTop w:val="0"/>
      <w:marBottom w:val="0"/>
      <w:divBdr>
        <w:top w:val="none" w:sz="0" w:space="0" w:color="auto"/>
        <w:left w:val="none" w:sz="0" w:space="0" w:color="auto"/>
        <w:bottom w:val="none" w:sz="0" w:space="0" w:color="auto"/>
        <w:right w:val="none" w:sz="0" w:space="0" w:color="auto"/>
      </w:divBdr>
    </w:div>
    <w:div w:id="1218278536">
      <w:bodyDiv w:val="1"/>
      <w:marLeft w:val="0"/>
      <w:marRight w:val="0"/>
      <w:marTop w:val="0"/>
      <w:marBottom w:val="0"/>
      <w:divBdr>
        <w:top w:val="none" w:sz="0" w:space="0" w:color="auto"/>
        <w:left w:val="none" w:sz="0" w:space="0" w:color="auto"/>
        <w:bottom w:val="none" w:sz="0" w:space="0" w:color="auto"/>
        <w:right w:val="none" w:sz="0" w:space="0" w:color="auto"/>
      </w:divBdr>
    </w:div>
    <w:div w:id="1409617628">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 w:id="1703170465">
      <w:bodyDiv w:val="1"/>
      <w:marLeft w:val="0"/>
      <w:marRight w:val="0"/>
      <w:marTop w:val="0"/>
      <w:marBottom w:val="0"/>
      <w:divBdr>
        <w:top w:val="none" w:sz="0" w:space="0" w:color="auto"/>
        <w:left w:val="none" w:sz="0" w:space="0" w:color="auto"/>
        <w:bottom w:val="none" w:sz="0" w:space="0" w:color="auto"/>
        <w:right w:val="none" w:sz="0" w:space="0" w:color="auto"/>
      </w:divBdr>
    </w:div>
    <w:div w:id="1706055293">
      <w:bodyDiv w:val="1"/>
      <w:marLeft w:val="0"/>
      <w:marRight w:val="0"/>
      <w:marTop w:val="0"/>
      <w:marBottom w:val="0"/>
      <w:divBdr>
        <w:top w:val="none" w:sz="0" w:space="0" w:color="auto"/>
        <w:left w:val="none" w:sz="0" w:space="0" w:color="auto"/>
        <w:bottom w:val="none" w:sz="0" w:space="0" w:color="auto"/>
        <w:right w:val="none" w:sz="0" w:space="0" w:color="auto"/>
      </w:divBdr>
    </w:div>
    <w:div w:id="1861816328">
      <w:bodyDiv w:val="1"/>
      <w:marLeft w:val="0"/>
      <w:marRight w:val="0"/>
      <w:marTop w:val="0"/>
      <w:marBottom w:val="0"/>
      <w:divBdr>
        <w:top w:val="none" w:sz="0" w:space="0" w:color="auto"/>
        <w:left w:val="none" w:sz="0" w:space="0" w:color="auto"/>
        <w:bottom w:val="none" w:sz="0" w:space="0" w:color="auto"/>
        <w:right w:val="none" w:sz="0" w:space="0" w:color="auto"/>
      </w:divBdr>
    </w:div>
    <w:div w:id="1976133930">
      <w:bodyDiv w:val="1"/>
      <w:marLeft w:val="0"/>
      <w:marRight w:val="0"/>
      <w:marTop w:val="0"/>
      <w:marBottom w:val="0"/>
      <w:divBdr>
        <w:top w:val="none" w:sz="0" w:space="0" w:color="auto"/>
        <w:left w:val="none" w:sz="0" w:space="0" w:color="auto"/>
        <w:bottom w:val="none" w:sz="0" w:space="0" w:color="auto"/>
        <w:right w:val="none" w:sz="0" w:space="0" w:color="auto"/>
      </w:divBdr>
    </w:div>
    <w:div w:id="2006321322">
      <w:bodyDiv w:val="1"/>
      <w:marLeft w:val="0"/>
      <w:marRight w:val="0"/>
      <w:marTop w:val="0"/>
      <w:marBottom w:val="0"/>
      <w:divBdr>
        <w:top w:val="none" w:sz="0" w:space="0" w:color="auto"/>
        <w:left w:val="none" w:sz="0" w:space="0" w:color="auto"/>
        <w:bottom w:val="none" w:sz="0" w:space="0" w:color="auto"/>
        <w:right w:val="none" w:sz="0" w:space="0" w:color="auto"/>
      </w:divBdr>
    </w:div>
    <w:div w:id="2095083017">
      <w:bodyDiv w:val="1"/>
      <w:marLeft w:val="0"/>
      <w:marRight w:val="0"/>
      <w:marTop w:val="0"/>
      <w:marBottom w:val="0"/>
      <w:divBdr>
        <w:top w:val="none" w:sz="0" w:space="0" w:color="auto"/>
        <w:left w:val="none" w:sz="0" w:space="0" w:color="auto"/>
        <w:bottom w:val="none" w:sz="0" w:space="0" w:color="auto"/>
        <w:right w:val="none" w:sz="0" w:space="0" w:color="auto"/>
      </w:divBdr>
    </w:div>
    <w:div w:id="21315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Archivo%20con%20acciones%20de%20seguimiento%20ISO%209000.x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rchivo%20con%20acciones%20de%20seguimiento%20ISO%209000.x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Archivo%20con%20acciones%20de%20seguimiento%20ISO%209000.xls" TargetMode="External"/><Relationship Id="rId4" Type="http://schemas.openxmlformats.org/officeDocument/2006/relationships/webSettings" Target="webSettings.xml"/><Relationship Id="rId9" Type="http://schemas.openxmlformats.org/officeDocument/2006/relationships/hyperlink" Target="http://www.elempleo.com"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14</Pages>
  <Words>2312</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CONTENIDO:</vt:lpstr>
    </vt:vector>
  </TitlesOfParts>
  <Company>Manufacturas Siliceas</Company>
  <LinksUpToDate>false</LinksUpToDate>
  <CharactersWithSpaces>14999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Calidad Siliceas</cp:lastModifiedBy>
  <cp:revision>45</cp:revision>
  <cp:lastPrinted>2017-05-18T17:50:00Z</cp:lastPrinted>
  <dcterms:created xsi:type="dcterms:W3CDTF">2010-07-08T15:18:00Z</dcterms:created>
  <dcterms:modified xsi:type="dcterms:W3CDTF">2017-05-18T19:54:00Z</dcterms:modified>
</cp:coreProperties>
</file>