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6"/>
          <w:szCs w:val="56"/>
        </w:rPr>
        <w:t xml:space="preserve">INCOSE ASEP EXAM</w:t>
      </w:r>
    </w:p>
    <w:p>
      <w:pPr>
        <w:spacing w:after="0" w:before="60"/>
        <w:jc w:val="center"/>
      </w:pPr>
      <w:r>
        <w:rPr>
          <w:b/>
          <w:bCs/>
          <w:color w:val="2E5496"/>
          <w:sz w:val="36"/>
          <w:szCs w:val="36"/>
        </w:rPr>
        <w:t xml:space="preserve">Concept Summary &amp; 100 Practice Questions</w:t>
      </w:r>
    </w:p>
    <w:p>
      <w:pPr>
        <w:pBdr>
          <w:bottom w:val="single" w:color="C45911" w:sz="12" w:space="6"/>
        </w:pBdr>
        <w:spacing w:after="0" w:before="40"/>
        <w:jc w:val="center"/>
      </w:pPr>
      <w:r>
        <w:rPr>
          <w:sz w:val="8"/>
          <w:szCs w:val="8"/>
        </w:rPr>
        <w:t xml:space="preserve"/>
      </w:r>
    </w:p>
    <w:p>
      <w:pPr>
        <w:spacing w:before="360"/>
        <w:jc w:val="center"/>
      </w:pPr>
      <w:r>
        <w:rPr>
          <w:i/>
          <w:iCs/>
          <w:color w:val="595959"/>
          <w:sz w:val="24"/>
          <w:szCs w:val="24"/>
        </w:rPr>
        <w:t xml:space="preserve">Based on the INCOSE Systems Engineering Handbook, 5th Edition (2023)</w:t>
      </w:r>
    </w:p>
    <w:p>
      <w:pPr>
        <w:spacing w:before="60"/>
        <w:jc w:val="center"/>
      </w:pPr>
      <w:r>
        <w:rPr>
          <w:i/>
          <w:iCs/>
          <w:color w:val="595959"/>
          <w:sz w:val="22"/>
          <w:szCs w:val="22"/>
        </w:rPr>
        <w:t xml:space="preserve">Aligned to ISO/IEC/IEEE 15288:2023 life-cycle processes</w:t>
      </w:r>
    </w:p>
    <w:p>
      <w:pPr>
        <w:spacing w:before="900"/>
        <w:jc w:val="center"/>
      </w:pPr>
      <w:r>
        <w:rPr>
          <w:sz w:val="22"/>
          <w:szCs w:val="22"/>
        </w:rPr>
        <w:t xml:space="preserve">A focused revision aid concentrating on the concepts that recur most often</w:t>
      </w:r>
    </w:p>
    <w:p>
      <w:pPr>
        <w:spacing w:before="40"/>
        <w:jc w:val="center"/>
      </w:pPr>
      <w:r>
        <w:rPr>
          <w:sz w:val="22"/>
          <w:szCs w:val="22"/>
        </w:rPr>
        <w:t xml:space="preserve">on the ASEP knowledge exam, with distractor-rich practice questions.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 and the exam, in brief</w:t>
      </w:r>
    </w:p>
    <w:p>
      <w:pPr>
        <w:spacing w:after="120" w:before="0" w:line="264"/>
      </w:pPr>
      <w:r>
        <w:t xml:space="preserve">This guide condenses the parts of the INCOSE Systems Engineering Handbook, 5th Edition that the ASEP knowledge exam draws on most heavily, and follows the summary with 100 practice questions written to resemble real exam items.</w:t>
      </w:r>
    </w:p>
    <w:p>
      <w:pPr>
        <w:spacing w:after="120" w:line="264"/>
      </w:pPr>
      <w:r>
        <w:rPr>
          <w:b/>
          <w:bCs/>
        </w:rPr>
        <w:t xml:space="preserve">About the exam. </w:t>
      </w:r>
      <w:r>
        <w:t xml:space="preserve">Since 15 March 2025 all exam content comes from the 5th Edition of the Handbook. The ASEP and CSEP knowledge exams are identical; ASEP simply does not require documented experience. The exam delivers 100 scored multiple-choice questions (a standard sitting is 120 questions of 120 minutes, the extra 20 being unscored beta items). Every question has four options and exactly one correct answer. There is no fixed pass mark: harder question sets pass at a lower raw score because INCOSE equates difficulty across versions. Roughly half the questions come from the 14 Technical Processes, with the Technical Management Processes also weighted heavily.</w:t>
      </w:r>
    </w:p>
    <w:p>
      <w:pPr>
        <w:pStyle w:val="ListParagraph"/>
        <w:numPr>
          <w:ilvl w:val="0"/>
          <w:numId w:val="2"/>
        </w:numPr>
        <w:spacing w:after="60" w:line="260"/>
      </w:pPr>
      <w:r>
        <w:rPr>
          <w:b/>
          <w:bCs/>
        </w:rPr>
        <w:t xml:space="preserve">Suggested approach: </w:t>
      </w:r>
      <w:r>
        <w:t xml:space="preserve">read the summary first to fix the vocabulary and process structure, paying special attention to the “confusion pairs” table near the end — those distinctions are where most candidates lose marks;</w:t>
      </w:r>
    </w:p>
    <w:p>
      <w:pPr>
        <w:pStyle w:val="ListParagraph"/>
        <w:numPr>
          <w:ilvl w:val="0"/>
          <w:numId w:val="2"/>
        </w:numPr>
        <w:spacing w:after="60" w:line="260"/>
      </w:pPr>
      <w:r>
        <w:t xml:space="preserve">then work the questions in blocks, marking any you guess, and study the rationale for every item you miss — the rationale explains why the near-miss options are wrong, which is the real exam skill;</w:t>
      </w:r>
    </w:p>
    <w:p>
      <w:pPr>
        <w:pStyle w:val="ListParagraph"/>
        <w:numPr>
          <w:ilvl w:val="0"/>
          <w:numId w:val="2"/>
        </w:numPr>
        <w:spacing w:after="60" w:line="260"/>
      </w:pPr>
      <w:r>
        <w:t xml:space="preserve">note that the answer key is at the very end so you can self-test honestly.</w:t>
      </w:r>
    </w:p>
    <w:p>
      <w:r>
        <w:br w:type="page"/>
      </w:r>
    </w:p>
    <w:p>
      <w:pPr>
        <w:pStyle w:val="Heading1"/>
      </w:pPr>
      <w:r>
        <w:t xml:space="preserve">Part A — Concept Summary</w:t>
      </w:r>
    </w:p>
    <w:p>
      <w:pPr>
        <w:pStyle w:val="Heading2"/>
      </w:pPr>
      <w:r>
        <w:t xml:space="preserve">1. Systems engineering foundations</w:t>
      </w:r>
    </w:p>
    <w:p>
      <w:pPr>
        <w:spacing w:after="120" w:line="264"/>
      </w:pPr>
      <w:r>
        <w:rPr>
          <w:b/>
          <w:bCs/>
        </w:rPr>
        <w:t xml:space="preserve">Definition of SE. </w:t>
      </w:r>
      <w:r>
        <w:t xml:space="preserve">Systems engineering is a transdisciplinary and integrative approach to enable the successful realization, use, and retirement of engineered systems, using systems principles and concepts, and scientific, technological, and management methods. It is grounded in </w:t>
      </w:r>
      <w:r>
        <w:rPr>
          <w:i/>
          <w:iCs/>
        </w:rPr>
        <w:t xml:space="preserve">systems thinking</w:t>
      </w:r>
      <w:r>
        <w:t xml:space="preserve"> — an awareness of wholes and how the parts interrelate — and takes a holistic, balanced, life-cycle view so that a system is fit for purpose while minimizing unintended consequences. A defining exam point: the overall goal of all SE activities is to </w:t>
      </w:r>
      <w:r>
        <w:rPr>
          <w:b/>
          <w:bCs/>
        </w:rPr>
        <w:t xml:space="preserve">manage risk</w:t>
      </w:r>
      <w:r>
        <w:t xml:space="preserve">, including the risk of not delivering what the acquirer needs, late delivery, excess cost, and negative side effects.</w:t>
      </w:r>
    </w:p>
    <w:p>
      <w:pPr>
        <w:spacing w:after="120" w:line="264"/>
      </w:pPr>
      <w:r>
        <w:rPr>
          <w:b/>
          <w:bCs/>
        </w:rPr>
        <w:t xml:space="preserve">Definition of system. </w:t>
      </w:r>
      <w:r>
        <w:t xml:space="preserve">A system is an arrangement of parts or elements that together exhibit behavior or meaning that the individual constituents do not (this property is </w:t>
      </w:r>
      <w:r>
        <w:rPr>
          <w:i/>
          <w:iCs/>
        </w:rPr>
        <w:t xml:space="preserve">emergence</w:t>
      </w:r>
      <w:r>
        <w:t xml:space="preserve">). An </w:t>
      </w:r>
      <w:r>
        <w:rPr>
          <w:i/>
          <w:iCs/>
        </w:rPr>
        <w:t xml:space="preserve">engineered system</w:t>
      </w:r>
      <w:r>
        <w:t xml:space="preserve"> is one designed or adapted to interact with an anticipated operational environment to achieve intended purposes while complying with constraints, and may be composed of people, products, services, information, processes, and/or natural elements.</w:t>
      </w:r>
    </w:p>
    <w:p>
      <w:pPr>
        <w:spacing w:after="120" w:line="264"/>
      </w:pPr>
      <w:r>
        <w:rPr>
          <w:b/>
          <w:bCs/>
        </w:rPr>
        <w:t xml:space="preserve">Origins and standards. </w:t>
      </w:r>
      <w:r>
        <w:t xml:space="preserve">The term traces to Bell Telephone Laboratories in the 1940s. NCOSE was founded in 1990 and renamed INCOSE in 1995. ISO/IEC 15288 was first issued in 2002; the Handbook 5th Edition builds on ISO/IEC/IEEE 15288:2023. The INCOSE SE Principles (2022) define 15 principles and 20 sub-principles — you do not need to recite them, but recurring themes include that SE spans the entire life cycle, takes a holistic system view, and makes decisions under uncertainty while accounting for risk.</w:t>
      </w:r>
    </w:p>
    <w:p>
      <w:pPr>
        <w:spacing w:after="120" w:line="264"/>
      </w:pPr>
      <w:r>
        <w:rPr>
          <w:b/>
          <w:bCs/>
        </w:rPr>
        <w:t xml:space="preserve">Value of SE and heuristics. </w:t>
      </w:r>
      <w:r>
        <w:t xml:space="preserve">Investment in SE correlates with reduced cost and schedule overruns and better project performance; defects found late cost dramatically more to fix than those found early. </w:t>
      </w:r>
      <w:r>
        <w:rPr>
          <w:i/>
          <w:iCs/>
        </w:rPr>
        <w:t xml:space="preserve">Heuristics</w:t>
      </w:r>
      <w:r>
        <w:t xml:space="preserve"> are accumulated rules of thumb (popularized by Maier and Rechtin) used where analytical methods reach their limits — e.g., “don’t assume the original statement of the problem is the right one.”</w:t>
      </w:r>
    </w:p>
    <w:p>
      <w:pPr>
        <w:pStyle w:val="Heading2"/>
      </w:pPr>
      <w:r>
        <w:t xml:space="preserve">2. Key system concepts</w:t>
      </w:r>
    </w:p>
    <w:p>
      <w:pPr>
        <w:pStyle w:val="ListParagraph"/>
        <w:numPr>
          <w:ilvl w:val="0"/>
          <w:numId w:val="2"/>
        </w:numPr>
        <w:spacing w:after="60" w:line="260"/>
      </w:pPr>
      <w:r>
        <w:rPr>
          <w:b/>
          <w:bCs/>
        </w:rPr>
        <w:t xml:space="preserve">System of Interest (SoI): </w:t>
      </w:r>
      <w:r>
        <w:t xml:space="preserve">the system being engineered; everything else is either inside the boundary or part of the environment.</w:t>
      </w:r>
    </w:p>
    <w:p>
      <w:pPr>
        <w:pStyle w:val="ListParagraph"/>
        <w:numPr>
          <w:ilvl w:val="0"/>
          <w:numId w:val="2"/>
        </w:numPr>
        <w:spacing w:after="60" w:line="260"/>
      </w:pPr>
      <w:r>
        <w:rPr>
          <w:b/>
          <w:bCs/>
        </w:rPr>
        <w:t xml:space="preserve">System environment / context: </w:t>
      </w:r>
      <w:r>
        <w:t xml:space="preserve">the collection of elements that interact with the system but do not belong to it; includes users/operators and external systems across the whole life cycle, not just operation.</w:t>
      </w:r>
    </w:p>
    <w:p>
      <w:pPr>
        <w:pStyle w:val="ListParagraph"/>
        <w:numPr>
          <w:ilvl w:val="0"/>
          <w:numId w:val="2"/>
        </w:numPr>
        <w:spacing w:after="60" w:line="260"/>
      </w:pPr>
      <w:r>
        <w:rPr>
          <w:b/>
          <w:bCs/>
        </w:rPr>
        <w:t xml:space="preserve">Enabling systems: </w:t>
      </w:r>
      <w:r>
        <w:t xml:space="preserve">systems that support the SoI during one or more life-cycle stages (e.g., production, verification, training, or disposal systems) but are not part of the SoI in operation. They have their own life cycles, which must be synchronized with the SoI.</w:t>
      </w:r>
    </w:p>
    <w:p>
      <w:pPr>
        <w:pStyle w:val="ListParagraph"/>
        <w:numPr>
          <w:ilvl w:val="0"/>
          <w:numId w:val="2"/>
        </w:numPr>
        <w:spacing w:after="60" w:line="260"/>
      </w:pPr>
      <w:r>
        <w:rPr>
          <w:b/>
          <w:bCs/>
        </w:rPr>
        <w:t xml:space="preserve">Interoperating / interfacing systems: </w:t>
      </w:r>
      <w:r>
        <w:t xml:space="preserve">systems the SoI exchanges data or services with during operation (interoperating / interfacing systems) — distinct from enabling systems, which provide life-cycle support rather than operational interaction.</w:t>
      </w:r>
    </w:p>
    <w:p>
      <w:pPr>
        <w:pStyle w:val="ListParagraph"/>
        <w:numPr>
          <w:ilvl w:val="0"/>
          <w:numId w:val="2"/>
        </w:numPr>
        <w:spacing w:after="60" w:line="260"/>
      </w:pPr>
      <w:r>
        <w:rPr>
          <w:b/>
          <w:bCs/>
        </w:rPr>
        <w:t xml:space="preserve">Modes and states: </w:t>
      </w:r>
      <w:r>
        <w:t xml:space="preserve">modes are mutually exclusive operational configurations the system can be in; states describe condition at a point in time — both are fundamental behavioral characteristics.</w:t>
      </w:r>
    </w:p>
    <w:p>
      <w:pPr>
        <w:pStyle w:val="Heading2"/>
      </w:pPr>
      <w:r>
        <w:t xml:space="preserve">3. Life-cycle stages, decision gates, reviews, and baselines</w:t>
      </w:r>
    </w:p>
    <w:p>
      <w:pPr>
        <w:spacing w:after="120" w:line="264"/>
      </w:pPr>
      <w:r>
        <w:rPr>
          <w:b/>
          <w:bCs/>
        </w:rPr>
        <w:t xml:space="preserve">Generic stages (ISO/IEC/IEEE 15288:2023). </w:t>
      </w:r>
      <w:r>
        <w:t xml:space="preserve">Concept → Development → Production → Utilization → Support → Retirement. Crucially, stages are </w:t>
      </w:r>
      <w:r>
        <w:rPr>
          <w:i/>
          <w:iCs/>
        </w:rPr>
        <w:t xml:space="preserve">not necessarily sequential</w:t>
      </w:r>
      <w:r>
        <w:t xml:space="preserve">: they may overlap, run concurrently, repeat, or be entered at any point, and retirement can apply to a single element rather than the whole SoI. Utilization and support typically proceed in parallel.</w:t>
      </w:r>
    </w:p>
    <w:p>
      <w:pPr>
        <w:pStyle w:val="ListParagraph"/>
        <w:numPr>
          <w:ilvl w:val="0"/>
          <w:numId w:val="2"/>
        </w:numPr>
        <w:spacing w:after="60" w:line="260"/>
      </w:pPr>
      <w:r>
        <w:rPr>
          <w:b/>
          <w:bCs/>
        </w:rPr>
        <w:t xml:space="preserve">Concept: </w:t>
      </w:r>
      <w:r>
        <w:t xml:space="preserve">recognition of a need; explores the problem and solution space via trade studies and mission/business analysis.</w:t>
      </w:r>
    </w:p>
    <w:p>
      <w:pPr>
        <w:pStyle w:val="ListParagraph"/>
        <w:numPr>
          <w:ilvl w:val="0"/>
          <w:numId w:val="2"/>
        </w:numPr>
        <w:spacing w:after="60" w:line="260"/>
      </w:pPr>
      <w:r>
        <w:rPr>
          <w:b/>
          <w:bCs/>
        </w:rPr>
        <w:t xml:space="preserve">Development: </w:t>
      </w:r>
      <w:r>
        <w:t xml:space="preserve">produces the engineering baseline — requirements, architecture, design, and plans for later stages.</w:t>
      </w:r>
    </w:p>
    <w:p>
      <w:pPr>
        <w:pStyle w:val="ListParagraph"/>
        <w:numPr>
          <w:ilvl w:val="0"/>
          <w:numId w:val="2"/>
        </w:numPr>
        <w:spacing w:after="60" w:line="260"/>
      </w:pPr>
      <w:r>
        <w:rPr>
          <w:b/>
          <w:bCs/>
        </w:rPr>
        <w:t xml:space="preserve">Production: </w:t>
      </w:r>
      <w:r>
        <w:t xml:space="preserve">translates baselines into a realized, qualified system ready for transition.</w:t>
      </w:r>
    </w:p>
    <w:p>
      <w:pPr>
        <w:pStyle w:val="ListParagraph"/>
        <w:numPr>
          <w:ilvl w:val="0"/>
          <w:numId w:val="2"/>
        </w:numPr>
        <w:spacing w:after="60" w:line="260"/>
      </w:pPr>
      <w:r>
        <w:rPr>
          <w:b/>
          <w:bCs/>
        </w:rPr>
        <w:t xml:space="preserve">Utilization: </w:t>
      </w:r>
      <w:r>
        <w:t xml:space="preserve">the system is used in its intended environment; usually the longest stage; runs in parallel with support.</w:t>
      </w:r>
    </w:p>
    <w:p>
      <w:pPr>
        <w:pStyle w:val="ListParagraph"/>
        <w:numPr>
          <w:ilvl w:val="0"/>
          <w:numId w:val="2"/>
        </w:numPr>
        <w:spacing w:after="60" w:line="260"/>
      </w:pPr>
      <w:r>
        <w:rPr>
          <w:b/>
          <w:bCs/>
        </w:rPr>
        <w:t xml:space="preserve">Support: </w:t>
      </w:r>
      <w:r>
        <w:t xml:space="preserve">provides logistics, maintenance, and modifications; ends when the system is deemed end-of-life or no longer supported.</w:t>
      </w:r>
    </w:p>
    <w:p>
      <w:pPr>
        <w:pStyle w:val="ListParagraph"/>
        <w:numPr>
          <w:ilvl w:val="0"/>
          <w:numId w:val="2"/>
        </w:numPr>
        <w:spacing w:after="60" w:line="260"/>
      </w:pPr>
      <w:r>
        <w:rPr>
          <w:b/>
          <w:bCs/>
        </w:rPr>
        <w:t xml:space="preserve">Retirement: </w:t>
      </w:r>
      <w:r>
        <w:t xml:space="preserve">removes the system/element from operation; focuses on satisfying disposal requirements (planned during concept/development).</w:t>
      </w:r>
    </w:p>
    <w:p>
      <w:pPr>
        <w:spacing w:after="100" w:line="264"/>
      </w:pPr>
      <w:r>
        <w:rPr>
          <w:b/>
          <w:bCs/>
        </w:rPr>
        <w:t xml:space="preserve">Decision gates. </w:t>
      </w:r>
      <w:r>
        <w:t xml:space="preserve">Risk-managing decision points at the start (entry gate — are we ready and resourced?) and end (exit gate — were objectives met and is forward risk acceptable?) of stages. At any gate the options are: begin the next stage(s), continue this stage (possibly after reformulation), return to a preceding stage, hold the project, or terminate. Agile approaches keep the underlying intent but make gates more frequent, smaller in scope, and less formal.</w:t>
      </w:r>
    </w:p>
    <w:p>
      <w:pPr>
        <w:spacing w:after="120" w:line="264"/>
      </w:pPr>
      <w:r>
        <w:rPr>
          <w:b/>
          <w:bCs/>
        </w:rPr>
        <w:t xml:space="preserve">Technical reviews and audits. </w:t>
      </w:r>
      <w:r>
        <w:t xml:space="preserve">A technical review assesses progress against technical requirements using agreed criteria; an audit is a detailed, evidence-based check of products/processes against released configuration information. Both are captured in the SEMP. A representative sequence (defense): ASR, SRR, SFR, PDR, CDR, TRR, FCA, SVR, PRR, PCA. These map to three evolving </w:t>
      </w:r>
      <w:r>
        <w:rPr>
          <w:i/>
          <w:iCs/>
        </w:rPr>
        <w:t xml:space="preserve">baselines</w:t>
      </w:r>
      <w:r>
        <w:t xml:space="preserve">: the </w:t>
      </w:r>
      <w:r>
        <w:rPr>
          <w:b/>
          <w:bCs/>
        </w:rPr>
        <w:t xml:space="preserve">functional baseline</w:t>
      </w:r>
      <w:r>
        <w:t xml:space="preserve"> (system-level requirements, established around SRR/SFR), the </w:t>
      </w:r>
      <w:r>
        <w:rPr>
          <w:b/>
          <w:bCs/>
        </w:rPr>
        <w:t xml:space="preserve">allocated baseline</w:t>
      </w:r>
      <w:r>
        <w:t xml:space="preserve"> (requirements allocated to elements, around PDR), and the </w:t>
      </w:r>
      <w:r>
        <w:rPr>
          <w:b/>
          <w:bCs/>
        </w:rPr>
        <w:t xml:space="preserve">product baseline</w:t>
      </w:r>
      <w:r>
        <w:t xml:space="preserve"> (as-built definition, from CDR and finalized at PCA).</w:t>
      </w:r>
    </w:p>
    <w:p>
      <w:pPr>
        <w:pStyle w:val="Heading2"/>
      </w:pPr>
      <w:r>
        <w:t xml:space="preserve">4. Life-cycle model approaches</w:t>
      </w:r>
    </w:p>
    <w:p>
      <w:pPr>
        <w:spacing w:after="120" w:before="0" w:line="264"/>
      </w:pPr>
      <w:r>
        <w:t xml:space="preserve">Models are grouped as sequential, incremental, or evolutionary. The three differ along three axes — how much of the requirement set is known at the start, how many planned iterations occur, and whether there are multiple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1920"/>
        <w:gridCol w:w="1920"/>
      </w:tblGrid>
      <w:tr>
        <w:trPr>
          <w:tblHeader/>
        </w:trPr>
        <w:tc>
          <w:tcPr>
            <w:tcW w:type="dxa" w:w="240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Approach</w:t>
            </w:r>
          </w:p>
        </w:tc>
        <w:tc>
          <w:tcPr>
            <w:tcW w:type="dxa" w:w="312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Requirement set at start</w:t>
            </w:r>
          </w:p>
        </w:tc>
        <w:tc>
          <w:tcPr>
            <w:tcW w:type="dxa" w:w="192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Planned iterations</w:t>
            </w:r>
          </w:p>
        </w:tc>
        <w:tc>
          <w:tcPr>
            <w:tcW w:type="dxa" w:w="192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Multiple deployments</w:t>
            </w:r>
          </w:p>
        </w:tc>
      </w:tr>
      <w:tr>
        <w:tc>
          <w:tcPr>
            <w:tcW w:type="dxa" w:w="24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Sequential</w:t>
            </w:r>
          </w:p>
        </w:tc>
        <w:tc>
          <w:tcPr>
            <w:tcW w:type="dxa" w:w="31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Full</w:t>
            </w:r>
          </w:p>
        </w:tc>
        <w:tc>
          <w:tcPr>
            <w:tcW w:type="dxa" w:w="19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Single</w:t>
            </w:r>
          </w:p>
        </w:tc>
        <w:tc>
          <w:tcPr>
            <w:tcW w:type="dxa" w:w="19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No</w:t>
            </w:r>
          </w:p>
        </w:tc>
      </w:tr>
      <w:tr>
        <w:tc>
          <w:tcPr>
            <w:tcW w:type="dxa" w:w="24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Incremental</w:t>
            </w:r>
          </w:p>
        </w:tc>
        <w:tc>
          <w:tcPr>
            <w:tcW w:type="dxa" w:w="312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Full</w:t>
            </w:r>
          </w:p>
        </w:tc>
        <w:tc>
          <w:tcPr>
            <w:tcW w:type="dxa" w:w="192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Multiple</w:t>
            </w:r>
          </w:p>
        </w:tc>
        <w:tc>
          <w:tcPr>
            <w:tcW w:type="dxa" w:w="192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Potential</w:t>
            </w:r>
          </w:p>
        </w:tc>
      </w:tr>
      <w:tr>
        <w:tc>
          <w:tcPr>
            <w:tcW w:type="dxa" w:w="24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Evolutionary</w:t>
            </w:r>
          </w:p>
        </w:tc>
        <w:tc>
          <w:tcPr>
            <w:tcW w:type="dxa" w:w="31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Partial</w:t>
            </w:r>
          </w:p>
        </w:tc>
        <w:tc>
          <w:tcPr>
            <w:tcW w:type="dxa" w:w="19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Multiple</w:t>
            </w:r>
          </w:p>
        </w:tc>
        <w:tc>
          <w:tcPr>
            <w:tcW w:type="dxa" w:w="192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Typically</w:t>
            </w:r>
          </w:p>
        </w:tc>
      </w:tr>
    </w:tbl>
    <w:p>
      <w:pPr>
        <w:spacing w:after="120" w:line="264"/>
      </w:pPr>
      <w:r>
        <w:rPr>
          <w:b/>
          <w:bCs/>
        </w:rPr>
        <w:t xml:space="preserve">Vee model. </w:t>
      </w:r>
      <w:r>
        <w:t xml:space="preserve">A frequent trap: the Vee is </w:t>
      </w:r>
      <w:r>
        <w:rPr>
          <w:b/>
          <w:bCs/>
        </w:rPr>
        <w:t xml:space="preserve">not</w:t>
      </w:r>
      <w:r>
        <w:t xml:space="preserve"> itself a life-cycle model in the agile sense — it depicts the relationships among SE activities and is applicable within sequential, iterative, and evolutionary approaches. The left leg is decomposition/definition; the right leg is integration, verification, and validation; integration/V&amp;V planning is established on the way down.</w:t>
      </w:r>
    </w:p>
    <w:p>
      <w:pPr>
        <w:pStyle w:val="ListParagraph"/>
        <w:numPr>
          <w:ilvl w:val="0"/>
          <w:numId w:val="2"/>
        </w:numPr>
        <w:spacing w:after="60" w:line="260"/>
      </w:pPr>
      <w:r>
        <w:rPr>
          <w:b/>
          <w:bCs/>
        </w:rPr>
        <w:t xml:space="preserve">Incremental Commitment Spiral Model (ICSM): </w:t>
      </w:r>
      <w:r>
        <w:t xml:space="preserve">incremental, risk-driven; each spiral commits only if risks are acceptable.</w:t>
      </w:r>
    </w:p>
    <w:p>
      <w:pPr>
        <w:pStyle w:val="ListParagraph"/>
        <w:numPr>
          <w:ilvl w:val="0"/>
          <w:numId w:val="2"/>
        </w:numPr>
        <w:spacing w:after="60" w:line="260"/>
      </w:pPr>
      <w:r>
        <w:rPr>
          <w:b/>
          <w:bCs/>
        </w:rPr>
        <w:t xml:space="preserve">Agile SE: </w:t>
      </w:r>
      <w:r>
        <w:t xml:space="preserve">a principle-based approach for uncertain knowledge or dynamic environments — a “what,” not a “how” — and it always rests on incremental or evolutionary development. Scrum, XP, DevOps/DevSecOps, and SAFe are domain-specific methods within this family.</w:t>
      </w:r>
    </w:p>
    <w:p>
      <w:pPr>
        <w:pStyle w:val="Heading2"/>
      </w:pPr>
      <w:r>
        <w:t xml:space="preserve">5. The 30 life-cycle processes (ISO/IEC/IEEE 15288:2023)</w:t>
      </w:r>
    </w:p>
    <w:p>
      <w:pPr>
        <w:spacing w:after="120" w:before="0" w:line="264"/>
      </w:pPr>
      <w:r>
        <w:t xml:space="preserve">The Handbook organizes the system life-cycle processes into four groups. Knowing which process sits in which group — and not confusing the two “quality” processes — is high-value: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Process group</w:t>
            </w:r>
          </w:p>
        </w:tc>
        <w:tc>
          <w:tcPr>
            <w:tcW w:type="dxa" w:w="646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Processes</w:t>
            </w:r>
          </w:p>
        </w:tc>
      </w:tr>
      <w:tr>
        <w:tc>
          <w:tcPr>
            <w:tcW w:type="dxa" w:w="29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Agreement (2)</w:t>
            </w:r>
          </w:p>
        </w:tc>
        <w:tc>
          <w:tcPr>
            <w:tcW w:type="dxa" w:w="64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Acquisition; Supply</w:t>
            </w:r>
          </w:p>
        </w:tc>
      </w:tr>
      <w:tr>
        <w:tc>
          <w:tcPr>
            <w:tcW w:type="dxa" w:w="29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Organizational Project-Enabling (6)</w:t>
            </w:r>
          </w:p>
        </w:tc>
        <w:tc>
          <w:tcPr>
            <w:tcW w:type="dxa" w:w="64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Life Cycle Model Management; Infrastructure Management; Portfolio Management; Human Resource Management; Quality Management; Knowledge Management</w:t>
            </w:r>
          </w:p>
        </w:tc>
      </w:tr>
      <w:tr>
        <w:tc>
          <w:tcPr>
            <w:tcW w:type="dxa" w:w="29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Technical Management (8)</w:t>
            </w:r>
          </w:p>
        </w:tc>
        <w:tc>
          <w:tcPr>
            <w:tcW w:type="dxa" w:w="64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Project Planning; Project Assessment and Control; Decision Management; Risk Management; Configuration Management; Information Management; Measurement; Quality Assurance</w:t>
            </w:r>
          </w:p>
        </w:tc>
      </w:tr>
      <w:tr>
        <w:tc>
          <w:tcPr>
            <w:tcW w:type="dxa" w:w="29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Technical (14)</w:t>
            </w:r>
          </w:p>
        </w:tc>
        <w:tc>
          <w:tcPr>
            <w:tcW w:type="dxa" w:w="64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Business or Mission Analysis; Stakeholder Needs and Requirements Definition; System Requirements Definition; System Architecture Definition; Design Definition; System Analysis; Implementation; Integration; Verification; Transition; Validation; Operation; Maintenance; Disposal</w:t>
            </w:r>
          </w:p>
        </w:tc>
      </w:tr>
    </w:tbl>
    <w:p>
      <w:pPr>
        <w:spacing w:after="120" w:line="264"/>
      </w:pPr>
      <w:r>
        <w:rPr>
          <w:b/>
          <w:bCs/>
        </w:rPr>
        <w:t xml:space="preserve">IPO format and dynamics. </w:t>
      </w:r>
      <w:r>
        <w:t xml:space="preserve">Each process is described with an Inputs–Process–Outputs (IPO) diagram, where </w:t>
      </w:r>
      <w:r>
        <w:rPr>
          <w:i/>
          <w:iCs/>
        </w:rPr>
        <w:t xml:space="preserve">controls</w:t>
      </w:r>
      <w:r>
        <w:t xml:space="preserve"> (e.g., plans, standards) and </w:t>
      </w:r>
      <w:r>
        <w:rPr>
          <w:i/>
          <w:iCs/>
        </w:rPr>
        <w:t xml:space="preserve">enablers</w:t>
      </w:r>
      <w:r>
        <w:t xml:space="preserve"> (e.g., tools, facilities) act on the activities. Processes are applied with </w:t>
      </w:r>
      <w:r>
        <w:rPr>
          <w:i/>
          <w:iCs/>
        </w:rPr>
        <w:t xml:space="preserve">concurrency</w:t>
      </w:r>
      <w:r>
        <w:t xml:space="preserve"> (in parallel), </w:t>
      </w:r>
      <w:r>
        <w:rPr>
          <w:i/>
          <w:iCs/>
        </w:rPr>
        <w:t xml:space="preserve">iteration</w:t>
      </w:r>
      <w:r>
        <w:t xml:space="preserve"> (repeating a process to refine outputs at the same level), and </w:t>
      </w:r>
      <w:r>
        <w:rPr>
          <w:i/>
          <w:iCs/>
        </w:rPr>
        <w:t xml:space="preserve">recursion</w:t>
      </w:r>
      <w:r>
        <w:t xml:space="preserve"> (applying the same process at successively lower levels of the architecture).</w:t>
      </w:r>
    </w:p>
    <w:p>
      <w:pPr>
        <w:pStyle w:val="Heading2"/>
      </w:pPr>
      <w:r>
        <w:t xml:space="preserve">6. Technical Management Processes — the high-yield details</w:t>
      </w:r>
    </w:p>
    <w:p>
      <w:pPr>
        <w:pStyle w:val="ListParagraph"/>
        <w:numPr>
          <w:ilvl w:val="0"/>
          <w:numId w:val="2"/>
        </w:numPr>
        <w:spacing w:after="60" w:line="260"/>
      </w:pPr>
      <w:r>
        <w:rPr>
          <w:b/>
          <w:bCs/>
        </w:rPr>
        <w:t xml:space="preserve">Project Planning: </w:t>
      </w:r>
      <w:r>
        <w:t xml:space="preserve">produces the Systems Engineering Management Plan (SEMP, a.k.a. SEP) and breakdown structures (WBS, plus functional/FBS, product/PBS, organizational/OBS, cost/CBS). Project authorization and resources come from the Portfolio Management process.</w:t>
      </w:r>
    </w:p>
    <w:p>
      <w:pPr>
        <w:pStyle w:val="ListParagraph"/>
        <w:numPr>
          <w:ilvl w:val="0"/>
          <w:numId w:val="2"/>
        </w:numPr>
        <w:spacing w:after="60" w:line="260"/>
      </w:pPr>
      <w:r>
        <w:rPr>
          <w:b/>
          <w:bCs/>
        </w:rPr>
        <w:t xml:space="preserve">Project Assessment and Control: </w:t>
      </w:r>
      <w:r>
        <w:t xml:space="preserve">monitors progress and applies control actions. PM is accountable for the overall project; SE is accountable for the technical effort. Earned Value Management (PMI) is a common technique.</w:t>
      </w:r>
    </w:p>
    <w:p>
      <w:pPr>
        <w:pStyle w:val="ListParagraph"/>
        <w:numPr>
          <w:ilvl w:val="0"/>
          <w:numId w:val="2"/>
        </w:numPr>
        <w:spacing w:after="60" w:line="260"/>
      </w:pPr>
      <w:r>
        <w:rPr>
          <w:b/>
          <w:bCs/>
        </w:rPr>
        <w:t xml:space="preserve">Decision Management: </w:t>
      </w:r>
      <w:r>
        <w:t xml:space="preserve">provides a structured framework (e.g., trade studies, multi-objective decision analysis) to select the alternative of best value. Build measures from fundamental objectives (why/what), not means objectives (how).</w:t>
      </w:r>
    </w:p>
    <w:p>
      <w:pPr>
        <w:spacing w:after="120" w:line="264"/>
      </w:pPr>
      <w:r>
        <w:rPr>
          <w:b/>
          <w:bCs/>
        </w:rPr>
        <w:t xml:space="preserve">Risk Management: </w:t>
      </w:r>
      <w:r>
        <w:t xml:space="preserve">risk is characterized by two components — the </w:t>
      </w:r>
      <w:r>
        <w:rPr>
          <w:i/>
          <w:iCs/>
        </w:rPr>
        <w:t xml:space="preserve">likelihood</w:t>
      </w:r>
      <w:r>
        <w:t xml:space="preserve"> an event occurs and the </w:t>
      </w:r>
      <w:r>
        <w:rPr>
          <w:i/>
          <w:iCs/>
        </w:rPr>
        <w:t xml:space="preserve">consequence</w:t>
      </w:r>
      <w:r>
        <w:t xml:space="preserve"> if it does — displayed on a likelihood/consequence matrix. Opportunity is the positive counterpart and is managed concurrently. The four risk treatment approaches are </w:t>
      </w:r>
      <w:r>
        <w:rPr>
          <w:b/>
          <w:bCs/>
        </w:rPr>
        <w:t xml:space="preserve">Acceptance, Avoidance, Control (mitigation), and Transference</w:t>
      </w:r>
      <w:r>
        <w:t xml:space="preserve">. Risk categories include technical, cost, schedule, and programmatic. Outputs include a risk register/profile. Related standards: ISO 31000, IEC 31010 (assessment techniques such as FMEA, FTA, SWOT/TOWS), ISO/IEC/IEEE 16085.</w:t>
      </w:r>
    </w:p>
    <w:p>
      <w:pPr>
        <w:pStyle w:val="ListParagraph"/>
        <w:numPr>
          <w:ilvl w:val="0"/>
          <w:numId w:val="2"/>
        </w:numPr>
        <w:spacing w:after="60" w:line="260"/>
      </w:pPr>
      <w:r>
        <w:rPr>
          <w:b/>
          <w:bCs/>
        </w:rPr>
        <w:t xml:space="preserve">Configuration Management: </w:t>
      </w:r>
      <w:r>
        <w:t xml:space="preserve">four functions — configuration identification, change control/management, status accounting, and configuration audit (FCA verifies functional/performance requirements are met; PCA verifies the as-built matches the product definition). CM establishes and maintains baselines.</w:t>
      </w:r>
    </w:p>
    <w:p>
      <w:pPr>
        <w:pStyle w:val="ListParagraph"/>
        <w:numPr>
          <w:ilvl w:val="0"/>
          <w:numId w:val="2"/>
        </w:numPr>
        <w:spacing w:after="60" w:line="260"/>
      </w:pPr>
      <w:r>
        <w:rPr>
          <w:b/>
          <w:bCs/>
        </w:rPr>
        <w:t xml:space="preserve">Information Management: </w:t>
      </w:r>
      <w:r>
        <w:t xml:space="preserve">generates, stores, and disposes of information so it is unambiguous, complete, verifiable, consistent, traceable, and presentable, including its security (confidentiality, integrity, availability).</w:t>
      </w:r>
    </w:p>
    <w:p>
      <w:pPr>
        <w:spacing w:after="120" w:line="264"/>
      </w:pPr>
      <w:r>
        <w:rPr>
          <w:b/>
          <w:bCs/>
        </w:rPr>
        <w:t xml:space="preserve">Measurement: </w:t>
      </w:r>
      <w:r>
        <w:t xml:space="preserve">product-oriented measures form an interdependent hierarchy. </w:t>
      </w:r>
      <w:r>
        <w:rPr>
          <w:b/>
          <w:bCs/>
        </w:rPr>
        <w:t xml:space="preserve">MOEs</w:t>
      </w:r>
      <w:r>
        <w:t xml:space="preserve"> (Measures of Effectiveness) are stated from the acquirer/user viewpoint and are </w:t>
      </w:r>
      <w:r>
        <w:rPr>
          <w:i/>
          <w:iCs/>
        </w:rPr>
        <w:t xml:space="preserve">independent of any particular solution</w:t>
      </w:r>
      <w:r>
        <w:t xml:space="preserve">; </w:t>
      </w:r>
      <w:r>
        <w:rPr>
          <w:b/>
          <w:bCs/>
        </w:rPr>
        <w:t xml:space="preserve">KPPs</w:t>
      </w:r>
      <w:r>
        <w:t xml:space="preserve"> are the critical few parameters, each with a threshold and an objective value, set by the acquirer; </w:t>
      </w:r>
      <w:r>
        <w:rPr>
          <w:b/>
          <w:bCs/>
        </w:rPr>
        <w:t xml:space="preserve">MOPs</w:t>
      </w:r>
      <w:r>
        <w:t xml:space="preserve"> assess whether the design meets the performance needed to satisfy the MOEs; </w:t>
      </w:r>
      <w:r>
        <w:rPr>
          <w:b/>
          <w:bCs/>
        </w:rPr>
        <w:t xml:space="preserve">TPMs</w:t>
      </w:r>
      <w:r>
        <w:t xml:space="preserve"> track design progress and technical risk against a tolerance band over time. Measurement only adds value when results drive decisions/actions.</w:t>
      </w:r>
    </w:p>
    <w:p>
      <w:pPr>
        <w:spacing w:after="120" w:line="264"/>
      </w:pPr>
      <w:r>
        <w:rPr>
          <w:b/>
          <w:bCs/>
        </w:rPr>
        <w:t xml:space="preserve">Quality Assurance vs Quality Management (classic trap): </w:t>
      </w:r>
      <w:r>
        <w:t xml:space="preserve">Quality </w:t>
      </w:r>
      <w:r>
        <w:rPr>
          <w:i/>
          <w:iCs/>
        </w:rPr>
        <w:t xml:space="preserve">Assurance</w:t>
      </w:r>
      <w:r>
        <w:t xml:space="preserve"> is a Technical Management process operating at the project level — its purpose is to help ensure the effective application of the organization’s Quality </w:t>
      </w:r>
      <w:r>
        <w:rPr>
          <w:i/>
          <w:iCs/>
        </w:rPr>
        <w:t xml:space="preserve">Management</w:t>
      </w:r>
      <w:r>
        <w:t xml:space="preserve"> process to the project. Quality </w:t>
      </w:r>
      <w:r>
        <w:rPr>
          <w:i/>
          <w:iCs/>
        </w:rPr>
        <w:t xml:space="preserve">Management</w:t>
      </w:r>
      <w:r>
        <w:t xml:space="preserve"> is an Organizational Project-Enabling process operating at the organization level.</w:t>
      </w:r>
    </w:p>
    <w:p>
      <w:pPr>
        <w:pStyle w:val="Heading2"/>
      </w:pPr>
      <w:r>
        <w:t xml:space="preserve">7. Technical Processes — the high-yield details</w:t>
      </w:r>
    </w:p>
    <w:p>
      <w:pPr>
        <w:pStyle w:val="ListParagraph"/>
        <w:numPr>
          <w:ilvl w:val="0"/>
          <w:numId w:val="2"/>
        </w:numPr>
        <w:spacing w:after="60" w:line="260"/>
      </w:pPr>
      <w:r>
        <w:rPr>
          <w:b/>
          <w:bCs/>
        </w:rPr>
        <w:t xml:space="preserve">Business or Mission Analysis: </w:t>
      </w:r>
      <w:r>
        <w:t xml:space="preserve">defines the problem or opportunity space, characterizes the solution space, and produces preliminary life-cycle concepts and the concept of operations (ConOps).</w:t>
      </w:r>
    </w:p>
    <w:p>
      <w:pPr>
        <w:pStyle w:val="ListParagraph"/>
        <w:numPr>
          <w:ilvl w:val="0"/>
          <w:numId w:val="2"/>
        </w:numPr>
        <w:spacing w:after="60" w:line="260"/>
      </w:pPr>
      <w:r>
        <w:rPr>
          <w:b/>
          <w:bCs/>
        </w:rPr>
        <w:t xml:space="preserve">Stakeholder Needs and Requirements Definition: </w:t>
      </w:r>
      <w:r>
        <w:t xml:space="preserve">elicits stakeholder needs and transforms them into stakeholder requirements; elaborates the operational concept (OpsCon) and operational scenarios/use cases. (ConOps = organization-level view; OpsCon = system-level operational view.)</w:t>
      </w:r>
    </w:p>
    <w:p>
      <w:pPr>
        <w:spacing w:after="120" w:line="264"/>
      </w:pPr>
      <w:r>
        <w:rPr>
          <w:b/>
          <w:bCs/>
        </w:rPr>
        <w:t xml:space="preserve">System Requirements Definition: </w:t>
      </w:r>
      <w:r>
        <w:t xml:space="preserve">transforms stakeholder requirements (the stakeholders’ perspective) into system requirements (the technical perspective), forming the allocated baseline. Each requirement </w:t>
      </w:r>
      <w:r>
        <w:rPr>
          <w:i/>
          <w:iCs/>
        </w:rPr>
        <w:t xml:space="preserve">statement</w:t>
      </w:r>
      <w:r>
        <w:t xml:space="preserve"> should be necessary, appropriate, unambiguous, complete, singular, feasible, verifiable, correct, and conforming; each requirement </w:t>
      </w:r>
      <w:r>
        <w:rPr>
          <w:i/>
          <w:iCs/>
        </w:rPr>
        <w:t xml:space="preserve">set</w:t>
      </w:r>
      <w:r>
        <w:t xml:space="preserve"> should be complete, consistent, feasible, comprehensible, able to be validated, and correct (INCOSE GtWR).</w:t>
      </w:r>
    </w:p>
    <w:p>
      <w:pPr>
        <w:pStyle w:val="ListParagraph"/>
        <w:numPr>
          <w:ilvl w:val="0"/>
          <w:numId w:val="2"/>
        </w:numPr>
        <w:spacing w:after="60" w:line="260"/>
      </w:pPr>
      <w:r>
        <w:rPr>
          <w:b/>
          <w:bCs/>
        </w:rPr>
        <w:t xml:space="preserve">System Architecture Definition: </w:t>
      </w:r>
      <w:r>
        <w:t xml:space="preserve">defines the high-level structure, concepts, and properties of the system using views and viewpoints (ISO/IEC/IEEE 42010, 42030).</w:t>
      </w:r>
    </w:p>
    <w:p>
      <w:pPr>
        <w:pStyle w:val="ListParagraph"/>
        <w:numPr>
          <w:ilvl w:val="0"/>
          <w:numId w:val="2"/>
        </w:numPr>
        <w:spacing w:after="60" w:line="260"/>
      </w:pPr>
      <w:r>
        <w:rPr>
          <w:b/>
          <w:bCs/>
        </w:rPr>
        <w:t xml:space="preserve">Design Definition: </w:t>
      </w:r>
      <w:r>
        <w:t xml:space="preserve">provides sufficient detail to enable implementation, including make/buy/reuse decisions for each element.</w:t>
      </w:r>
    </w:p>
    <w:p>
      <w:pPr>
        <w:pStyle w:val="ListParagraph"/>
        <w:numPr>
          <w:ilvl w:val="0"/>
          <w:numId w:val="2"/>
        </w:numPr>
        <w:spacing w:after="60" w:line="260"/>
      </w:pPr>
      <w:r>
        <w:rPr>
          <w:b/>
          <w:bCs/>
        </w:rPr>
        <w:t xml:space="preserve">System Analysis: </w:t>
      </w:r>
      <w:r>
        <w:t xml:space="preserve">performs analyses and estimates (cost, technical, risk; via modeling, analysis &amp; simulation) to provide evidence to Decision Management.</w:t>
      </w:r>
    </w:p>
    <w:p>
      <w:pPr>
        <w:pStyle w:val="ListParagraph"/>
        <w:numPr>
          <w:ilvl w:val="0"/>
          <w:numId w:val="2"/>
        </w:numPr>
        <w:spacing w:after="60" w:line="260"/>
      </w:pPr>
      <w:r>
        <w:rPr>
          <w:b/>
          <w:bCs/>
        </w:rPr>
        <w:t xml:space="preserve">Implementation: </w:t>
      </w:r>
      <w:r>
        <w:t xml:space="preserve">realizes a system element by making (building/coding), buying, or reusing.</w:t>
      </w:r>
    </w:p>
    <w:p>
      <w:pPr>
        <w:pStyle w:val="ListParagraph"/>
        <w:numPr>
          <w:ilvl w:val="0"/>
          <w:numId w:val="2"/>
        </w:numPr>
        <w:spacing w:after="60" w:line="260"/>
      </w:pPr>
      <w:r>
        <w:rPr>
          <w:b/>
          <w:bCs/>
        </w:rPr>
        <w:t xml:space="preserve">Integration: </w:t>
      </w:r>
      <w:r>
        <w:t xml:space="preserve">assembles realized elements into the SoI, managing interfaces (e.g., N-squared diagrams); integration proceeds bottom-up after each level is verified.</w:t>
      </w:r>
    </w:p>
    <w:p>
      <w:pPr>
        <w:spacing w:after="120" w:line="264"/>
      </w:pPr>
      <w:r>
        <w:rPr>
          <w:b/>
          <w:bCs/>
        </w:rPr>
        <w:t xml:space="preserve">Verification vs Validation (the most-tested distinction): </w:t>
      </w:r>
      <w:r>
        <w:rPr>
          <w:b/>
          <w:bCs/>
        </w:rPr>
        <w:t xml:space="preserve">Verification</w:t>
      </w:r>
      <w:r>
        <w:t xml:space="preserve"> confirms the system was “built right” — it provides objective evidence that an artifact meets its </w:t>
      </w:r>
      <w:r>
        <w:rPr>
          <w:i/>
          <w:iCs/>
        </w:rPr>
        <w:t xml:space="preserve">specified requirements</w:t>
      </w:r>
      <w:r>
        <w:t xml:space="preserve">. </w:t>
      </w:r>
      <w:r>
        <w:rPr>
          <w:b/>
          <w:bCs/>
        </w:rPr>
        <w:t xml:space="preserve">Validation</w:t>
      </w:r>
      <w:r>
        <w:t xml:space="preserve"> confirms the “right thing was built” — evidence that the system meets </w:t>
      </w:r>
      <w:r>
        <w:rPr>
          <w:i/>
          <w:iCs/>
        </w:rPr>
        <w:t xml:space="preserve">stakeholder needs</w:t>
      </w:r>
      <w:r>
        <w:t xml:space="preserve"> and achieves its intended use in the intended operational environment by the intended users. Both use the same four methods: </w:t>
      </w:r>
      <w:r>
        <w:rPr>
          <w:b/>
          <w:bCs/>
        </w:rPr>
        <w:t xml:space="preserve">Inspection, Analysis (incl. modeling &amp; simulation), Demonstration, and Test</w:t>
      </w:r>
      <w:r>
        <w:t xml:space="preserve">.</w:t>
      </w:r>
    </w:p>
    <w:p>
      <w:pPr>
        <w:pStyle w:val="ListParagraph"/>
        <w:numPr>
          <w:ilvl w:val="0"/>
          <w:numId w:val="2"/>
        </w:numPr>
        <w:spacing w:after="60" w:line="260"/>
      </w:pPr>
      <w:r>
        <w:rPr>
          <w:b/>
          <w:bCs/>
        </w:rPr>
        <w:t xml:space="preserve">Transition: </w:t>
      </w:r>
      <w:r>
        <w:t xml:space="preserve">installs/delivers the verified system into its operational environment and establishes the capability to operate.</w:t>
      </w:r>
    </w:p>
    <w:p>
      <w:pPr>
        <w:pStyle w:val="ListParagraph"/>
        <w:numPr>
          <w:ilvl w:val="0"/>
          <w:numId w:val="2"/>
        </w:numPr>
        <w:spacing w:after="60" w:line="260"/>
      </w:pPr>
      <w:r>
        <w:rPr>
          <w:b/>
          <w:bCs/>
        </w:rPr>
        <w:t xml:space="preserve">Operation / Maintenance / Disposal: </w:t>
      </w:r>
      <w:r>
        <w:t xml:space="preserve">operate, sustain (maintenance), and finally remove from service (disposal) — the three remaining technical processes covering the utilization, support, and retirement stages.</w:t>
      </w:r>
    </w:p>
    <w:p>
      <w:r>
        <w:br w:type="page"/>
      </w:r>
    </w:p>
    <w:p>
      <w:pPr>
        <w:pStyle w:val="Heading2"/>
      </w:pPr>
      <w:r>
        <w:t xml:space="preserve">8. Confusion pairs — the distinctions examiners exploit</w:t>
      </w:r>
    </w:p>
    <w:p>
      <w:pPr>
        <w:spacing w:after="120" w:before="0" w:line="264"/>
      </w:pPr>
      <w:r>
        <w:t xml:space="preserve">These are the look-alike concepts that ASEP items deliberately blur. If you can state each row from memory, you have defended against a large share of the trickiest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Concept</w:t>
            </w:r>
          </w:p>
        </w:tc>
        <w:tc>
          <w:tcPr>
            <w:tcW w:type="dxa" w:w="6660"/>
            <w:tcBorders>
              <w:top w:val="single" w:color="B7C3D6" w:sz="1"/>
              <w:left w:val="single" w:color="B7C3D6" w:sz="1"/>
              <w:bottom w:val="single" w:color="B7C3D6" w:sz="1"/>
              <w:right w:val="single" w:color="B7C3D6" w:sz="1"/>
            </w:tcBorders>
            <w:shd w:fill="1F3864" w:val="clear"/>
            <w:tcMar>
              <w:top w:type="dxa" w:w="60"/>
              <w:left w:type="dxa" w:w="110"/>
              <w:bottom w:type="dxa" w:w="60"/>
              <w:right w:type="dxa" w:w="110"/>
            </w:tcMar>
          </w:tcPr>
          <w:p>
            <w:pPr>
              <w:spacing w:after="0" w:line="240"/>
            </w:pPr>
            <w:r>
              <w:rPr>
                <w:b/>
                <w:bCs/>
                <w:color w:val="FFFFFF"/>
                <w:sz w:val="19"/>
                <w:szCs w:val="19"/>
              </w:rPr>
              <w:t xml:space="preserve">Key distinction to hold</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Verification vs Validation</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Verification = built right (meets specified requirements). Validation = right thing built (meets stakeholder needs / intended use).</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Quality Assurance vs Quality Management</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QA = Technical Management, project-level; ensures the org’s QM process is applied. QM = Organizational, enterprise-level.</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Stakeholder vs System requirements</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Stakeholder requirements = what stakeholders need (their perspective). System requirements = technical “must meet” view; form the allocated baseline.</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MOE / KPP / MOP / TPM</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MOE = acquirer view, solution-independent. KPP = critical few, threshold+objective. MOP = design meets perf to satisfy MOEs. TPM = tracks design progress &amp; technical risk over time.</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Risk vs Opportunity</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Same matrix structure; risk = undesirable consequence, opportunity = desirable. Managed concurrently. Risk = likelihood × consequence.</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Functional / Allocated / Product baseline</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Functional = system requirements (SRR/SFR). Allocated = requirements allocated to elements (PDR). Product = as-built definition (CDR…PCA).</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Sequential / Incremental / Evolutionary</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Sequential: full reqs, single, no redeploy. Incremental: full reqs, multiple, potential redeploy. Evolutionary: partial reqs, multiple, typical redeploy.</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Enabling vs Interoperating systems</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Enabling = life-cycle support (production, test, training), not in operation. Interoperating/interfacing = exchange data/services during operation.</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ConOps vs OpsCon</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ConOps = organization-level intent. OpsCon = system-level operational view of how the SoI is used.</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Inspection / Analysis / Demonstration / Test</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Inspection = examine/observe. Analysis = analytical data or simulation. Demonstration = qualitative, minimal instrumentation. Test = quantitative, controlled, instrumented.</w:t>
            </w:r>
          </w:p>
        </w:tc>
      </w:tr>
      <w:tr>
        <w:tc>
          <w:tcPr>
            <w:tcW w:type="dxa" w:w="270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Acquisition vs Supply</w:t>
            </w:r>
          </w:p>
        </w:tc>
        <w:tc>
          <w:tcPr>
            <w:tcW w:type="dxa" w:w="6660"/>
            <w:tcBorders>
              <w:top w:val="single" w:color="B7C3D6" w:sz="1"/>
              <w:left w:val="single" w:color="B7C3D6" w:sz="1"/>
              <w:bottom w:val="single" w:color="B7C3D6" w:sz="1"/>
              <w:right w:val="single" w:color="B7C3D6" w:sz="1"/>
            </w:tcBorders>
            <w:shd w:fill="FFFFFF" w:val="clear"/>
            <w:tcMar>
              <w:top w:type="dxa" w:w="60"/>
              <w:left w:type="dxa" w:w="110"/>
              <w:bottom w:type="dxa" w:w="60"/>
              <w:right w:type="dxa" w:w="110"/>
            </w:tcMar>
          </w:tcPr>
          <w:p>
            <w:pPr>
              <w:spacing w:after="0" w:line="240"/>
            </w:pPr>
            <w:r>
              <w:rPr>
                <w:sz w:val="19"/>
                <w:szCs w:val="19"/>
              </w:rPr>
              <w:t xml:space="preserve">Acquisition = the acquirer’s process to obtain a product/service. Supply = the supplier’s process to provide it. (Both are Agreement processes.)</w:t>
            </w:r>
          </w:p>
        </w:tc>
      </w:tr>
      <w:tr>
        <w:tc>
          <w:tcPr>
            <w:tcW w:type="dxa" w:w="270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Iteration vs Recursion</w:t>
            </w:r>
          </w:p>
        </w:tc>
        <w:tc>
          <w:tcPr>
            <w:tcW w:type="dxa" w:w="6660"/>
            <w:tcBorders>
              <w:top w:val="single" w:color="B7C3D6" w:sz="1"/>
              <w:left w:val="single" w:color="B7C3D6" w:sz="1"/>
              <w:bottom w:val="single" w:color="B7C3D6" w:sz="1"/>
              <w:right w:val="single" w:color="B7C3D6" w:sz="1"/>
            </w:tcBorders>
            <w:shd w:fill="DCE6F1" w:val="clear"/>
            <w:tcMar>
              <w:top w:type="dxa" w:w="60"/>
              <w:left w:type="dxa" w:w="110"/>
              <w:bottom w:type="dxa" w:w="60"/>
              <w:right w:type="dxa" w:w="110"/>
            </w:tcMar>
          </w:tcPr>
          <w:p>
            <w:pPr>
              <w:spacing w:after="0" w:line="240"/>
            </w:pPr>
            <w:r>
              <w:rPr>
                <w:sz w:val="19"/>
                <w:szCs w:val="19"/>
              </w:rPr>
              <w:t xml:space="preserve">Iteration = repeat a process at the same level to refine. Recursion = apply the same process at successively lower architecture levels.</w:t>
            </w:r>
          </w:p>
        </w:tc>
      </w:tr>
    </w:tbl>
    <w:p>
      <w:pPr>
        <w:pStyle w:val="Heading2"/>
      </w:pPr>
      <w:r>
        <w:t xml:space="preserve">9. Exam-day strategy for ASEP</w:t>
      </w:r>
    </w:p>
    <w:p>
      <w:pPr>
        <w:pStyle w:val="ListParagraph"/>
        <w:numPr>
          <w:ilvl w:val="0"/>
          <w:numId w:val="2"/>
        </w:numPr>
        <w:spacing w:after="60" w:line="260"/>
      </w:pPr>
      <w:r>
        <w:rPr>
          <w:b/>
          <w:bCs/>
        </w:rPr>
        <w:t xml:space="preserve">Watch the qualifier: </w:t>
      </w:r>
      <w:r>
        <w:t xml:space="preserve">read every option before answering — ASEP distractors are usually all true-sounding and differ by one qualifier (“stakeholder” vs “system,” “verify” vs “validate,” “organization” vs “project”). The qualifier is the answer.</w:t>
      </w:r>
    </w:p>
    <w:p>
      <w:pPr>
        <w:pStyle w:val="ListParagraph"/>
        <w:numPr>
          <w:ilvl w:val="0"/>
          <w:numId w:val="2"/>
        </w:numPr>
        <w:spacing w:after="60" w:line="260"/>
      </w:pPr>
      <w:r>
        <w:rPr>
          <w:b/>
          <w:bCs/>
        </w:rPr>
        <w:t xml:space="preserve">Pace: </w:t>
      </w:r>
      <w:r>
        <w:t xml:space="preserve">you have about one minute per item; flag and move on rather than stalling. There is no fixed pass mark, so do not panic over a few hard items.</w:t>
      </w:r>
    </w:p>
    <w:p>
      <w:pPr>
        <w:pStyle w:val="ListParagraph"/>
        <w:numPr>
          <w:ilvl w:val="0"/>
          <w:numId w:val="2"/>
        </w:numPr>
        <w:spacing w:after="60" w:line="260"/>
      </w:pPr>
      <w:r>
        <w:rPr>
          <w:b/>
          <w:bCs/>
        </w:rPr>
        <w:t xml:space="preserve">Process identity: </w:t>
      </w:r>
      <w:r>
        <w:t xml:space="preserve">know the purpose, key inputs, and key outputs of each process, and which group it belongs to — group membership alone resolves many questions (e.g., “which is an Organizational Project-Enabling process?”).</w:t>
      </w:r>
    </w:p>
    <w:p>
      <w:pPr>
        <w:pStyle w:val="ListParagraph"/>
        <w:numPr>
          <w:ilvl w:val="0"/>
          <w:numId w:val="2"/>
        </w:numPr>
        <w:spacing w:after="60" w:line="260"/>
      </w:pPr>
      <w:r>
        <w:rPr>
          <w:b/>
          <w:bCs/>
        </w:rPr>
        <w:t xml:space="preserve">Use INCOSE vocabulary: </w:t>
      </w:r>
      <w:r>
        <w:t xml:space="preserve">answer in the Handbook’s terms, not your workplace’s. When the wording matches an exact Handbook definition, that option is almost always correct.</w:t>
      </w:r>
    </w:p>
    <w:p>
      <w:r>
        <w:br w:type="page"/>
      </w:r>
    </w:p>
    <w:p>
      <w:pPr>
        <w:pStyle w:val="Heading1"/>
      </w:pPr>
      <w:r>
        <w:t xml:space="preserve">Part B — 100 Practice Questions</w:t>
      </w:r>
    </w:p>
    <w:p>
      <w:pPr>
        <w:spacing w:after="160" w:line="264"/>
      </w:pPr>
      <w:r>
        <w:rPr>
          <w:i/>
          <w:iCs/>
        </w:rPr>
        <w:t xml:space="preserve">Choose the single best answer. Options are deliberately similar; the answer key with rationales begins on the page after question 100. Aim for roughly one minute per question on a first pass.</w:t>
      </w:r>
    </w:p>
    <w:p>
      <w:pPr>
        <w:keepNext/>
        <w:spacing w:after="40" w:before="120" w:line="264"/>
      </w:pPr>
      <w:r>
        <w:rPr>
          <w:b/>
          <w:bCs/>
          <w:color w:val="1F3864"/>
        </w:rPr>
        <w:t xml:space="preserve">1. </w:t>
      </w:r>
      <w:r>
        <w:t xml:space="preserve">Which statement best captures the INCOSE/ISO definition of systems engineering?</w:t>
      </w:r>
    </w:p>
    <w:p>
      <w:pPr>
        <w:spacing w:after="20" w:line="252"/>
        <w:ind w:left="460" w:hanging="300"/>
      </w:pPr>
      <w:r>
        <w:rPr>
          <w:b/>
          <w:bCs/>
        </w:rPr>
        <w:t xml:space="preserve">A.  </w:t>
      </w:r>
      <w:r>
        <w:t xml:space="preserve">A discipline focused primarily on the detailed design of hardware and software components.</w:t>
      </w:r>
    </w:p>
    <w:p>
      <w:pPr>
        <w:spacing w:after="20" w:line="252"/>
        <w:ind w:left="460" w:hanging="300"/>
      </w:pPr>
      <w:r>
        <w:rPr>
          <w:b/>
          <w:bCs/>
        </w:rPr>
        <w:t xml:space="preserve">B.  </w:t>
      </w:r>
      <w:r>
        <w:t xml:space="preserve">A project-management methodology dedicated to scheduling and budgeting large programs.</w:t>
      </w:r>
    </w:p>
    <w:p>
      <w:pPr>
        <w:spacing w:after="20" w:line="252"/>
        <w:ind w:left="460" w:hanging="300"/>
      </w:pPr>
      <w:r>
        <w:rPr>
          <w:b/>
          <w:bCs/>
        </w:rPr>
        <w:t xml:space="preserve">C.  </w:t>
      </w:r>
      <w:r>
        <w:t xml:space="preserve">A transdisciplinary and integrative approach to enable the successful realization, use, and retirement of engineered systems.</w:t>
      </w:r>
    </w:p>
    <w:p>
      <w:pPr>
        <w:spacing w:after="20" w:line="252"/>
        <w:ind w:left="460" w:hanging="300"/>
      </w:pPr>
      <w:r>
        <w:rPr>
          <w:b/>
          <w:bCs/>
        </w:rPr>
        <w:t xml:space="preserve">D.  </w:t>
      </w:r>
      <w:r>
        <w:t xml:space="preserve">A manufacturing quality-control technique aimed at eliminating production defects.</w:t>
      </w:r>
    </w:p>
    <w:p>
      <w:pPr>
        <w:keepNext/>
        <w:spacing w:after="40" w:before="120" w:line="264"/>
      </w:pPr>
      <w:r>
        <w:rPr>
          <w:b/>
          <w:bCs/>
          <w:color w:val="1F3864"/>
        </w:rPr>
        <w:t xml:space="preserve">2. </w:t>
      </w:r>
      <w:r>
        <w:t xml:space="preserve">The Handbook states that the overall goal of all systems engineering activities is to:</w:t>
      </w:r>
    </w:p>
    <w:p>
      <w:pPr>
        <w:spacing w:after="20" w:line="252"/>
        <w:ind w:left="460" w:hanging="300"/>
      </w:pPr>
      <w:r>
        <w:rPr>
          <w:b/>
          <w:bCs/>
        </w:rPr>
        <w:t xml:space="preserve">A.  </w:t>
      </w:r>
      <w:r>
        <w:t xml:space="preserve">maximize the number of delivered capabilities.</w:t>
      </w:r>
    </w:p>
    <w:p>
      <w:pPr>
        <w:spacing w:after="20" w:line="252"/>
        <w:ind w:left="460" w:hanging="300"/>
      </w:pPr>
      <w:r>
        <w:rPr>
          <w:b/>
          <w:bCs/>
        </w:rPr>
        <w:t xml:space="preserve">B.  </w:t>
      </w:r>
      <w:r>
        <w:t xml:space="preserve">minimize life-cycle cost above every other consideration.</w:t>
      </w:r>
    </w:p>
    <w:p>
      <w:pPr>
        <w:spacing w:after="20" w:line="252"/>
        <w:ind w:left="460" w:hanging="300"/>
      </w:pPr>
      <w:r>
        <w:rPr>
          <w:b/>
          <w:bCs/>
        </w:rPr>
        <w:t xml:space="preserve">C.  </w:t>
      </w:r>
      <w:r>
        <w:t xml:space="preserve">manage risk, including the risk of not delivering what the acquirer needs.</w:t>
      </w:r>
    </w:p>
    <w:p>
      <w:pPr>
        <w:spacing w:after="20" w:line="252"/>
        <w:ind w:left="460" w:hanging="300"/>
      </w:pPr>
      <w:r>
        <w:rPr>
          <w:b/>
          <w:bCs/>
        </w:rPr>
        <w:t xml:space="preserve">D.  </w:t>
      </w:r>
      <w:r>
        <w:t xml:space="preserve">shorten the development schedule as much as possible.</w:t>
      </w:r>
    </w:p>
    <w:p>
      <w:pPr>
        <w:keepNext/>
        <w:spacing w:after="40" w:before="120" w:line="264"/>
      </w:pPr>
      <w:r>
        <w:rPr>
          <w:b/>
          <w:bCs/>
          <w:color w:val="1F3864"/>
        </w:rPr>
        <w:t xml:space="preserve">3. </w:t>
      </w:r>
      <w:r>
        <w:t xml:space="preserve">“Emergence” is best described as:</w:t>
      </w:r>
    </w:p>
    <w:p>
      <w:pPr>
        <w:spacing w:after="20" w:line="252"/>
        <w:ind w:left="460" w:hanging="300"/>
      </w:pPr>
      <w:r>
        <w:rPr>
          <w:b/>
          <w:bCs/>
        </w:rPr>
        <w:t xml:space="preserve">A.  </w:t>
      </w:r>
      <w:r>
        <w:t xml:space="preserve">behavior or meaning exhibited by the whole that the individual parts do not exhibit.</w:t>
      </w:r>
    </w:p>
    <w:p>
      <w:pPr>
        <w:spacing w:after="20" w:line="252"/>
        <w:ind w:left="460" w:hanging="300"/>
      </w:pPr>
      <w:r>
        <w:rPr>
          <w:b/>
          <w:bCs/>
        </w:rPr>
        <w:t xml:space="preserve">B.  </w:t>
      </w:r>
      <w:r>
        <w:t xml:space="preserve">the gradual obsolescence of a system during the support stage.</w:t>
      </w:r>
    </w:p>
    <w:p>
      <w:pPr>
        <w:spacing w:after="20" w:line="252"/>
        <w:ind w:left="460" w:hanging="300"/>
      </w:pPr>
      <w:r>
        <w:rPr>
          <w:b/>
          <w:bCs/>
        </w:rPr>
        <w:t xml:space="preserve">C.  </w:t>
      </w:r>
      <w:r>
        <w:t xml:space="preserve">the late discovery of defects during integration.</w:t>
      </w:r>
    </w:p>
    <w:p>
      <w:pPr>
        <w:spacing w:after="20" w:line="252"/>
        <w:ind w:left="460" w:hanging="300"/>
      </w:pPr>
      <w:r>
        <w:rPr>
          <w:b/>
          <w:bCs/>
        </w:rPr>
        <w:t xml:space="preserve">D.  </w:t>
      </w:r>
      <w:r>
        <w:t xml:space="preserve">the act of moving a system into its operational environment.</w:t>
      </w:r>
    </w:p>
    <w:p>
      <w:pPr>
        <w:keepNext/>
        <w:spacing w:after="40" w:before="120" w:line="264"/>
      </w:pPr>
      <w:r>
        <w:rPr>
          <w:b/>
          <w:bCs/>
          <w:color w:val="1F3864"/>
        </w:rPr>
        <w:t xml:space="preserve">4. </w:t>
      </w:r>
      <w:r>
        <w:t xml:space="preserve">An “engineered system,” per INCOSE, is one that:</w:t>
      </w:r>
    </w:p>
    <w:p>
      <w:pPr>
        <w:spacing w:after="20" w:line="252"/>
        <w:ind w:left="460" w:hanging="300"/>
      </w:pPr>
      <w:r>
        <w:rPr>
          <w:b/>
          <w:bCs/>
        </w:rPr>
        <w:t xml:space="preserve">A.  </w:t>
      </w:r>
      <w:r>
        <w:t xml:space="preserve">is designed or adapted to interact with an anticipated operational environment to achieve intended purposes while complying with constraints.</w:t>
      </w:r>
    </w:p>
    <w:p>
      <w:pPr>
        <w:spacing w:after="20" w:line="252"/>
        <w:ind w:left="460" w:hanging="300"/>
      </w:pPr>
      <w:r>
        <w:rPr>
          <w:b/>
          <w:bCs/>
        </w:rPr>
        <w:t xml:space="preserve">B.  </w:t>
      </w:r>
      <w:r>
        <w:t xml:space="preserve">consists only of hardware and software elements.</w:t>
      </w:r>
    </w:p>
    <w:p>
      <w:pPr>
        <w:spacing w:after="20" w:line="252"/>
        <w:ind w:left="460" w:hanging="300"/>
      </w:pPr>
      <w:r>
        <w:rPr>
          <w:b/>
          <w:bCs/>
        </w:rPr>
        <w:t xml:space="preserve">C.  </w:t>
      </w:r>
      <w:r>
        <w:t xml:space="preserve">has been certified against an international standard.</w:t>
      </w:r>
    </w:p>
    <w:p>
      <w:pPr>
        <w:spacing w:after="20" w:line="252"/>
        <w:ind w:left="460" w:hanging="300"/>
      </w:pPr>
      <w:r>
        <w:rPr>
          <w:b/>
          <w:bCs/>
        </w:rPr>
        <w:t xml:space="preserve">D.  </w:t>
      </w:r>
      <w:r>
        <w:t xml:space="preserve">operates without any human involvement.</w:t>
      </w:r>
    </w:p>
    <w:p>
      <w:pPr>
        <w:keepNext/>
        <w:spacing w:after="40" w:before="120" w:line="264"/>
      </w:pPr>
      <w:r>
        <w:rPr>
          <w:b/>
          <w:bCs/>
          <w:color w:val="1F3864"/>
        </w:rPr>
        <w:t xml:space="preserve">5. </w:t>
      </w:r>
      <w:r>
        <w:t xml:space="preserve">Systems thinking is best characterized as a perspective that:</w:t>
      </w:r>
    </w:p>
    <w:p>
      <w:pPr>
        <w:spacing w:after="20" w:line="252"/>
        <w:ind w:left="460" w:hanging="300"/>
      </w:pPr>
      <w:r>
        <w:rPr>
          <w:b/>
          <w:bCs/>
        </w:rPr>
        <w:t xml:space="preserve">A.  </w:t>
      </w:r>
      <w:r>
        <w:t xml:space="preserve">sharpens awareness of wholes and how the parts within them interrelate.</w:t>
      </w:r>
    </w:p>
    <w:p>
      <w:pPr>
        <w:spacing w:after="20" w:line="252"/>
        <w:ind w:left="460" w:hanging="300"/>
      </w:pPr>
      <w:r>
        <w:rPr>
          <w:b/>
          <w:bCs/>
        </w:rPr>
        <w:t xml:space="preserve">B.  </w:t>
      </w:r>
      <w:r>
        <w:t xml:space="preserve">prioritizes software over hardware concerns.</w:t>
      </w:r>
    </w:p>
    <w:p>
      <w:pPr>
        <w:spacing w:after="20" w:line="252"/>
        <w:ind w:left="460" w:hanging="300"/>
      </w:pPr>
      <w:r>
        <w:rPr>
          <w:b/>
          <w:bCs/>
        </w:rPr>
        <w:t xml:space="preserve">C.  </w:t>
      </w:r>
      <w:r>
        <w:t xml:space="preserve">decomposes a system into parts and studies each part in isolation.</w:t>
      </w:r>
    </w:p>
    <w:p>
      <w:pPr>
        <w:spacing w:after="20" w:line="252"/>
        <w:ind w:left="460" w:hanging="300"/>
      </w:pPr>
      <w:r>
        <w:rPr>
          <w:b/>
          <w:bCs/>
        </w:rPr>
        <w:t xml:space="preserve">D.  </w:t>
      </w:r>
      <w:r>
        <w:t xml:space="preserve">focuses on the financial return of an engineering investment.</w:t>
      </w:r>
    </w:p>
    <w:p>
      <w:pPr>
        <w:keepNext/>
        <w:spacing w:after="40" w:before="120" w:line="264"/>
      </w:pPr>
      <w:r>
        <w:rPr>
          <w:b/>
          <w:bCs/>
          <w:color w:val="1F3864"/>
        </w:rPr>
        <w:t xml:space="preserve">6. </w:t>
      </w:r>
      <w:r>
        <w:t xml:space="preserve">Which professional body publishes the Systems Engineering Handbook used for the ASEP exam, and what was its original name?</w:t>
      </w:r>
    </w:p>
    <w:p>
      <w:pPr>
        <w:spacing w:after="20" w:line="252"/>
        <w:ind w:left="460" w:hanging="300"/>
      </w:pPr>
      <w:r>
        <w:rPr>
          <w:b/>
          <w:bCs/>
        </w:rPr>
        <w:t xml:space="preserve">A.  </w:t>
      </w:r>
      <w:r>
        <w:t xml:space="preserve">IEEE, originally the Radio Engineers Institute.</w:t>
      </w:r>
    </w:p>
    <w:p>
      <w:pPr>
        <w:spacing w:after="20" w:line="252"/>
        <w:ind w:left="460" w:hanging="300"/>
      </w:pPr>
      <w:r>
        <w:rPr>
          <w:b/>
          <w:bCs/>
        </w:rPr>
        <w:t xml:space="preserve">B.  </w:t>
      </w:r>
      <w:r>
        <w:t xml:space="preserve">ISO, originally the International Federation of Standards.</w:t>
      </w:r>
    </w:p>
    <w:p>
      <w:pPr>
        <w:spacing w:after="20" w:line="252"/>
        <w:ind w:left="460" w:hanging="300"/>
      </w:pPr>
      <w:r>
        <w:rPr>
          <w:b/>
          <w:bCs/>
        </w:rPr>
        <w:t xml:space="preserve">C.  </w:t>
      </w:r>
      <w:r>
        <w:t xml:space="preserve">INCOSE, originally the National Council on Systems Engineering (NCOSE).</w:t>
      </w:r>
    </w:p>
    <w:p>
      <w:pPr>
        <w:spacing w:after="20" w:line="252"/>
        <w:ind w:left="460" w:hanging="300"/>
      </w:pPr>
      <w:r>
        <w:rPr>
          <w:b/>
          <w:bCs/>
        </w:rPr>
        <w:t xml:space="preserve">D.  </w:t>
      </w:r>
      <w:r>
        <w:t xml:space="preserve">PMI, originally the Project Management Society.</w:t>
      </w:r>
    </w:p>
    <w:p>
      <w:pPr>
        <w:keepNext/>
        <w:spacing w:after="40" w:before="120" w:line="264"/>
      </w:pPr>
      <w:r>
        <w:rPr>
          <w:b/>
          <w:bCs/>
          <w:color w:val="1F3864"/>
        </w:rPr>
        <w:t xml:space="preserve">7. </w:t>
      </w:r>
      <w:r>
        <w:t xml:space="preserve">The Handbook’s system life-cycle processes are aligned to which standard?</w:t>
      </w:r>
    </w:p>
    <w:p>
      <w:pPr>
        <w:spacing w:after="20" w:line="252"/>
        <w:ind w:left="460" w:hanging="300"/>
      </w:pPr>
      <w:r>
        <w:rPr>
          <w:b/>
          <w:bCs/>
        </w:rPr>
        <w:t xml:space="preserve">A.  </w:t>
      </w:r>
      <w:r>
        <w:t xml:space="preserve">ISO 9001:2015 Quality management systems.</w:t>
      </w:r>
    </w:p>
    <w:p>
      <w:pPr>
        <w:spacing w:after="20" w:line="252"/>
        <w:ind w:left="460" w:hanging="300"/>
      </w:pPr>
      <w:r>
        <w:rPr>
          <w:b/>
          <w:bCs/>
        </w:rPr>
        <w:t xml:space="preserve">B.  </w:t>
      </w:r>
      <w:r>
        <w:t xml:space="preserve">ISO/IEC/IEEE 15288:2023 System life cycle processes.</w:t>
      </w:r>
    </w:p>
    <w:p>
      <w:pPr>
        <w:spacing w:after="20" w:line="252"/>
        <w:ind w:left="460" w:hanging="300"/>
      </w:pPr>
      <w:r>
        <w:rPr>
          <w:b/>
          <w:bCs/>
        </w:rPr>
        <w:t xml:space="preserve">C.  </w:t>
      </w:r>
      <w:r>
        <w:t xml:space="preserve">ISO/IEC/IEEE 29148 Requirements engineering.</w:t>
      </w:r>
    </w:p>
    <w:p>
      <w:pPr>
        <w:spacing w:after="20" w:line="252"/>
        <w:ind w:left="460" w:hanging="300"/>
      </w:pPr>
      <w:r>
        <w:rPr>
          <w:b/>
          <w:bCs/>
        </w:rPr>
        <w:t xml:space="preserve">D.  </w:t>
      </w:r>
      <w:r>
        <w:t xml:space="preserve">ISO 31000 Risk management.</w:t>
      </w:r>
    </w:p>
    <w:p>
      <w:pPr>
        <w:keepNext/>
        <w:spacing w:after="40" w:before="120" w:line="264"/>
      </w:pPr>
      <w:r>
        <w:rPr>
          <w:b/>
          <w:bCs/>
          <w:color w:val="1F3864"/>
        </w:rPr>
        <w:t xml:space="preserve">8. </w:t>
      </w:r>
      <w:r>
        <w:t xml:space="preserve">SE heuristics are best understood as:</w:t>
      </w:r>
    </w:p>
    <w:p>
      <w:pPr>
        <w:spacing w:after="20" w:line="252"/>
        <w:ind w:left="460" w:hanging="300"/>
      </w:pPr>
      <w:r>
        <w:rPr>
          <w:b/>
          <w:bCs/>
        </w:rPr>
        <w:t xml:space="preserve">A.  </w:t>
      </w:r>
      <w:r>
        <w:t xml:space="preserve">mandatory process steps required by ISO/IEC/IEEE 15288.</w:t>
      </w:r>
    </w:p>
    <w:p>
      <w:pPr>
        <w:spacing w:after="20" w:line="252"/>
        <w:ind w:left="460" w:hanging="300"/>
      </w:pPr>
      <w:r>
        <w:rPr>
          <w:b/>
          <w:bCs/>
        </w:rPr>
        <w:t xml:space="preserve">B.  </w:t>
      </w:r>
      <w:r>
        <w:t xml:space="preserve">memorable rules of thumb that pass on accumulated professional wisdom.</w:t>
      </w:r>
    </w:p>
    <w:p>
      <w:pPr>
        <w:spacing w:after="20" w:line="252"/>
        <w:ind w:left="460" w:hanging="300"/>
      </w:pPr>
      <w:r>
        <w:rPr>
          <w:b/>
          <w:bCs/>
        </w:rPr>
        <w:t xml:space="preserve">C.  </w:t>
      </w:r>
      <w:r>
        <w:t xml:space="preserve">quantitative formulas for computing system reliability.</w:t>
      </w:r>
    </w:p>
    <w:p>
      <w:pPr>
        <w:spacing w:after="20" w:line="252"/>
        <w:ind w:left="460" w:hanging="300"/>
      </w:pPr>
      <w:r>
        <w:rPr>
          <w:b/>
          <w:bCs/>
        </w:rPr>
        <w:t xml:space="preserve">D.  </w:t>
      </w:r>
      <w:r>
        <w:t xml:space="preserve">contractual clauses that govern acquirer–supplier agreements.</w:t>
      </w:r>
    </w:p>
    <w:p>
      <w:pPr>
        <w:keepNext/>
        <w:spacing w:after="40" w:before="120" w:line="264"/>
      </w:pPr>
      <w:r>
        <w:rPr>
          <w:b/>
          <w:bCs/>
          <w:color w:val="1F3864"/>
        </w:rPr>
        <w:t xml:space="preserve">9. </w:t>
      </w:r>
      <w:r>
        <w:t xml:space="preserve">Why is the cost of correcting a defect generally lowest when the defect is found early in the life cycle?</w:t>
      </w:r>
    </w:p>
    <w:p>
      <w:pPr>
        <w:spacing w:after="20" w:line="252"/>
        <w:ind w:left="460" w:hanging="300"/>
      </w:pPr>
      <w:r>
        <w:rPr>
          <w:b/>
          <w:bCs/>
        </w:rPr>
        <w:t xml:space="preserve">A.  </w:t>
      </w:r>
      <w:r>
        <w:t xml:space="preserve">Early defects are always less severe than later defects.</w:t>
      </w:r>
    </w:p>
    <w:p>
      <w:pPr>
        <w:spacing w:after="20" w:line="252"/>
        <w:ind w:left="460" w:hanging="300"/>
      </w:pPr>
      <w:r>
        <w:rPr>
          <w:b/>
          <w:bCs/>
        </w:rPr>
        <w:t xml:space="preserve">B.  </w:t>
      </w:r>
      <w:r>
        <w:t xml:space="preserve">Stakeholders are unavailable to approve late changes.</w:t>
      </w:r>
    </w:p>
    <w:p>
      <w:pPr>
        <w:spacing w:after="20" w:line="252"/>
        <w:ind w:left="460" w:hanging="300"/>
      </w:pPr>
      <w:r>
        <w:rPr>
          <w:b/>
          <w:bCs/>
        </w:rPr>
        <w:t xml:space="preserve">C.  </w:t>
      </w:r>
      <w:r>
        <w:t xml:space="preserve">Verification is only performed in early stages.</w:t>
      </w:r>
    </w:p>
    <w:p>
      <w:pPr>
        <w:spacing w:after="20" w:line="252"/>
        <w:ind w:left="460" w:hanging="300"/>
      </w:pPr>
      <w:r>
        <w:rPr>
          <w:b/>
          <w:bCs/>
        </w:rPr>
        <w:t xml:space="preserve">D.  </w:t>
      </w:r>
      <w:r>
        <w:t xml:space="preserve">Rework propagates into more downstream artifacts as the life cycle progresses, increasing correction cost.</w:t>
      </w:r>
    </w:p>
    <w:p>
      <w:pPr>
        <w:keepNext/>
        <w:spacing w:after="40" w:before="120" w:line="264"/>
      </w:pPr>
      <w:r>
        <w:rPr>
          <w:b/>
          <w:bCs/>
          <w:color w:val="1F3864"/>
        </w:rPr>
        <w:t xml:space="preserve">10. </w:t>
      </w:r>
      <w:r>
        <w:t xml:space="preserve">The INCOSE SE Principles (2022) are best described as:</w:t>
      </w:r>
    </w:p>
    <w:p>
      <w:pPr>
        <w:spacing w:after="20" w:line="252"/>
        <w:ind w:left="460" w:hanging="300"/>
      </w:pPr>
      <w:r>
        <w:rPr>
          <w:b/>
          <w:bCs/>
        </w:rPr>
        <w:t xml:space="preserve">A.  </w:t>
      </w:r>
      <w:r>
        <w:t xml:space="preserve">a fixed checklist of deliverables required at each decision gate.</w:t>
      </w:r>
    </w:p>
    <w:p>
      <w:pPr>
        <w:spacing w:after="20" w:line="252"/>
        <w:ind w:left="460" w:hanging="300"/>
      </w:pPr>
      <w:r>
        <w:rPr>
          <w:b/>
          <w:bCs/>
        </w:rPr>
        <w:t xml:space="preserve">B.  </w:t>
      </w:r>
      <w:r>
        <w:t xml:space="preserve">a transcendent set of principles (with sub-principles) that guide the application of SE.</w:t>
      </w:r>
    </w:p>
    <w:p>
      <w:pPr>
        <w:spacing w:after="20" w:line="252"/>
        <w:ind w:left="460" w:hanging="300"/>
      </w:pPr>
      <w:r>
        <w:rPr>
          <w:b/>
          <w:bCs/>
        </w:rPr>
        <w:t xml:space="preserve">C.  </w:t>
      </w:r>
      <w:r>
        <w:t xml:space="preserve">the verification methods used during system realization.</w:t>
      </w:r>
    </w:p>
    <w:p>
      <w:pPr>
        <w:spacing w:after="20" w:line="252"/>
        <w:ind w:left="460" w:hanging="300"/>
      </w:pPr>
      <w:r>
        <w:rPr>
          <w:b/>
          <w:bCs/>
        </w:rPr>
        <w:t xml:space="preserve">D.  </w:t>
      </w:r>
      <w:r>
        <w:t xml:space="preserve">the tailoring rules for adapting processes to a project.</w:t>
      </w:r>
    </w:p>
    <w:p>
      <w:pPr>
        <w:keepNext/>
        <w:spacing w:after="40" w:before="120" w:line="264"/>
      </w:pPr>
      <w:r>
        <w:rPr>
          <w:b/>
          <w:bCs/>
          <w:color w:val="1F3864"/>
        </w:rPr>
        <w:t xml:space="preserve">11. </w:t>
      </w:r>
      <w:r>
        <w:t xml:space="preserve">Which of the following is a defining feature of an enabling system?</w:t>
      </w:r>
    </w:p>
    <w:p>
      <w:pPr>
        <w:spacing w:after="20" w:line="252"/>
        <w:ind w:left="460" w:hanging="300"/>
      </w:pPr>
      <w:r>
        <w:rPr>
          <w:b/>
          <w:bCs/>
        </w:rPr>
        <w:t xml:space="preserve">A.  </w:t>
      </w:r>
      <w:r>
        <w:t xml:space="preserve">It is always a software subsystem of the system of interest.</w:t>
      </w:r>
    </w:p>
    <w:p>
      <w:pPr>
        <w:spacing w:after="20" w:line="252"/>
        <w:ind w:left="460" w:hanging="300"/>
      </w:pPr>
      <w:r>
        <w:rPr>
          <w:b/>
          <w:bCs/>
        </w:rPr>
        <w:t xml:space="preserve">B.  </w:t>
      </w:r>
      <w:r>
        <w:t xml:space="preserve">It exchanges data with the system of interest during normal operation.</w:t>
      </w:r>
    </w:p>
    <w:p>
      <w:pPr>
        <w:spacing w:after="20" w:line="252"/>
        <w:ind w:left="460" w:hanging="300"/>
      </w:pPr>
      <w:r>
        <w:rPr>
          <w:b/>
          <w:bCs/>
        </w:rPr>
        <w:t xml:space="preserve">C.  </w:t>
      </w:r>
      <w:r>
        <w:t xml:space="preserve">It supports the system of interest during one or more life-cycle stages but is not part of it in operation.</w:t>
      </w:r>
    </w:p>
    <w:p>
      <w:pPr>
        <w:spacing w:after="20" w:line="252"/>
        <w:ind w:left="460" w:hanging="300"/>
      </w:pPr>
      <w:r>
        <w:rPr>
          <w:b/>
          <w:bCs/>
        </w:rPr>
        <w:t xml:space="preserve">D.  </w:t>
      </w:r>
      <w:r>
        <w:t xml:space="preserve">It is the highest-level system in the architectural hierarchy.</w:t>
      </w:r>
    </w:p>
    <w:p>
      <w:pPr>
        <w:keepNext/>
        <w:spacing w:after="40" w:before="120" w:line="264"/>
      </w:pPr>
      <w:r>
        <w:rPr>
          <w:b/>
          <w:bCs/>
          <w:color w:val="1F3864"/>
        </w:rPr>
        <w:t xml:space="preserve">12. </w:t>
      </w:r>
      <w:r>
        <w:t xml:space="preserve">A system that the system of interest must exchange data and services with during operation is best termed:</w:t>
      </w:r>
    </w:p>
    <w:p>
      <w:pPr>
        <w:spacing w:after="20" w:line="252"/>
        <w:ind w:left="460" w:hanging="300"/>
      </w:pPr>
      <w:r>
        <w:rPr>
          <w:b/>
          <w:bCs/>
        </w:rPr>
        <w:t xml:space="preserve">A.  </w:t>
      </w:r>
      <w:r>
        <w:t xml:space="preserve">an enabling system.</w:t>
      </w:r>
    </w:p>
    <w:p>
      <w:pPr>
        <w:spacing w:after="20" w:line="252"/>
        <w:ind w:left="460" w:hanging="300"/>
      </w:pPr>
      <w:r>
        <w:rPr>
          <w:b/>
          <w:bCs/>
        </w:rPr>
        <w:t xml:space="preserve">B.  </w:t>
      </w:r>
      <w:r>
        <w:t xml:space="preserve">a retired system.</w:t>
      </w:r>
    </w:p>
    <w:p>
      <w:pPr>
        <w:spacing w:after="20" w:line="252"/>
        <w:ind w:left="460" w:hanging="300"/>
      </w:pPr>
      <w:r>
        <w:rPr>
          <w:b/>
          <w:bCs/>
        </w:rPr>
        <w:t xml:space="preserve">C.  </w:t>
      </w:r>
      <w:r>
        <w:t xml:space="preserve">a constituent system element.</w:t>
      </w:r>
    </w:p>
    <w:p>
      <w:pPr>
        <w:spacing w:after="20" w:line="252"/>
        <w:ind w:left="460" w:hanging="300"/>
      </w:pPr>
      <w:r>
        <w:rPr>
          <w:b/>
          <w:bCs/>
        </w:rPr>
        <w:t xml:space="preserve">D.  </w:t>
      </w:r>
      <w:r>
        <w:t xml:space="preserve">an interoperating (or interfacing) system.</w:t>
      </w:r>
    </w:p>
    <w:p>
      <w:pPr>
        <w:keepNext/>
        <w:spacing w:after="40" w:before="120" w:line="264"/>
      </w:pPr>
      <w:r>
        <w:rPr>
          <w:b/>
          <w:bCs/>
          <w:color w:val="1F3864"/>
        </w:rPr>
        <w:t xml:space="preserve">13. </w:t>
      </w:r>
      <w:r>
        <w:t xml:space="preserve">The system environment (context) includes:</w:t>
      </w:r>
    </w:p>
    <w:p>
      <w:pPr>
        <w:spacing w:after="20" w:line="252"/>
        <w:ind w:left="460" w:hanging="300"/>
      </w:pPr>
      <w:r>
        <w:rPr>
          <w:b/>
          <w:bCs/>
        </w:rPr>
        <w:t xml:space="preserve">A.  </w:t>
      </w:r>
      <w:r>
        <w:t xml:space="preserve">only the physical operating conditions during the utilization stage.</w:t>
      </w:r>
    </w:p>
    <w:p>
      <w:pPr>
        <w:spacing w:after="20" w:line="252"/>
        <w:ind w:left="460" w:hanging="300"/>
      </w:pPr>
      <w:r>
        <w:rPr>
          <w:b/>
          <w:bCs/>
        </w:rPr>
        <w:t xml:space="preserve">B.  </w:t>
      </w:r>
      <w:r>
        <w:t xml:space="preserve">only the users who operate the system.</w:t>
      </w:r>
    </w:p>
    <w:p>
      <w:pPr>
        <w:spacing w:after="20" w:line="252"/>
        <w:ind w:left="460" w:hanging="300"/>
      </w:pPr>
      <w:r>
        <w:rPr>
          <w:b/>
          <w:bCs/>
        </w:rPr>
        <w:t xml:space="preserve">C.  </w:t>
      </w:r>
      <w:r>
        <w:t xml:space="preserve">the internal system elements that produce emergent behavior.</w:t>
      </w:r>
    </w:p>
    <w:p>
      <w:pPr>
        <w:spacing w:after="20" w:line="252"/>
        <w:ind w:left="460" w:hanging="300"/>
      </w:pPr>
      <w:r>
        <w:rPr>
          <w:b/>
          <w:bCs/>
        </w:rPr>
        <w:t xml:space="preserve">D.  </w:t>
      </w:r>
      <w:r>
        <w:t xml:space="preserve">external elements that interact with the system across the life cycle, including users and external systems.</w:t>
      </w:r>
    </w:p>
    <w:p>
      <w:pPr>
        <w:keepNext/>
        <w:spacing w:after="40" w:before="120" w:line="264"/>
      </w:pPr>
      <w:r>
        <w:rPr>
          <w:b/>
          <w:bCs/>
          <w:color w:val="1F3864"/>
        </w:rPr>
        <w:t xml:space="preserve">14. </w:t>
      </w:r>
      <w:r>
        <w:t xml:space="preserve">Modes and states of a system are:</w:t>
      </w:r>
    </w:p>
    <w:p>
      <w:pPr>
        <w:spacing w:after="20" w:line="252"/>
        <w:ind w:left="460" w:hanging="300"/>
      </w:pPr>
      <w:r>
        <w:rPr>
          <w:b/>
          <w:bCs/>
        </w:rPr>
        <w:t xml:space="preserve">A.  </w:t>
      </w:r>
      <w:r>
        <w:t xml:space="preserve">interchangeable terms for the same concept.</w:t>
      </w:r>
    </w:p>
    <w:p>
      <w:pPr>
        <w:spacing w:after="20" w:line="252"/>
        <w:ind w:left="460" w:hanging="300"/>
      </w:pPr>
      <w:r>
        <w:rPr>
          <w:b/>
          <w:bCs/>
        </w:rPr>
        <w:t xml:space="preserve">B.  </w:t>
      </w:r>
      <w:r>
        <w:t xml:space="preserve">fundamental behavioral characteristics, where modes are operational configurations and states describe condition at a point in time.</w:t>
      </w:r>
    </w:p>
    <w:p>
      <w:pPr>
        <w:spacing w:after="20" w:line="252"/>
        <w:ind w:left="460" w:hanging="300"/>
      </w:pPr>
      <w:r>
        <w:rPr>
          <w:b/>
          <w:bCs/>
        </w:rPr>
        <w:t xml:space="preserve">C.  </w:t>
      </w:r>
      <w:r>
        <w:t xml:space="preserve">always defined only during the retirement stage.</w:t>
      </w:r>
    </w:p>
    <w:p>
      <w:pPr>
        <w:spacing w:after="20" w:line="252"/>
        <w:ind w:left="460" w:hanging="300"/>
      </w:pPr>
      <w:r>
        <w:rPr>
          <w:b/>
          <w:bCs/>
        </w:rPr>
        <w:t xml:space="preserve">D.  </w:t>
      </w:r>
      <w:r>
        <w:t xml:space="preserve">synonyms for functional and physical baselines.</w:t>
      </w:r>
    </w:p>
    <w:p>
      <w:pPr>
        <w:keepNext/>
        <w:spacing w:after="40" w:before="120" w:line="264"/>
      </w:pPr>
      <w:r>
        <w:rPr>
          <w:b/>
          <w:bCs/>
          <w:color w:val="1F3864"/>
        </w:rPr>
        <w:t xml:space="preserve">15. </w:t>
      </w:r>
      <w:r>
        <w:t xml:space="preserve">The boundary of the system of interest is significant because it:</w:t>
      </w:r>
    </w:p>
    <w:p>
      <w:pPr>
        <w:spacing w:after="20" w:line="252"/>
        <w:ind w:left="460" w:hanging="300"/>
      </w:pPr>
      <w:r>
        <w:rPr>
          <w:b/>
          <w:bCs/>
        </w:rPr>
        <w:t xml:space="preserve">A.  </w:t>
      </w:r>
      <w:r>
        <w:t xml:space="preserve">fixes the development budget for the project.</w:t>
      </w:r>
    </w:p>
    <w:p>
      <w:pPr>
        <w:spacing w:after="20" w:line="252"/>
        <w:ind w:left="460" w:hanging="300"/>
      </w:pPr>
      <w:r>
        <w:rPr>
          <w:b/>
          <w:bCs/>
        </w:rPr>
        <w:t xml:space="preserve">B.  </w:t>
      </w:r>
      <w:r>
        <w:t xml:space="preserve">establishes the order in which stages must occur.</w:t>
      </w:r>
    </w:p>
    <w:p>
      <w:pPr>
        <w:spacing w:after="20" w:line="252"/>
        <w:ind w:left="460" w:hanging="300"/>
      </w:pPr>
      <w:r>
        <w:rPr>
          <w:b/>
          <w:bCs/>
        </w:rPr>
        <w:t xml:space="preserve">C.  </w:t>
      </w:r>
      <w:r>
        <w:t xml:space="preserve">determines which life-cycle model must be used.</w:t>
      </w:r>
    </w:p>
    <w:p>
      <w:pPr>
        <w:spacing w:after="20" w:line="252"/>
        <w:ind w:left="460" w:hanging="300"/>
      </w:pPr>
      <w:r>
        <w:rPr>
          <w:b/>
          <w:bCs/>
        </w:rPr>
        <w:t xml:space="preserve">D.  </w:t>
      </w:r>
      <w:r>
        <w:t xml:space="preserve">separates the SoI from enabling, interoperating, and interfacing systems and the environment.</w:t>
      </w:r>
    </w:p>
    <w:p>
      <w:pPr>
        <w:keepNext/>
        <w:spacing w:after="40" w:before="120" w:line="264"/>
      </w:pPr>
      <w:r>
        <w:rPr>
          <w:b/>
          <w:bCs/>
          <w:color w:val="1F3864"/>
        </w:rPr>
        <w:t xml:space="preserve">16. </w:t>
      </w:r>
      <w:r>
        <w:t xml:space="preserve">When the system of interest is a constituent of a system of systems (SoS), an important implication is that:</w:t>
      </w:r>
    </w:p>
    <w:p>
      <w:pPr>
        <w:spacing w:after="20" w:line="252"/>
        <w:ind w:left="460" w:hanging="300"/>
      </w:pPr>
      <w:r>
        <w:rPr>
          <w:b/>
          <w:bCs/>
        </w:rPr>
        <w:t xml:space="preserve">A.  </w:t>
      </w:r>
      <w:r>
        <w:t xml:space="preserve">the SoI no longer has its own life cycle.</w:t>
      </w:r>
    </w:p>
    <w:p>
      <w:pPr>
        <w:spacing w:after="20" w:line="252"/>
        <w:ind w:left="460" w:hanging="300"/>
      </w:pPr>
      <w:r>
        <w:rPr>
          <w:b/>
          <w:bCs/>
        </w:rPr>
        <w:t xml:space="preserve">B.  </w:t>
      </w:r>
      <w:r>
        <w:t xml:space="preserve">decision gates are no longer required.</w:t>
      </w:r>
    </w:p>
    <w:p>
      <w:pPr>
        <w:spacing w:after="20" w:line="252"/>
        <w:ind w:left="460" w:hanging="300"/>
      </w:pPr>
      <w:r>
        <w:rPr>
          <w:b/>
          <w:bCs/>
        </w:rPr>
        <w:t xml:space="preserve">C.  </w:t>
      </w:r>
      <w:r>
        <w:t xml:space="preserve">the evolution of the SoS must be considered in the life cycle of the SoI, and each constituent has its own life cycle.</w:t>
      </w:r>
    </w:p>
    <w:p>
      <w:pPr>
        <w:spacing w:after="20" w:line="252"/>
        <w:ind w:left="460" w:hanging="300"/>
      </w:pPr>
      <w:r>
        <w:rPr>
          <w:b/>
          <w:bCs/>
        </w:rPr>
        <w:t xml:space="preserve">D.  </w:t>
      </w:r>
      <w:r>
        <w:t xml:space="preserve">verification is performed only at the SoS level.</w:t>
      </w:r>
    </w:p>
    <w:p>
      <w:pPr>
        <w:keepNext/>
        <w:spacing w:after="40" w:before="120" w:line="264"/>
      </w:pPr>
      <w:r>
        <w:rPr>
          <w:b/>
          <w:bCs/>
          <w:color w:val="1F3864"/>
        </w:rPr>
        <w:t xml:space="preserve">17. </w:t>
      </w:r>
      <w:r>
        <w:t xml:space="preserve">What are the six generic life-cycle stages in ISO/IEC/IEEE 15288:2023?</w:t>
      </w:r>
    </w:p>
    <w:p>
      <w:pPr>
        <w:spacing w:after="20" w:line="252"/>
        <w:ind w:left="460" w:hanging="300"/>
      </w:pPr>
      <w:r>
        <w:rPr>
          <w:b/>
          <w:bCs/>
        </w:rPr>
        <w:t xml:space="preserve">A.  </w:t>
      </w:r>
      <w:r>
        <w:t xml:space="preserve">Initiation, Planning, Execution, Monitoring, Closing, Disposal.</w:t>
      </w:r>
    </w:p>
    <w:p>
      <w:pPr>
        <w:spacing w:after="20" w:line="252"/>
        <w:ind w:left="460" w:hanging="300"/>
      </w:pPr>
      <w:r>
        <w:rPr>
          <w:b/>
          <w:bCs/>
        </w:rPr>
        <w:t xml:space="preserve">B.  </w:t>
      </w:r>
      <w:r>
        <w:t xml:space="preserve">Requirements, Design, Build, Test, Deploy, Maintain.</w:t>
      </w:r>
    </w:p>
    <w:p>
      <w:pPr>
        <w:spacing w:after="20" w:line="252"/>
        <w:ind w:left="460" w:hanging="300"/>
      </w:pPr>
      <w:r>
        <w:rPr>
          <w:b/>
          <w:bCs/>
        </w:rPr>
        <w:t xml:space="preserve">C.  </w:t>
      </w:r>
      <w:r>
        <w:t xml:space="preserve">Concept, Development, Production, Utilization, Support, Retirement.</w:t>
      </w:r>
    </w:p>
    <w:p>
      <w:pPr>
        <w:spacing w:after="20" w:line="252"/>
        <w:ind w:left="460" w:hanging="300"/>
      </w:pPr>
      <w:r>
        <w:rPr>
          <w:b/>
          <w:bCs/>
        </w:rPr>
        <w:t xml:space="preserve">D.  </w:t>
      </w:r>
      <w:r>
        <w:t xml:space="preserve">Concept, Design, Manufacturing, Operation, Maintenance, Decommission.</w:t>
      </w:r>
    </w:p>
    <w:p>
      <w:pPr>
        <w:keepNext/>
        <w:spacing w:after="40" w:before="120" w:line="264"/>
      </w:pPr>
      <w:r>
        <w:rPr>
          <w:b/>
          <w:bCs/>
          <w:color w:val="1F3864"/>
        </w:rPr>
        <w:t xml:space="preserve">18. </w:t>
      </w:r>
      <w:r>
        <w:t xml:space="preserve">Which statement about life-cycle stages is correct?</w:t>
      </w:r>
    </w:p>
    <w:p>
      <w:pPr>
        <w:spacing w:after="20" w:line="252"/>
        <w:ind w:left="460" w:hanging="300"/>
      </w:pPr>
      <w:r>
        <w:rPr>
          <w:b/>
          <w:bCs/>
        </w:rPr>
        <w:t xml:space="preserve">A.  </w:t>
      </w:r>
      <w:r>
        <w:t xml:space="preserve">Stages must always be executed strictly in sequence.</w:t>
      </w:r>
    </w:p>
    <w:p>
      <w:pPr>
        <w:spacing w:after="20" w:line="252"/>
        <w:ind w:left="460" w:hanging="300"/>
      </w:pPr>
      <w:r>
        <w:rPr>
          <w:b/>
          <w:bCs/>
        </w:rPr>
        <w:t xml:space="preserve">B.  </w:t>
      </w:r>
      <w:r>
        <w:t xml:space="preserve">A stage can be entered only once.</w:t>
      </w:r>
    </w:p>
    <w:p>
      <w:pPr>
        <w:spacing w:after="20" w:line="252"/>
        <w:ind w:left="460" w:hanging="300"/>
      </w:pPr>
      <w:r>
        <w:rPr>
          <w:b/>
          <w:bCs/>
        </w:rPr>
        <w:t xml:space="preserve">C.  </w:t>
      </w:r>
      <w:r>
        <w:t xml:space="preserve">Stages may overlap, run concurrently, repeat, or be entered at various points as needed.</w:t>
      </w:r>
    </w:p>
    <w:p>
      <w:pPr>
        <w:spacing w:after="20" w:line="252"/>
        <w:ind w:left="460" w:hanging="300"/>
      </w:pPr>
      <w:r>
        <w:rPr>
          <w:b/>
          <w:bCs/>
        </w:rPr>
        <w:t xml:space="preserve">D.  </w:t>
      </w:r>
      <w:r>
        <w:t xml:space="preserve">Retirement always requires the entire system of interest to be retired at once.</w:t>
      </w:r>
    </w:p>
    <w:p>
      <w:pPr>
        <w:keepNext/>
        <w:spacing w:after="40" w:before="120" w:line="264"/>
      </w:pPr>
      <w:r>
        <w:rPr>
          <w:b/>
          <w:bCs/>
          <w:color w:val="1F3864"/>
        </w:rPr>
        <w:t xml:space="preserve">19. </w:t>
      </w:r>
      <w:r>
        <w:t xml:space="preserve">During which stage is the engineering baseline — requirements, architecture, design, and plans for later stages — primarily produced?</w:t>
      </w:r>
    </w:p>
    <w:p>
      <w:pPr>
        <w:spacing w:after="20" w:line="252"/>
        <w:ind w:left="460" w:hanging="300"/>
      </w:pPr>
      <w:r>
        <w:rPr>
          <w:b/>
          <w:bCs/>
        </w:rPr>
        <w:t xml:space="preserve">A.  </w:t>
      </w:r>
      <w:r>
        <w:t xml:space="preserve">Development.</w:t>
      </w:r>
    </w:p>
    <w:p>
      <w:pPr>
        <w:spacing w:after="20" w:line="252"/>
        <w:ind w:left="460" w:hanging="300"/>
      </w:pPr>
      <w:r>
        <w:rPr>
          <w:b/>
          <w:bCs/>
        </w:rPr>
        <w:t xml:space="preserve">B.  </w:t>
      </w:r>
      <w:r>
        <w:t xml:space="preserve">Concept.</w:t>
      </w:r>
    </w:p>
    <w:p>
      <w:pPr>
        <w:spacing w:after="20" w:line="252"/>
        <w:ind w:left="460" w:hanging="300"/>
      </w:pPr>
      <w:r>
        <w:rPr>
          <w:b/>
          <w:bCs/>
        </w:rPr>
        <w:t xml:space="preserve">C.  </w:t>
      </w:r>
      <w:r>
        <w:t xml:space="preserve">Production.</w:t>
      </w:r>
    </w:p>
    <w:p>
      <w:pPr>
        <w:spacing w:after="20" w:line="252"/>
        <w:ind w:left="460" w:hanging="300"/>
      </w:pPr>
      <w:r>
        <w:rPr>
          <w:b/>
          <w:bCs/>
        </w:rPr>
        <w:t xml:space="preserve">D.  </w:t>
      </w:r>
      <w:r>
        <w:t xml:space="preserve">Utilization.</w:t>
      </w:r>
    </w:p>
    <w:p>
      <w:pPr>
        <w:keepNext/>
        <w:spacing w:after="40" w:before="120" w:line="264"/>
      </w:pPr>
      <w:r>
        <w:rPr>
          <w:b/>
          <w:bCs/>
          <w:color w:val="1F3864"/>
        </w:rPr>
        <w:t xml:space="preserve">20. </w:t>
      </w:r>
      <w:r>
        <w:t xml:space="preserve">The Concept stage primarily involves:</w:t>
      </w:r>
    </w:p>
    <w:p>
      <w:pPr>
        <w:spacing w:after="20" w:line="252"/>
        <w:ind w:left="460" w:hanging="300"/>
      </w:pPr>
      <w:r>
        <w:rPr>
          <w:b/>
          <w:bCs/>
        </w:rPr>
        <w:t xml:space="preserve">A.  </w:t>
      </w:r>
      <w:r>
        <w:t xml:space="preserve">recognizing a need and exploring the problem and solution spaces via trade studies and mission/business analysis.</w:t>
      </w:r>
    </w:p>
    <w:p>
      <w:pPr>
        <w:spacing w:after="20" w:line="252"/>
        <w:ind w:left="460" w:hanging="300"/>
      </w:pPr>
      <w:r>
        <w:rPr>
          <w:b/>
          <w:bCs/>
        </w:rPr>
        <w:t xml:space="preserve">B.  </w:t>
      </w:r>
      <w:r>
        <w:t xml:space="preserve">removing the system from operation.</w:t>
      </w:r>
    </w:p>
    <w:p>
      <w:pPr>
        <w:spacing w:after="20" w:line="252"/>
        <w:ind w:left="460" w:hanging="300"/>
      </w:pPr>
      <w:r>
        <w:rPr>
          <w:b/>
          <w:bCs/>
        </w:rPr>
        <w:t xml:space="preserve">C.  </w:t>
      </w:r>
      <w:r>
        <w:t xml:space="preserve">translating approved baselines into a realized system.</w:t>
      </w:r>
    </w:p>
    <w:p>
      <w:pPr>
        <w:spacing w:after="20" w:line="252"/>
        <w:ind w:left="460" w:hanging="300"/>
      </w:pPr>
      <w:r>
        <w:rPr>
          <w:b/>
          <w:bCs/>
        </w:rPr>
        <w:t xml:space="preserve">D.  </w:t>
      </w:r>
      <w:r>
        <w:t xml:space="preserve">providing logistics and maintenance support to users.</w:t>
      </w:r>
    </w:p>
    <w:p>
      <w:pPr>
        <w:keepNext/>
        <w:spacing w:after="40" w:before="120" w:line="264"/>
      </w:pPr>
      <w:r>
        <w:rPr>
          <w:b/>
          <w:bCs/>
          <w:color w:val="1F3864"/>
        </w:rPr>
        <w:t xml:space="preserve">21. </w:t>
      </w:r>
      <w:r>
        <w:t xml:space="preserve">Which two stages typically proceed in parallel?</w:t>
      </w:r>
    </w:p>
    <w:p>
      <w:pPr>
        <w:spacing w:after="20" w:line="252"/>
        <w:ind w:left="460" w:hanging="300"/>
      </w:pPr>
      <w:r>
        <w:rPr>
          <w:b/>
          <w:bCs/>
        </w:rPr>
        <w:t xml:space="preserve">A.  </w:t>
      </w:r>
      <w:r>
        <w:t xml:space="preserve">Concept and Retirement.</w:t>
      </w:r>
    </w:p>
    <w:p>
      <w:pPr>
        <w:spacing w:after="20" w:line="252"/>
        <w:ind w:left="460" w:hanging="300"/>
      </w:pPr>
      <w:r>
        <w:rPr>
          <w:b/>
          <w:bCs/>
        </w:rPr>
        <w:t xml:space="preserve">B.  </w:t>
      </w:r>
      <w:r>
        <w:t xml:space="preserve">Development and Production.</w:t>
      </w:r>
    </w:p>
    <w:p>
      <w:pPr>
        <w:spacing w:after="20" w:line="252"/>
        <w:ind w:left="460" w:hanging="300"/>
      </w:pPr>
      <w:r>
        <w:rPr>
          <w:b/>
          <w:bCs/>
        </w:rPr>
        <w:t xml:space="preserve">C.  </w:t>
      </w:r>
      <w:r>
        <w:t xml:space="preserve">Production and Retirement.</w:t>
      </w:r>
    </w:p>
    <w:p>
      <w:pPr>
        <w:spacing w:after="20" w:line="252"/>
        <w:ind w:left="460" w:hanging="300"/>
      </w:pPr>
      <w:r>
        <w:rPr>
          <w:b/>
          <w:bCs/>
        </w:rPr>
        <w:t xml:space="preserve">D.  </w:t>
      </w:r>
      <w:r>
        <w:t xml:space="preserve">Utilization and Support.</w:t>
      </w:r>
    </w:p>
    <w:p>
      <w:pPr>
        <w:keepNext/>
        <w:spacing w:after="40" w:before="120" w:line="264"/>
      </w:pPr>
      <w:r>
        <w:rPr>
          <w:b/>
          <w:bCs/>
          <w:color w:val="1F3864"/>
        </w:rPr>
        <w:t xml:space="preserve">22. </w:t>
      </w:r>
      <w:r>
        <w:t xml:space="preserve">An entry decision gate is intended primarily to confirm that:</w:t>
      </w:r>
    </w:p>
    <w:p>
      <w:pPr>
        <w:spacing w:after="20" w:line="252"/>
        <w:ind w:left="460" w:hanging="300"/>
      </w:pPr>
      <w:r>
        <w:rPr>
          <w:b/>
          <w:bCs/>
        </w:rPr>
        <w:t xml:space="preserve">A.  </w:t>
      </w:r>
      <w:r>
        <w:t xml:space="preserve">the entry criteria are met and the resources needed for the stage are available.</w:t>
      </w:r>
    </w:p>
    <w:p>
      <w:pPr>
        <w:spacing w:after="20" w:line="252"/>
        <w:ind w:left="460" w:hanging="300"/>
      </w:pPr>
      <w:r>
        <w:rPr>
          <w:b/>
          <w:bCs/>
        </w:rPr>
        <w:t xml:space="preserve">B.  </w:t>
      </w:r>
      <w:r>
        <w:t xml:space="preserve">the objectives of the just-completed stage were achieved.</w:t>
      </w:r>
    </w:p>
    <w:p>
      <w:pPr>
        <w:spacing w:after="20" w:line="252"/>
        <w:ind w:left="460" w:hanging="300"/>
      </w:pPr>
      <w:r>
        <w:rPr>
          <w:b/>
          <w:bCs/>
        </w:rPr>
        <w:t xml:space="preserve">C.  </w:t>
      </w:r>
      <w:r>
        <w:t xml:space="preserve">the system has been fully verified and validated.</w:t>
      </w:r>
    </w:p>
    <w:p>
      <w:pPr>
        <w:spacing w:after="20" w:line="252"/>
        <w:ind w:left="460" w:hanging="300"/>
      </w:pPr>
      <w:r>
        <w:rPr>
          <w:b/>
          <w:bCs/>
        </w:rPr>
        <w:t xml:space="preserve">D.  </w:t>
      </w:r>
      <w:r>
        <w:t xml:space="preserve">the system is ready for disposal.</w:t>
      </w:r>
    </w:p>
    <w:p>
      <w:pPr>
        <w:keepNext/>
        <w:spacing w:after="40" w:before="120" w:line="264"/>
      </w:pPr>
      <w:r>
        <w:rPr>
          <w:b/>
          <w:bCs/>
          <w:color w:val="1F3864"/>
        </w:rPr>
        <w:t xml:space="preserve">23. </w:t>
      </w:r>
      <w:r>
        <w:t xml:space="preserve">At a decision gate, which of the following is NOT one of the standard options?</w:t>
      </w:r>
    </w:p>
    <w:p>
      <w:pPr>
        <w:spacing w:after="20" w:line="252"/>
        <w:ind w:left="460" w:hanging="300"/>
      </w:pPr>
      <w:r>
        <w:rPr>
          <w:b/>
          <w:bCs/>
        </w:rPr>
        <w:t xml:space="preserve">A.  </w:t>
      </w:r>
      <w:r>
        <w:t xml:space="preserve">Begin the subsequent stage(s).</w:t>
      </w:r>
    </w:p>
    <w:p>
      <w:pPr>
        <w:spacing w:after="20" w:line="252"/>
        <w:ind w:left="460" w:hanging="300"/>
      </w:pPr>
      <w:r>
        <w:rPr>
          <w:b/>
          <w:bCs/>
        </w:rPr>
        <w:t xml:space="preserve">B.  </w:t>
      </w:r>
      <w:r>
        <w:t xml:space="preserve">Automatically tailor the organization’s quality management process.</w:t>
      </w:r>
    </w:p>
    <w:p>
      <w:pPr>
        <w:spacing w:after="20" w:line="252"/>
        <w:ind w:left="460" w:hanging="300"/>
      </w:pPr>
      <w:r>
        <w:rPr>
          <w:b/>
          <w:bCs/>
        </w:rPr>
        <w:t xml:space="preserve">C.  </w:t>
      </w:r>
      <w:r>
        <w:t xml:space="preserve">Continue the current stage, possibly after reformulation.</w:t>
      </w:r>
    </w:p>
    <w:p>
      <w:pPr>
        <w:spacing w:after="20" w:line="252"/>
        <w:ind w:left="460" w:hanging="300"/>
      </w:pPr>
      <w:r>
        <w:rPr>
          <w:b/>
          <w:bCs/>
        </w:rPr>
        <w:t xml:space="preserve">D.  </w:t>
      </w:r>
      <w:r>
        <w:t xml:space="preserve">Hold the project, or terminate it.</w:t>
      </w:r>
    </w:p>
    <w:p>
      <w:pPr>
        <w:keepNext/>
        <w:spacing w:after="40" w:before="120" w:line="264"/>
      </w:pPr>
      <w:r>
        <w:rPr>
          <w:b/>
          <w:bCs/>
          <w:color w:val="1F3864"/>
        </w:rPr>
        <w:t xml:space="preserve">24. </w:t>
      </w:r>
      <w:r>
        <w:t xml:space="preserve">How do agile approaches typically treat decision points compared with traditional gates?</w:t>
      </w:r>
    </w:p>
    <w:p>
      <w:pPr>
        <w:spacing w:after="20" w:line="252"/>
        <w:ind w:left="460" w:hanging="300"/>
      </w:pPr>
      <w:r>
        <w:rPr>
          <w:b/>
          <w:bCs/>
        </w:rPr>
        <w:t xml:space="preserve">A.  </w:t>
      </w:r>
      <w:r>
        <w:t xml:space="preserve">They eliminate decision points entirely.</w:t>
      </w:r>
    </w:p>
    <w:p>
      <w:pPr>
        <w:spacing w:after="20" w:line="252"/>
        <w:ind w:left="460" w:hanging="300"/>
      </w:pPr>
      <w:r>
        <w:rPr>
          <w:b/>
          <w:bCs/>
        </w:rPr>
        <w:t xml:space="preserve">B.  </w:t>
      </w:r>
      <w:r>
        <w:t xml:space="preserve">They make them less frequent but far more formal.</w:t>
      </w:r>
    </w:p>
    <w:p>
      <w:pPr>
        <w:spacing w:after="20" w:line="252"/>
        <w:ind w:left="460" w:hanging="300"/>
      </w:pPr>
      <w:r>
        <w:rPr>
          <w:b/>
          <w:bCs/>
        </w:rPr>
        <w:t xml:space="preserve">C.  </w:t>
      </w:r>
      <w:r>
        <w:t xml:space="preserve">They make them more frequent, smaller in scope, and less formal.</w:t>
      </w:r>
    </w:p>
    <w:p>
      <w:pPr>
        <w:spacing w:after="20" w:line="252"/>
        <w:ind w:left="460" w:hanging="300"/>
      </w:pPr>
      <w:r>
        <w:rPr>
          <w:b/>
          <w:bCs/>
        </w:rPr>
        <w:t xml:space="preserve">D.  </w:t>
      </w:r>
      <w:r>
        <w:t xml:space="preserve">They schedule them strictly by calendar date regardless of risk.</w:t>
      </w:r>
    </w:p>
    <w:p>
      <w:pPr>
        <w:keepNext/>
        <w:spacing w:after="40" w:before="120" w:line="264"/>
      </w:pPr>
      <w:r>
        <w:rPr>
          <w:b/>
          <w:bCs/>
          <w:color w:val="1F3864"/>
        </w:rPr>
        <w:t xml:space="preserve">25. </w:t>
      </w:r>
      <w:r>
        <w:t xml:space="preserve">Planning for the Retirement stage should occur:</w:t>
      </w:r>
    </w:p>
    <w:p>
      <w:pPr>
        <w:spacing w:after="20" w:line="252"/>
        <w:ind w:left="460" w:hanging="300"/>
      </w:pPr>
      <w:r>
        <w:rPr>
          <w:b/>
          <w:bCs/>
        </w:rPr>
        <w:t xml:space="preserve">A.  </w:t>
      </w:r>
      <w:r>
        <w:t xml:space="preserve">only after the Support stage has ended.</w:t>
      </w:r>
    </w:p>
    <w:p>
      <w:pPr>
        <w:spacing w:after="20" w:line="252"/>
        <w:ind w:left="460" w:hanging="300"/>
      </w:pPr>
      <w:r>
        <w:rPr>
          <w:b/>
          <w:bCs/>
        </w:rPr>
        <w:t xml:space="preserve">B.  </w:t>
      </w:r>
      <w:r>
        <w:t xml:space="preserve">exclusively at the first exit decision gate.</w:t>
      </w:r>
    </w:p>
    <w:p>
      <w:pPr>
        <w:spacing w:after="20" w:line="252"/>
        <w:ind w:left="460" w:hanging="300"/>
      </w:pPr>
      <w:r>
        <w:rPr>
          <w:b/>
          <w:bCs/>
        </w:rPr>
        <w:t xml:space="preserve">C.  </w:t>
      </w:r>
      <w:r>
        <w:t xml:space="preserve">during the Concept and Development stages, as part of system definition.</w:t>
      </w:r>
    </w:p>
    <w:p>
      <w:pPr>
        <w:spacing w:after="20" w:line="252"/>
        <w:ind w:left="460" w:hanging="300"/>
      </w:pPr>
      <w:r>
        <w:rPr>
          <w:b/>
          <w:bCs/>
        </w:rPr>
        <w:t xml:space="preserve">D.  </w:t>
      </w:r>
      <w:r>
        <w:t xml:space="preserve">only if regulators require end-of-life disposal.</w:t>
      </w:r>
    </w:p>
    <w:p>
      <w:pPr>
        <w:keepNext/>
        <w:spacing w:after="40" w:before="120" w:line="264"/>
      </w:pPr>
      <w:r>
        <w:rPr>
          <w:b/>
          <w:bCs/>
          <w:color w:val="1F3864"/>
        </w:rPr>
        <w:t xml:space="preserve">26. </w:t>
      </w:r>
      <w:r>
        <w:t xml:space="preserve">What is the difference between a technical review and an audit?</w:t>
      </w:r>
    </w:p>
    <w:p>
      <w:pPr>
        <w:spacing w:after="20" w:line="252"/>
        <w:ind w:left="460" w:hanging="300"/>
      </w:pPr>
      <w:r>
        <w:rPr>
          <w:b/>
          <w:bCs/>
        </w:rPr>
        <w:t xml:space="preserve">A.  </w:t>
      </w:r>
      <w:r>
        <w:t xml:space="preserve">A review assesses progress against technical requirements using agreed criteria; an audit is a detailed, evidence-based check against released configuration information.</w:t>
      </w:r>
    </w:p>
    <w:p>
      <w:pPr>
        <w:spacing w:after="20" w:line="252"/>
        <w:ind w:left="460" w:hanging="300"/>
      </w:pPr>
      <w:r>
        <w:rPr>
          <w:b/>
          <w:bCs/>
        </w:rPr>
        <w:t xml:space="preserve">B.  </w:t>
      </w:r>
      <w:r>
        <w:t xml:space="preserve">A review checks compliance of products to released configuration information; an audit assesses progress against technical requirements.</w:t>
      </w:r>
    </w:p>
    <w:p>
      <w:pPr>
        <w:spacing w:after="20" w:line="252"/>
        <w:ind w:left="460" w:hanging="300"/>
      </w:pPr>
      <w:r>
        <w:rPr>
          <w:b/>
          <w:bCs/>
        </w:rPr>
        <w:t xml:space="preserve">C.  </w:t>
      </w:r>
      <w:r>
        <w:t xml:space="preserve">There is no difference; the terms are interchangeable.</w:t>
      </w:r>
    </w:p>
    <w:p>
      <w:pPr>
        <w:spacing w:after="20" w:line="252"/>
        <w:ind w:left="460" w:hanging="300"/>
      </w:pPr>
      <w:r>
        <w:rPr>
          <w:b/>
          <w:bCs/>
        </w:rPr>
        <w:t xml:space="preserve">D.  </w:t>
      </w:r>
      <w:r>
        <w:t xml:space="preserve">A review is always informal, while an audit is always conducted by the acquirer.</w:t>
      </w:r>
    </w:p>
    <w:p>
      <w:pPr>
        <w:keepNext/>
        <w:spacing w:after="40" w:before="120" w:line="264"/>
      </w:pPr>
      <w:r>
        <w:rPr>
          <w:b/>
          <w:bCs/>
          <w:color w:val="1F3864"/>
        </w:rPr>
        <w:t xml:space="preserve">27. </w:t>
      </w:r>
      <w:r>
        <w:t xml:space="preserve">A Functional Configuration Audit (FCA) primarily verifies that:</w:t>
      </w:r>
    </w:p>
    <w:p>
      <w:pPr>
        <w:spacing w:after="20" w:line="252"/>
        <w:ind w:left="460" w:hanging="300"/>
      </w:pPr>
      <w:r>
        <w:rPr>
          <w:b/>
          <w:bCs/>
        </w:rPr>
        <w:t xml:space="preserve">A.  </w:t>
      </w:r>
      <w:r>
        <w:t xml:space="preserve">the as-built product matches its released product definition information.</w:t>
      </w:r>
    </w:p>
    <w:p>
      <w:pPr>
        <w:spacing w:after="20" w:line="252"/>
        <w:ind w:left="460" w:hanging="300"/>
      </w:pPr>
      <w:r>
        <w:rPr>
          <w:b/>
          <w:bCs/>
        </w:rPr>
        <w:t xml:space="preserve">B.  </w:t>
      </w:r>
      <w:r>
        <w:t xml:space="preserve">the product has achieved its specified functional and performance requirements.</w:t>
      </w:r>
    </w:p>
    <w:p>
      <w:pPr>
        <w:spacing w:after="20" w:line="252"/>
        <w:ind w:left="460" w:hanging="300"/>
      </w:pPr>
      <w:r>
        <w:rPr>
          <w:b/>
          <w:bCs/>
        </w:rPr>
        <w:t xml:space="preserve">C.  </w:t>
      </w:r>
      <w:r>
        <w:t xml:space="preserve">the project schedule is on track.</w:t>
      </w:r>
    </w:p>
    <w:p>
      <w:pPr>
        <w:spacing w:after="20" w:line="252"/>
        <w:ind w:left="460" w:hanging="300"/>
      </w:pPr>
      <w:r>
        <w:rPr>
          <w:b/>
          <w:bCs/>
        </w:rPr>
        <w:t xml:space="preserve">D.  </w:t>
      </w:r>
      <w:r>
        <w:t xml:space="preserve">the supplier has the right to deliver the product.</w:t>
      </w:r>
    </w:p>
    <w:p>
      <w:pPr>
        <w:keepNext/>
        <w:spacing w:after="40" w:before="120" w:line="264"/>
      </w:pPr>
      <w:r>
        <w:rPr>
          <w:b/>
          <w:bCs/>
          <w:color w:val="1F3864"/>
        </w:rPr>
        <w:t xml:space="preserve">28. </w:t>
      </w:r>
      <w:r>
        <w:t xml:space="preserve">Which baseline is typically established when system requirements are allocated to system elements (around PDR)?</w:t>
      </w:r>
    </w:p>
    <w:p>
      <w:pPr>
        <w:spacing w:after="20" w:line="252"/>
        <w:ind w:left="460" w:hanging="300"/>
      </w:pPr>
      <w:r>
        <w:rPr>
          <w:b/>
          <w:bCs/>
        </w:rPr>
        <w:t xml:space="preserve">A.  </w:t>
      </w:r>
      <w:r>
        <w:t xml:space="preserve">Allocated baseline.</w:t>
      </w:r>
    </w:p>
    <w:p>
      <w:pPr>
        <w:spacing w:after="20" w:line="252"/>
        <w:ind w:left="460" w:hanging="300"/>
      </w:pPr>
      <w:r>
        <w:rPr>
          <w:b/>
          <w:bCs/>
        </w:rPr>
        <w:t xml:space="preserve">B.  </w:t>
      </w:r>
      <w:r>
        <w:t xml:space="preserve">Functional baseline.</w:t>
      </w:r>
    </w:p>
    <w:p>
      <w:pPr>
        <w:spacing w:after="20" w:line="252"/>
        <w:ind w:left="460" w:hanging="300"/>
      </w:pPr>
      <w:r>
        <w:rPr>
          <w:b/>
          <w:bCs/>
        </w:rPr>
        <w:t xml:space="preserve">C.  </w:t>
      </w:r>
      <w:r>
        <w:t xml:space="preserve">Product baseline.</w:t>
      </w:r>
    </w:p>
    <w:p>
      <w:pPr>
        <w:spacing w:after="20" w:line="252"/>
        <w:ind w:left="460" w:hanging="300"/>
      </w:pPr>
      <w:r>
        <w:rPr>
          <w:b/>
          <w:bCs/>
        </w:rPr>
        <w:t xml:space="preserve">D.  </w:t>
      </w:r>
      <w:r>
        <w:t xml:space="preserve">Operational baseline.</w:t>
      </w:r>
    </w:p>
    <w:p>
      <w:pPr>
        <w:keepNext/>
        <w:spacing w:after="40" w:before="120" w:line="264"/>
      </w:pPr>
      <w:r>
        <w:rPr>
          <w:b/>
          <w:bCs/>
          <w:color w:val="1F3864"/>
        </w:rPr>
        <w:t xml:space="preserve">29. </w:t>
      </w:r>
      <w:r>
        <w:t xml:space="preserve">Where should the technical reviews and audits to be performed on a project be captured?</w:t>
      </w:r>
    </w:p>
    <w:p>
      <w:pPr>
        <w:spacing w:after="20" w:line="252"/>
        <w:ind w:left="460" w:hanging="300"/>
      </w:pPr>
      <w:r>
        <w:rPr>
          <w:b/>
          <w:bCs/>
        </w:rPr>
        <w:t xml:space="preserve">A.  </w:t>
      </w:r>
      <w:r>
        <w:t xml:space="preserve">In the risk register only.</w:t>
      </w:r>
    </w:p>
    <w:p>
      <w:pPr>
        <w:spacing w:after="20" w:line="252"/>
        <w:ind w:left="460" w:hanging="300"/>
      </w:pPr>
      <w:r>
        <w:rPr>
          <w:b/>
          <w:bCs/>
        </w:rPr>
        <w:t xml:space="preserve">B.  </w:t>
      </w:r>
      <w:r>
        <w:t xml:space="preserve">In the Systems Engineering Management Plan (SEMP).</w:t>
      </w:r>
    </w:p>
    <w:p>
      <w:pPr>
        <w:spacing w:after="20" w:line="252"/>
        <w:ind w:left="460" w:hanging="300"/>
      </w:pPr>
      <w:r>
        <w:rPr>
          <w:b/>
          <w:bCs/>
        </w:rPr>
        <w:t xml:space="preserve">C.  </w:t>
      </w:r>
      <w:r>
        <w:t xml:space="preserve">In the configuration status accounting record only.</w:t>
      </w:r>
    </w:p>
    <w:p>
      <w:pPr>
        <w:spacing w:after="20" w:line="252"/>
        <w:ind w:left="460" w:hanging="300"/>
      </w:pPr>
      <w:r>
        <w:rPr>
          <w:b/>
          <w:bCs/>
        </w:rPr>
        <w:t xml:space="preserve">D.  </w:t>
      </w:r>
      <w:r>
        <w:t xml:space="preserve">In the supplier’s commercial proposal.</w:t>
      </w:r>
    </w:p>
    <w:p>
      <w:pPr>
        <w:keepNext/>
        <w:spacing w:after="40" w:before="120" w:line="264"/>
      </w:pPr>
      <w:r>
        <w:rPr>
          <w:b/>
          <w:bCs/>
          <w:color w:val="1F3864"/>
        </w:rPr>
        <w:t xml:space="preserve">30. </w:t>
      </w:r>
      <w:r>
        <w:t xml:space="preserve">The product baseline is finalized at which point in a representative sequential sequence?</w:t>
      </w:r>
    </w:p>
    <w:p>
      <w:pPr>
        <w:spacing w:after="20" w:line="252"/>
        <w:ind w:left="460" w:hanging="300"/>
      </w:pPr>
      <w:r>
        <w:rPr>
          <w:b/>
          <w:bCs/>
        </w:rPr>
        <w:t xml:space="preserve">A.  </w:t>
      </w:r>
      <w:r>
        <w:t xml:space="preserve">At the Physical Configuration Audit (PCA).</w:t>
      </w:r>
    </w:p>
    <w:p>
      <w:pPr>
        <w:spacing w:after="20" w:line="252"/>
        <w:ind w:left="460" w:hanging="300"/>
      </w:pPr>
      <w:r>
        <w:rPr>
          <w:b/>
          <w:bCs/>
        </w:rPr>
        <w:t xml:space="preserve">B.  </w:t>
      </w:r>
      <w:r>
        <w:t xml:space="preserve">At the Preliminary Design Review (PDR).</w:t>
      </w:r>
    </w:p>
    <w:p>
      <w:pPr>
        <w:spacing w:after="20" w:line="252"/>
        <w:ind w:left="460" w:hanging="300"/>
      </w:pPr>
      <w:r>
        <w:rPr>
          <w:b/>
          <w:bCs/>
        </w:rPr>
        <w:t xml:space="preserve">C.  </w:t>
      </w:r>
      <w:r>
        <w:t xml:space="preserve">At the System Requirements Review (SRR).</w:t>
      </w:r>
    </w:p>
    <w:p>
      <w:pPr>
        <w:spacing w:after="20" w:line="252"/>
        <w:ind w:left="460" w:hanging="300"/>
      </w:pPr>
      <w:r>
        <w:rPr>
          <w:b/>
          <w:bCs/>
        </w:rPr>
        <w:t xml:space="preserve">D.  </w:t>
      </w:r>
      <w:r>
        <w:t xml:space="preserve">At the Alternative Systems Review (ASR).</w:t>
      </w:r>
    </w:p>
    <w:p>
      <w:pPr>
        <w:keepNext/>
        <w:spacing w:after="40" w:before="120" w:line="264"/>
      </w:pPr>
      <w:r>
        <w:rPr>
          <w:b/>
          <w:bCs/>
          <w:color w:val="1F3864"/>
        </w:rPr>
        <w:t xml:space="preserve">31. </w:t>
      </w:r>
      <w:r>
        <w:t xml:space="preserve">A good practice for technical reviews and audits is to:</w:t>
      </w:r>
    </w:p>
    <w:p>
      <w:pPr>
        <w:spacing w:after="20" w:line="252"/>
        <w:ind w:left="460" w:hanging="300"/>
      </w:pPr>
      <w:r>
        <w:rPr>
          <w:b/>
          <w:bCs/>
        </w:rPr>
        <w:t xml:space="preserve">A.  </w:t>
      </w:r>
      <w:r>
        <w:t xml:space="preserve">hold them strictly on fixed calendar dates regardless of readiness.</w:t>
      </w:r>
    </w:p>
    <w:p>
      <w:pPr>
        <w:spacing w:after="20" w:line="252"/>
        <w:ind w:left="460" w:hanging="300"/>
      </w:pPr>
      <w:r>
        <w:rPr>
          <w:b/>
          <w:bCs/>
        </w:rPr>
        <w:t xml:space="preserve">B.  </w:t>
      </w:r>
      <w:r>
        <w:t xml:space="preserve">establish clear entry and exit criteria for each review and audit.</w:t>
      </w:r>
    </w:p>
    <w:p>
      <w:pPr>
        <w:spacing w:after="20" w:line="252"/>
        <w:ind w:left="460" w:hanging="300"/>
      </w:pPr>
      <w:r>
        <w:rPr>
          <w:b/>
          <w:bCs/>
        </w:rPr>
        <w:t xml:space="preserve">C.  </w:t>
      </w:r>
      <w:r>
        <w:t xml:space="preserve">exclude subject-matter experts to keep them short.</w:t>
      </w:r>
    </w:p>
    <w:p>
      <w:pPr>
        <w:spacing w:after="20" w:line="252"/>
        <w:ind w:left="460" w:hanging="300"/>
      </w:pPr>
      <w:r>
        <w:rPr>
          <w:b/>
          <w:bCs/>
        </w:rPr>
        <w:t xml:space="preserve">D.  </w:t>
      </w:r>
      <w:r>
        <w:t xml:space="preserve">conduct each review only once, at the end of the program.</w:t>
      </w:r>
    </w:p>
    <w:p>
      <w:pPr>
        <w:keepNext/>
        <w:spacing w:after="40" w:before="120" w:line="264"/>
      </w:pPr>
      <w:r>
        <w:rPr>
          <w:b/>
          <w:bCs/>
          <w:color w:val="1F3864"/>
        </w:rPr>
        <w:t xml:space="preserve">32. </w:t>
      </w:r>
      <w:r>
        <w:t xml:space="preserve">Which life-cycle approach assumes the full requirement set is known at the start, plans a single iteration, and produces no multiple deployments?</w:t>
      </w:r>
    </w:p>
    <w:p>
      <w:pPr>
        <w:spacing w:after="20" w:line="252"/>
        <w:ind w:left="460" w:hanging="300"/>
      </w:pPr>
      <w:r>
        <w:rPr>
          <w:b/>
          <w:bCs/>
        </w:rPr>
        <w:t xml:space="preserve">A.  </w:t>
      </w:r>
      <w:r>
        <w:t xml:space="preserve">Evolutionary.</w:t>
      </w:r>
    </w:p>
    <w:p>
      <w:pPr>
        <w:spacing w:after="20" w:line="252"/>
        <w:ind w:left="460" w:hanging="300"/>
      </w:pPr>
      <w:r>
        <w:rPr>
          <w:b/>
          <w:bCs/>
        </w:rPr>
        <w:t xml:space="preserve">B.  </w:t>
      </w:r>
      <w:r>
        <w:t xml:space="preserve">Sequential.</w:t>
      </w:r>
    </w:p>
    <w:p>
      <w:pPr>
        <w:spacing w:after="20" w:line="252"/>
        <w:ind w:left="460" w:hanging="300"/>
      </w:pPr>
      <w:r>
        <w:rPr>
          <w:b/>
          <w:bCs/>
        </w:rPr>
        <w:t xml:space="preserve">C.  </w:t>
      </w:r>
      <w:r>
        <w:t xml:space="preserve">Incremental.</w:t>
      </w:r>
    </w:p>
    <w:p>
      <w:pPr>
        <w:spacing w:after="20" w:line="252"/>
        <w:ind w:left="460" w:hanging="300"/>
      </w:pPr>
      <w:r>
        <w:rPr>
          <w:b/>
          <w:bCs/>
        </w:rPr>
        <w:t xml:space="preserve">D.  </w:t>
      </w:r>
      <w:r>
        <w:t xml:space="preserve">Agile.</w:t>
      </w:r>
    </w:p>
    <w:p>
      <w:pPr>
        <w:keepNext/>
        <w:spacing w:after="40" w:before="120" w:line="264"/>
      </w:pPr>
      <w:r>
        <w:rPr>
          <w:b/>
          <w:bCs/>
          <w:color w:val="1F3864"/>
        </w:rPr>
        <w:t xml:space="preserve">33. </w:t>
      </w:r>
      <w:r>
        <w:t xml:space="preserve">The key distinguishing feature of an evolutionary approach is that:</w:t>
      </w:r>
    </w:p>
    <w:p>
      <w:pPr>
        <w:spacing w:after="20" w:line="252"/>
        <w:ind w:left="460" w:hanging="300"/>
      </w:pPr>
      <w:r>
        <w:rPr>
          <w:b/>
          <w:bCs/>
        </w:rPr>
        <w:t xml:space="preserve">A.  </w:t>
      </w:r>
      <w:r>
        <w:t xml:space="preserve">the full requirement set is fixed before development begins.</w:t>
      </w:r>
    </w:p>
    <w:p>
      <w:pPr>
        <w:spacing w:after="20" w:line="252"/>
        <w:ind w:left="460" w:hanging="300"/>
      </w:pPr>
      <w:r>
        <w:rPr>
          <w:b/>
          <w:bCs/>
        </w:rPr>
        <w:t xml:space="preserve">B.  </w:t>
      </w:r>
      <w:r>
        <w:t xml:space="preserve">only a single deployment ever occurs.</w:t>
      </w:r>
    </w:p>
    <w:p>
      <w:pPr>
        <w:spacing w:after="20" w:line="252"/>
        <w:ind w:left="460" w:hanging="300"/>
      </w:pPr>
      <w:r>
        <w:rPr>
          <w:b/>
          <w:bCs/>
        </w:rPr>
        <w:t xml:space="preserve">C.  </w:t>
      </w:r>
      <w:r>
        <w:t xml:space="preserve">the requirements are only partially known at the start and are refined over multiple cycles.</w:t>
      </w:r>
    </w:p>
    <w:p>
      <w:pPr>
        <w:spacing w:after="20" w:line="252"/>
        <w:ind w:left="460" w:hanging="300"/>
      </w:pPr>
      <w:r>
        <w:rPr>
          <w:b/>
          <w:bCs/>
        </w:rPr>
        <w:t xml:space="preserve">D.  </w:t>
      </w:r>
      <w:r>
        <w:t xml:space="preserve">no feedback from stakeholders is sought between cycles.</w:t>
      </w:r>
    </w:p>
    <w:p>
      <w:pPr>
        <w:keepNext/>
        <w:spacing w:after="40" w:before="120" w:line="264"/>
      </w:pPr>
      <w:r>
        <w:rPr>
          <w:b/>
          <w:bCs/>
          <w:color w:val="1F3864"/>
        </w:rPr>
        <w:t xml:space="preserve">34. </w:t>
      </w:r>
      <w:r>
        <w:t xml:space="preserve">An incremental approach differs from a sequential approach primarily in that it:</w:t>
      </w:r>
    </w:p>
    <w:p>
      <w:pPr>
        <w:spacing w:after="20" w:line="252"/>
        <w:ind w:left="460" w:hanging="300"/>
      </w:pPr>
      <w:r>
        <w:rPr>
          <w:b/>
          <w:bCs/>
        </w:rPr>
        <w:t xml:space="preserve">A.  </w:t>
      </w:r>
      <w:r>
        <w:t xml:space="preserve">starts with only partial requirements.</w:t>
      </w:r>
    </w:p>
    <w:p>
      <w:pPr>
        <w:spacing w:after="20" w:line="252"/>
        <w:ind w:left="460" w:hanging="300"/>
      </w:pPr>
      <w:r>
        <w:rPr>
          <w:b/>
          <w:bCs/>
        </w:rPr>
        <w:t xml:space="preserve">B.  </w:t>
      </w:r>
      <w:r>
        <w:t xml:space="preserve">never produces a deployable product.</w:t>
      </w:r>
    </w:p>
    <w:p>
      <w:pPr>
        <w:spacing w:after="20" w:line="252"/>
        <w:ind w:left="460" w:hanging="300"/>
      </w:pPr>
      <w:r>
        <w:rPr>
          <w:b/>
          <w:bCs/>
        </w:rPr>
        <w:t xml:space="preserve">C.  </w:t>
      </w:r>
      <w:r>
        <w:t xml:space="preserve">delivers capability through multiple planned iterations rather than a single delivery.</w:t>
      </w:r>
    </w:p>
    <w:p>
      <w:pPr>
        <w:spacing w:after="20" w:line="252"/>
        <w:ind w:left="460" w:hanging="300"/>
      </w:pPr>
      <w:r>
        <w:rPr>
          <w:b/>
          <w:bCs/>
        </w:rPr>
        <w:t xml:space="preserve">D.  </w:t>
      </w:r>
      <w:r>
        <w:t xml:space="preserve">does not require a defined requirement set.</w:t>
      </w:r>
    </w:p>
    <w:p>
      <w:pPr>
        <w:keepNext/>
        <w:spacing w:after="40" w:before="120" w:line="264"/>
      </w:pPr>
      <w:r>
        <w:rPr>
          <w:b/>
          <w:bCs/>
          <w:color w:val="1F3864"/>
        </w:rPr>
        <w:t xml:space="preserve">35. </w:t>
      </w:r>
      <w:r>
        <w:t xml:space="preserve">Which statement about the SE Vee model is correct?</w:t>
      </w:r>
    </w:p>
    <w:p>
      <w:pPr>
        <w:spacing w:after="20" w:line="252"/>
        <w:ind w:left="460" w:hanging="300"/>
      </w:pPr>
      <w:r>
        <w:rPr>
          <w:b/>
          <w:bCs/>
        </w:rPr>
        <w:t xml:space="preserve">A.  </w:t>
      </w:r>
      <w:r>
        <w:t xml:space="preserve">It is an agile life-cycle model that replaces sequential development.</w:t>
      </w:r>
    </w:p>
    <w:p>
      <w:pPr>
        <w:spacing w:after="20" w:line="252"/>
        <w:ind w:left="460" w:hanging="300"/>
      </w:pPr>
      <w:r>
        <w:rPr>
          <w:b/>
          <w:bCs/>
        </w:rPr>
        <w:t xml:space="preserve">B.  </w:t>
      </w:r>
      <w:r>
        <w:t xml:space="preserve">It depicts relationships among SE activities and is applicable in sequential, iterative, and evolutionary approaches.</w:t>
      </w:r>
    </w:p>
    <w:p>
      <w:pPr>
        <w:spacing w:after="20" w:line="252"/>
        <w:ind w:left="460" w:hanging="300"/>
      </w:pPr>
      <w:r>
        <w:rPr>
          <w:b/>
          <w:bCs/>
        </w:rPr>
        <w:t xml:space="preserve">C.  </w:t>
      </w:r>
      <w:r>
        <w:t xml:space="preserve">It applies only to software-intensive systems.</w:t>
      </w:r>
    </w:p>
    <w:p>
      <w:pPr>
        <w:spacing w:after="20" w:line="252"/>
        <w:ind w:left="460" w:hanging="300"/>
      </w:pPr>
      <w:r>
        <w:rPr>
          <w:b/>
          <w:bCs/>
        </w:rPr>
        <w:t xml:space="preserve">D.  </w:t>
      </w:r>
      <w:r>
        <w:t xml:space="preserve">Its right leg represents requirements decomposition.</w:t>
      </w:r>
    </w:p>
    <w:p>
      <w:pPr>
        <w:keepNext/>
        <w:spacing w:after="40" w:before="120" w:line="264"/>
      </w:pPr>
      <w:r>
        <w:rPr>
          <w:b/>
          <w:bCs/>
          <w:color w:val="1F3864"/>
        </w:rPr>
        <w:t xml:space="preserve">36. </w:t>
      </w:r>
      <w:r>
        <w:t xml:space="preserve">The left leg of the Vee model is associated with:</w:t>
      </w:r>
    </w:p>
    <w:p>
      <w:pPr>
        <w:spacing w:after="20" w:line="252"/>
        <w:ind w:left="460" w:hanging="300"/>
      </w:pPr>
      <w:r>
        <w:rPr>
          <w:b/>
          <w:bCs/>
        </w:rPr>
        <w:t xml:space="preserve">A.  </w:t>
      </w:r>
      <w:r>
        <w:t xml:space="preserve">integration, verification, and validation.</w:t>
      </w:r>
    </w:p>
    <w:p>
      <w:pPr>
        <w:spacing w:after="20" w:line="252"/>
        <w:ind w:left="460" w:hanging="300"/>
      </w:pPr>
      <w:r>
        <w:rPr>
          <w:b/>
          <w:bCs/>
        </w:rPr>
        <w:t xml:space="preserve">B.  </w:t>
      </w:r>
      <w:r>
        <w:t xml:space="preserve">architecture decomposition and definition.</w:t>
      </w:r>
    </w:p>
    <w:p>
      <w:pPr>
        <w:spacing w:after="20" w:line="252"/>
        <w:ind w:left="460" w:hanging="300"/>
      </w:pPr>
      <w:r>
        <w:rPr>
          <w:b/>
          <w:bCs/>
        </w:rPr>
        <w:t xml:space="preserve">C.  </w:t>
      </w:r>
      <w:r>
        <w:t xml:space="preserve">transition into the operational environment.</w:t>
      </w:r>
    </w:p>
    <w:p>
      <w:pPr>
        <w:spacing w:after="20" w:line="252"/>
        <w:ind w:left="460" w:hanging="300"/>
      </w:pPr>
      <w:r>
        <w:rPr>
          <w:b/>
          <w:bCs/>
        </w:rPr>
        <w:t xml:space="preserve">D.  </w:t>
      </w:r>
      <w:r>
        <w:t xml:space="preserve">disposal planning.</w:t>
      </w:r>
    </w:p>
    <w:p>
      <w:pPr>
        <w:keepNext/>
        <w:spacing w:after="40" w:before="120" w:line="264"/>
      </w:pPr>
      <w:r>
        <w:rPr>
          <w:b/>
          <w:bCs/>
          <w:color w:val="1F3864"/>
        </w:rPr>
        <w:t xml:space="preserve">37. </w:t>
      </w:r>
      <w:r>
        <w:t xml:space="preserve">The Incremental Commitment Spiral Model (ICSM) is best characterized as:</w:t>
      </w:r>
    </w:p>
    <w:p>
      <w:pPr>
        <w:spacing w:after="20" w:line="252"/>
        <w:ind w:left="460" w:hanging="300"/>
      </w:pPr>
      <w:r>
        <w:rPr>
          <w:b/>
          <w:bCs/>
        </w:rPr>
        <w:t xml:space="preserve">A.  </w:t>
      </w:r>
      <w:r>
        <w:t xml:space="preserve">a sequential model with a single risk review at the end.</w:t>
      </w:r>
    </w:p>
    <w:p>
      <w:pPr>
        <w:spacing w:after="20" w:line="252"/>
        <w:ind w:left="460" w:hanging="300"/>
      </w:pPr>
      <w:r>
        <w:rPr>
          <w:b/>
          <w:bCs/>
        </w:rPr>
        <w:t xml:space="preserve">B.  </w:t>
      </w:r>
      <w:r>
        <w:t xml:space="preserve">an incremental, risk-driven model where each spiral proceeds only if risks are acceptable.</w:t>
      </w:r>
    </w:p>
    <w:p>
      <w:pPr>
        <w:spacing w:after="20" w:line="252"/>
        <w:ind w:left="460" w:hanging="300"/>
      </w:pPr>
      <w:r>
        <w:rPr>
          <w:b/>
          <w:bCs/>
        </w:rPr>
        <w:t xml:space="preserve">C.  </w:t>
      </w:r>
      <w:r>
        <w:t xml:space="preserve">a model that ignores stakeholder commitment.</w:t>
      </w:r>
    </w:p>
    <w:p>
      <w:pPr>
        <w:spacing w:after="20" w:line="252"/>
        <w:ind w:left="460" w:hanging="300"/>
      </w:pPr>
      <w:r>
        <w:rPr>
          <w:b/>
          <w:bCs/>
        </w:rPr>
        <w:t xml:space="preserve">D.  </w:t>
      </w:r>
      <w:r>
        <w:t xml:space="preserve">a purely software coding methodology.</w:t>
      </w:r>
    </w:p>
    <w:p>
      <w:pPr>
        <w:keepNext/>
        <w:spacing w:after="40" w:before="120" w:line="264"/>
      </w:pPr>
      <w:r>
        <w:rPr>
          <w:b/>
          <w:bCs/>
          <w:color w:val="1F3864"/>
        </w:rPr>
        <w:t xml:space="preserve">38. </w:t>
      </w:r>
      <w:r>
        <w:t xml:space="preserve">Agile systems engineering is best described as:</w:t>
      </w:r>
    </w:p>
    <w:p>
      <w:pPr>
        <w:spacing w:after="20" w:line="252"/>
        <w:ind w:left="460" w:hanging="300"/>
      </w:pPr>
      <w:r>
        <w:rPr>
          <w:b/>
          <w:bCs/>
        </w:rPr>
        <w:t xml:space="preserve">A.  </w:t>
      </w:r>
      <w:r>
        <w:t xml:space="preserve">a specific prescriptive process (a “how”) such as Scrum.</w:t>
      </w:r>
    </w:p>
    <w:p>
      <w:pPr>
        <w:spacing w:after="20" w:line="252"/>
        <w:ind w:left="460" w:hanging="300"/>
      </w:pPr>
      <w:r>
        <w:rPr>
          <w:b/>
          <w:bCs/>
        </w:rPr>
        <w:t xml:space="preserve">B.  </w:t>
      </w:r>
      <w:r>
        <w:t xml:space="preserve">a principle-based approach (a “what”) for uncertain knowledge or dynamic environments, resting on incremental/evolutionary development.</w:t>
      </w:r>
    </w:p>
    <w:p>
      <w:pPr>
        <w:spacing w:after="20" w:line="252"/>
        <w:ind w:left="460" w:hanging="300"/>
      </w:pPr>
      <w:r>
        <w:rPr>
          <w:b/>
          <w:bCs/>
        </w:rPr>
        <w:t xml:space="preserve">C.  </w:t>
      </w:r>
      <w:r>
        <w:t xml:space="preserve">a model that fixes all requirements before development starts.</w:t>
      </w:r>
    </w:p>
    <w:p>
      <w:pPr>
        <w:spacing w:after="20" w:line="252"/>
        <w:ind w:left="460" w:hanging="300"/>
      </w:pPr>
      <w:r>
        <w:rPr>
          <w:b/>
          <w:bCs/>
        </w:rPr>
        <w:t xml:space="preserve">D.  </w:t>
      </w:r>
      <w:r>
        <w:t xml:space="preserve">an approach that eliminates the need for verification.</w:t>
      </w:r>
    </w:p>
    <w:p>
      <w:pPr>
        <w:keepNext/>
        <w:spacing w:after="40" w:before="120" w:line="264"/>
      </w:pPr>
      <w:r>
        <w:rPr>
          <w:b/>
          <w:bCs/>
          <w:color w:val="1F3864"/>
        </w:rPr>
        <w:t xml:space="preserve">39. </w:t>
      </w:r>
      <w:r>
        <w:t xml:space="preserve">Which is the most appropriate situation for choosing an evolutionary approach?</w:t>
      </w:r>
    </w:p>
    <w:p>
      <w:pPr>
        <w:spacing w:after="20" w:line="252"/>
        <w:ind w:left="460" w:hanging="300"/>
      </w:pPr>
      <w:r>
        <w:rPr>
          <w:b/>
          <w:bCs/>
        </w:rPr>
        <w:t xml:space="preserve">A.  </w:t>
      </w:r>
      <w:r>
        <w:t xml:space="preserve">A construction project with well-understood, stable requirements.</w:t>
      </w:r>
    </w:p>
    <w:p>
      <w:pPr>
        <w:spacing w:after="20" w:line="252"/>
        <w:ind w:left="460" w:hanging="300"/>
      </w:pPr>
      <w:r>
        <w:rPr>
          <w:b/>
          <w:bCs/>
        </w:rPr>
        <w:t xml:space="preserve">B.  </w:t>
      </w:r>
      <w:r>
        <w:t xml:space="preserve">A safety-critical product requiring strict, documented adherence to fixed specifications.</w:t>
      </w:r>
    </w:p>
    <w:p>
      <w:pPr>
        <w:spacing w:after="20" w:line="252"/>
        <w:ind w:left="460" w:hanging="300"/>
      </w:pPr>
      <w:r>
        <w:rPr>
          <w:b/>
          <w:bCs/>
        </w:rPr>
        <w:t xml:space="preserve">C.  </w:t>
      </w:r>
      <w:r>
        <w:t xml:space="preserve">A novel R&amp;D effort or system of systems where final requirements are not yet fully known.</w:t>
      </w:r>
    </w:p>
    <w:p>
      <w:pPr>
        <w:spacing w:after="20" w:line="252"/>
        <w:ind w:left="460" w:hanging="300"/>
      </w:pPr>
      <w:r>
        <w:rPr>
          <w:b/>
          <w:bCs/>
        </w:rPr>
        <w:t xml:space="preserve">D.  </w:t>
      </w:r>
      <w:r>
        <w:t xml:space="preserve">A mass-manufactured product with a fixed feature set released once.</w:t>
      </w:r>
    </w:p>
    <w:p>
      <w:pPr>
        <w:keepNext/>
        <w:spacing w:after="40" w:before="120" w:line="264"/>
      </w:pPr>
      <w:r>
        <w:rPr>
          <w:b/>
          <w:bCs/>
          <w:color w:val="1F3864"/>
        </w:rPr>
        <w:t xml:space="preserve">40. </w:t>
      </w:r>
      <w:r>
        <w:t xml:space="preserve">The waterfall model is an example of which approach, and where has it been used most successfully?</w:t>
      </w:r>
    </w:p>
    <w:p>
      <w:pPr>
        <w:spacing w:after="20" w:line="252"/>
        <w:ind w:left="460" w:hanging="300"/>
      </w:pPr>
      <w:r>
        <w:rPr>
          <w:b/>
          <w:bCs/>
        </w:rPr>
        <w:t xml:space="preserve">A.  </w:t>
      </w:r>
      <w:r>
        <w:t xml:space="preserve">Sequential; in manufacturing, construction, and safety-critical domains with strict documentation.</w:t>
      </w:r>
    </w:p>
    <w:p>
      <w:pPr>
        <w:spacing w:after="20" w:line="252"/>
        <w:ind w:left="460" w:hanging="300"/>
      </w:pPr>
      <w:r>
        <w:rPr>
          <w:b/>
          <w:bCs/>
        </w:rPr>
        <w:t xml:space="preserve">B.  </w:t>
      </w:r>
      <w:r>
        <w:t xml:space="preserve">Incremental; in consumer electronics.</w:t>
      </w:r>
    </w:p>
    <w:p>
      <w:pPr>
        <w:spacing w:after="20" w:line="252"/>
        <w:ind w:left="460" w:hanging="300"/>
      </w:pPr>
      <w:r>
        <w:rPr>
          <w:b/>
          <w:bCs/>
        </w:rPr>
        <w:t xml:space="preserve">C.  </w:t>
      </w:r>
      <w:r>
        <w:t xml:space="preserve">Evolutionary; in research and development.</w:t>
      </w:r>
    </w:p>
    <w:p>
      <w:pPr>
        <w:spacing w:after="20" w:line="252"/>
        <w:ind w:left="460" w:hanging="300"/>
      </w:pPr>
      <w:r>
        <w:rPr>
          <w:b/>
          <w:bCs/>
        </w:rPr>
        <w:t xml:space="preserve">D.  </w:t>
      </w:r>
      <w:r>
        <w:t xml:space="preserve">Agile; in software start-ups.</w:t>
      </w:r>
    </w:p>
    <w:p>
      <w:pPr>
        <w:keepNext/>
        <w:spacing w:after="40" w:before="120" w:line="264"/>
      </w:pPr>
      <w:r>
        <w:rPr>
          <w:b/>
          <w:bCs/>
          <w:color w:val="1F3864"/>
        </w:rPr>
        <w:t xml:space="preserve">41. </w:t>
      </w:r>
      <w:r>
        <w:t xml:space="preserve">How many life-cycle process groups does ISO/IEC/IEEE 15288 define, and what are they?</w:t>
      </w:r>
    </w:p>
    <w:p>
      <w:pPr>
        <w:spacing w:after="20" w:line="252"/>
        <w:ind w:left="460" w:hanging="300"/>
      </w:pPr>
      <w:r>
        <w:rPr>
          <w:b/>
          <w:bCs/>
        </w:rPr>
        <w:t xml:space="preserve">A.  </w:t>
      </w:r>
      <w:r>
        <w:t xml:space="preserve">Three: Technical, Management, and Agreement.</w:t>
      </w:r>
    </w:p>
    <w:p>
      <w:pPr>
        <w:spacing w:after="20" w:line="252"/>
        <w:ind w:left="460" w:hanging="300"/>
      </w:pPr>
      <w:r>
        <w:rPr>
          <w:b/>
          <w:bCs/>
        </w:rPr>
        <w:t xml:space="preserve">B.  </w:t>
      </w:r>
      <w:r>
        <w:t xml:space="preserve">Four: Agreement, Organizational Project-Enabling, Technical Management, and Technical.</w:t>
      </w:r>
    </w:p>
    <w:p>
      <w:pPr>
        <w:spacing w:after="20" w:line="252"/>
        <w:ind w:left="460" w:hanging="300"/>
      </w:pPr>
      <w:r>
        <w:rPr>
          <w:b/>
          <w:bCs/>
        </w:rPr>
        <w:t xml:space="preserve">C.  </w:t>
      </w:r>
      <w:r>
        <w:t xml:space="preserve">Two: Technical and Non-technical.</w:t>
      </w:r>
    </w:p>
    <w:p>
      <w:pPr>
        <w:spacing w:after="20" w:line="252"/>
        <w:ind w:left="460" w:hanging="300"/>
      </w:pPr>
      <w:r>
        <w:rPr>
          <w:b/>
          <w:bCs/>
        </w:rPr>
        <w:t xml:space="preserve">D.  </w:t>
      </w:r>
      <w:r>
        <w:t xml:space="preserve">Five: Agreement, Organizational, Project, Technical, and Support.</w:t>
      </w:r>
    </w:p>
    <w:p>
      <w:pPr>
        <w:keepNext/>
        <w:spacing w:after="40" w:before="120" w:line="264"/>
      </w:pPr>
      <w:r>
        <w:rPr>
          <w:b/>
          <w:bCs/>
          <w:color w:val="1F3864"/>
        </w:rPr>
        <w:t xml:space="preserve">42. </w:t>
      </w:r>
      <w:r>
        <w:t xml:space="preserve">Which of the following is a Technical Management process?</w:t>
      </w:r>
    </w:p>
    <w:p>
      <w:pPr>
        <w:spacing w:after="20" w:line="252"/>
        <w:ind w:left="460" w:hanging="300"/>
      </w:pPr>
      <w:r>
        <w:rPr>
          <w:b/>
          <w:bCs/>
        </w:rPr>
        <w:t xml:space="preserve">A.  </w:t>
      </w:r>
      <w:r>
        <w:t xml:space="preserve">Risk Management.</w:t>
      </w:r>
    </w:p>
    <w:p>
      <w:pPr>
        <w:spacing w:after="20" w:line="252"/>
        <w:ind w:left="460" w:hanging="300"/>
      </w:pPr>
      <w:r>
        <w:rPr>
          <w:b/>
          <w:bCs/>
        </w:rPr>
        <w:t xml:space="preserve">B.  </w:t>
      </w:r>
      <w:r>
        <w:t xml:space="preserve">Portfolio Management.</w:t>
      </w:r>
    </w:p>
    <w:p>
      <w:pPr>
        <w:spacing w:after="20" w:line="252"/>
        <w:ind w:left="460" w:hanging="300"/>
      </w:pPr>
      <w:r>
        <w:rPr>
          <w:b/>
          <w:bCs/>
        </w:rPr>
        <w:t xml:space="preserve">C.  </w:t>
      </w:r>
      <w:r>
        <w:t xml:space="preserve">Acquisition.</w:t>
      </w:r>
    </w:p>
    <w:p>
      <w:pPr>
        <w:spacing w:after="20" w:line="252"/>
        <w:ind w:left="460" w:hanging="300"/>
      </w:pPr>
      <w:r>
        <w:rPr>
          <w:b/>
          <w:bCs/>
        </w:rPr>
        <w:t xml:space="preserve">D.  </w:t>
      </w:r>
      <w:r>
        <w:t xml:space="preserve">Disposal.</w:t>
      </w:r>
    </w:p>
    <w:p>
      <w:pPr>
        <w:keepNext/>
        <w:spacing w:after="40" w:before="120" w:line="264"/>
      </w:pPr>
      <w:r>
        <w:rPr>
          <w:b/>
          <w:bCs/>
          <w:color w:val="1F3864"/>
        </w:rPr>
        <w:t xml:space="preserve">43. </w:t>
      </w:r>
      <w:r>
        <w:t xml:space="preserve">Which of the following is an Organizational Project-Enabling process?</w:t>
      </w:r>
    </w:p>
    <w:p>
      <w:pPr>
        <w:spacing w:after="20" w:line="252"/>
        <w:ind w:left="460" w:hanging="300"/>
      </w:pPr>
      <w:r>
        <w:rPr>
          <w:b/>
          <w:bCs/>
        </w:rPr>
        <w:t xml:space="preserve">A.  </w:t>
      </w:r>
      <w:r>
        <w:t xml:space="preserve">Configuration Management.</w:t>
      </w:r>
    </w:p>
    <w:p>
      <w:pPr>
        <w:spacing w:after="20" w:line="252"/>
        <w:ind w:left="460" w:hanging="300"/>
      </w:pPr>
      <w:r>
        <w:rPr>
          <w:b/>
          <w:bCs/>
        </w:rPr>
        <w:t xml:space="preserve">B.  </w:t>
      </w:r>
      <w:r>
        <w:t xml:space="preserve">Integration.</w:t>
      </w:r>
    </w:p>
    <w:p>
      <w:pPr>
        <w:spacing w:after="20" w:line="252"/>
        <w:ind w:left="460" w:hanging="300"/>
      </w:pPr>
      <w:r>
        <w:rPr>
          <w:b/>
          <w:bCs/>
        </w:rPr>
        <w:t xml:space="preserve">C.  </w:t>
      </w:r>
      <w:r>
        <w:t xml:space="preserve">Human Resource Management.</w:t>
      </w:r>
    </w:p>
    <w:p>
      <w:pPr>
        <w:spacing w:after="20" w:line="252"/>
        <w:ind w:left="460" w:hanging="300"/>
      </w:pPr>
      <w:r>
        <w:rPr>
          <w:b/>
          <w:bCs/>
        </w:rPr>
        <w:t xml:space="preserve">D.  </w:t>
      </w:r>
      <w:r>
        <w:t xml:space="preserve">Supply.</w:t>
      </w:r>
    </w:p>
    <w:p>
      <w:pPr>
        <w:keepNext/>
        <w:spacing w:after="40" w:before="120" w:line="264"/>
      </w:pPr>
      <w:r>
        <w:rPr>
          <w:b/>
          <w:bCs/>
          <w:color w:val="1F3864"/>
        </w:rPr>
        <w:t xml:space="preserve">44. </w:t>
      </w:r>
      <w:r>
        <w:t xml:space="preserve">In an IPO process diagram, “enablers” refer to:</w:t>
      </w:r>
    </w:p>
    <w:p>
      <w:pPr>
        <w:spacing w:after="20" w:line="252"/>
        <w:ind w:left="460" w:hanging="300"/>
      </w:pPr>
      <w:r>
        <w:rPr>
          <w:b/>
          <w:bCs/>
        </w:rPr>
        <w:t xml:space="preserve">A.  </w:t>
      </w:r>
      <w:r>
        <w:t xml:space="preserve">the plans and standards that govern process activities.</w:t>
      </w:r>
    </w:p>
    <w:p>
      <w:pPr>
        <w:spacing w:after="20" w:line="252"/>
        <w:ind w:left="460" w:hanging="300"/>
      </w:pPr>
      <w:r>
        <w:rPr>
          <w:b/>
          <w:bCs/>
        </w:rPr>
        <w:t xml:space="preserve">B.  </w:t>
      </w:r>
      <w:r>
        <w:t xml:space="preserve">the stakeholders who approve the outputs.</w:t>
      </w:r>
    </w:p>
    <w:p>
      <w:pPr>
        <w:spacing w:after="20" w:line="252"/>
        <w:ind w:left="460" w:hanging="300"/>
      </w:pPr>
      <w:r>
        <w:rPr>
          <w:b/>
          <w:bCs/>
        </w:rPr>
        <w:t xml:space="preserve">C.  </w:t>
      </w:r>
      <w:r>
        <w:t xml:space="preserve">the work products produced by the process.</w:t>
      </w:r>
    </w:p>
    <w:p>
      <w:pPr>
        <w:spacing w:after="20" w:line="252"/>
        <w:ind w:left="460" w:hanging="300"/>
      </w:pPr>
      <w:r>
        <w:rPr>
          <w:b/>
          <w:bCs/>
        </w:rPr>
        <w:t xml:space="preserve">D.  </w:t>
      </w:r>
      <w:r>
        <w:t xml:space="preserve">the resources such as tools, facilities, and personnel that support the activities.</w:t>
      </w:r>
    </w:p>
    <w:p>
      <w:pPr>
        <w:keepNext/>
        <w:spacing w:after="40" w:before="120" w:line="264"/>
      </w:pPr>
      <w:r>
        <w:rPr>
          <w:b/>
          <w:bCs/>
          <w:color w:val="1F3864"/>
        </w:rPr>
        <w:t xml:space="preserve">45. </w:t>
      </w:r>
      <w:r>
        <w:t xml:space="preserve">Applying the same process at successively lower levels of the system architecture is called:</w:t>
      </w:r>
    </w:p>
    <w:p>
      <w:pPr>
        <w:spacing w:after="20" w:line="252"/>
        <w:ind w:left="460" w:hanging="300"/>
      </w:pPr>
      <w:r>
        <w:rPr>
          <w:b/>
          <w:bCs/>
        </w:rPr>
        <w:t xml:space="preserve">A.  </w:t>
      </w:r>
      <w:r>
        <w:t xml:space="preserve">concurrency.</w:t>
      </w:r>
    </w:p>
    <w:p>
      <w:pPr>
        <w:spacing w:after="20" w:line="252"/>
        <w:ind w:left="460" w:hanging="300"/>
      </w:pPr>
      <w:r>
        <w:rPr>
          <w:b/>
          <w:bCs/>
        </w:rPr>
        <w:t xml:space="preserve">B.  </w:t>
      </w:r>
      <w:r>
        <w:t xml:space="preserve">iteration.</w:t>
      </w:r>
    </w:p>
    <w:p>
      <w:pPr>
        <w:spacing w:after="20" w:line="252"/>
        <w:ind w:left="460" w:hanging="300"/>
      </w:pPr>
      <w:r>
        <w:rPr>
          <w:b/>
          <w:bCs/>
        </w:rPr>
        <w:t xml:space="preserve">C.  </w:t>
      </w:r>
      <w:r>
        <w:t xml:space="preserve">recursion.</w:t>
      </w:r>
    </w:p>
    <w:p>
      <w:pPr>
        <w:spacing w:after="20" w:line="252"/>
        <w:ind w:left="460" w:hanging="300"/>
      </w:pPr>
      <w:r>
        <w:rPr>
          <w:b/>
          <w:bCs/>
        </w:rPr>
        <w:t xml:space="preserve">D.  </w:t>
      </w:r>
      <w:r>
        <w:t xml:space="preserve">tailoring.</w:t>
      </w:r>
    </w:p>
    <w:p>
      <w:pPr>
        <w:keepNext/>
        <w:spacing w:after="40" w:before="120" w:line="264"/>
      </w:pPr>
      <w:r>
        <w:rPr>
          <w:b/>
          <w:bCs/>
          <w:color w:val="1F3864"/>
        </w:rPr>
        <w:t xml:space="preserve">46. </w:t>
      </w:r>
      <w:r>
        <w:t xml:space="preserve">Repeating a process to refine its outputs at the same level of the architecture is called:</w:t>
      </w:r>
    </w:p>
    <w:p>
      <w:pPr>
        <w:spacing w:after="20" w:line="252"/>
        <w:ind w:left="460" w:hanging="300"/>
      </w:pPr>
      <w:r>
        <w:rPr>
          <w:b/>
          <w:bCs/>
        </w:rPr>
        <w:t xml:space="preserve">A.  </w:t>
      </w:r>
      <w:r>
        <w:t xml:space="preserve">iteration.</w:t>
      </w:r>
    </w:p>
    <w:p>
      <w:pPr>
        <w:spacing w:after="20" w:line="252"/>
        <w:ind w:left="460" w:hanging="300"/>
      </w:pPr>
      <w:r>
        <w:rPr>
          <w:b/>
          <w:bCs/>
        </w:rPr>
        <w:t xml:space="preserve">B.  </w:t>
      </w:r>
      <w:r>
        <w:t xml:space="preserve">recursion.</w:t>
      </w:r>
    </w:p>
    <w:p>
      <w:pPr>
        <w:spacing w:after="20" w:line="252"/>
        <w:ind w:left="460" w:hanging="300"/>
      </w:pPr>
      <w:r>
        <w:rPr>
          <w:b/>
          <w:bCs/>
        </w:rPr>
        <w:t xml:space="preserve">C.  </w:t>
      </w:r>
      <w:r>
        <w:t xml:space="preserve">concurrency.</w:t>
      </w:r>
    </w:p>
    <w:p>
      <w:pPr>
        <w:spacing w:after="20" w:line="252"/>
        <w:ind w:left="460" w:hanging="300"/>
      </w:pPr>
      <w:r>
        <w:rPr>
          <w:b/>
          <w:bCs/>
        </w:rPr>
        <w:t xml:space="preserve">D.  </w:t>
      </w:r>
      <w:r>
        <w:t xml:space="preserve">decomposition.</w:t>
      </w:r>
    </w:p>
    <w:p>
      <w:pPr>
        <w:keepNext/>
        <w:spacing w:after="40" w:before="120" w:line="264"/>
      </w:pPr>
      <w:r>
        <w:rPr>
          <w:b/>
          <w:bCs/>
          <w:color w:val="1F3864"/>
        </w:rPr>
        <w:t xml:space="preserve">47. </w:t>
      </w:r>
      <w:r>
        <w:t xml:space="preserve">The Acquisition and Supply processes belong to which process group?</w:t>
      </w:r>
    </w:p>
    <w:p>
      <w:pPr>
        <w:spacing w:after="20" w:line="252"/>
        <w:ind w:left="460" w:hanging="300"/>
      </w:pPr>
      <w:r>
        <w:rPr>
          <w:b/>
          <w:bCs/>
        </w:rPr>
        <w:t xml:space="preserve">A.  </w:t>
      </w:r>
      <w:r>
        <w:t xml:space="preserve">Agreement.</w:t>
      </w:r>
    </w:p>
    <w:p>
      <w:pPr>
        <w:spacing w:after="20" w:line="252"/>
        <w:ind w:left="460" w:hanging="300"/>
      </w:pPr>
      <w:r>
        <w:rPr>
          <w:b/>
          <w:bCs/>
        </w:rPr>
        <w:t xml:space="preserve">B.  </w:t>
      </w:r>
      <w:r>
        <w:t xml:space="preserve">Technical Management.</w:t>
      </w:r>
    </w:p>
    <w:p>
      <w:pPr>
        <w:spacing w:after="20" w:line="252"/>
        <w:ind w:left="460" w:hanging="300"/>
      </w:pPr>
      <w:r>
        <w:rPr>
          <w:b/>
          <w:bCs/>
        </w:rPr>
        <w:t xml:space="preserve">C.  </w:t>
      </w:r>
      <w:r>
        <w:t xml:space="preserve">Technical.</w:t>
      </w:r>
    </w:p>
    <w:p>
      <w:pPr>
        <w:spacing w:after="20" w:line="252"/>
        <w:ind w:left="460" w:hanging="300"/>
      </w:pPr>
      <w:r>
        <w:rPr>
          <w:b/>
          <w:bCs/>
        </w:rPr>
        <w:t xml:space="preserve">D.  </w:t>
      </w:r>
      <w:r>
        <w:t xml:space="preserve">Organizational Project-Enabling.</w:t>
      </w:r>
    </w:p>
    <w:p>
      <w:pPr>
        <w:keepNext/>
        <w:spacing w:after="40" w:before="120" w:line="264"/>
      </w:pPr>
      <w:r>
        <w:rPr>
          <w:b/>
          <w:bCs/>
          <w:color w:val="1F3864"/>
        </w:rPr>
        <w:t xml:space="preserve">48. </w:t>
      </w:r>
      <w:r>
        <w:t xml:space="preserve">From whose perspective is the Acquisition process performed?</w:t>
      </w:r>
    </w:p>
    <w:p>
      <w:pPr>
        <w:spacing w:after="20" w:line="252"/>
        <w:ind w:left="460" w:hanging="300"/>
      </w:pPr>
      <w:r>
        <w:rPr>
          <w:b/>
          <w:bCs/>
        </w:rPr>
        <w:t xml:space="preserve">A.  </w:t>
      </w:r>
      <w:r>
        <w:t xml:space="preserve">The supplier obtaining materials from sub-tier vendors.</w:t>
      </w:r>
    </w:p>
    <w:p>
      <w:pPr>
        <w:spacing w:after="20" w:line="252"/>
        <w:ind w:left="460" w:hanging="300"/>
      </w:pPr>
      <w:r>
        <w:rPr>
          <w:b/>
          <w:bCs/>
        </w:rPr>
        <w:t xml:space="preserve">B.  </w:t>
      </w:r>
      <w:r>
        <w:t xml:space="preserve">The configuration manager controlling baselines.</w:t>
      </w:r>
    </w:p>
    <w:p>
      <w:pPr>
        <w:spacing w:after="20" w:line="252"/>
        <w:ind w:left="460" w:hanging="300"/>
      </w:pPr>
      <w:r>
        <w:rPr>
          <w:b/>
          <w:bCs/>
        </w:rPr>
        <w:t xml:space="preserve">C.  </w:t>
      </w:r>
      <w:r>
        <w:t xml:space="preserve">The verification team confirming requirements.</w:t>
      </w:r>
    </w:p>
    <w:p>
      <w:pPr>
        <w:spacing w:after="20" w:line="252"/>
        <w:ind w:left="460" w:hanging="300"/>
      </w:pPr>
      <w:r>
        <w:rPr>
          <w:b/>
          <w:bCs/>
        </w:rPr>
        <w:t xml:space="preserve">D.  </w:t>
      </w:r>
      <w:r>
        <w:t xml:space="preserve">The acquirer obtaining a product or service.</w:t>
      </w:r>
    </w:p>
    <w:p>
      <w:pPr>
        <w:keepNext/>
        <w:spacing w:after="40" w:before="120" w:line="264"/>
      </w:pPr>
      <w:r>
        <w:rPr>
          <w:b/>
          <w:bCs/>
          <w:color w:val="1F3864"/>
        </w:rPr>
        <w:t xml:space="preserve">49. </w:t>
      </w:r>
      <w:r>
        <w:t xml:space="preserve">Which Organizational Project-Enabling process authorizes a project and provides its resources?</w:t>
      </w:r>
    </w:p>
    <w:p>
      <w:pPr>
        <w:spacing w:after="20" w:line="252"/>
        <w:ind w:left="460" w:hanging="300"/>
      </w:pPr>
      <w:r>
        <w:rPr>
          <w:b/>
          <w:bCs/>
        </w:rPr>
        <w:t xml:space="preserve">A.  </w:t>
      </w:r>
      <w:r>
        <w:t xml:space="preserve">Project Planning.</w:t>
      </w:r>
    </w:p>
    <w:p>
      <w:pPr>
        <w:spacing w:after="20" w:line="252"/>
        <w:ind w:left="460" w:hanging="300"/>
      </w:pPr>
      <w:r>
        <w:rPr>
          <w:b/>
          <w:bCs/>
        </w:rPr>
        <w:t xml:space="preserve">B.  </w:t>
      </w:r>
      <w:r>
        <w:t xml:space="preserve">Quality Management.</w:t>
      </w:r>
    </w:p>
    <w:p>
      <w:pPr>
        <w:spacing w:after="20" w:line="252"/>
        <w:ind w:left="460" w:hanging="300"/>
      </w:pPr>
      <w:r>
        <w:rPr>
          <w:b/>
          <w:bCs/>
        </w:rPr>
        <w:t xml:space="preserve">C.  </w:t>
      </w:r>
      <w:r>
        <w:t xml:space="preserve">Life Cycle Model Management.</w:t>
      </w:r>
    </w:p>
    <w:p>
      <w:pPr>
        <w:spacing w:after="20" w:line="252"/>
        <w:ind w:left="460" w:hanging="300"/>
      </w:pPr>
      <w:r>
        <w:rPr>
          <w:b/>
          <w:bCs/>
        </w:rPr>
        <w:t xml:space="preserve">D.  </w:t>
      </w:r>
      <w:r>
        <w:t xml:space="preserve">Portfolio Management.</w:t>
      </w:r>
    </w:p>
    <w:p>
      <w:pPr>
        <w:keepNext/>
        <w:spacing w:after="40" w:before="120" w:line="264"/>
      </w:pPr>
      <w:r>
        <w:rPr>
          <w:b/>
          <w:bCs/>
          <w:color w:val="1F3864"/>
        </w:rPr>
        <w:t xml:space="preserve">50. </w:t>
      </w:r>
      <w:r>
        <w:t xml:space="preserve">The purpose of the Quality Management process (Organizational Project-Enabling) is to:</w:t>
      </w:r>
    </w:p>
    <w:p>
      <w:pPr>
        <w:spacing w:after="20" w:line="252"/>
        <w:ind w:left="460" w:hanging="300"/>
      </w:pPr>
      <w:r>
        <w:rPr>
          <w:b/>
          <w:bCs/>
        </w:rPr>
        <w:t xml:space="preserve">A.  </w:t>
      </w:r>
      <w:r>
        <w:t xml:space="preserve">ensure the organization’s quality management process is applied to a specific project.</w:t>
      </w:r>
    </w:p>
    <w:p>
      <w:pPr>
        <w:spacing w:after="20" w:line="252"/>
        <w:ind w:left="460" w:hanging="300"/>
      </w:pPr>
      <w:r>
        <w:rPr>
          <w:b/>
          <w:bCs/>
        </w:rPr>
        <w:t xml:space="preserve">B.  </w:t>
      </w:r>
      <w:r>
        <w:t xml:space="preserve">establish and maintain organization-level quality policies, objectives, and procedures.</w:t>
      </w:r>
    </w:p>
    <w:p>
      <w:pPr>
        <w:spacing w:after="20" w:line="252"/>
        <w:ind w:left="460" w:hanging="300"/>
      </w:pPr>
      <w:r>
        <w:rPr>
          <w:b/>
          <w:bCs/>
        </w:rPr>
        <w:t xml:space="preserve">C.  </w:t>
      </w:r>
      <w:r>
        <w:t xml:space="preserve">verify that a system meets its specified requirements.</w:t>
      </w:r>
    </w:p>
    <w:p>
      <w:pPr>
        <w:spacing w:after="20" w:line="252"/>
        <w:ind w:left="460" w:hanging="300"/>
      </w:pPr>
      <w:r>
        <w:rPr>
          <w:b/>
          <w:bCs/>
        </w:rPr>
        <w:t xml:space="preserve">D.  </w:t>
      </w:r>
      <w:r>
        <w:t xml:space="preserve">control configuration items and baselines.</w:t>
      </w:r>
    </w:p>
    <w:p>
      <w:pPr>
        <w:keepNext/>
        <w:spacing w:after="40" w:before="120" w:line="264"/>
      </w:pPr>
      <w:r>
        <w:rPr>
          <w:b/>
          <w:bCs/>
          <w:color w:val="1F3864"/>
        </w:rPr>
        <w:t xml:space="preserve">51. </w:t>
      </w:r>
      <w:r>
        <w:t xml:space="preserve">Life Cycle Model Management, Infrastructure Management, and Knowledge Management are all examples of:</w:t>
      </w:r>
    </w:p>
    <w:p>
      <w:pPr>
        <w:spacing w:after="20" w:line="252"/>
        <w:ind w:left="460" w:hanging="300"/>
      </w:pPr>
      <w:r>
        <w:rPr>
          <w:b/>
          <w:bCs/>
        </w:rPr>
        <w:t xml:space="preserve">A.  </w:t>
      </w:r>
      <w:r>
        <w:t xml:space="preserve">Technical processes.</w:t>
      </w:r>
    </w:p>
    <w:p>
      <w:pPr>
        <w:spacing w:after="20" w:line="252"/>
        <w:ind w:left="460" w:hanging="300"/>
      </w:pPr>
      <w:r>
        <w:rPr>
          <w:b/>
          <w:bCs/>
        </w:rPr>
        <w:t xml:space="preserve">B.  </w:t>
      </w:r>
      <w:r>
        <w:t xml:space="preserve">Agreement processes.</w:t>
      </w:r>
    </w:p>
    <w:p>
      <w:pPr>
        <w:spacing w:after="20" w:line="252"/>
        <w:ind w:left="460" w:hanging="300"/>
      </w:pPr>
      <w:r>
        <w:rPr>
          <w:b/>
          <w:bCs/>
        </w:rPr>
        <w:t xml:space="preserve">C.  </w:t>
      </w:r>
      <w:r>
        <w:t xml:space="preserve">Organizational Project-Enabling processes.</w:t>
      </w:r>
    </w:p>
    <w:p>
      <w:pPr>
        <w:spacing w:after="20" w:line="252"/>
        <w:ind w:left="460" w:hanging="300"/>
      </w:pPr>
      <w:r>
        <w:rPr>
          <w:b/>
          <w:bCs/>
        </w:rPr>
        <w:t xml:space="preserve">D.  </w:t>
      </w:r>
      <w:r>
        <w:t xml:space="preserve">Technical Management processes.</w:t>
      </w:r>
    </w:p>
    <w:p>
      <w:pPr>
        <w:keepNext/>
        <w:spacing w:after="40" w:before="120" w:line="264"/>
      </w:pPr>
      <w:r>
        <w:rPr>
          <w:b/>
          <w:bCs/>
          <w:color w:val="1F3864"/>
        </w:rPr>
        <w:t xml:space="preserve">52. </w:t>
      </w:r>
      <w:r>
        <w:t xml:space="preserve">The primary planning artifact produced by the Project Planning process is the:</w:t>
      </w:r>
    </w:p>
    <w:p>
      <w:pPr>
        <w:spacing w:after="20" w:line="252"/>
        <w:ind w:left="460" w:hanging="300"/>
      </w:pPr>
      <w:r>
        <w:rPr>
          <w:b/>
          <w:bCs/>
        </w:rPr>
        <w:t xml:space="preserve">A.  </w:t>
      </w:r>
      <w:r>
        <w:t xml:space="preserve">Systems Engineering Management Plan (SEMP), also called the SEP.</w:t>
      </w:r>
    </w:p>
    <w:p>
      <w:pPr>
        <w:spacing w:after="20" w:line="252"/>
        <w:ind w:left="460" w:hanging="300"/>
      </w:pPr>
      <w:r>
        <w:rPr>
          <w:b/>
          <w:bCs/>
        </w:rPr>
        <w:t xml:space="preserve">B.  </w:t>
      </w:r>
      <w:r>
        <w:t xml:space="preserve">risk register.</w:t>
      </w:r>
    </w:p>
    <w:p>
      <w:pPr>
        <w:spacing w:after="20" w:line="252"/>
        <w:ind w:left="460" w:hanging="300"/>
      </w:pPr>
      <w:r>
        <w:rPr>
          <w:b/>
          <w:bCs/>
        </w:rPr>
        <w:t xml:space="preserve">C.  </w:t>
      </w:r>
      <w:r>
        <w:t xml:space="preserve">configuration status accounting report.</w:t>
      </w:r>
    </w:p>
    <w:p>
      <w:pPr>
        <w:spacing w:after="20" w:line="252"/>
        <w:ind w:left="460" w:hanging="300"/>
      </w:pPr>
      <w:r>
        <w:rPr>
          <w:b/>
          <w:bCs/>
        </w:rPr>
        <w:t xml:space="preserve">D.  </w:t>
      </w:r>
      <w:r>
        <w:t xml:space="preserve">verification report.</w:t>
      </w:r>
    </w:p>
    <w:p>
      <w:pPr>
        <w:keepNext/>
        <w:spacing w:after="40" w:before="120" w:line="264"/>
      </w:pPr>
      <w:r>
        <w:rPr>
          <w:b/>
          <w:bCs/>
          <w:color w:val="1F3864"/>
        </w:rPr>
        <w:t xml:space="preserve">53. </w:t>
      </w:r>
      <w:r>
        <w:t xml:space="preserve">In the relationship between project management (PM) and systems engineering (SE) during Project Assessment and Control:</w:t>
      </w:r>
    </w:p>
    <w:p>
      <w:pPr>
        <w:spacing w:after="20" w:line="252"/>
        <w:ind w:left="460" w:hanging="300"/>
      </w:pPr>
      <w:r>
        <w:rPr>
          <w:b/>
          <w:bCs/>
        </w:rPr>
        <w:t xml:space="preserve">A.  </w:t>
      </w:r>
      <w:r>
        <w:t xml:space="preserve">SE is accountable for overall project results and PM for the technical activities.</w:t>
      </w:r>
    </w:p>
    <w:p>
      <w:pPr>
        <w:spacing w:after="20" w:line="252"/>
        <w:ind w:left="460" w:hanging="300"/>
      </w:pPr>
      <w:r>
        <w:rPr>
          <w:b/>
          <w:bCs/>
        </w:rPr>
        <w:t xml:space="preserve">B.  </w:t>
      </w:r>
      <w:r>
        <w:t xml:space="preserve">Both are accountable only for cost performance.</w:t>
      </w:r>
    </w:p>
    <w:p>
      <w:pPr>
        <w:spacing w:after="20" w:line="252"/>
        <w:ind w:left="460" w:hanging="300"/>
      </w:pPr>
      <w:r>
        <w:rPr>
          <w:b/>
          <w:bCs/>
        </w:rPr>
        <w:t xml:space="preserve">C.  </w:t>
      </w:r>
      <w:r>
        <w:t xml:space="preserve">PM and SE have no overlapping responsibilities.</w:t>
      </w:r>
    </w:p>
    <w:p>
      <w:pPr>
        <w:spacing w:after="20" w:line="252"/>
        <w:ind w:left="460" w:hanging="300"/>
      </w:pPr>
      <w:r>
        <w:rPr>
          <w:b/>
          <w:bCs/>
        </w:rPr>
        <w:t xml:space="preserve">D.  </w:t>
      </w:r>
      <w:r>
        <w:t xml:space="preserve">PM is accountable for overall project results and SE for the achievement of the technical activities.</w:t>
      </w:r>
    </w:p>
    <w:p>
      <w:pPr>
        <w:keepNext/>
        <w:spacing w:after="40" w:before="120" w:line="264"/>
      </w:pPr>
      <w:r>
        <w:rPr>
          <w:b/>
          <w:bCs/>
          <w:color w:val="1F3864"/>
        </w:rPr>
        <w:t xml:space="preserve">54. </w:t>
      </w:r>
      <w:r>
        <w:t xml:space="preserve">A Work Breakdown Structure (WBS) is best described as a product of:</w:t>
      </w:r>
    </w:p>
    <w:p>
      <w:pPr>
        <w:spacing w:after="20" w:line="252"/>
        <w:ind w:left="460" w:hanging="300"/>
      </w:pPr>
      <w:r>
        <w:rPr>
          <w:b/>
          <w:bCs/>
        </w:rPr>
        <w:t xml:space="preserve">A.  </w:t>
      </w:r>
      <w:r>
        <w:t xml:space="preserve">the Agreement processes only.</w:t>
      </w:r>
    </w:p>
    <w:p>
      <w:pPr>
        <w:spacing w:after="20" w:line="252"/>
        <w:ind w:left="460" w:hanging="300"/>
      </w:pPr>
      <w:r>
        <w:rPr>
          <w:b/>
          <w:bCs/>
        </w:rPr>
        <w:t xml:space="preserve">B.  </w:t>
      </w:r>
      <w:r>
        <w:t xml:space="preserve">the Verification process only.</w:t>
      </w:r>
    </w:p>
    <w:p>
      <w:pPr>
        <w:spacing w:after="20" w:line="252"/>
        <w:ind w:left="460" w:hanging="300"/>
      </w:pPr>
      <w:r>
        <w:rPr>
          <w:b/>
          <w:bCs/>
        </w:rPr>
        <w:t xml:space="preserve">C.  </w:t>
      </w:r>
      <w:r>
        <w:t xml:space="preserve">the Disposal process.</w:t>
      </w:r>
    </w:p>
    <w:p>
      <w:pPr>
        <w:spacing w:after="20" w:line="252"/>
        <w:ind w:left="460" w:hanging="300"/>
      </w:pPr>
      <w:r>
        <w:rPr>
          <w:b/>
          <w:bCs/>
        </w:rPr>
        <w:t xml:space="preserve">D.  </w:t>
      </w:r>
      <w:r>
        <w:t xml:space="preserve">the intersection of SE and project management activities during planning.</w:t>
      </w:r>
    </w:p>
    <w:p>
      <w:pPr>
        <w:keepNext/>
        <w:spacing w:after="40" w:before="120" w:line="264"/>
      </w:pPr>
      <w:r>
        <w:rPr>
          <w:b/>
          <w:bCs/>
          <w:color w:val="1F3864"/>
        </w:rPr>
        <w:t xml:space="preserve">55. </w:t>
      </w:r>
      <w:r>
        <w:t xml:space="preserve">The Decision Management process exists to:</w:t>
      </w:r>
    </w:p>
    <w:p>
      <w:pPr>
        <w:spacing w:after="20" w:line="252"/>
        <w:ind w:left="460" w:hanging="300"/>
      </w:pPr>
      <w:r>
        <w:rPr>
          <w:b/>
          <w:bCs/>
        </w:rPr>
        <w:t xml:space="preserve">A.  </w:t>
      </w:r>
      <w:r>
        <w:t xml:space="preserve">record changes to configuration items.</w:t>
      </w:r>
    </w:p>
    <w:p>
      <w:pPr>
        <w:spacing w:after="20" w:line="252"/>
        <w:ind w:left="460" w:hanging="300"/>
      </w:pPr>
      <w:r>
        <w:rPr>
          <w:b/>
          <w:bCs/>
        </w:rPr>
        <w:t xml:space="preserve">B.  </w:t>
      </w:r>
      <w:r>
        <w:t xml:space="preserve">remove a system from operation.</w:t>
      </w:r>
    </w:p>
    <w:p>
      <w:pPr>
        <w:spacing w:after="20" w:line="252"/>
        <w:ind w:left="460" w:hanging="300"/>
      </w:pPr>
      <w:r>
        <w:rPr>
          <w:b/>
          <w:bCs/>
        </w:rPr>
        <w:t xml:space="preserve">C.  </w:t>
      </w:r>
      <w:r>
        <w:t xml:space="preserve">elicit stakeholder needs.</w:t>
      </w:r>
    </w:p>
    <w:p>
      <w:pPr>
        <w:spacing w:after="20" w:line="252"/>
        <w:ind w:left="460" w:hanging="300"/>
      </w:pPr>
      <w:r>
        <w:rPr>
          <w:b/>
          <w:bCs/>
        </w:rPr>
        <w:t xml:space="preserve">D.  </w:t>
      </w:r>
      <w:r>
        <w:t xml:space="preserve">provide a structured framework for selecting among alternatives to obtain the best value.</w:t>
      </w:r>
    </w:p>
    <w:p>
      <w:pPr>
        <w:keepNext/>
        <w:spacing w:after="40" w:before="120" w:line="264"/>
      </w:pPr>
      <w:r>
        <w:rPr>
          <w:b/>
          <w:bCs/>
          <w:color w:val="1F3864"/>
        </w:rPr>
        <w:t xml:space="preserve">56. </w:t>
      </w:r>
      <w:r>
        <w:t xml:space="preserve">When developing objectives and measures for a trade study, the team should base measures on:</w:t>
      </w:r>
    </w:p>
    <w:p>
      <w:pPr>
        <w:spacing w:after="20" w:line="252"/>
        <w:ind w:left="460" w:hanging="300"/>
      </w:pPr>
      <w:r>
        <w:rPr>
          <w:b/>
          <w:bCs/>
        </w:rPr>
        <w:t xml:space="preserve">A.  </w:t>
      </w:r>
      <w:r>
        <w:t xml:space="preserve">means objectives (the “how”).</w:t>
      </w:r>
    </w:p>
    <w:p>
      <w:pPr>
        <w:spacing w:after="20" w:line="252"/>
        <w:ind w:left="460" w:hanging="300"/>
      </w:pPr>
      <w:r>
        <w:rPr>
          <w:b/>
          <w:bCs/>
        </w:rPr>
        <w:t xml:space="preserve">B.  </w:t>
      </w:r>
      <w:r>
        <w:t xml:space="preserve">fundamental objectives (the “why/what”).</w:t>
      </w:r>
    </w:p>
    <w:p>
      <w:pPr>
        <w:spacing w:after="20" w:line="252"/>
        <w:ind w:left="460" w:hanging="300"/>
      </w:pPr>
      <w:r>
        <w:rPr>
          <w:b/>
          <w:bCs/>
        </w:rPr>
        <w:t xml:space="preserve">C.  </w:t>
      </w:r>
      <w:r>
        <w:t xml:space="preserve">the supplier’s preferences.</w:t>
      </w:r>
    </w:p>
    <w:p>
      <w:pPr>
        <w:spacing w:after="20" w:line="252"/>
        <w:ind w:left="460" w:hanging="300"/>
      </w:pPr>
      <w:r>
        <w:rPr>
          <w:b/>
          <w:bCs/>
        </w:rPr>
        <w:t xml:space="preserve">D.  </w:t>
      </w:r>
      <w:r>
        <w:t xml:space="preserve">the configuration baseline only.</w:t>
      </w:r>
    </w:p>
    <w:p>
      <w:pPr>
        <w:keepNext/>
        <w:spacing w:after="40" w:before="120" w:line="264"/>
      </w:pPr>
      <w:r>
        <w:rPr>
          <w:b/>
          <w:bCs/>
          <w:color w:val="1F3864"/>
        </w:rPr>
        <w:t xml:space="preserve">57. </w:t>
      </w:r>
      <w:r>
        <w:t xml:space="preserve">Good trade-study practice, after identifying the alternative with the highest total value, is to:</w:t>
      </w:r>
    </w:p>
    <w:p>
      <w:pPr>
        <w:spacing w:after="20" w:line="252"/>
        <w:ind w:left="460" w:hanging="300"/>
      </w:pPr>
      <w:r>
        <w:rPr>
          <w:b/>
          <w:bCs/>
        </w:rPr>
        <w:t xml:space="preserve">A.  </w:t>
      </w:r>
      <w:r>
        <w:t xml:space="preserve">immediately declare success and stop the analysis.</w:t>
      </w:r>
    </w:p>
    <w:p>
      <w:pPr>
        <w:spacing w:after="20" w:line="252"/>
        <w:ind w:left="460" w:hanging="300"/>
      </w:pPr>
      <w:r>
        <w:rPr>
          <w:b/>
          <w:bCs/>
        </w:rPr>
        <w:t xml:space="preserve">B.  </w:t>
      </w:r>
      <w:r>
        <w:t xml:space="preserve">further analyze the data to find opportunities to modify design choices, unlock value, and reduce risk.</w:t>
      </w:r>
    </w:p>
    <w:p>
      <w:pPr>
        <w:spacing w:after="20" w:line="252"/>
        <w:ind w:left="460" w:hanging="300"/>
      </w:pPr>
      <w:r>
        <w:rPr>
          <w:b/>
          <w:bCs/>
        </w:rPr>
        <w:t xml:space="preserve">C.  </w:t>
      </w:r>
      <w:r>
        <w:t xml:space="preserve">discard all other alternatives without documentation.</w:t>
      </w:r>
    </w:p>
    <w:p>
      <w:pPr>
        <w:spacing w:after="20" w:line="252"/>
        <w:ind w:left="460" w:hanging="300"/>
      </w:pPr>
      <w:r>
        <w:rPr>
          <w:b/>
          <w:bCs/>
        </w:rPr>
        <w:t xml:space="preserve">D.  </w:t>
      </w:r>
      <w:r>
        <w:t xml:space="preserve">hand the decision entirely to the supplier.</w:t>
      </w:r>
    </w:p>
    <w:p>
      <w:pPr>
        <w:keepNext/>
        <w:spacing w:after="40" w:before="120" w:line="264"/>
      </w:pPr>
      <w:r>
        <w:rPr>
          <w:b/>
          <w:bCs/>
          <w:color w:val="1F3864"/>
        </w:rPr>
        <w:t xml:space="preserve">58. </w:t>
      </w:r>
      <w:r>
        <w:t xml:space="preserve">The measurement of risk has which two components?</w:t>
      </w:r>
    </w:p>
    <w:p>
      <w:pPr>
        <w:spacing w:after="20" w:line="252"/>
        <w:ind w:left="460" w:hanging="300"/>
      </w:pPr>
      <w:r>
        <w:rPr>
          <w:b/>
          <w:bCs/>
        </w:rPr>
        <w:t xml:space="preserve">A.  </w:t>
      </w:r>
      <w:r>
        <w:t xml:space="preserve">Cost and schedule.</w:t>
      </w:r>
    </w:p>
    <w:p>
      <w:pPr>
        <w:spacing w:after="20" w:line="252"/>
        <w:ind w:left="460" w:hanging="300"/>
      </w:pPr>
      <w:r>
        <w:rPr>
          <w:b/>
          <w:bCs/>
        </w:rPr>
        <w:t xml:space="preserve">B.  </w:t>
      </w:r>
      <w:r>
        <w:t xml:space="preserve">Probability and profit.</w:t>
      </w:r>
    </w:p>
    <w:p>
      <w:pPr>
        <w:spacing w:after="20" w:line="252"/>
        <w:ind w:left="460" w:hanging="300"/>
      </w:pPr>
      <w:r>
        <w:rPr>
          <w:b/>
          <w:bCs/>
        </w:rPr>
        <w:t xml:space="preserve">C.  </w:t>
      </w:r>
      <w:r>
        <w:t xml:space="preserve">Likelihood of occurrence and consequence (severity) if it occurs.</w:t>
      </w:r>
    </w:p>
    <w:p>
      <w:pPr>
        <w:spacing w:after="20" w:line="252"/>
        <w:ind w:left="460" w:hanging="300"/>
      </w:pPr>
      <w:r>
        <w:rPr>
          <w:b/>
          <w:bCs/>
        </w:rPr>
        <w:t xml:space="preserve">D.  </w:t>
      </w:r>
      <w:r>
        <w:t xml:space="preserve">Frequency and duration.</w:t>
      </w:r>
    </w:p>
    <w:p>
      <w:pPr>
        <w:keepNext/>
        <w:spacing w:after="40" w:before="120" w:line="264"/>
      </w:pPr>
      <w:r>
        <w:rPr>
          <w:b/>
          <w:bCs/>
          <w:color w:val="1F3864"/>
        </w:rPr>
        <w:t xml:space="preserve">59. </w:t>
      </w:r>
      <w:r>
        <w:t xml:space="preserve">Which list correctly states the four basic risk treatment approaches?</w:t>
      </w:r>
    </w:p>
    <w:p>
      <w:pPr>
        <w:spacing w:after="20" w:line="252"/>
        <w:ind w:left="460" w:hanging="300"/>
      </w:pPr>
      <w:r>
        <w:rPr>
          <w:b/>
          <w:bCs/>
        </w:rPr>
        <w:t xml:space="preserve">A.  </w:t>
      </w:r>
      <w:r>
        <w:t xml:space="preserve">Identify, Analyze, Treat, Monitor.</w:t>
      </w:r>
    </w:p>
    <w:p>
      <w:pPr>
        <w:spacing w:after="20" w:line="252"/>
        <w:ind w:left="460" w:hanging="300"/>
      </w:pPr>
      <w:r>
        <w:rPr>
          <w:b/>
          <w:bCs/>
        </w:rPr>
        <w:t xml:space="preserve">B.  </w:t>
      </w:r>
      <w:r>
        <w:t xml:space="preserve">Detect, Correct, Prevent, Improve.</w:t>
      </w:r>
    </w:p>
    <w:p>
      <w:pPr>
        <w:spacing w:after="20" w:line="252"/>
        <w:ind w:left="460" w:hanging="300"/>
      </w:pPr>
      <w:r>
        <w:rPr>
          <w:b/>
          <w:bCs/>
        </w:rPr>
        <w:t xml:space="preserve">C.  </w:t>
      </w:r>
      <w:r>
        <w:t xml:space="preserve">Plan, Do, Check, Act.</w:t>
      </w:r>
    </w:p>
    <w:p>
      <w:pPr>
        <w:spacing w:after="20" w:line="252"/>
        <w:ind w:left="460" w:hanging="300"/>
      </w:pPr>
      <w:r>
        <w:rPr>
          <w:b/>
          <w:bCs/>
        </w:rPr>
        <w:t xml:space="preserve">D.  </w:t>
      </w:r>
      <w:r>
        <w:t xml:space="preserve">Acceptance, Avoidance, Control (mitigation), and Transference.</w:t>
      </w:r>
    </w:p>
    <w:p>
      <w:pPr>
        <w:keepNext/>
        <w:spacing w:after="40" w:before="120" w:line="264"/>
      </w:pPr>
      <w:r>
        <w:rPr>
          <w:b/>
          <w:bCs/>
          <w:color w:val="1F3864"/>
        </w:rPr>
        <w:t xml:space="preserve">60. </w:t>
      </w:r>
      <w:r>
        <w:t xml:space="preserve">Reducing a risk by expending budget or other resources to lower its likelihood and/or consequence over time is called:</w:t>
      </w:r>
    </w:p>
    <w:p>
      <w:pPr>
        <w:spacing w:after="20" w:line="252"/>
        <w:ind w:left="460" w:hanging="300"/>
      </w:pPr>
      <w:r>
        <w:rPr>
          <w:b/>
          <w:bCs/>
        </w:rPr>
        <w:t xml:space="preserve">A.  </w:t>
      </w:r>
      <w:r>
        <w:t xml:space="preserve">control (mitigation).</w:t>
      </w:r>
    </w:p>
    <w:p>
      <w:pPr>
        <w:spacing w:after="20" w:line="252"/>
        <w:ind w:left="460" w:hanging="300"/>
      </w:pPr>
      <w:r>
        <w:rPr>
          <w:b/>
          <w:bCs/>
        </w:rPr>
        <w:t xml:space="preserve">B.  </w:t>
      </w:r>
      <w:r>
        <w:t xml:space="preserve">avoidance.</w:t>
      </w:r>
    </w:p>
    <w:p>
      <w:pPr>
        <w:spacing w:after="20" w:line="252"/>
        <w:ind w:left="460" w:hanging="300"/>
      </w:pPr>
      <w:r>
        <w:rPr>
          <w:b/>
          <w:bCs/>
        </w:rPr>
        <w:t xml:space="preserve">C.  </w:t>
      </w:r>
      <w:r>
        <w:t xml:space="preserve">acceptance.</w:t>
      </w:r>
    </w:p>
    <w:p>
      <w:pPr>
        <w:spacing w:after="20" w:line="252"/>
        <w:ind w:left="460" w:hanging="300"/>
      </w:pPr>
      <w:r>
        <w:rPr>
          <w:b/>
          <w:bCs/>
        </w:rPr>
        <w:t xml:space="preserve">D.  </w:t>
      </w:r>
      <w:r>
        <w:t xml:space="preserve">transference.</w:t>
      </w:r>
    </w:p>
    <w:p>
      <w:pPr>
        <w:keepNext/>
        <w:spacing w:after="40" w:before="120" w:line="264"/>
      </w:pPr>
      <w:r>
        <w:rPr>
          <w:b/>
          <w:bCs/>
          <w:color w:val="1F3864"/>
        </w:rPr>
        <w:t xml:space="preserve">61. </w:t>
      </w:r>
      <w:r>
        <w:t xml:space="preserve">Handling a risk by changing requirements or redesigning so the risk no longer applies is an example of:</w:t>
      </w:r>
    </w:p>
    <w:p>
      <w:pPr>
        <w:spacing w:after="20" w:line="252"/>
        <w:ind w:left="460" w:hanging="300"/>
      </w:pPr>
      <w:r>
        <w:rPr>
          <w:b/>
          <w:bCs/>
        </w:rPr>
        <w:t xml:space="preserve">A.  </w:t>
      </w:r>
      <w:r>
        <w:t xml:space="preserve">acceptance.</w:t>
      </w:r>
    </w:p>
    <w:p>
      <w:pPr>
        <w:spacing w:after="20" w:line="252"/>
        <w:ind w:left="460" w:hanging="300"/>
      </w:pPr>
      <w:r>
        <w:rPr>
          <w:b/>
          <w:bCs/>
        </w:rPr>
        <w:t xml:space="preserve">B.  </w:t>
      </w:r>
      <w:r>
        <w:t xml:space="preserve">avoidance.</w:t>
      </w:r>
    </w:p>
    <w:p>
      <w:pPr>
        <w:spacing w:after="20" w:line="252"/>
        <w:ind w:left="460" w:hanging="300"/>
      </w:pPr>
      <w:r>
        <w:rPr>
          <w:b/>
          <w:bCs/>
        </w:rPr>
        <w:t xml:space="preserve">C.  </w:t>
      </w:r>
      <w:r>
        <w:t xml:space="preserve">transference.</w:t>
      </w:r>
    </w:p>
    <w:p>
      <w:pPr>
        <w:spacing w:after="20" w:line="252"/>
        <w:ind w:left="460" w:hanging="300"/>
      </w:pPr>
      <w:r>
        <w:rPr>
          <w:b/>
          <w:bCs/>
        </w:rPr>
        <w:t xml:space="preserve">D.  </w:t>
      </w:r>
      <w:r>
        <w:t xml:space="preserve">control.</w:t>
      </w:r>
    </w:p>
    <w:p>
      <w:pPr>
        <w:keepNext/>
        <w:spacing w:after="40" w:before="120" w:line="264"/>
      </w:pPr>
      <w:r>
        <w:rPr>
          <w:b/>
          <w:bCs/>
          <w:color w:val="1F3864"/>
        </w:rPr>
        <w:t xml:space="preserve">62. </w:t>
      </w:r>
      <w:r>
        <w:t xml:space="preserve">“Opportunity” in INCOSE risk/opportunity management is best described as:</w:t>
      </w:r>
    </w:p>
    <w:p>
      <w:pPr>
        <w:spacing w:after="20" w:line="252"/>
        <w:ind w:left="460" w:hanging="300"/>
      </w:pPr>
      <w:r>
        <w:rPr>
          <w:b/>
          <w:bCs/>
        </w:rPr>
        <w:t xml:space="preserve">A.  </w:t>
      </w:r>
      <w:r>
        <w:t xml:space="preserve">a risk that has already occurred.</w:t>
      </w:r>
    </w:p>
    <w:p>
      <w:pPr>
        <w:spacing w:after="20" w:line="252"/>
        <w:ind w:left="460" w:hanging="300"/>
      </w:pPr>
      <w:r>
        <w:rPr>
          <w:b/>
          <w:bCs/>
        </w:rPr>
        <w:t xml:space="preserve">B.  </w:t>
      </w:r>
      <w:r>
        <w:t xml:space="preserve">a mandatory contractual milestone.</w:t>
      </w:r>
    </w:p>
    <w:p>
      <w:pPr>
        <w:spacing w:after="20" w:line="252"/>
        <w:ind w:left="460" w:hanging="300"/>
      </w:pPr>
      <w:r>
        <w:rPr>
          <w:b/>
          <w:bCs/>
        </w:rPr>
        <w:t xml:space="preserve">C.  </w:t>
      </w:r>
      <w:r>
        <w:t xml:space="preserve">a defect found during verification.</w:t>
      </w:r>
    </w:p>
    <w:p>
      <w:pPr>
        <w:spacing w:after="20" w:line="252"/>
        <w:ind w:left="460" w:hanging="300"/>
      </w:pPr>
      <w:r>
        <w:rPr>
          <w:b/>
          <w:bCs/>
        </w:rPr>
        <w:t xml:space="preserve">D.  </w:t>
      </w:r>
      <w:r>
        <w:t xml:space="preserve">the potential for realizing wanted, positive consequences of an event, managed concurrently with risk.</w:t>
      </w:r>
    </w:p>
    <w:p>
      <w:pPr>
        <w:keepNext/>
        <w:spacing w:after="40" w:before="120" w:line="264"/>
      </w:pPr>
      <w:r>
        <w:rPr>
          <w:b/>
          <w:bCs/>
          <w:color w:val="1F3864"/>
        </w:rPr>
        <w:t xml:space="preserve">63. </w:t>
      </w:r>
      <w:r>
        <w:t xml:space="preserve">Which set correctly lists the four risk categories the Handbook depicts as interacting?</w:t>
      </w:r>
    </w:p>
    <w:p>
      <w:pPr>
        <w:spacing w:after="20" w:line="252"/>
        <w:ind w:left="460" w:hanging="300"/>
      </w:pPr>
      <w:r>
        <w:rPr>
          <w:b/>
          <w:bCs/>
        </w:rPr>
        <w:t xml:space="preserve">A.  </w:t>
      </w:r>
      <w:r>
        <w:t xml:space="preserve">Internal, external, known, unknown.</w:t>
      </w:r>
    </w:p>
    <w:p>
      <w:pPr>
        <w:spacing w:after="20" w:line="252"/>
        <w:ind w:left="460" w:hanging="300"/>
      </w:pPr>
      <w:r>
        <w:rPr>
          <w:b/>
          <w:bCs/>
        </w:rPr>
        <w:t xml:space="preserve">B.  </w:t>
      </w:r>
      <w:r>
        <w:t xml:space="preserve">Strategic, operational, financial, and reputational.</w:t>
      </w:r>
    </w:p>
    <w:p>
      <w:pPr>
        <w:spacing w:after="20" w:line="252"/>
        <w:ind w:left="460" w:hanging="300"/>
      </w:pPr>
      <w:r>
        <w:rPr>
          <w:b/>
          <w:bCs/>
        </w:rPr>
        <w:t xml:space="preserve">C.  </w:t>
      </w:r>
      <w:r>
        <w:t xml:space="preserve">Safety, security, privacy, and quality.</w:t>
      </w:r>
    </w:p>
    <w:p>
      <w:pPr>
        <w:spacing w:after="20" w:line="252"/>
        <w:ind w:left="460" w:hanging="300"/>
      </w:pPr>
      <w:r>
        <w:rPr>
          <w:b/>
          <w:bCs/>
        </w:rPr>
        <w:t xml:space="preserve">D.  </w:t>
      </w:r>
      <w:r>
        <w:t xml:space="preserve">Technical, cost, schedule, and programmatic.</w:t>
      </w:r>
    </w:p>
    <w:p>
      <w:pPr>
        <w:keepNext/>
        <w:spacing w:after="40" w:before="120" w:line="264"/>
      </w:pPr>
      <w:r>
        <w:rPr>
          <w:b/>
          <w:bCs/>
          <w:color w:val="1F3864"/>
        </w:rPr>
        <w:t xml:space="preserve">64. </w:t>
      </w:r>
      <w:r>
        <w:t xml:space="preserve">The primary output that records identified risks, their likelihood, consequence, and treatment status is the:</w:t>
      </w:r>
    </w:p>
    <w:p>
      <w:pPr>
        <w:spacing w:after="20" w:line="252"/>
        <w:ind w:left="460" w:hanging="300"/>
      </w:pPr>
      <w:r>
        <w:rPr>
          <w:b/>
          <w:bCs/>
        </w:rPr>
        <w:t xml:space="preserve">A.  </w:t>
      </w:r>
      <w:r>
        <w:t xml:space="preserve">configuration status account.</w:t>
      </w:r>
    </w:p>
    <w:p>
      <w:pPr>
        <w:spacing w:after="20" w:line="252"/>
        <w:ind w:left="460" w:hanging="300"/>
      </w:pPr>
      <w:r>
        <w:rPr>
          <w:b/>
          <w:bCs/>
        </w:rPr>
        <w:t xml:space="preserve">B.  </w:t>
      </w:r>
      <w:r>
        <w:t xml:space="preserve">measurement plan.</w:t>
      </w:r>
    </w:p>
    <w:p>
      <w:pPr>
        <w:spacing w:after="20" w:line="252"/>
        <w:ind w:left="460" w:hanging="300"/>
      </w:pPr>
      <w:r>
        <w:rPr>
          <w:b/>
          <w:bCs/>
        </w:rPr>
        <w:t xml:space="preserve">C.  </w:t>
      </w:r>
      <w:r>
        <w:t xml:space="preserve">verification report.</w:t>
      </w:r>
    </w:p>
    <w:p>
      <w:pPr>
        <w:spacing w:after="20" w:line="252"/>
        <w:ind w:left="460" w:hanging="300"/>
      </w:pPr>
      <w:r>
        <w:rPr>
          <w:b/>
          <w:bCs/>
        </w:rPr>
        <w:t xml:space="preserve">D.  </w:t>
      </w:r>
      <w:r>
        <w:t xml:space="preserve">risk register (risk profile).</w:t>
      </w:r>
    </w:p>
    <w:p>
      <w:pPr>
        <w:keepNext/>
        <w:spacing w:after="40" w:before="120" w:line="264"/>
      </w:pPr>
      <w:r>
        <w:rPr>
          <w:b/>
          <w:bCs/>
          <w:color w:val="1F3864"/>
        </w:rPr>
        <w:t xml:space="preserve">65. </w:t>
      </w:r>
      <w:r>
        <w:t xml:space="preserve">Which standard provides over 30 risk assessment techniques such as FMEA, FTA, and SWOT analysis?</w:t>
      </w:r>
    </w:p>
    <w:p>
      <w:pPr>
        <w:spacing w:after="20" w:line="252"/>
        <w:ind w:left="460" w:hanging="300"/>
      </w:pPr>
      <w:r>
        <w:rPr>
          <w:b/>
          <w:bCs/>
        </w:rPr>
        <w:t xml:space="preserve">A.  </w:t>
      </w:r>
      <w:r>
        <w:t xml:space="preserve">IEC 31010.</w:t>
      </w:r>
    </w:p>
    <w:p>
      <w:pPr>
        <w:spacing w:after="20" w:line="252"/>
        <w:ind w:left="460" w:hanging="300"/>
      </w:pPr>
      <w:r>
        <w:rPr>
          <w:b/>
          <w:bCs/>
        </w:rPr>
        <w:t xml:space="preserve">B.  </w:t>
      </w:r>
      <w:r>
        <w:t xml:space="preserve">ISO 9001.</w:t>
      </w:r>
    </w:p>
    <w:p>
      <w:pPr>
        <w:spacing w:after="20" w:line="252"/>
        <w:ind w:left="460" w:hanging="300"/>
      </w:pPr>
      <w:r>
        <w:rPr>
          <w:b/>
          <w:bCs/>
        </w:rPr>
        <w:t xml:space="preserve">C.  </w:t>
      </w:r>
      <w:r>
        <w:t xml:space="preserve">ISO/IEC/IEEE 29148.</w:t>
      </w:r>
    </w:p>
    <w:p>
      <w:pPr>
        <w:spacing w:after="20" w:line="252"/>
        <w:ind w:left="460" w:hanging="300"/>
      </w:pPr>
      <w:r>
        <w:rPr>
          <w:b/>
          <w:bCs/>
        </w:rPr>
        <w:t xml:space="preserve">D.  </w:t>
      </w:r>
      <w:r>
        <w:t xml:space="preserve">ISO/IEC/IEEE 42010.</w:t>
      </w:r>
    </w:p>
    <w:p>
      <w:pPr>
        <w:keepNext/>
        <w:spacing w:after="40" w:before="120" w:line="264"/>
      </w:pPr>
      <w:r>
        <w:rPr>
          <w:b/>
          <w:bCs/>
          <w:color w:val="1F3864"/>
        </w:rPr>
        <w:t xml:space="preserve">66. </w:t>
      </w:r>
      <w:r>
        <w:t xml:space="preserve">Which set correctly lists the four functions of the Configuration Management process?</w:t>
      </w:r>
    </w:p>
    <w:p>
      <w:pPr>
        <w:spacing w:after="20" w:line="252"/>
        <w:ind w:left="460" w:hanging="300"/>
      </w:pPr>
      <w:r>
        <w:rPr>
          <w:b/>
          <w:bCs/>
        </w:rPr>
        <w:t xml:space="preserve">A.  </w:t>
      </w:r>
      <w:r>
        <w:t xml:space="preserve">Inspection, analysis, demonstration, and test.</w:t>
      </w:r>
    </w:p>
    <w:p>
      <w:pPr>
        <w:spacing w:after="20" w:line="252"/>
        <w:ind w:left="460" w:hanging="300"/>
      </w:pPr>
      <w:r>
        <w:rPr>
          <w:b/>
          <w:bCs/>
        </w:rPr>
        <w:t xml:space="preserve">B.  </w:t>
      </w:r>
      <w:r>
        <w:t xml:space="preserve">Planning, monitoring, controlling, and closing.</w:t>
      </w:r>
    </w:p>
    <w:p>
      <w:pPr>
        <w:spacing w:after="20" w:line="252"/>
        <w:ind w:left="460" w:hanging="300"/>
      </w:pPr>
      <w:r>
        <w:rPr>
          <w:b/>
          <w:bCs/>
        </w:rPr>
        <w:t xml:space="preserve">C.  </w:t>
      </w:r>
      <w:r>
        <w:t xml:space="preserve">Identification, change control, status accounting, and configuration audit.</w:t>
      </w:r>
    </w:p>
    <w:p>
      <w:pPr>
        <w:spacing w:after="20" w:line="252"/>
        <w:ind w:left="460" w:hanging="300"/>
      </w:pPr>
      <w:r>
        <w:rPr>
          <w:b/>
          <w:bCs/>
        </w:rPr>
        <w:t xml:space="preserve">D.  </w:t>
      </w:r>
      <w:r>
        <w:t xml:space="preserve">Elicitation, definition, allocation, and traceability.</w:t>
      </w:r>
    </w:p>
    <w:p>
      <w:pPr>
        <w:keepNext/>
        <w:spacing w:after="40" w:before="120" w:line="264"/>
      </w:pPr>
      <w:r>
        <w:rPr>
          <w:b/>
          <w:bCs/>
          <w:color w:val="1F3864"/>
        </w:rPr>
        <w:t xml:space="preserve">67. </w:t>
      </w:r>
      <w:r>
        <w:t xml:space="preserve">A Physical Configuration Audit (PCA) verifies that:</w:t>
      </w:r>
    </w:p>
    <w:p>
      <w:pPr>
        <w:spacing w:after="20" w:line="252"/>
        <w:ind w:left="460" w:hanging="300"/>
      </w:pPr>
      <w:r>
        <w:rPr>
          <w:b/>
          <w:bCs/>
        </w:rPr>
        <w:t xml:space="preserve">A.  </w:t>
      </w:r>
      <w:r>
        <w:t xml:space="preserve">the product’s functional and performance requirements have been met.</w:t>
      </w:r>
    </w:p>
    <w:p>
      <w:pPr>
        <w:spacing w:after="20" w:line="252"/>
        <w:ind w:left="460" w:hanging="300"/>
      </w:pPr>
      <w:r>
        <w:rPr>
          <w:b/>
          <w:bCs/>
        </w:rPr>
        <w:t xml:space="preserve">B.  </w:t>
      </w:r>
      <w:r>
        <w:t xml:space="preserve">stakeholder needs are satisfied in the operational environment.</w:t>
      </w:r>
    </w:p>
    <w:p>
      <w:pPr>
        <w:spacing w:after="20" w:line="252"/>
        <w:ind w:left="460" w:hanging="300"/>
      </w:pPr>
      <w:r>
        <w:rPr>
          <w:b/>
          <w:bCs/>
        </w:rPr>
        <w:t xml:space="preserve">C.  </w:t>
      </w:r>
      <w:r>
        <w:t xml:space="preserve">the project budget is within limits.</w:t>
      </w:r>
    </w:p>
    <w:p>
      <w:pPr>
        <w:spacing w:after="20" w:line="252"/>
        <w:ind w:left="460" w:hanging="300"/>
      </w:pPr>
      <w:r>
        <w:rPr>
          <w:b/>
          <w:bCs/>
        </w:rPr>
        <w:t xml:space="preserve">D.  </w:t>
      </w:r>
      <w:r>
        <w:t xml:space="preserve">the as-built product conforms to its released product definition information.</w:t>
      </w:r>
    </w:p>
    <w:p>
      <w:pPr>
        <w:keepNext/>
        <w:spacing w:after="40" w:before="120" w:line="264"/>
      </w:pPr>
      <w:r>
        <w:rPr>
          <w:b/>
          <w:bCs/>
          <w:color w:val="1F3864"/>
        </w:rPr>
        <w:t xml:space="preserve">68. </w:t>
      </w:r>
      <w:r>
        <w:t xml:space="preserve">Establishing and maintaining baselines is primarily the responsibility of which process?</w:t>
      </w:r>
    </w:p>
    <w:p>
      <w:pPr>
        <w:spacing w:after="20" w:line="252"/>
        <w:ind w:left="460" w:hanging="300"/>
      </w:pPr>
      <w:r>
        <w:rPr>
          <w:b/>
          <w:bCs/>
        </w:rPr>
        <w:t xml:space="preserve">A.  </w:t>
      </w:r>
      <w:r>
        <w:t xml:space="preserve">Information Management.</w:t>
      </w:r>
    </w:p>
    <w:p>
      <w:pPr>
        <w:spacing w:after="20" w:line="252"/>
        <w:ind w:left="460" w:hanging="300"/>
      </w:pPr>
      <w:r>
        <w:rPr>
          <w:b/>
          <w:bCs/>
        </w:rPr>
        <w:t xml:space="preserve">B.  </w:t>
      </w:r>
      <w:r>
        <w:t xml:space="preserve">Measurement.</w:t>
      </w:r>
    </w:p>
    <w:p>
      <w:pPr>
        <w:spacing w:after="20" w:line="252"/>
        <w:ind w:left="460" w:hanging="300"/>
      </w:pPr>
      <w:r>
        <w:rPr>
          <w:b/>
          <w:bCs/>
        </w:rPr>
        <w:t xml:space="preserve">C.  </w:t>
      </w:r>
      <w:r>
        <w:t xml:space="preserve">Quality Assurance.</w:t>
      </w:r>
    </w:p>
    <w:p>
      <w:pPr>
        <w:spacing w:after="20" w:line="252"/>
        <w:ind w:left="460" w:hanging="300"/>
      </w:pPr>
      <w:r>
        <w:rPr>
          <w:b/>
          <w:bCs/>
        </w:rPr>
        <w:t xml:space="preserve">D.  </w:t>
      </w:r>
      <w:r>
        <w:t xml:space="preserve">Configuration Management.</w:t>
      </w:r>
    </w:p>
    <w:p>
      <w:pPr>
        <w:keepNext/>
        <w:spacing w:after="40" w:before="120" w:line="264"/>
      </w:pPr>
      <w:r>
        <w:rPr>
          <w:b/>
          <w:bCs/>
          <w:color w:val="1F3864"/>
        </w:rPr>
        <w:t xml:space="preserve">69. </w:t>
      </w:r>
      <w:r>
        <w:t xml:space="preserve">In an evolutionary approach where multiple versions may be operated and supported simultaneously, what becomes especially essential?</w:t>
      </w:r>
    </w:p>
    <w:p>
      <w:pPr>
        <w:spacing w:after="20" w:line="252"/>
        <w:ind w:left="460" w:hanging="300"/>
      </w:pPr>
      <w:r>
        <w:rPr>
          <w:b/>
          <w:bCs/>
        </w:rPr>
        <w:t xml:space="preserve">A.  </w:t>
      </w:r>
      <w:r>
        <w:t xml:space="preserve">A single, never-changing requirement baseline.</w:t>
      </w:r>
    </w:p>
    <w:p>
      <w:pPr>
        <w:spacing w:after="20" w:line="252"/>
        <w:ind w:left="460" w:hanging="300"/>
      </w:pPr>
      <w:r>
        <w:rPr>
          <w:b/>
          <w:bCs/>
        </w:rPr>
        <w:t xml:space="preserve">B.  </w:t>
      </w:r>
      <w:r>
        <w:t xml:space="preserve">Avoiding any stakeholder feedback.</w:t>
      </w:r>
    </w:p>
    <w:p>
      <w:pPr>
        <w:spacing w:after="20" w:line="252"/>
        <w:ind w:left="460" w:hanging="300"/>
      </w:pPr>
      <w:r>
        <w:rPr>
          <w:b/>
          <w:bCs/>
        </w:rPr>
        <w:t xml:space="preserve">C.  </w:t>
      </w:r>
      <w:r>
        <w:t xml:space="preserve">Elimination of all decision gates.</w:t>
      </w:r>
    </w:p>
    <w:p>
      <w:pPr>
        <w:spacing w:after="20" w:line="252"/>
        <w:ind w:left="460" w:hanging="300"/>
      </w:pPr>
      <w:r>
        <w:rPr>
          <w:b/>
          <w:bCs/>
        </w:rPr>
        <w:t xml:space="preserve">D.  </w:t>
      </w:r>
      <w:r>
        <w:t xml:space="preserve">Well-functioning configuration control.</w:t>
      </w:r>
    </w:p>
    <w:p>
      <w:pPr>
        <w:keepNext/>
        <w:spacing w:after="40" w:before="120" w:line="264"/>
      </w:pPr>
      <w:r>
        <w:rPr>
          <w:b/>
          <w:bCs/>
          <w:color w:val="1F3864"/>
        </w:rPr>
        <w:t xml:space="preserve">70. </w:t>
      </w:r>
      <w:r>
        <w:t xml:space="preserve">Configuration status accounting principally provides:</w:t>
      </w:r>
    </w:p>
    <w:p>
      <w:pPr>
        <w:spacing w:after="20" w:line="252"/>
        <w:ind w:left="460" w:hanging="300"/>
      </w:pPr>
      <w:r>
        <w:rPr>
          <w:b/>
          <w:bCs/>
        </w:rPr>
        <w:t xml:space="preserve">A.  </w:t>
      </w:r>
      <w:r>
        <w:t xml:space="preserve">the legal terms of the acquirer–supplier agreement.</w:t>
      </w:r>
    </w:p>
    <w:p>
      <w:pPr>
        <w:spacing w:after="20" w:line="252"/>
        <w:ind w:left="460" w:hanging="300"/>
      </w:pPr>
      <w:r>
        <w:rPr>
          <w:b/>
          <w:bCs/>
        </w:rPr>
        <w:t xml:space="preserve">B.  </w:t>
      </w:r>
      <w:r>
        <w:t xml:space="preserve">the verification methods for each requirement.</w:t>
      </w:r>
    </w:p>
    <w:p>
      <w:pPr>
        <w:spacing w:after="20" w:line="252"/>
        <w:ind w:left="460" w:hanging="300"/>
      </w:pPr>
      <w:r>
        <w:rPr>
          <w:b/>
          <w:bCs/>
        </w:rPr>
        <w:t xml:space="preserve">C.  </w:t>
      </w:r>
      <w:r>
        <w:t xml:space="preserve">recorded information on the status and history of configuration items and changes.</w:t>
      </w:r>
    </w:p>
    <w:p>
      <w:pPr>
        <w:spacing w:after="20" w:line="252"/>
        <w:ind w:left="460" w:hanging="300"/>
      </w:pPr>
      <w:r>
        <w:rPr>
          <w:b/>
          <w:bCs/>
        </w:rPr>
        <w:t xml:space="preserve">D.  </w:t>
      </w:r>
      <w:r>
        <w:t xml:space="preserve">the organization’s quality policy.</w:t>
      </w:r>
    </w:p>
    <w:p>
      <w:pPr>
        <w:keepNext/>
        <w:spacing w:after="40" w:before="120" w:line="264"/>
      </w:pPr>
      <w:r>
        <w:rPr>
          <w:b/>
          <w:bCs/>
          <w:color w:val="1F3864"/>
        </w:rPr>
        <w:t xml:space="preserve">71. </w:t>
      </w:r>
      <w:r>
        <w:t xml:space="preserve">The purpose of the Information Management process is to:</w:t>
      </w:r>
    </w:p>
    <w:p>
      <w:pPr>
        <w:spacing w:after="20" w:line="252"/>
        <w:ind w:left="460" w:hanging="300"/>
      </w:pPr>
      <w:r>
        <w:rPr>
          <w:b/>
          <w:bCs/>
        </w:rPr>
        <w:t xml:space="preserve">A.  </w:t>
      </w:r>
      <w:r>
        <w:t xml:space="preserve">generate, obtain, transform, retain, retrieve, disseminate, and dispose of information for designated stakeholders.</w:t>
      </w:r>
    </w:p>
    <w:p>
      <w:pPr>
        <w:spacing w:after="20" w:line="252"/>
        <w:ind w:left="460" w:hanging="300"/>
      </w:pPr>
      <w:r>
        <w:rPr>
          <w:b/>
          <w:bCs/>
        </w:rPr>
        <w:t xml:space="preserve">B.  </w:t>
      </w:r>
      <w:r>
        <w:t xml:space="preserve">select among design alternatives for best value.</w:t>
      </w:r>
    </w:p>
    <w:p>
      <w:pPr>
        <w:spacing w:after="20" w:line="252"/>
        <w:ind w:left="460" w:hanging="300"/>
      </w:pPr>
      <w:r>
        <w:rPr>
          <w:b/>
          <w:bCs/>
        </w:rPr>
        <w:t xml:space="preserve">C.  </w:t>
      </w:r>
      <w:r>
        <w:t xml:space="preserve">identify and treat project risks.</w:t>
      </w:r>
    </w:p>
    <w:p>
      <w:pPr>
        <w:spacing w:after="20" w:line="252"/>
        <w:ind w:left="460" w:hanging="300"/>
      </w:pPr>
      <w:r>
        <w:rPr>
          <w:b/>
          <w:bCs/>
        </w:rPr>
        <w:t xml:space="preserve">D.  </w:t>
      </w:r>
      <w:r>
        <w:t xml:space="preserve">verify that artifacts meet specified requirements.</w:t>
      </w:r>
    </w:p>
    <w:p>
      <w:pPr>
        <w:keepNext/>
        <w:spacing w:after="40" w:before="120" w:line="264"/>
      </w:pPr>
      <w:r>
        <w:rPr>
          <w:b/>
          <w:bCs/>
          <w:color w:val="1F3864"/>
        </w:rPr>
        <w:t xml:space="preserve">72. </w:t>
      </w:r>
      <w:r>
        <w:t xml:space="preserve">Information managed under Information Management should be:</w:t>
      </w:r>
    </w:p>
    <w:p>
      <w:pPr>
        <w:spacing w:after="20" w:line="252"/>
        <w:ind w:left="460" w:hanging="300"/>
      </w:pPr>
      <w:r>
        <w:rPr>
          <w:b/>
          <w:bCs/>
        </w:rPr>
        <w:t xml:space="preserve">A.  </w:t>
      </w:r>
      <w:r>
        <w:t xml:space="preserve">informal and undocumented to remain flexible.</w:t>
      </w:r>
    </w:p>
    <w:p>
      <w:pPr>
        <w:spacing w:after="20" w:line="252"/>
        <w:ind w:left="460" w:hanging="300"/>
      </w:pPr>
      <w:r>
        <w:rPr>
          <w:b/>
          <w:bCs/>
        </w:rPr>
        <w:t xml:space="preserve">B.  </w:t>
      </w:r>
      <w:r>
        <w:t xml:space="preserve">unambiguous, complete, verifiable, consistent, traceable, and presentable.</w:t>
      </w:r>
    </w:p>
    <w:p>
      <w:pPr>
        <w:spacing w:after="20" w:line="252"/>
        <w:ind w:left="460" w:hanging="300"/>
      </w:pPr>
      <w:r>
        <w:rPr>
          <w:b/>
          <w:bCs/>
        </w:rPr>
        <w:t xml:space="preserve">C.  </w:t>
      </w:r>
      <w:r>
        <w:t xml:space="preserve">limited strictly to contractual information.</w:t>
      </w:r>
    </w:p>
    <w:p>
      <w:pPr>
        <w:spacing w:after="20" w:line="252"/>
        <w:ind w:left="460" w:hanging="300"/>
      </w:pPr>
      <w:r>
        <w:rPr>
          <w:b/>
          <w:bCs/>
        </w:rPr>
        <w:t xml:space="preserve">D.  </w:t>
      </w:r>
      <w:r>
        <w:t xml:space="preserve">available only after the system is retired.</w:t>
      </w:r>
    </w:p>
    <w:p>
      <w:pPr>
        <w:keepNext/>
        <w:spacing w:after="40" w:before="120" w:line="264"/>
      </w:pPr>
      <w:r>
        <w:rPr>
          <w:b/>
          <w:bCs/>
          <w:color w:val="1F3864"/>
        </w:rPr>
        <w:t xml:space="preserve">73. </w:t>
      </w:r>
      <w:r>
        <w:t xml:space="preserve">Measures of Effectiveness (MOEs) are best described as:</w:t>
      </w:r>
    </w:p>
    <w:p>
      <w:pPr>
        <w:spacing w:after="20" w:line="252"/>
        <w:ind w:left="460" w:hanging="300"/>
      </w:pPr>
      <w:r>
        <w:rPr>
          <w:b/>
          <w:bCs/>
        </w:rPr>
        <w:t xml:space="preserve">A.  </w:t>
      </w:r>
      <w:r>
        <w:t xml:space="preserve">design-level parameters tracked against a tolerance band over time.</w:t>
      </w:r>
    </w:p>
    <w:p>
      <w:pPr>
        <w:spacing w:after="20" w:line="252"/>
        <w:ind w:left="460" w:hanging="300"/>
      </w:pPr>
      <w:r>
        <w:rPr>
          <w:b/>
          <w:bCs/>
        </w:rPr>
        <w:t xml:space="preserve">B.  </w:t>
      </w:r>
      <w:r>
        <w:t xml:space="preserve">the supplier’s internal cost-control metrics.</w:t>
      </w:r>
    </w:p>
    <w:p>
      <w:pPr>
        <w:spacing w:after="20" w:line="252"/>
        <w:ind w:left="460" w:hanging="300"/>
      </w:pPr>
      <w:r>
        <w:rPr>
          <w:b/>
          <w:bCs/>
        </w:rPr>
        <w:t xml:space="preserve">C.  </w:t>
      </w:r>
      <w:r>
        <w:t xml:space="preserve">the acquirer’s key indicators of mission success, stated from the user viewpoint and independent of any particular solution.</w:t>
      </w:r>
    </w:p>
    <w:p>
      <w:pPr>
        <w:spacing w:after="20" w:line="252"/>
        <w:ind w:left="460" w:hanging="300"/>
      </w:pPr>
      <w:r>
        <w:rPr>
          <w:b/>
          <w:bCs/>
        </w:rPr>
        <w:t xml:space="preserve">D.  </w:t>
      </w:r>
      <w:r>
        <w:t xml:space="preserve">the minimum critical performance parameters with thresholds and objectives.</w:t>
      </w:r>
    </w:p>
    <w:p>
      <w:pPr>
        <w:keepNext/>
        <w:spacing w:after="40" w:before="120" w:line="264"/>
      </w:pPr>
      <w:r>
        <w:rPr>
          <w:b/>
          <w:bCs/>
          <w:color w:val="1F3864"/>
        </w:rPr>
        <w:t xml:space="preserve">74. </w:t>
      </w:r>
      <w:r>
        <w:t xml:space="preserve">Technical Performance Measures (TPMs) are primarily used to:</w:t>
      </w:r>
    </w:p>
    <w:p>
      <w:pPr>
        <w:spacing w:after="20" w:line="252"/>
        <w:ind w:left="460" w:hanging="300"/>
      </w:pPr>
      <w:r>
        <w:rPr>
          <w:b/>
          <w:bCs/>
        </w:rPr>
        <w:t xml:space="preserve">A.  </w:t>
      </w:r>
      <w:r>
        <w:t xml:space="preserve">state operational success criteria independent of the solution.</w:t>
      </w:r>
    </w:p>
    <w:p>
      <w:pPr>
        <w:spacing w:after="20" w:line="252"/>
        <w:ind w:left="460" w:hanging="300"/>
      </w:pPr>
      <w:r>
        <w:rPr>
          <w:b/>
          <w:bCs/>
        </w:rPr>
        <w:t xml:space="preserve">B.  </w:t>
      </w:r>
      <w:r>
        <w:t xml:space="preserve">record the legal agreement between acquirer and supplier.</w:t>
      </w:r>
    </w:p>
    <w:p>
      <w:pPr>
        <w:spacing w:after="20" w:line="252"/>
        <w:ind w:left="460" w:hanging="300"/>
      </w:pPr>
      <w:r>
        <w:rPr>
          <w:b/>
          <w:bCs/>
        </w:rPr>
        <w:t xml:space="preserve">C.  </w:t>
      </w:r>
      <w:r>
        <w:t xml:space="preserve">define the acquirer’s mission needs.</w:t>
      </w:r>
    </w:p>
    <w:p>
      <w:pPr>
        <w:spacing w:after="20" w:line="252"/>
        <w:ind w:left="460" w:hanging="300"/>
      </w:pPr>
      <w:r>
        <w:rPr>
          <w:b/>
          <w:bCs/>
        </w:rPr>
        <w:t xml:space="preserve">D.  </w:t>
      </w:r>
      <w:r>
        <w:t xml:space="preserve">assess design progress, show compliance to performance requirements, and track technical risk over time.</w:t>
      </w:r>
    </w:p>
    <w:p>
      <w:pPr>
        <w:keepNext/>
        <w:spacing w:after="40" w:before="120" w:line="264"/>
      </w:pPr>
      <w:r>
        <w:rPr>
          <w:b/>
          <w:bCs/>
          <w:color w:val="1F3864"/>
        </w:rPr>
        <w:t xml:space="preserve">75. </w:t>
      </w:r>
      <w:r>
        <w:t xml:space="preserve">Key Performance Parameters (KPPs) are characterized by the fact that they:</w:t>
      </w:r>
    </w:p>
    <w:p>
      <w:pPr>
        <w:spacing w:after="20" w:line="252"/>
        <w:ind w:left="460" w:hanging="300"/>
      </w:pPr>
      <w:r>
        <w:rPr>
          <w:b/>
          <w:bCs/>
        </w:rPr>
        <w:t xml:space="preserve">A.  </w:t>
      </w:r>
      <w:r>
        <w:t xml:space="preserve">are a full listing of all system requirements.</w:t>
      </w:r>
    </w:p>
    <w:p>
      <w:pPr>
        <w:spacing w:after="20" w:line="252"/>
        <w:ind w:left="460" w:hanging="300"/>
      </w:pPr>
      <w:r>
        <w:rPr>
          <w:b/>
          <w:bCs/>
        </w:rPr>
        <w:t xml:space="preserve">B.  </w:t>
      </w:r>
      <w:r>
        <w:t xml:space="preserve">are measured exclusively during disposal.</w:t>
      </w:r>
    </w:p>
    <w:p>
      <w:pPr>
        <w:spacing w:after="20" w:line="252"/>
        <w:ind w:left="460" w:hanging="300"/>
      </w:pPr>
      <w:r>
        <w:rPr>
          <w:b/>
          <w:bCs/>
        </w:rPr>
        <w:t xml:space="preserve">C.  </w:t>
      </w:r>
      <w:r>
        <w:t xml:space="preserve">are derived only after the system is built.</w:t>
      </w:r>
    </w:p>
    <w:p>
      <w:pPr>
        <w:spacing w:after="20" w:line="252"/>
        <w:ind w:left="460" w:hanging="300"/>
      </w:pPr>
      <w:r>
        <w:rPr>
          <w:b/>
          <w:bCs/>
        </w:rPr>
        <w:t xml:space="preserve">D.  </w:t>
      </w:r>
      <w:r>
        <w:t xml:space="preserve">represent the critical few parameters, each with a threshold and an objective value, defined by the acquirer.</w:t>
      </w:r>
    </w:p>
    <w:p>
      <w:pPr>
        <w:keepNext/>
        <w:spacing w:after="40" w:before="120" w:line="264"/>
      </w:pPr>
      <w:r>
        <w:rPr>
          <w:b/>
          <w:bCs/>
          <w:color w:val="1F3864"/>
        </w:rPr>
        <w:t xml:space="preserve">76. </w:t>
      </w:r>
      <w:r>
        <w:t xml:space="preserve">In the product-measure hierarchy, MOPs are used to:</w:t>
      </w:r>
    </w:p>
    <w:p>
      <w:pPr>
        <w:spacing w:after="20" w:line="252"/>
        <w:ind w:left="460" w:hanging="300"/>
      </w:pPr>
      <w:r>
        <w:rPr>
          <w:b/>
          <w:bCs/>
        </w:rPr>
        <w:t xml:space="preserve">A.  </w:t>
      </w:r>
      <w:r>
        <w:t xml:space="preserve">elicit stakeholder needs.</w:t>
      </w:r>
    </w:p>
    <w:p>
      <w:pPr>
        <w:spacing w:after="20" w:line="252"/>
        <w:ind w:left="460" w:hanging="300"/>
      </w:pPr>
      <w:r>
        <w:rPr>
          <w:b/>
          <w:bCs/>
        </w:rPr>
        <w:t xml:space="preserve">B.  </w:t>
      </w:r>
      <w:r>
        <w:t xml:space="preserve">define the acquirer’s mission-level success criteria.</w:t>
      </w:r>
    </w:p>
    <w:p>
      <w:pPr>
        <w:spacing w:after="20" w:line="252"/>
        <w:ind w:left="460" w:hanging="300"/>
      </w:pPr>
      <w:r>
        <w:rPr>
          <w:b/>
          <w:bCs/>
        </w:rPr>
        <w:t xml:space="preserve">C.  </w:t>
      </w:r>
      <w:r>
        <w:t xml:space="preserve">record configuration item status.</w:t>
      </w:r>
    </w:p>
    <w:p>
      <w:pPr>
        <w:spacing w:after="20" w:line="252"/>
        <w:ind w:left="460" w:hanging="300"/>
      </w:pPr>
      <w:r>
        <w:rPr>
          <w:b/>
          <w:bCs/>
        </w:rPr>
        <w:t xml:space="preserve">D.  </w:t>
      </w:r>
      <w:r>
        <w:t xml:space="preserve">assess whether the system meets the design/performance requirements necessary to satisfy the MOEs.</w:t>
      </w:r>
    </w:p>
    <w:p>
      <w:pPr>
        <w:keepNext/>
        <w:spacing w:after="40" w:before="120" w:line="264"/>
      </w:pPr>
      <w:r>
        <w:rPr>
          <w:b/>
          <w:bCs/>
          <w:color w:val="1F3864"/>
        </w:rPr>
        <w:t xml:space="preserve">77. </w:t>
      </w:r>
      <w:r>
        <w:t xml:space="preserve">Selection of TPMs should be limited to:</w:t>
      </w:r>
    </w:p>
    <w:p>
      <w:pPr>
        <w:spacing w:after="20" w:line="252"/>
        <w:ind w:left="460" w:hanging="300"/>
      </w:pPr>
      <w:r>
        <w:rPr>
          <w:b/>
          <w:bCs/>
        </w:rPr>
        <w:t xml:space="preserve">A.  </w:t>
      </w:r>
      <w:r>
        <w:t xml:space="preserve">critical technical thresholds or parameters that, if not met, put the project at cost, schedule, or performance risk.</w:t>
      </w:r>
    </w:p>
    <w:p>
      <w:pPr>
        <w:spacing w:after="20" w:line="252"/>
        <w:ind w:left="460" w:hanging="300"/>
      </w:pPr>
      <w:r>
        <w:rPr>
          <w:b/>
          <w:bCs/>
        </w:rPr>
        <w:t xml:space="preserve">B.  </w:t>
      </w:r>
      <w:r>
        <w:t xml:space="preserve">every requirement in the specification.</w:t>
      </w:r>
    </w:p>
    <w:p>
      <w:pPr>
        <w:spacing w:after="20" w:line="252"/>
        <w:ind w:left="460" w:hanging="300"/>
      </w:pPr>
      <w:r>
        <w:rPr>
          <w:b/>
          <w:bCs/>
        </w:rPr>
        <w:t xml:space="preserve">C.  </w:t>
      </w:r>
      <w:r>
        <w:t xml:space="preserve">parameters chosen by the supplier for convenience.</w:t>
      </w:r>
    </w:p>
    <w:p>
      <w:pPr>
        <w:spacing w:after="20" w:line="252"/>
        <w:ind w:left="460" w:hanging="300"/>
      </w:pPr>
      <w:r>
        <w:rPr>
          <w:b/>
          <w:bCs/>
        </w:rPr>
        <w:t xml:space="preserve">D.  </w:t>
      </w:r>
      <w:r>
        <w:t xml:space="preserve">measures collected only after delivery.</w:t>
      </w:r>
    </w:p>
    <w:p>
      <w:pPr>
        <w:keepNext/>
        <w:spacing w:after="40" w:before="120" w:line="264"/>
      </w:pPr>
      <w:r>
        <w:rPr>
          <w:b/>
          <w:bCs/>
          <w:color w:val="1F3864"/>
        </w:rPr>
        <w:t xml:space="preserve">78. </w:t>
      </w:r>
      <w:r>
        <w:t xml:space="preserve">A “leading indicator” differs from a typical measure in that it:</w:t>
      </w:r>
    </w:p>
    <w:p>
      <w:pPr>
        <w:spacing w:after="20" w:line="252"/>
        <w:ind w:left="460" w:hanging="300"/>
      </w:pPr>
      <w:r>
        <w:rPr>
          <w:b/>
          <w:bCs/>
        </w:rPr>
        <w:t xml:space="preserve">A.  </w:t>
      </w:r>
      <w:r>
        <w:t xml:space="preserve">reports only historical status after performance is realized.</w:t>
      </w:r>
    </w:p>
    <w:p>
      <w:pPr>
        <w:spacing w:after="20" w:line="252"/>
        <w:ind w:left="460" w:hanging="300"/>
      </w:pPr>
      <w:r>
        <w:rPr>
          <w:b/>
          <w:bCs/>
        </w:rPr>
        <w:t xml:space="preserve">B.  </w:t>
      </w:r>
      <w:r>
        <w:t xml:space="preserve">uses trend information to predict future performance before it is realized.</w:t>
      </w:r>
    </w:p>
    <w:p>
      <w:pPr>
        <w:spacing w:after="20" w:line="252"/>
        <w:ind w:left="460" w:hanging="300"/>
      </w:pPr>
      <w:r>
        <w:rPr>
          <w:b/>
          <w:bCs/>
        </w:rPr>
        <w:t xml:space="preserve">C.  </w:t>
      </w:r>
      <w:r>
        <w:t xml:space="preserve">is collected exclusively during the retirement stage.</w:t>
      </w:r>
    </w:p>
    <w:p>
      <w:pPr>
        <w:spacing w:after="20" w:line="252"/>
        <w:ind w:left="460" w:hanging="300"/>
      </w:pPr>
      <w:r>
        <w:rPr>
          <w:b/>
          <w:bCs/>
        </w:rPr>
        <w:t xml:space="preserve">D.  </w:t>
      </w:r>
      <w:r>
        <w:t xml:space="preserve">applies only to financial parameters.</w:t>
      </w:r>
    </w:p>
    <w:p>
      <w:pPr>
        <w:keepNext/>
        <w:spacing w:after="40" w:before="120" w:line="264"/>
      </w:pPr>
      <w:r>
        <w:rPr>
          <w:b/>
          <w:bCs/>
          <w:color w:val="1F3864"/>
        </w:rPr>
        <w:t xml:space="preserve">79. </w:t>
      </w:r>
      <w:r>
        <w:t xml:space="preserve">The Handbook emphasizes that measurement adds value only when:</w:t>
      </w:r>
    </w:p>
    <w:p>
      <w:pPr>
        <w:spacing w:after="20" w:line="252"/>
        <w:ind w:left="460" w:hanging="300"/>
      </w:pPr>
      <w:r>
        <w:rPr>
          <w:b/>
          <w:bCs/>
        </w:rPr>
        <w:t xml:space="preserve">A.  </w:t>
      </w:r>
      <w:r>
        <w:t xml:space="preserve">the largest possible number of measures is collected.</w:t>
      </w:r>
    </w:p>
    <w:p>
      <w:pPr>
        <w:spacing w:after="20" w:line="252"/>
        <w:ind w:left="460" w:hanging="300"/>
      </w:pPr>
      <w:r>
        <w:rPr>
          <w:b/>
          <w:bCs/>
        </w:rPr>
        <w:t xml:space="preserve">B.  </w:t>
      </w:r>
      <w:r>
        <w:t xml:space="preserve">measures are kept confidential from the project team.</w:t>
      </w:r>
    </w:p>
    <w:p>
      <w:pPr>
        <w:spacing w:after="20" w:line="252"/>
        <w:ind w:left="460" w:hanging="300"/>
      </w:pPr>
      <w:r>
        <w:rPr>
          <w:b/>
          <w:bCs/>
        </w:rPr>
        <w:t xml:space="preserve">C.  </w:t>
      </w:r>
      <w:r>
        <w:t xml:space="preserve">the results are provided to decision makers and lead to action.</w:t>
      </w:r>
    </w:p>
    <w:p>
      <w:pPr>
        <w:spacing w:after="20" w:line="252"/>
        <w:ind w:left="460" w:hanging="300"/>
      </w:pPr>
      <w:r>
        <w:rPr>
          <w:b/>
          <w:bCs/>
        </w:rPr>
        <w:t xml:space="preserve">D.  </w:t>
      </w:r>
      <w:r>
        <w:t xml:space="preserve">measurement replaces risk management.</w:t>
      </w:r>
    </w:p>
    <w:p>
      <w:pPr>
        <w:keepNext/>
        <w:spacing w:after="40" w:before="120" w:line="264"/>
      </w:pPr>
      <w:r>
        <w:rPr>
          <w:b/>
          <w:bCs/>
          <w:color w:val="1F3864"/>
        </w:rPr>
        <w:t xml:space="preserve">80. </w:t>
      </w:r>
      <w:r>
        <w:t xml:space="preserve">The purpose of the Quality Assurance process is to:</w:t>
      </w:r>
    </w:p>
    <w:p>
      <w:pPr>
        <w:spacing w:after="20" w:line="252"/>
        <w:ind w:left="460" w:hanging="300"/>
      </w:pPr>
      <w:r>
        <w:rPr>
          <w:b/>
          <w:bCs/>
        </w:rPr>
        <w:t xml:space="preserve">A.  </w:t>
      </w:r>
      <w:r>
        <w:t xml:space="preserve">establish the organization’s overarching quality policies and objectives.</w:t>
      </w:r>
    </w:p>
    <w:p>
      <w:pPr>
        <w:spacing w:after="20" w:line="252"/>
        <w:ind w:left="460" w:hanging="300"/>
      </w:pPr>
      <w:r>
        <w:rPr>
          <w:b/>
          <w:bCs/>
        </w:rPr>
        <w:t xml:space="preserve">B.  </w:t>
      </w:r>
      <w:r>
        <w:t xml:space="preserve">verify that a realized system meets its specified requirements.</w:t>
      </w:r>
    </w:p>
    <w:p>
      <w:pPr>
        <w:spacing w:after="20" w:line="252"/>
        <w:ind w:left="460" w:hanging="300"/>
      </w:pPr>
      <w:r>
        <w:rPr>
          <w:b/>
          <w:bCs/>
        </w:rPr>
        <w:t xml:space="preserve">C.  </w:t>
      </w:r>
      <w:r>
        <w:t xml:space="preserve">help ensure the effective application of the organization’s Quality Management process to the project.</w:t>
      </w:r>
    </w:p>
    <w:p>
      <w:pPr>
        <w:spacing w:after="20" w:line="252"/>
        <w:ind w:left="460" w:hanging="300"/>
      </w:pPr>
      <w:r>
        <w:rPr>
          <w:b/>
          <w:bCs/>
        </w:rPr>
        <w:t xml:space="preserve">D.  </w:t>
      </w:r>
      <w:r>
        <w:t xml:space="preserve">validate that the system satisfies stakeholder needs.</w:t>
      </w:r>
    </w:p>
    <w:p>
      <w:pPr>
        <w:keepNext/>
        <w:spacing w:after="40" w:before="120" w:line="264"/>
      </w:pPr>
      <w:r>
        <w:rPr>
          <w:b/>
          <w:bCs/>
          <w:color w:val="1F3864"/>
        </w:rPr>
        <w:t xml:space="preserve">81. </w:t>
      </w:r>
      <w:r>
        <w:t xml:space="preserve">Quality Assurance and Quality Management differ chiefly in that:</w:t>
      </w:r>
    </w:p>
    <w:p>
      <w:pPr>
        <w:spacing w:after="20" w:line="252"/>
        <w:ind w:left="460" w:hanging="300"/>
      </w:pPr>
      <w:r>
        <w:rPr>
          <w:b/>
          <w:bCs/>
        </w:rPr>
        <w:t xml:space="preserve">A.  </w:t>
      </w:r>
      <w:r>
        <w:t xml:space="preserve">QA is a Technical Management (project-level) process while QM is an Organizational (enterprise-level) process.</w:t>
      </w:r>
    </w:p>
    <w:p>
      <w:pPr>
        <w:spacing w:after="20" w:line="252"/>
        <w:ind w:left="460" w:hanging="300"/>
      </w:pPr>
      <w:r>
        <w:rPr>
          <w:b/>
          <w:bCs/>
        </w:rPr>
        <w:t xml:space="preserve">B.  </w:t>
      </w:r>
      <w:r>
        <w:t xml:space="preserve">QA is organization-level and QM is project-level.</w:t>
      </w:r>
    </w:p>
    <w:p>
      <w:pPr>
        <w:spacing w:after="20" w:line="252"/>
        <w:ind w:left="460" w:hanging="300"/>
      </w:pPr>
      <w:r>
        <w:rPr>
          <w:b/>
          <w:bCs/>
        </w:rPr>
        <w:t xml:space="preserve">C.  </w:t>
      </w:r>
      <w:r>
        <w:t xml:space="preserve">they are the same process under two names.</w:t>
      </w:r>
    </w:p>
    <w:p>
      <w:pPr>
        <w:spacing w:after="20" w:line="252"/>
        <w:ind w:left="460" w:hanging="300"/>
      </w:pPr>
      <w:r>
        <w:rPr>
          <w:b/>
          <w:bCs/>
        </w:rPr>
        <w:t xml:space="preserve">D.  </w:t>
      </w:r>
      <w:r>
        <w:t xml:space="preserve">QA applies only to software and QM only to hardware.</w:t>
      </w:r>
    </w:p>
    <w:p>
      <w:pPr>
        <w:keepNext/>
        <w:spacing w:after="40" w:before="120" w:line="264"/>
      </w:pPr>
      <w:r>
        <w:rPr>
          <w:b/>
          <w:bCs/>
          <w:color w:val="1F3864"/>
        </w:rPr>
        <w:t xml:space="preserve">82. </w:t>
      </w:r>
      <w:r>
        <w:t xml:space="preserve">Quality Assurance is best understood as activities that aim to:</w:t>
      </w:r>
    </w:p>
    <w:p>
      <w:pPr>
        <w:spacing w:after="20" w:line="252"/>
        <w:ind w:left="460" w:hanging="300"/>
      </w:pPr>
      <w:r>
        <w:rPr>
          <w:b/>
          <w:bCs/>
        </w:rPr>
        <w:t xml:space="preserve">A.  </w:t>
      </w:r>
      <w:r>
        <w:t xml:space="preserve">detect defects only after delivery to the customer.</w:t>
      </w:r>
    </w:p>
    <w:p>
      <w:pPr>
        <w:spacing w:after="20" w:line="252"/>
        <w:ind w:left="460" w:hanging="300"/>
      </w:pPr>
      <w:r>
        <w:rPr>
          <w:b/>
          <w:bCs/>
        </w:rPr>
        <w:t xml:space="preserve">B.  </w:t>
      </w:r>
      <w:r>
        <w:t xml:space="preserve">provide adequate confidence that a product/process conforms to requirements/methodology, with built-in quality that prevents defects.</w:t>
      </w:r>
    </w:p>
    <w:p>
      <w:pPr>
        <w:spacing w:after="20" w:line="252"/>
        <w:ind w:left="460" w:hanging="300"/>
      </w:pPr>
      <w:r>
        <w:rPr>
          <w:b/>
          <w:bCs/>
        </w:rPr>
        <w:t xml:space="preserve">C.  </w:t>
      </w:r>
      <w:r>
        <w:t xml:space="preserve">set the price of the delivered system.</w:t>
      </w:r>
    </w:p>
    <w:p>
      <w:pPr>
        <w:spacing w:after="20" w:line="252"/>
        <w:ind w:left="460" w:hanging="300"/>
      </w:pPr>
      <w:r>
        <w:rPr>
          <w:b/>
          <w:bCs/>
        </w:rPr>
        <w:t xml:space="preserve">D.  </w:t>
      </w:r>
      <w:r>
        <w:t xml:space="preserve">select the system architecture.</w:t>
      </w:r>
    </w:p>
    <w:p>
      <w:pPr>
        <w:keepNext/>
        <w:spacing w:after="40" w:before="120" w:line="264"/>
      </w:pPr>
      <w:r>
        <w:rPr>
          <w:b/>
          <w:bCs/>
          <w:color w:val="1F3864"/>
        </w:rPr>
        <w:t xml:space="preserve">83. </w:t>
      </w:r>
      <w:r>
        <w:t xml:space="preserve">Which requirement-statement characteristic means the statement can be interpreted in only one way by all intended stakeholders?</w:t>
      </w:r>
    </w:p>
    <w:p>
      <w:pPr>
        <w:spacing w:after="20" w:line="252"/>
        <w:ind w:left="460" w:hanging="300"/>
      </w:pPr>
      <w:r>
        <w:rPr>
          <w:b/>
          <w:bCs/>
        </w:rPr>
        <w:t xml:space="preserve">A.  </w:t>
      </w:r>
      <w:r>
        <w:t xml:space="preserve">Unambiguous.</w:t>
      </w:r>
    </w:p>
    <w:p>
      <w:pPr>
        <w:spacing w:after="20" w:line="252"/>
        <w:ind w:left="460" w:hanging="300"/>
      </w:pPr>
      <w:r>
        <w:rPr>
          <w:b/>
          <w:bCs/>
        </w:rPr>
        <w:t xml:space="preserve">B.  </w:t>
      </w:r>
      <w:r>
        <w:t xml:space="preserve">Singular.</w:t>
      </w:r>
    </w:p>
    <w:p>
      <w:pPr>
        <w:spacing w:after="20" w:line="252"/>
        <w:ind w:left="460" w:hanging="300"/>
      </w:pPr>
      <w:r>
        <w:rPr>
          <w:b/>
          <w:bCs/>
        </w:rPr>
        <w:t xml:space="preserve">C.  </w:t>
      </w:r>
      <w:r>
        <w:t xml:space="preserve">Complete.</w:t>
      </w:r>
    </w:p>
    <w:p>
      <w:pPr>
        <w:spacing w:after="20" w:line="252"/>
        <w:ind w:left="460" w:hanging="300"/>
      </w:pPr>
      <w:r>
        <w:rPr>
          <w:b/>
          <w:bCs/>
        </w:rPr>
        <w:t xml:space="preserve">D.  </w:t>
      </w:r>
      <w:r>
        <w:t xml:space="preserve">Verifiable.</w:t>
      </w:r>
    </w:p>
    <w:p>
      <w:pPr>
        <w:keepNext/>
        <w:spacing w:after="40" w:before="120" w:line="264"/>
      </w:pPr>
      <w:r>
        <w:rPr>
          <w:b/>
          <w:bCs/>
          <w:color w:val="1F3864"/>
        </w:rPr>
        <w:t xml:space="preserve">84. </w:t>
      </w:r>
      <w:r>
        <w:t xml:space="preserve">A requirement that states only a single capability, characteristic, constraint, or quality factor is said to be:</w:t>
      </w:r>
    </w:p>
    <w:p>
      <w:pPr>
        <w:spacing w:after="20" w:line="252"/>
        <w:ind w:left="460" w:hanging="300"/>
      </w:pPr>
      <w:r>
        <w:rPr>
          <w:b/>
          <w:bCs/>
        </w:rPr>
        <w:t xml:space="preserve">A.  </w:t>
      </w:r>
      <w:r>
        <w:t xml:space="preserve">conforming.</w:t>
      </w:r>
    </w:p>
    <w:p>
      <w:pPr>
        <w:spacing w:after="20" w:line="252"/>
        <w:ind w:left="460" w:hanging="300"/>
      </w:pPr>
      <w:r>
        <w:rPr>
          <w:b/>
          <w:bCs/>
        </w:rPr>
        <w:t xml:space="preserve">B.  </w:t>
      </w:r>
      <w:r>
        <w:t xml:space="preserve">necessary.</w:t>
      </w:r>
    </w:p>
    <w:p>
      <w:pPr>
        <w:spacing w:after="20" w:line="252"/>
        <w:ind w:left="460" w:hanging="300"/>
      </w:pPr>
      <w:r>
        <w:rPr>
          <w:b/>
          <w:bCs/>
        </w:rPr>
        <w:t xml:space="preserve">C.  </w:t>
      </w:r>
      <w:r>
        <w:t xml:space="preserve">feasible.</w:t>
      </w:r>
    </w:p>
    <w:p>
      <w:pPr>
        <w:spacing w:after="20" w:line="252"/>
        <w:ind w:left="460" w:hanging="300"/>
      </w:pPr>
      <w:r>
        <w:rPr>
          <w:b/>
          <w:bCs/>
        </w:rPr>
        <w:t xml:space="preserve">D.  </w:t>
      </w:r>
      <w:r>
        <w:t xml:space="preserve">singular.</w:t>
      </w:r>
    </w:p>
    <w:p>
      <w:pPr>
        <w:keepNext/>
        <w:spacing w:after="40" w:before="120" w:line="264"/>
      </w:pPr>
      <w:r>
        <w:rPr>
          <w:b/>
          <w:bCs/>
          <w:color w:val="1F3864"/>
        </w:rPr>
        <w:t xml:space="preserve">85. </w:t>
      </w:r>
      <w:r>
        <w:t xml:space="preserve">The characteristic “verifiable” means a requirement is:</w:t>
      </w:r>
    </w:p>
    <w:p>
      <w:pPr>
        <w:spacing w:after="20" w:line="252"/>
        <w:ind w:left="460" w:hanging="300"/>
      </w:pPr>
      <w:r>
        <w:rPr>
          <w:b/>
          <w:bCs/>
        </w:rPr>
        <w:t xml:space="preserve">A.  </w:t>
      </w:r>
      <w:r>
        <w:t xml:space="preserve">traceable to a parent requirement.</w:t>
      </w:r>
    </w:p>
    <w:p>
      <w:pPr>
        <w:spacing w:after="20" w:line="252"/>
        <w:ind w:left="460" w:hanging="300"/>
      </w:pPr>
      <w:r>
        <w:rPr>
          <w:b/>
          <w:bCs/>
        </w:rPr>
        <w:t xml:space="preserve">B.  </w:t>
      </w:r>
      <w:r>
        <w:t xml:space="preserve">the accurate representation of a higher-level requirement.</w:t>
      </w:r>
    </w:p>
    <w:p>
      <w:pPr>
        <w:spacing w:after="20" w:line="252"/>
        <w:ind w:left="460" w:hanging="300"/>
      </w:pPr>
      <w:r>
        <w:rPr>
          <w:b/>
          <w:bCs/>
        </w:rPr>
        <w:t xml:space="preserve">C.  </w:t>
      </w:r>
      <w:r>
        <w:t xml:space="preserve">structured and worded so that its realization can be confirmed to the approving authority’s satisfaction.</w:t>
      </w:r>
    </w:p>
    <w:p>
      <w:pPr>
        <w:spacing w:after="20" w:line="252"/>
        <w:ind w:left="460" w:hanging="300"/>
      </w:pPr>
      <w:r>
        <w:rPr>
          <w:b/>
          <w:bCs/>
        </w:rPr>
        <w:t xml:space="preserve">D.  </w:t>
      </w:r>
      <w:r>
        <w:t xml:space="preserve">compliant with an approved style guide.</w:t>
      </w:r>
    </w:p>
    <w:p>
      <w:pPr>
        <w:keepNext/>
        <w:spacing w:after="40" w:before="120" w:line="264"/>
      </w:pPr>
      <w:r>
        <w:rPr>
          <w:b/>
          <w:bCs/>
          <w:color w:val="1F3864"/>
        </w:rPr>
        <w:t xml:space="preserve">86. </w:t>
      </w:r>
      <w:r>
        <w:t xml:space="preserve">Which is a characteristic of a requirement SET (as opposed to an individual statement)?</w:t>
      </w:r>
    </w:p>
    <w:p>
      <w:pPr>
        <w:spacing w:after="20" w:line="252"/>
        <w:ind w:left="460" w:hanging="300"/>
      </w:pPr>
      <w:r>
        <w:rPr>
          <w:b/>
          <w:bCs/>
        </w:rPr>
        <w:t xml:space="preserve">A.  </w:t>
      </w:r>
      <w:r>
        <w:t xml:space="preserve">Consistent.</w:t>
      </w:r>
    </w:p>
    <w:p>
      <w:pPr>
        <w:spacing w:after="20" w:line="252"/>
        <w:ind w:left="460" w:hanging="300"/>
      </w:pPr>
      <w:r>
        <w:rPr>
          <w:b/>
          <w:bCs/>
        </w:rPr>
        <w:t xml:space="preserve">B.  </w:t>
      </w:r>
      <w:r>
        <w:t xml:space="preserve">Singular.</w:t>
      </w:r>
    </w:p>
    <w:p>
      <w:pPr>
        <w:spacing w:after="20" w:line="252"/>
        <w:ind w:left="460" w:hanging="300"/>
      </w:pPr>
      <w:r>
        <w:rPr>
          <w:b/>
          <w:bCs/>
        </w:rPr>
        <w:t xml:space="preserve">C.  </w:t>
      </w:r>
      <w:r>
        <w:t xml:space="preserve">Unambiguous.</w:t>
      </w:r>
    </w:p>
    <w:p>
      <w:pPr>
        <w:spacing w:after="20" w:line="252"/>
        <w:ind w:left="460" w:hanging="300"/>
      </w:pPr>
      <w:r>
        <w:rPr>
          <w:b/>
          <w:bCs/>
        </w:rPr>
        <w:t xml:space="preserve">D.  </w:t>
      </w:r>
      <w:r>
        <w:t xml:space="preserve">Conforming.</w:t>
      </w:r>
    </w:p>
    <w:p>
      <w:pPr>
        <w:keepNext/>
        <w:spacing w:after="40" w:before="120" w:line="264"/>
      </w:pPr>
      <w:r>
        <w:rPr>
          <w:b/>
          <w:bCs/>
          <w:color w:val="1F3864"/>
        </w:rPr>
        <w:t xml:space="preserve">87. </w:t>
      </w:r>
      <w:r>
        <w:t xml:space="preserve">How do stakeholder requirements differ from system requirements?</w:t>
      </w:r>
    </w:p>
    <w:p>
      <w:pPr>
        <w:spacing w:after="20" w:line="252"/>
        <w:ind w:left="460" w:hanging="300"/>
      </w:pPr>
      <w:r>
        <w:rPr>
          <w:b/>
          <w:bCs/>
        </w:rPr>
        <w:t xml:space="preserve">A.  </w:t>
      </w:r>
      <w:r>
        <w:t xml:space="preserve">Stakeholder requirements express what stakeholders need from their perspective; system requirements are the technical perspective the SoI must meet.</w:t>
      </w:r>
    </w:p>
    <w:p>
      <w:pPr>
        <w:spacing w:after="20" w:line="252"/>
        <w:ind w:left="460" w:hanging="300"/>
      </w:pPr>
      <w:r>
        <w:rPr>
          <w:b/>
          <w:bCs/>
        </w:rPr>
        <w:t xml:space="preserve">B.  </w:t>
      </w:r>
      <w:r>
        <w:t xml:space="preserve">Stakeholder requirements are the technical “must meet” view; system requirements are the stakeholders’ view.</w:t>
      </w:r>
    </w:p>
    <w:p>
      <w:pPr>
        <w:spacing w:after="20" w:line="252"/>
        <w:ind w:left="460" w:hanging="300"/>
      </w:pPr>
      <w:r>
        <w:rPr>
          <w:b/>
          <w:bCs/>
        </w:rPr>
        <w:t xml:space="preserve">C.  </w:t>
      </w:r>
      <w:r>
        <w:t xml:space="preserve">They are identical and used interchangeably.</w:t>
      </w:r>
    </w:p>
    <w:p>
      <w:pPr>
        <w:spacing w:after="20" w:line="252"/>
        <w:ind w:left="460" w:hanging="300"/>
      </w:pPr>
      <w:r>
        <w:rPr>
          <w:b/>
          <w:bCs/>
        </w:rPr>
        <w:t xml:space="preserve">D.  </w:t>
      </w:r>
      <w:r>
        <w:t xml:space="preserve">System requirements always precede stakeholder requirements in time.</w:t>
      </w:r>
    </w:p>
    <w:p>
      <w:pPr>
        <w:keepNext/>
        <w:spacing w:after="40" w:before="120" w:line="264"/>
      </w:pPr>
      <w:r>
        <w:rPr>
          <w:b/>
          <w:bCs/>
          <w:color w:val="1F3864"/>
        </w:rPr>
        <w:t xml:space="preserve">88. </w:t>
      </w:r>
      <w:r>
        <w:t xml:space="preserve">The set of system requirements allocated across the system hierarchy forms the:</w:t>
      </w:r>
    </w:p>
    <w:p>
      <w:pPr>
        <w:spacing w:after="20" w:line="252"/>
        <w:ind w:left="460" w:hanging="300"/>
      </w:pPr>
      <w:r>
        <w:rPr>
          <w:b/>
          <w:bCs/>
        </w:rPr>
        <w:t xml:space="preserve">A.  </w:t>
      </w:r>
      <w:r>
        <w:t xml:space="preserve">functional baseline.</w:t>
      </w:r>
    </w:p>
    <w:p>
      <w:pPr>
        <w:spacing w:after="20" w:line="252"/>
        <w:ind w:left="460" w:hanging="300"/>
      </w:pPr>
      <w:r>
        <w:rPr>
          <w:b/>
          <w:bCs/>
        </w:rPr>
        <w:t xml:space="preserve">B.  </w:t>
      </w:r>
      <w:r>
        <w:t xml:space="preserve">allocated baseline.</w:t>
      </w:r>
    </w:p>
    <w:p>
      <w:pPr>
        <w:spacing w:after="20" w:line="252"/>
        <w:ind w:left="460" w:hanging="300"/>
      </w:pPr>
      <w:r>
        <w:rPr>
          <w:b/>
          <w:bCs/>
        </w:rPr>
        <w:t xml:space="preserve">C.  </w:t>
      </w:r>
      <w:r>
        <w:t xml:space="preserve">product baseline.</w:t>
      </w:r>
    </w:p>
    <w:p>
      <w:pPr>
        <w:spacing w:after="20" w:line="252"/>
        <w:ind w:left="460" w:hanging="300"/>
      </w:pPr>
      <w:r>
        <w:rPr>
          <w:b/>
          <w:bCs/>
        </w:rPr>
        <w:t xml:space="preserve">D.  </w:t>
      </w:r>
      <w:r>
        <w:t xml:space="preserve">operational baseline.</w:t>
      </w:r>
    </w:p>
    <w:p>
      <w:pPr>
        <w:keepNext/>
        <w:spacing w:after="40" w:before="120" w:line="264"/>
      </w:pPr>
      <w:r>
        <w:rPr>
          <w:b/>
          <w:bCs/>
          <w:color w:val="1F3864"/>
        </w:rPr>
        <w:t xml:space="preserve">89. </w:t>
      </w:r>
      <w:r>
        <w:t xml:space="preserve">Requirements management, per ISO/IEC/IEEE 29148, principally encompasses tasks that:</w:t>
      </w:r>
    </w:p>
    <w:p>
      <w:pPr>
        <w:spacing w:after="20" w:line="252"/>
        <w:ind w:left="460" w:hanging="300"/>
      </w:pPr>
      <w:r>
        <w:rPr>
          <w:b/>
          <w:bCs/>
        </w:rPr>
        <w:t xml:space="preserve">A.  </w:t>
      </w:r>
      <w:r>
        <w:t xml:space="preserve">select the architecture for the system.</w:t>
      </w:r>
    </w:p>
    <w:p>
      <w:pPr>
        <w:spacing w:after="20" w:line="252"/>
        <w:ind w:left="460" w:hanging="300"/>
      </w:pPr>
      <w:r>
        <w:rPr>
          <w:b/>
          <w:bCs/>
        </w:rPr>
        <w:t xml:space="preserve">B.  </w:t>
      </w:r>
      <w:r>
        <w:t xml:space="preserve">record and maintain evolving requirements and their context, establish traceability, and control change.</w:t>
      </w:r>
    </w:p>
    <w:p>
      <w:pPr>
        <w:spacing w:after="20" w:line="252"/>
        <w:ind w:left="460" w:hanging="300"/>
      </w:pPr>
      <w:r>
        <w:rPr>
          <w:b/>
          <w:bCs/>
        </w:rPr>
        <w:t xml:space="preserve">C.  </w:t>
      </w:r>
      <w:r>
        <w:t xml:space="preserve">physically build the system elements.</w:t>
      </w:r>
    </w:p>
    <w:p>
      <w:pPr>
        <w:spacing w:after="20" w:line="252"/>
        <w:ind w:left="460" w:hanging="300"/>
      </w:pPr>
      <w:r>
        <w:rPr>
          <w:b/>
          <w:bCs/>
        </w:rPr>
        <w:t xml:space="preserve">D.  </w:t>
      </w:r>
      <w:r>
        <w:t xml:space="preserve">dispose of the system at end of life.</w:t>
      </w:r>
    </w:p>
    <w:p>
      <w:pPr>
        <w:keepNext/>
        <w:spacing w:after="40" w:before="120" w:line="264"/>
      </w:pPr>
      <w:r>
        <w:rPr>
          <w:b/>
          <w:bCs/>
          <w:color w:val="1F3864"/>
        </w:rPr>
        <w:t xml:space="preserve">90. </w:t>
      </w:r>
      <w:r>
        <w:t xml:space="preserve">Why is it recommended that even stakeholder needs follow the rules for quality requirements?</w:t>
      </w:r>
    </w:p>
    <w:p>
      <w:pPr>
        <w:spacing w:after="20" w:line="252"/>
        <w:ind w:left="460" w:hanging="300"/>
      </w:pPr>
      <w:r>
        <w:rPr>
          <w:b/>
          <w:bCs/>
        </w:rPr>
        <w:t xml:space="preserve">A.  </w:t>
      </w:r>
      <w:r>
        <w:t xml:space="preserve">Because better-formed needs reduce ambiguity when transforming needs into requirements.</w:t>
      </w:r>
    </w:p>
    <w:p>
      <w:pPr>
        <w:spacing w:after="20" w:line="252"/>
        <w:ind w:left="460" w:hanging="300"/>
      </w:pPr>
      <w:r>
        <w:rPr>
          <w:b/>
          <w:bCs/>
        </w:rPr>
        <w:t xml:space="preserve">B.  </w:t>
      </w:r>
      <w:r>
        <w:t xml:space="preserve">Because it is contractually mandated by ISO 9001.</w:t>
      </w:r>
    </w:p>
    <w:p>
      <w:pPr>
        <w:spacing w:after="20" w:line="252"/>
        <w:ind w:left="460" w:hanging="300"/>
      </w:pPr>
      <w:r>
        <w:rPr>
          <w:b/>
          <w:bCs/>
        </w:rPr>
        <w:t xml:space="preserve">C.  </w:t>
      </w:r>
      <w:r>
        <w:t xml:space="preserve">Because needs must be verified by test.</w:t>
      </w:r>
    </w:p>
    <w:p>
      <w:pPr>
        <w:spacing w:after="20" w:line="252"/>
        <w:ind w:left="460" w:hanging="300"/>
      </w:pPr>
      <w:r>
        <w:rPr>
          <w:b/>
          <w:bCs/>
        </w:rPr>
        <w:t xml:space="preserve">D.  </w:t>
      </w:r>
      <w:r>
        <w:t xml:space="preserve">Because needs become the product baseline.</w:t>
      </w:r>
    </w:p>
    <w:p>
      <w:pPr>
        <w:keepNext/>
        <w:spacing w:after="40" w:before="120" w:line="264"/>
      </w:pPr>
      <w:r>
        <w:rPr>
          <w:b/>
          <w:bCs/>
          <w:color w:val="1F3864"/>
        </w:rPr>
        <w:t xml:space="preserve">91. </w:t>
      </w:r>
      <w:r>
        <w:t xml:space="preserve">The System Architecture Definition process primarily:</w:t>
      </w:r>
    </w:p>
    <w:p>
      <w:pPr>
        <w:spacing w:after="20" w:line="252"/>
        <w:ind w:left="460" w:hanging="300"/>
      </w:pPr>
      <w:r>
        <w:rPr>
          <w:b/>
          <w:bCs/>
        </w:rPr>
        <w:t xml:space="preserve">A.  </w:t>
      </w:r>
      <w:r>
        <w:t xml:space="preserve">realizes system elements by building, buying, or reusing.</w:t>
      </w:r>
    </w:p>
    <w:p>
      <w:pPr>
        <w:spacing w:after="20" w:line="252"/>
        <w:ind w:left="460" w:hanging="300"/>
      </w:pPr>
      <w:r>
        <w:rPr>
          <w:b/>
          <w:bCs/>
        </w:rPr>
        <w:t xml:space="preserve">B.  </w:t>
      </w:r>
      <w:r>
        <w:t xml:space="preserve">records the status of configuration items.</w:t>
      </w:r>
    </w:p>
    <w:p>
      <w:pPr>
        <w:spacing w:after="20" w:line="252"/>
        <w:ind w:left="460" w:hanging="300"/>
      </w:pPr>
      <w:r>
        <w:rPr>
          <w:b/>
          <w:bCs/>
        </w:rPr>
        <w:t xml:space="preserve">C.  </w:t>
      </w:r>
      <w:r>
        <w:t xml:space="preserve">removes the system from operation.</w:t>
      </w:r>
    </w:p>
    <w:p>
      <w:pPr>
        <w:spacing w:after="20" w:line="252"/>
        <w:ind w:left="460" w:hanging="300"/>
      </w:pPr>
      <w:r>
        <w:rPr>
          <w:b/>
          <w:bCs/>
        </w:rPr>
        <w:t xml:space="preserve">D.  </w:t>
      </w:r>
      <w:r>
        <w:t xml:space="preserve">defines the high-level structure, concepts, and properties of the system using views and viewpoints.</w:t>
      </w:r>
    </w:p>
    <w:p>
      <w:pPr>
        <w:keepNext/>
        <w:spacing w:after="40" w:before="120" w:line="264"/>
      </w:pPr>
      <w:r>
        <w:rPr>
          <w:b/>
          <w:bCs/>
          <w:color w:val="1F3864"/>
        </w:rPr>
        <w:t xml:space="preserve">92. </w:t>
      </w:r>
      <w:r>
        <w:t xml:space="preserve">A make/buy/reuse decision for a system element is most directly associated with which process?</w:t>
      </w:r>
    </w:p>
    <w:p>
      <w:pPr>
        <w:spacing w:after="20" w:line="252"/>
        <w:ind w:left="460" w:hanging="300"/>
      </w:pPr>
      <w:r>
        <w:rPr>
          <w:b/>
          <w:bCs/>
        </w:rPr>
        <w:t xml:space="preserve">A.  </w:t>
      </w:r>
      <w:r>
        <w:t xml:space="preserve">Acquisition.</w:t>
      </w:r>
    </w:p>
    <w:p>
      <w:pPr>
        <w:spacing w:after="20" w:line="252"/>
        <w:ind w:left="460" w:hanging="300"/>
      </w:pPr>
      <w:r>
        <w:rPr>
          <w:b/>
          <w:bCs/>
        </w:rPr>
        <w:t xml:space="preserve">B.  </w:t>
      </w:r>
      <w:r>
        <w:t xml:space="preserve">Validation.</w:t>
      </w:r>
    </w:p>
    <w:p>
      <w:pPr>
        <w:spacing w:after="20" w:line="252"/>
        <w:ind w:left="460" w:hanging="300"/>
      </w:pPr>
      <w:r>
        <w:rPr>
          <w:b/>
          <w:bCs/>
        </w:rPr>
        <w:t xml:space="preserve">C.  </w:t>
      </w:r>
      <w:r>
        <w:t xml:space="preserve">Disposal.</w:t>
      </w:r>
    </w:p>
    <w:p>
      <w:pPr>
        <w:spacing w:after="20" w:line="252"/>
        <w:ind w:left="460" w:hanging="300"/>
      </w:pPr>
      <w:r>
        <w:rPr>
          <w:b/>
          <w:bCs/>
        </w:rPr>
        <w:t xml:space="preserve">D.  </w:t>
      </w:r>
      <w:r>
        <w:t xml:space="preserve">Design Definition (informing Implementation).</w:t>
      </w:r>
    </w:p>
    <w:p>
      <w:pPr>
        <w:keepNext/>
        <w:spacing w:after="40" w:before="120" w:line="264"/>
      </w:pPr>
      <w:r>
        <w:rPr>
          <w:b/>
          <w:bCs/>
          <w:color w:val="1F3864"/>
        </w:rPr>
        <w:t xml:space="preserve">93. </w:t>
      </w:r>
      <w:r>
        <w:t xml:space="preserve">An N-squared (N²) diagram is most commonly used to support which activity?</w:t>
      </w:r>
    </w:p>
    <w:p>
      <w:pPr>
        <w:spacing w:after="20" w:line="252"/>
        <w:ind w:left="460" w:hanging="300"/>
      </w:pPr>
      <w:r>
        <w:rPr>
          <w:b/>
          <w:bCs/>
        </w:rPr>
        <w:t xml:space="preserve">A.  </w:t>
      </w:r>
      <w:r>
        <w:t xml:space="preserve">Recording lessons learned.</w:t>
      </w:r>
    </w:p>
    <w:p>
      <w:pPr>
        <w:spacing w:after="20" w:line="252"/>
        <w:ind w:left="460" w:hanging="300"/>
      </w:pPr>
      <w:r>
        <w:rPr>
          <w:b/>
          <w:bCs/>
        </w:rPr>
        <w:t xml:space="preserve">B.  </w:t>
      </w:r>
      <w:r>
        <w:t xml:space="preserve">Computing life-cycle cost.</w:t>
      </w:r>
    </w:p>
    <w:p>
      <w:pPr>
        <w:spacing w:after="20" w:line="252"/>
        <w:ind w:left="460" w:hanging="300"/>
      </w:pPr>
      <w:r>
        <w:rPr>
          <w:b/>
          <w:bCs/>
        </w:rPr>
        <w:t xml:space="preserve">C.  </w:t>
      </w:r>
      <w:r>
        <w:t xml:space="preserve">Scheduling decision gates.</w:t>
      </w:r>
    </w:p>
    <w:p>
      <w:pPr>
        <w:spacing w:after="20" w:line="252"/>
        <w:ind w:left="460" w:hanging="300"/>
      </w:pPr>
      <w:r>
        <w:rPr>
          <w:b/>
          <w:bCs/>
        </w:rPr>
        <w:t xml:space="preserve">D.  </w:t>
      </w:r>
      <w:r>
        <w:t xml:space="preserve">Identifying and managing interfaces during integration.</w:t>
      </w:r>
    </w:p>
    <w:p>
      <w:pPr>
        <w:keepNext/>
        <w:spacing w:after="40" w:before="120" w:line="264"/>
      </w:pPr>
      <w:r>
        <w:rPr>
          <w:b/>
          <w:bCs/>
          <w:color w:val="1F3864"/>
        </w:rPr>
        <w:t xml:space="preserve">94. </w:t>
      </w:r>
      <w:r>
        <w:t xml:space="preserve">Verification provides objective evidence that an artifact:</w:t>
      </w:r>
    </w:p>
    <w:p>
      <w:pPr>
        <w:spacing w:after="20" w:line="252"/>
        <w:ind w:left="460" w:hanging="300"/>
      </w:pPr>
      <w:r>
        <w:rPr>
          <w:b/>
          <w:bCs/>
        </w:rPr>
        <w:t xml:space="preserve">A.  </w:t>
      </w:r>
      <w:r>
        <w:t xml:space="preserve">satisfies stakeholder needs in the intended operational environment.</w:t>
      </w:r>
    </w:p>
    <w:p>
      <w:pPr>
        <w:spacing w:after="20" w:line="252"/>
        <w:ind w:left="460" w:hanging="300"/>
      </w:pPr>
      <w:r>
        <w:rPr>
          <w:b/>
          <w:bCs/>
        </w:rPr>
        <w:t xml:space="preserve">B.  </w:t>
      </w:r>
      <w:r>
        <w:t xml:space="preserve">fulfils its specified requirements and characteristics (“built right”).</w:t>
      </w:r>
    </w:p>
    <w:p>
      <w:pPr>
        <w:spacing w:after="20" w:line="252"/>
        <w:ind w:left="460" w:hanging="300"/>
      </w:pPr>
      <w:r>
        <w:rPr>
          <w:b/>
          <w:bCs/>
        </w:rPr>
        <w:t xml:space="preserve">C.  </w:t>
      </w:r>
      <w:r>
        <w:t xml:space="preserve">is the most cost-effective solution available.</w:t>
      </w:r>
    </w:p>
    <w:p>
      <w:pPr>
        <w:spacing w:after="20" w:line="252"/>
        <w:ind w:left="460" w:hanging="300"/>
      </w:pPr>
      <w:r>
        <w:rPr>
          <w:b/>
          <w:bCs/>
        </w:rPr>
        <w:t xml:space="preserve">D.  </w:t>
      </w:r>
      <w:r>
        <w:t xml:space="preserve">has been approved by the portfolio manager.</w:t>
      </w:r>
    </w:p>
    <w:p>
      <w:pPr>
        <w:keepNext/>
        <w:spacing w:after="40" w:before="120" w:line="264"/>
      </w:pPr>
      <w:r>
        <w:rPr>
          <w:b/>
          <w:bCs/>
          <w:color w:val="1F3864"/>
        </w:rPr>
        <w:t xml:space="preserve">95. </w:t>
      </w:r>
      <w:r>
        <w:t xml:space="preserve">Validation provides objective evidence that the system:</w:t>
      </w:r>
    </w:p>
    <w:p>
      <w:pPr>
        <w:spacing w:after="20" w:line="252"/>
        <w:ind w:left="460" w:hanging="300"/>
      </w:pPr>
      <w:r>
        <w:rPr>
          <w:b/>
          <w:bCs/>
        </w:rPr>
        <w:t xml:space="preserve">A.  </w:t>
      </w:r>
      <w:r>
        <w:t xml:space="preserve">meets its specified requirements regardless of operational use.</w:t>
      </w:r>
    </w:p>
    <w:p>
      <w:pPr>
        <w:spacing w:after="20" w:line="252"/>
        <w:ind w:left="460" w:hanging="300"/>
      </w:pPr>
      <w:r>
        <w:rPr>
          <w:b/>
          <w:bCs/>
        </w:rPr>
        <w:t xml:space="preserve">B.  </w:t>
      </w:r>
      <w:r>
        <w:t xml:space="preserve">conforms to its released product definition information.</w:t>
      </w:r>
    </w:p>
    <w:p>
      <w:pPr>
        <w:spacing w:after="20" w:line="252"/>
        <w:ind w:left="460" w:hanging="300"/>
      </w:pPr>
      <w:r>
        <w:rPr>
          <w:b/>
          <w:bCs/>
        </w:rPr>
        <w:t xml:space="preserve">C.  </w:t>
      </w:r>
      <w:r>
        <w:t xml:space="preserve">achieves its intended use in the intended operational environment by the intended users (“right thing built”).</w:t>
      </w:r>
    </w:p>
    <w:p>
      <w:pPr>
        <w:spacing w:after="20" w:line="252"/>
        <w:ind w:left="460" w:hanging="300"/>
      </w:pPr>
      <w:r>
        <w:rPr>
          <w:b/>
          <w:bCs/>
        </w:rPr>
        <w:t xml:space="preserve">D.  </w:t>
      </w:r>
      <w:r>
        <w:t xml:space="preserve">has the lowest possible life-cycle cost.</w:t>
      </w:r>
    </w:p>
    <w:p>
      <w:pPr>
        <w:keepNext/>
        <w:spacing w:after="40" w:before="120" w:line="264"/>
      </w:pPr>
      <w:r>
        <w:rPr>
          <w:b/>
          <w:bCs/>
          <w:color w:val="1F3864"/>
        </w:rPr>
        <w:t xml:space="preserve">96. </w:t>
      </w:r>
      <w:r>
        <w:t xml:space="preserve">Which set lists the four basic verification (and validation) methods?</w:t>
      </w:r>
    </w:p>
    <w:p>
      <w:pPr>
        <w:spacing w:after="20" w:line="252"/>
        <w:ind w:left="460" w:hanging="300"/>
      </w:pPr>
      <w:r>
        <w:rPr>
          <w:b/>
          <w:bCs/>
        </w:rPr>
        <w:t xml:space="preserve">A.  </w:t>
      </w:r>
      <w:r>
        <w:t xml:space="preserve">Review, walkthrough, audit, and inspection.</w:t>
      </w:r>
    </w:p>
    <w:p>
      <w:pPr>
        <w:spacing w:after="20" w:line="252"/>
        <w:ind w:left="460" w:hanging="300"/>
      </w:pPr>
      <w:r>
        <w:rPr>
          <w:b/>
          <w:bCs/>
        </w:rPr>
        <w:t xml:space="preserve">B.  </w:t>
      </w:r>
      <w:r>
        <w:t xml:space="preserve">Inspection, analysis, demonstration, and test.</w:t>
      </w:r>
    </w:p>
    <w:p>
      <w:pPr>
        <w:spacing w:after="20" w:line="252"/>
        <w:ind w:left="460" w:hanging="300"/>
      </w:pPr>
      <w:r>
        <w:rPr>
          <w:b/>
          <w:bCs/>
        </w:rPr>
        <w:t xml:space="preserve">C.  </w:t>
      </w:r>
      <w:r>
        <w:t xml:space="preserve">Plan, perform, manage, and report.</w:t>
      </w:r>
    </w:p>
    <w:p>
      <w:pPr>
        <w:spacing w:after="20" w:line="252"/>
        <w:ind w:left="460" w:hanging="300"/>
      </w:pPr>
      <w:r>
        <w:rPr>
          <w:b/>
          <w:bCs/>
        </w:rPr>
        <w:t xml:space="preserve">D.  </w:t>
      </w:r>
      <w:r>
        <w:t xml:space="preserve">Identify, allocate, trace, and verify.</w:t>
      </w:r>
    </w:p>
    <w:p>
      <w:pPr>
        <w:keepNext/>
        <w:spacing w:after="40" w:before="120" w:line="264"/>
      </w:pPr>
      <w:r>
        <w:rPr>
          <w:b/>
          <w:bCs/>
          <w:color w:val="1F3864"/>
        </w:rPr>
        <w:t xml:space="preserve">97. </w:t>
      </w:r>
      <w:r>
        <w:t xml:space="preserve">A verification method that uses analytical data or simulation under defined conditions to show theoretical compliance — used when realistic testing is not cost-effective — is:</w:t>
      </w:r>
    </w:p>
    <w:p>
      <w:pPr>
        <w:spacing w:after="20" w:line="252"/>
        <w:ind w:left="460" w:hanging="300"/>
      </w:pPr>
      <w:r>
        <w:rPr>
          <w:b/>
          <w:bCs/>
        </w:rPr>
        <w:t xml:space="preserve">A.  </w:t>
      </w:r>
      <w:r>
        <w:t xml:space="preserve">inspection.</w:t>
      </w:r>
    </w:p>
    <w:p>
      <w:pPr>
        <w:spacing w:after="20" w:line="252"/>
        <w:ind w:left="460" w:hanging="300"/>
      </w:pPr>
      <w:r>
        <w:rPr>
          <w:b/>
          <w:bCs/>
        </w:rPr>
        <w:t xml:space="preserve">B.  </w:t>
      </w:r>
      <w:r>
        <w:t xml:space="preserve">demonstration.</w:t>
      </w:r>
    </w:p>
    <w:p>
      <w:pPr>
        <w:spacing w:after="20" w:line="252"/>
        <w:ind w:left="460" w:hanging="300"/>
      </w:pPr>
      <w:r>
        <w:rPr>
          <w:b/>
          <w:bCs/>
        </w:rPr>
        <w:t xml:space="preserve">C.  </w:t>
      </w:r>
      <w:r>
        <w:t xml:space="preserve">analysis.</w:t>
      </w:r>
    </w:p>
    <w:p>
      <w:pPr>
        <w:spacing w:after="20" w:line="252"/>
        <w:ind w:left="460" w:hanging="300"/>
      </w:pPr>
      <w:r>
        <w:rPr>
          <w:b/>
          <w:bCs/>
        </w:rPr>
        <w:t xml:space="preserve">D.  </w:t>
      </w:r>
      <w:r>
        <w:t xml:space="preserve">test.</w:t>
      </w:r>
    </w:p>
    <w:p>
      <w:pPr>
        <w:keepNext/>
        <w:spacing w:after="40" w:before="120" w:line="264"/>
      </w:pPr>
      <w:r>
        <w:rPr>
          <w:b/>
          <w:bCs/>
          <w:color w:val="1F3864"/>
        </w:rPr>
        <w:t xml:space="preserve">98. </w:t>
      </w:r>
      <w:r>
        <w:t xml:space="preserve">A qualitative exhibition of functional performance accomplished with no or minimal instrumentation is the verification method called:</w:t>
      </w:r>
    </w:p>
    <w:p>
      <w:pPr>
        <w:spacing w:after="20" w:line="252"/>
        <w:ind w:left="460" w:hanging="300"/>
      </w:pPr>
      <w:r>
        <w:rPr>
          <w:b/>
          <w:bCs/>
        </w:rPr>
        <w:t xml:space="preserve">A.  </w:t>
      </w:r>
      <w:r>
        <w:t xml:space="preserve">test.</w:t>
      </w:r>
    </w:p>
    <w:p>
      <w:pPr>
        <w:spacing w:after="20" w:line="252"/>
        <w:ind w:left="460" w:hanging="300"/>
      </w:pPr>
      <w:r>
        <w:rPr>
          <w:b/>
          <w:bCs/>
        </w:rPr>
        <w:t xml:space="preserve">B.  </w:t>
      </w:r>
      <w:r>
        <w:t xml:space="preserve">analysis.</w:t>
      </w:r>
    </w:p>
    <w:p>
      <w:pPr>
        <w:spacing w:after="20" w:line="252"/>
        <w:ind w:left="460" w:hanging="300"/>
      </w:pPr>
      <w:r>
        <w:rPr>
          <w:b/>
          <w:bCs/>
        </w:rPr>
        <w:t xml:space="preserve">C.  </w:t>
      </w:r>
      <w:r>
        <w:t xml:space="preserve">demonstration.</w:t>
      </w:r>
    </w:p>
    <w:p>
      <w:pPr>
        <w:spacing w:after="20" w:line="252"/>
        <w:ind w:left="460" w:hanging="300"/>
      </w:pPr>
      <w:r>
        <w:rPr>
          <w:b/>
          <w:bCs/>
        </w:rPr>
        <w:t xml:space="preserve">D.  </w:t>
      </w:r>
      <w:r>
        <w:t xml:space="preserve">inspection.</w:t>
      </w:r>
    </w:p>
    <w:p>
      <w:pPr>
        <w:keepNext/>
        <w:spacing w:after="40" w:before="120" w:line="264"/>
      </w:pPr>
      <w:r>
        <w:rPr>
          <w:b/>
          <w:bCs/>
          <w:color w:val="1F3864"/>
        </w:rPr>
        <w:t xml:space="preserve">99. </w:t>
      </w:r>
      <w:r>
        <w:t xml:space="preserve">Which verification method quantitatively verifies operability or performance under controlled conditions, often using special instrumentation?</w:t>
      </w:r>
    </w:p>
    <w:p>
      <w:pPr>
        <w:spacing w:after="20" w:line="252"/>
        <w:ind w:left="460" w:hanging="300"/>
      </w:pPr>
      <w:r>
        <w:rPr>
          <w:b/>
          <w:bCs/>
        </w:rPr>
        <w:t xml:space="preserve">A.  </w:t>
      </w:r>
      <w:r>
        <w:t xml:space="preserve">Test.</w:t>
      </w:r>
    </w:p>
    <w:p>
      <w:pPr>
        <w:spacing w:after="20" w:line="252"/>
        <w:ind w:left="460" w:hanging="300"/>
      </w:pPr>
      <w:r>
        <w:rPr>
          <w:b/>
          <w:bCs/>
        </w:rPr>
        <w:t xml:space="preserve">B.  </w:t>
      </w:r>
      <w:r>
        <w:t xml:space="preserve">Demonstration.</w:t>
      </w:r>
    </w:p>
    <w:p>
      <w:pPr>
        <w:spacing w:after="20" w:line="252"/>
        <w:ind w:left="460" w:hanging="300"/>
      </w:pPr>
      <w:r>
        <w:rPr>
          <w:b/>
          <w:bCs/>
        </w:rPr>
        <w:t xml:space="preserve">C.  </w:t>
      </w:r>
      <w:r>
        <w:t xml:space="preserve">Inspection.</w:t>
      </w:r>
    </w:p>
    <w:p>
      <w:pPr>
        <w:spacing w:after="20" w:line="252"/>
        <w:ind w:left="460" w:hanging="300"/>
      </w:pPr>
      <w:r>
        <w:rPr>
          <w:b/>
          <w:bCs/>
        </w:rPr>
        <w:t xml:space="preserve">D.  </w:t>
      </w:r>
      <w:r>
        <w:t xml:space="preserve">Analysis.</w:t>
      </w:r>
    </w:p>
    <w:p>
      <w:pPr>
        <w:keepNext/>
        <w:spacing w:after="40" w:before="120" w:line="264"/>
      </w:pPr>
      <w:r>
        <w:rPr>
          <w:b/>
          <w:bCs/>
          <w:color w:val="1F3864"/>
        </w:rPr>
        <w:t xml:space="preserve">100. </w:t>
      </w:r>
      <w:r>
        <w:t xml:space="preserve">During system realization, verification and integration generally proceed such that:</w:t>
      </w:r>
    </w:p>
    <w:p>
      <w:pPr>
        <w:spacing w:after="20" w:line="252"/>
        <w:ind w:left="460" w:hanging="300"/>
      </w:pPr>
      <w:r>
        <w:rPr>
          <w:b/>
          <w:bCs/>
        </w:rPr>
        <w:t xml:space="preserve">A.  </w:t>
      </w:r>
      <w:r>
        <w:t xml:space="preserve">each element is verified before being integrated into the next higher level, with discrepancies corrected first.</w:t>
      </w:r>
    </w:p>
    <w:p>
      <w:pPr>
        <w:spacing w:after="20" w:line="252"/>
        <w:ind w:left="460" w:hanging="300"/>
      </w:pPr>
      <w:r>
        <w:rPr>
          <w:b/>
          <w:bCs/>
        </w:rPr>
        <w:t xml:space="preserve">B.  </w:t>
      </w:r>
      <w:r>
        <w:t xml:space="preserve">the whole system is integrated first and verified only once at the top level.</w:t>
      </w:r>
    </w:p>
    <w:p>
      <w:pPr>
        <w:spacing w:after="20" w:line="252"/>
        <w:ind w:left="460" w:hanging="300"/>
      </w:pPr>
      <w:r>
        <w:rPr>
          <w:b/>
          <w:bCs/>
        </w:rPr>
        <w:t xml:space="preserve">C.  </w:t>
      </w:r>
      <w:r>
        <w:t xml:space="preserve">validation is completed before any verification begins.</w:t>
      </w:r>
    </w:p>
    <w:p>
      <w:pPr>
        <w:spacing w:after="20" w:line="252"/>
        <w:ind w:left="460" w:hanging="300"/>
      </w:pPr>
      <w:r>
        <w:rPr>
          <w:b/>
          <w:bCs/>
        </w:rPr>
        <w:t xml:space="preserve">D.  </w:t>
      </w:r>
      <w:r>
        <w:t xml:space="preserve">elements are integrated regardless of verification status to save schedule.</w:t>
      </w:r>
    </w:p>
    <w:p>
      <w:r>
        <w:br w:type="page"/>
      </w:r>
    </w:p>
    <w:p>
      <w:pPr>
        <w:pStyle w:val="Heading1"/>
      </w:pPr>
      <w:r>
        <w:t xml:space="preserve">Part C — Answer Key &amp; Rationales</w:t>
      </w:r>
    </w:p>
    <w:p>
      <w:pPr>
        <w:spacing w:after="140" w:line="264"/>
      </w:pPr>
      <w:r>
        <w:rPr>
          <w:i/>
          <w:iCs/>
        </w:rPr>
        <w:t xml:space="preserve">Each entry gives the correct option and a short rationale that also explains the key trap. Study the rationale for every item you missed — understanding why the near-miss option is wrong is the skill the exam rewards.</w:t>
      </w:r>
    </w:p>
    <w:p>
      <w:pPr>
        <w:spacing w:after="60" w:before="60" w:line="260"/>
      </w:pPr>
      <w:r>
        <w:rPr>
          <w:b/>
          <w:bCs/>
        </w:rPr>
        <w:t xml:space="preserve">1. </w:t>
      </w:r>
      <w:r>
        <w:rPr>
          <w:b/>
          <w:bCs/>
          <w:color w:val="C45911"/>
        </w:rPr>
        <w:t xml:space="preserve">C</w:t>
      </w:r>
      <w:r>
        <w:t xml:space="preserve">  —  </w:t>
      </w:r>
      <w:r>
        <w:t xml:space="preserve">SE is defined as a transdisciplinary, integrative approach spanning realization, use, and retirement; the other options describe narrower disciplines.</w:t>
      </w:r>
    </w:p>
    <w:p>
      <w:pPr>
        <w:spacing w:after="60" w:before="60" w:line="260"/>
      </w:pPr>
      <w:r>
        <w:rPr>
          <w:b/>
          <w:bCs/>
        </w:rPr>
        <w:t xml:space="preserve">2. </w:t>
      </w:r>
      <w:r>
        <w:rPr>
          <w:b/>
          <w:bCs/>
          <w:color w:val="C45911"/>
        </w:rPr>
        <w:t xml:space="preserve">C</w:t>
      </w:r>
      <w:r>
        <w:t xml:space="preserve">  —  </w:t>
      </w:r>
      <w:r>
        <w:t xml:space="preserve">All SE activities aim to manage risk (delivery, cost, schedule, unintended consequences); cost, schedule, and features are balanced, not maximized in isolation.</w:t>
      </w:r>
    </w:p>
    <w:p>
      <w:pPr>
        <w:spacing w:after="60" w:before="60" w:line="260"/>
      </w:pPr>
      <w:r>
        <w:rPr>
          <w:b/>
          <w:bCs/>
        </w:rPr>
        <w:t xml:space="preserve">3. </w:t>
      </w:r>
      <w:r>
        <w:rPr>
          <w:b/>
          <w:bCs/>
          <w:color w:val="C45911"/>
        </w:rPr>
        <w:t xml:space="preserve">A</w:t>
      </w:r>
      <w:r>
        <w:t xml:space="preserve">  —  </w:t>
      </w:r>
      <w:r>
        <w:t xml:space="preserve">A system exhibits behavior the constituents alone do not — that is emergence. The other options describe obsolescence, defect leakage, and transition.</w:t>
      </w:r>
    </w:p>
    <w:p>
      <w:pPr>
        <w:spacing w:after="60" w:before="60" w:line="260"/>
      </w:pPr>
      <w:r>
        <w:rPr>
          <w:b/>
          <w:bCs/>
        </w:rPr>
        <w:t xml:space="preserve">4. </w:t>
      </w:r>
      <w:r>
        <w:rPr>
          <w:b/>
          <w:bCs/>
          <w:color w:val="C45911"/>
        </w:rPr>
        <w:t xml:space="preserve">A</w:t>
      </w:r>
      <w:r>
        <w:t xml:space="preserve">  —  </w:t>
      </w:r>
      <w:r>
        <w:t xml:space="preserve">The definition centers on purposeful interaction with an anticipated environment under constraints; engineered systems may include people, services, information, processes, and natural elements.</w:t>
      </w:r>
    </w:p>
    <w:p>
      <w:pPr>
        <w:spacing w:after="60" w:before="60" w:line="260"/>
      </w:pPr>
      <w:r>
        <w:rPr>
          <w:b/>
          <w:bCs/>
        </w:rPr>
        <w:t xml:space="preserve">5. </w:t>
      </w:r>
      <w:r>
        <w:rPr>
          <w:b/>
          <w:bCs/>
          <w:color w:val="C45911"/>
        </w:rPr>
        <w:t xml:space="preserve">A</w:t>
      </w:r>
      <w:r>
        <w:t xml:space="preserve">  —  </w:t>
      </w:r>
      <w:r>
        <w:t xml:space="preserve">Systems thinking emphasizes the whole and the interrelationships among parts — the opposite of pure reductionist decomposition.</w:t>
      </w:r>
    </w:p>
    <w:p>
      <w:pPr>
        <w:spacing w:after="60" w:before="60" w:line="260"/>
      </w:pPr>
      <w:r>
        <w:rPr>
          <w:b/>
          <w:bCs/>
        </w:rPr>
        <w:t xml:space="preserve">6. </w:t>
      </w:r>
      <w:r>
        <w:rPr>
          <w:b/>
          <w:bCs/>
          <w:color w:val="C45911"/>
        </w:rPr>
        <w:t xml:space="preserve">C</w:t>
      </w:r>
      <w:r>
        <w:t xml:space="preserve">  —  </w:t>
      </w:r>
      <w:r>
        <w:t xml:space="preserve">NCOSE was founded in 1990 and renamed INCOSE in 1995 as membership became international.</w:t>
      </w:r>
    </w:p>
    <w:p>
      <w:pPr>
        <w:spacing w:after="60" w:before="60" w:line="260"/>
      </w:pPr>
      <w:r>
        <w:rPr>
          <w:b/>
          <w:bCs/>
        </w:rPr>
        <w:t xml:space="preserve">7. </w:t>
      </w:r>
      <w:r>
        <w:rPr>
          <w:b/>
          <w:bCs/>
          <w:color w:val="C45911"/>
        </w:rPr>
        <w:t xml:space="preserve">B</w:t>
      </w:r>
      <w:r>
        <w:t xml:space="preserve">  —  </w:t>
      </w:r>
      <w:r>
        <w:t xml:space="preserve">15288 defines the system life-cycle processes the Handbook elaborates; 29148 (requirements), 31000 (risk), and 9001 (quality) are supporting standards.</w:t>
      </w:r>
    </w:p>
    <w:p>
      <w:pPr>
        <w:spacing w:after="60" w:before="60" w:line="260"/>
      </w:pPr>
      <w:r>
        <w:rPr>
          <w:b/>
          <w:bCs/>
        </w:rPr>
        <w:t xml:space="preserve">8. </w:t>
      </w:r>
      <w:r>
        <w:rPr>
          <w:b/>
          <w:bCs/>
          <w:color w:val="C45911"/>
        </w:rPr>
        <w:t xml:space="preserve">B</w:t>
      </w:r>
      <w:r>
        <w:t xml:space="preserve">  —  </w:t>
      </w:r>
      <w:r>
        <w:t xml:space="preserve">Heuristics are experiential “rules of thumb” (popularized by Maier and Rechtin), useful where analytical methods reach their limits — not mandated steps or formulas.</w:t>
      </w:r>
    </w:p>
    <w:p>
      <w:pPr>
        <w:spacing w:after="60" w:before="60" w:line="260"/>
      </w:pPr>
      <w:r>
        <w:rPr>
          <w:b/>
          <w:bCs/>
        </w:rPr>
        <w:t xml:space="preserve">9. </w:t>
      </w:r>
      <w:r>
        <w:rPr>
          <w:b/>
          <w:bCs/>
          <w:color w:val="C45911"/>
        </w:rPr>
        <w:t xml:space="preserve">D</w:t>
      </w:r>
      <w:r>
        <w:t xml:space="preserve">  —  </w:t>
      </w:r>
      <w:r>
        <w:t xml:space="preserve">A defect left undetected becomes embedded in design, build, and integration, so the rework footprint — and cost — grows over time.</w:t>
      </w:r>
    </w:p>
    <w:p>
      <w:pPr>
        <w:spacing w:after="60" w:before="60" w:line="260"/>
      </w:pPr>
      <w:r>
        <w:rPr>
          <w:b/>
          <w:bCs/>
        </w:rPr>
        <w:t xml:space="preserve">10. </w:t>
      </w:r>
      <w:r>
        <w:rPr>
          <w:b/>
          <w:bCs/>
          <w:color w:val="C45911"/>
        </w:rPr>
        <w:t xml:space="preserve">B</w:t>
      </w:r>
      <w:r>
        <w:t xml:space="preserve">  —  </w:t>
      </w:r>
      <w:r>
        <w:t xml:space="preserve">The principles are intended as a transcendent disciplinary basis (15 principles, 20 sub-principles) guiding SE practice — not gate deliverables or verification methods.</w:t>
      </w:r>
    </w:p>
    <w:p>
      <w:pPr>
        <w:spacing w:after="60" w:before="60" w:line="260"/>
      </w:pPr>
      <w:r>
        <w:rPr>
          <w:b/>
          <w:bCs/>
        </w:rPr>
        <w:t xml:space="preserve">11. </w:t>
      </w:r>
      <w:r>
        <w:rPr>
          <w:b/>
          <w:bCs/>
          <w:color w:val="C45911"/>
        </w:rPr>
        <w:t xml:space="preserve">C</w:t>
      </w:r>
      <w:r>
        <w:t xml:space="preserve">  —  </w:t>
      </w:r>
      <w:r>
        <w:t xml:space="preserve">Enabling systems (e.g., production, test, training, disposal systems) provide life-cycle support and have their own life cycles; they are not operational constituents of the SoI.</w:t>
      </w:r>
    </w:p>
    <w:p>
      <w:pPr>
        <w:spacing w:after="60" w:before="60" w:line="260"/>
      </w:pPr>
      <w:r>
        <w:rPr>
          <w:b/>
          <w:bCs/>
        </w:rPr>
        <w:t xml:space="preserve">12. </w:t>
      </w:r>
      <w:r>
        <w:rPr>
          <w:b/>
          <w:bCs/>
          <w:color w:val="C45911"/>
        </w:rPr>
        <w:t xml:space="preserve">D</w:t>
      </w:r>
      <w:r>
        <w:t xml:space="preserve">  —  </w:t>
      </w:r>
      <w:r>
        <w:t xml:space="preserve">Operational data/service exchange defines interoperating/interfacing systems; enabling systems instead provide life-cycle support and are not part of operation.</w:t>
      </w:r>
    </w:p>
    <w:p>
      <w:pPr>
        <w:spacing w:after="60" w:before="60" w:line="260"/>
      </w:pPr>
      <w:r>
        <w:rPr>
          <w:b/>
          <w:bCs/>
        </w:rPr>
        <w:t xml:space="preserve">13. </w:t>
      </w:r>
      <w:r>
        <w:rPr>
          <w:b/>
          <w:bCs/>
          <w:color w:val="C45911"/>
        </w:rPr>
        <w:t xml:space="preserve">D</w:t>
      </w:r>
      <w:r>
        <w:t xml:space="preserve">  —  </w:t>
      </w:r>
      <w:r>
        <w:t xml:space="preserve">The environment/context is broader than the operating environment: it spans external interacting elements (users, external systems) throughout the life cycle.</w:t>
      </w:r>
    </w:p>
    <w:p>
      <w:pPr>
        <w:spacing w:after="60" w:before="60" w:line="260"/>
      </w:pPr>
      <w:r>
        <w:rPr>
          <w:b/>
          <w:bCs/>
        </w:rPr>
        <w:t xml:space="preserve">14. </w:t>
      </w:r>
      <w:r>
        <w:rPr>
          <w:b/>
          <w:bCs/>
          <w:color w:val="C45911"/>
        </w:rPr>
        <w:t xml:space="preserve">B</w:t>
      </w:r>
      <w:r>
        <w:t xml:space="preserve">  —  </w:t>
      </w:r>
      <w:r>
        <w:t xml:space="preserve">Modes and states are distinct, fundamental behavioral characteristics; they are not synonyms, nor are they baselines.</w:t>
      </w:r>
    </w:p>
    <w:p>
      <w:pPr>
        <w:spacing w:after="60" w:before="60" w:line="260"/>
      </w:pPr>
      <w:r>
        <w:rPr>
          <w:b/>
          <w:bCs/>
        </w:rPr>
        <w:t xml:space="preserve">15. </w:t>
      </w:r>
      <w:r>
        <w:rPr>
          <w:b/>
          <w:bCs/>
          <w:color w:val="C45911"/>
        </w:rPr>
        <w:t xml:space="preserve">D</w:t>
      </w:r>
      <w:r>
        <w:t xml:space="preserve">  —  </w:t>
      </w:r>
      <w:r>
        <w:t xml:space="preserve">The boundary distinguishes what is inside the SoI from the surrounding systems and environment, helping account for the whole system context.</w:t>
      </w:r>
    </w:p>
    <w:p>
      <w:pPr>
        <w:spacing w:after="60" w:before="60" w:line="260"/>
      </w:pPr>
      <w:r>
        <w:rPr>
          <w:b/>
          <w:bCs/>
        </w:rPr>
        <w:t xml:space="preserve">16. </w:t>
      </w:r>
      <w:r>
        <w:rPr>
          <w:b/>
          <w:bCs/>
          <w:color w:val="C45911"/>
        </w:rPr>
        <w:t xml:space="preserve">C</w:t>
      </w:r>
      <w:r>
        <w:t xml:space="preserve">  —  </w:t>
      </w:r>
      <w:r>
        <w:t xml:space="preserve">Each constituent system retains its own life cycle, and SoS evolution influences the SoI life cycle; gates and element-level verification still apply.</w:t>
      </w:r>
    </w:p>
    <w:p>
      <w:pPr>
        <w:spacing w:after="60" w:before="60" w:line="260"/>
      </w:pPr>
      <w:r>
        <w:rPr>
          <w:b/>
          <w:bCs/>
        </w:rPr>
        <w:t xml:space="preserve">17. </w:t>
      </w:r>
      <w:r>
        <w:rPr>
          <w:b/>
          <w:bCs/>
          <w:color w:val="C45911"/>
        </w:rPr>
        <w:t xml:space="preserve">C</w:t>
      </w:r>
      <w:r>
        <w:t xml:space="preserve">  —  </w:t>
      </w:r>
      <w:r>
        <w:t xml:space="preserve">The exact generic-stage names are Concept, Development, Production, Utilization, Support, Retirement; the others mix project phases or non-standard terms.</w:t>
      </w:r>
    </w:p>
    <w:p>
      <w:pPr>
        <w:spacing w:after="60" w:before="60" w:line="260"/>
      </w:pPr>
      <w:r>
        <w:rPr>
          <w:b/>
          <w:bCs/>
        </w:rPr>
        <w:t xml:space="preserve">18. </w:t>
      </w:r>
      <w:r>
        <w:rPr>
          <w:b/>
          <w:bCs/>
          <w:color w:val="C45911"/>
        </w:rPr>
        <w:t xml:space="preserve">C</w:t>
      </w:r>
      <w:r>
        <w:t xml:space="preserve">  —  </w:t>
      </w:r>
      <w:r>
        <w:t xml:space="preserve">Stages need not be sequential or singular; retirement can apply to a single element. Only the statement that stages may overlap, repeat, or run concurrently reflects the Handbook.</w:t>
      </w:r>
    </w:p>
    <w:p>
      <w:pPr>
        <w:spacing w:after="60" w:before="60" w:line="260"/>
      </w:pPr>
      <w:r>
        <w:rPr>
          <w:b/>
          <w:bCs/>
        </w:rPr>
        <w:t xml:space="preserve">19. </w:t>
      </w:r>
      <w:r>
        <w:rPr>
          <w:b/>
          <w:bCs/>
          <w:color w:val="C45911"/>
        </w:rPr>
        <w:t xml:space="preserve">A</w:t>
      </w:r>
      <w:r>
        <w:t xml:space="preserve">  —  </w:t>
      </w:r>
      <w:r>
        <w:t xml:space="preserve">The Development stage produces the engineering baseline; Concept explores the problem/solution space, and Production realizes the system.</w:t>
      </w:r>
    </w:p>
    <w:p>
      <w:pPr>
        <w:spacing w:after="60" w:before="60" w:line="260"/>
      </w:pPr>
      <w:r>
        <w:rPr>
          <w:b/>
          <w:bCs/>
        </w:rPr>
        <w:t xml:space="preserve">20. </w:t>
      </w:r>
      <w:r>
        <w:rPr>
          <w:b/>
          <w:bCs/>
          <w:color w:val="C45911"/>
        </w:rPr>
        <w:t xml:space="preserve">A</w:t>
      </w:r>
      <w:r>
        <w:t xml:space="preserve">  —  </w:t>
      </w:r>
      <w:r>
        <w:t xml:space="preserve">Concept begins with recognition of a need and explores problem/solution spaces; realization, disposal, and support belong to later stages.</w:t>
      </w:r>
    </w:p>
    <w:p>
      <w:pPr>
        <w:spacing w:after="60" w:before="60" w:line="260"/>
      </w:pPr>
      <w:r>
        <w:rPr>
          <w:b/>
          <w:bCs/>
        </w:rPr>
        <w:t xml:space="preserve">21. </w:t>
      </w:r>
      <w:r>
        <w:rPr>
          <w:b/>
          <w:bCs/>
          <w:color w:val="C45911"/>
        </w:rPr>
        <w:t xml:space="preserve">D</w:t>
      </w:r>
      <w:r>
        <w:t xml:space="preserve">  —  </w:t>
      </w:r>
      <w:r>
        <w:t xml:space="preserve">Utilization (using the system) runs in parallel with Support (sustaining it); the system is supported while in use.</w:t>
      </w:r>
    </w:p>
    <w:p>
      <w:pPr>
        <w:spacing w:after="60" w:before="60" w:line="260"/>
      </w:pPr>
      <w:r>
        <w:rPr>
          <w:b/>
          <w:bCs/>
        </w:rPr>
        <w:t xml:space="preserve">22. </w:t>
      </w:r>
      <w:r>
        <w:rPr>
          <w:b/>
          <w:bCs/>
          <w:color w:val="C45911"/>
        </w:rPr>
        <w:t xml:space="preserve">A</w:t>
      </w:r>
      <w:r>
        <w:t xml:space="preserve">  —  </w:t>
      </w:r>
      <w:r>
        <w:t xml:space="preserve">Entry gates check readiness and resources to begin a stage; confirming completed objectives is the role of the exit gate.</w:t>
      </w:r>
    </w:p>
    <w:p>
      <w:pPr>
        <w:spacing w:after="60" w:before="60" w:line="260"/>
      </w:pPr>
      <w:r>
        <w:rPr>
          <w:b/>
          <w:bCs/>
        </w:rPr>
        <w:t xml:space="preserve">23. </w:t>
      </w:r>
      <w:r>
        <w:rPr>
          <w:b/>
          <w:bCs/>
          <w:color w:val="C45911"/>
        </w:rPr>
        <w:t xml:space="preserve">B</w:t>
      </w:r>
      <w:r>
        <w:t xml:space="preserve">  —  </w:t>
      </w:r>
      <w:r>
        <w:t xml:space="preserve">The gate options are begin next, continue, return to a prior stage, hold, or terminate — tailoring the QM process is not a decision-gate option.</w:t>
      </w:r>
    </w:p>
    <w:p>
      <w:pPr>
        <w:spacing w:after="60" w:before="60" w:line="260"/>
      </w:pPr>
      <w:r>
        <w:rPr>
          <w:b/>
          <w:bCs/>
        </w:rPr>
        <w:t xml:space="preserve">24. </w:t>
      </w:r>
      <w:r>
        <w:rPr>
          <w:b/>
          <w:bCs/>
          <w:color w:val="C45911"/>
        </w:rPr>
        <w:t xml:space="preserve">C</w:t>
      </w:r>
      <w:r>
        <w:t xml:space="preserve">  —  </w:t>
      </w:r>
      <w:r>
        <w:t xml:space="preserve">Agile keeps the underlying intent but changes cadence: more frequent, smaller-scope, less-formal checkpoints, often avoiding the term “gate.”</w:t>
      </w:r>
    </w:p>
    <w:p>
      <w:pPr>
        <w:spacing w:after="60" w:before="60" w:line="260"/>
      </w:pPr>
      <w:r>
        <w:rPr>
          <w:b/>
          <w:bCs/>
        </w:rPr>
        <w:t xml:space="preserve">25. </w:t>
      </w:r>
      <w:r>
        <w:rPr>
          <w:b/>
          <w:bCs/>
          <w:color w:val="C45911"/>
        </w:rPr>
        <w:t xml:space="preserve">C</w:t>
      </w:r>
      <w:r>
        <w:t xml:space="preserve">  —  </w:t>
      </w:r>
      <w:r>
        <w:t xml:space="preserve">Disposal/retirement is planned early (Concept/Development); deferring it has repeatedly caused costly problems.</w:t>
      </w:r>
    </w:p>
    <w:p>
      <w:pPr>
        <w:spacing w:after="60" w:before="60" w:line="260"/>
      </w:pPr>
      <w:r>
        <w:rPr>
          <w:b/>
          <w:bCs/>
        </w:rPr>
        <w:t xml:space="preserve">26. </w:t>
      </w:r>
      <w:r>
        <w:rPr>
          <w:b/>
          <w:bCs/>
          <w:color w:val="C45911"/>
        </w:rPr>
        <w:t xml:space="preserve">A</w:t>
      </w:r>
      <w:r>
        <w:t xml:space="preserve">  —  </w:t>
      </w:r>
      <w:r>
        <w:t xml:space="preserve">Reviews assess technical progress against agreed criteria; audits are detailed evidence-based checks against released configuration information — the reversed description (review as compliance check, audit as progress assessment) is the trap.</w:t>
      </w:r>
    </w:p>
    <w:p>
      <w:pPr>
        <w:spacing w:after="60" w:before="60" w:line="260"/>
      </w:pPr>
      <w:r>
        <w:rPr>
          <w:b/>
          <w:bCs/>
        </w:rPr>
        <w:t xml:space="preserve">27. </w:t>
      </w:r>
      <w:r>
        <w:rPr>
          <w:b/>
          <w:bCs/>
          <w:color w:val="C45911"/>
        </w:rPr>
        <w:t xml:space="preserve">B</w:t>
      </w:r>
      <w:r>
        <w:t xml:space="preserve">  —  </w:t>
      </w:r>
      <w:r>
        <w:t xml:space="preserve">FCA confirms functional/performance requirements are met; verifying the as-built matches the product definition is the role of the Physical Configuration Audit (PCA).</w:t>
      </w:r>
    </w:p>
    <w:p>
      <w:pPr>
        <w:spacing w:after="60" w:before="60" w:line="260"/>
      </w:pPr>
      <w:r>
        <w:rPr>
          <w:b/>
          <w:bCs/>
        </w:rPr>
        <w:t xml:space="preserve">28. </w:t>
      </w:r>
      <w:r>
        <w:rPr>
          <w:b/>
          <w:bCs/>
          <w:color w:val="C45911"/>
        </w:rPr>
        <w:t xml:space="preserve">A</w:t>
      </w:r>
      <w:r>
        <w:t xml:space="preserve">  —  </w:t>
      </w:r>
      <w:r>
        <w:t xml:space="preserve">Allocating requirements to elements forms the allocated baseline (around PDR); the functional baseline is system-level, and the product baseline is the as-built definition.</w:t>
      </w:r>
    </w:p>
    <w:p>
      <w:pPr>
        <w:spacing w:after="60" w:before="60" w:line="260"/>
      </w:pPr>
      <w:r>
        <w:rPr>
          <w:b/>
          <w:bCs/>
        </w:rPr>
        <w:t xml:space="preserve">29. </w:t>
      </w:r>
      <w:r>
        <w:rPr>
          <w:b/>
          <w:bCs/>
          <w:color w:val="C45911"/>
        </w:rPr>
        <w:t xml:space="preserve">B</w:t>
      </w:r>
      <w:r>
        <w:t xml:space="preserve">  —  </w:t>
      </w:r>
      <w:r>
        <w:t xml:space="preserve">The SEMP captures the planned technical reviews and audits and they are reflected in the project schedule.</w:t>
      </w:r>
    </w:p>
    <w:p>
      <w:pPr>
        <w:spacing w:after="60" w:before="60" w:line="260"/>
      </w:pPr>
      <w:r>
        <w:rPr>
          <w:b/>
          <w:bCs/>
        </w:rPr>
        <w:t xml:space="preserve">30. </w:t>
      </w:r>
      <w:r>
        <w:rPr>
          <w:b/>
          <w:bCs/>
          <w:color w:val="C45911"/>
        </w:rPr>
        <w:t xml:space="preserve">A</w:t>
      </w:r>
      <w:r>
        <w:t xml:space="preserve">  —  </w:t>
      </w:r>
      <w:r>
        <w:t xml:space="preserve">The product (as-built) baseline begins around CDR and is finalized at PCA; SRR/ASR relate to the functional baseline and PDR to the allocated baseline.</w:t>
      </w:r>
    </w:p>
    <w:p>
      <w:pPr>
        <w:spacing w:after="60" w:before="60" w:line="260"/>
      </w:pPr>
      <w:r>
        <w:rPr>
          <w:b/>
          <w:bCs/>
        </w:rPr>
        <w:t xml:space="preserve">31. </w:t>
      </w:r>
      <w:r>
        <w:rPr>
          <w:b/>
          <w:bCs/>
          <w:color w:val="C45911"/>
        </w:rPr>
        <w:t xml:space="preserve">B</w:t>
      </w:r>
      <w:r>
        <w:t xml:space="preserve">  —  </w:t>
      </w:r>
      <w:r>
        <w:t xml:space="preserve">Clear entry/exit criteria (and risk/event-driven scheduling, SMEs, multiple instances) characterize good reviews — not fixed dates or single end-of-program events.</w:t>
      </w:r>
    </w:p>
    <w:p>
      <w:pPr>
        <w:spacing w:after="60" w:before="60" w:line="260"/>
      </w:pPr>
      <w:r>
        <w:rPr>
          <w:b/>
          <w:bCs/>
        </w:rPr>
        <w:t xml:space="preserve">32. </w:t>
      </w:r>
      <w:r>
        <w:rPr>
          <w:b/>
          <w:bCs/>
          <w:color w:val="C45911"/>
        </w:rPr>
        <w:t xml:space="preserve">B</w:t>
      </w:r>
      <w:r>
        <w:t xml:space="preserve">  —  </w:t>
      </w:r>
      <w:r>
        <w:t xml:space="preserve">Sequential = full requirements, single iteration, no redeployment. Incremental also has full requirements but multiple iterations; evolutionary has partial requirements.</w:t>
      </w:r>
    </w:p>
    <w:p>
      <w:pPr>
        <w:spacing w:after="60" w:before="60" w:line="260"/>
      </w:pPr>
      <w:r>
        <w:rPr>
          <w:b/>
          <w:bCs/>
        </w:rPr>
        <w:t xml:space="preserve">33. </w:t>
      </w:r>
      <w:r>
        <w:rPr>
          <w:b/>
          <w:bCs/>
          <w:color w:val="C45911"/>
        </w:rPr>
        <w:t xml:space="preserve">C</w:t>
      </w:r>
      <w:r>
        <w:t xml:space="preserve">  —  </w:t>
      </w:r>
      <w:r>
        <w:t xml:space="preserve">Evolutionary approaches start with partial requirements, refined across cycles with stakeholder feedback — unlike sequential/incremental, which start with full requirements.</w:t>
      </w:r>
    </w:p>
    <w:p>
      <w:pPr>
        <w:spacing w:after="60" w:before="60" w:line="260"/>
      </w:pPr>
      <w:r>
        <w:rPr>
          <w:b/>
          <w:bCs/>
        </w:rPr>
        <w:t xml:space="preserve">34. </w:t>
      </w:r>
      <w:r>
        <w:rPr>
          <w:b/>
          <w:bCs/>
          <w:color w:val="C45911"/>
        </w:rPr>
        <w:t xml:space="preserve">C</w:t>
      </w:r>
      <w:r>
        <w:t xml:space="preserve">  —  </w:t>
      </w:r>
      <w:r>
        <w:t xml:space="preserve">Incremental keeps a full requirement set (like sequential) but delivers through multiple iterations; partial requirements characterize the evolutionary approach.</w:t>
      </w:r>
    </w:p>
    <w:p>
      <w:pPr>
        <w:spacing w:after="60" w:before="60" w:line="260"/>
      </w:pPr>
      <w:r>
        <w:rPr>
          <w:b/>
          <w:bCs/>
        </w:rPr>
        <w:t xml:space="preserve">35. </w:t>
      </w:r>
      <w:r>
        <w:rPr>
          <w:b/>
          <w:bCs/>
          <w:color w:val="C45911"/>
        </w:rPr>
        <w:t xml:space="preserve">B</w:t>
      </w:r>
      <w:r>
        <w:t xml:space="preserve">  —  </w:t>
      </w:r>
      <w:r>
        <w:t xml:space="preserve">The Vee depicts SE-activity relationships across approaches; its left leg is decomposition/definition and its right leg is integration, verification, and validation.</w:t>
      </w:r>
    </w:p>
    <w:p>
      <w:pPr>
        <w:spacing w:after="60" w:before="60" w:line="260"/>
      </w:pPr>
      <w:r>
        <w:rPr>
          <w:b/>
          <w:bCs/>
        </w:rPr>
        <w:t xml:space="preserve">36. </w:t>
      </w:r>
      <w:r>
        <w:rPr>
          <w:b/>
          <w:bCs/>
          <w:color w:val="C45911"/>
        </w:rPr>
        <w:t xml:space="preserve">B</w:t>
      </w:r>
      <w:r>
        <w:t xml:space="preserve">  —  </w:t>
      </w:r>
      <w:r>
        <w:t xml:space="preserve">The left (descending) leg is decomposition/definition; the right (ascending) leg is integration/V&amp;V.</w:t>
      </w:r>
    </w:p>
    <w:p>
      <w:pPr>
        <w:spacing w:after="60" w:before="60" w:line="260"/>
      </w:pPr>
      <w:r>
        <w:rPr>
          <w:b/>
          <w:bCs/>
        </w:rPr>
        <w:t xml:space="preserve">37. </w:t>
      </w:r>
      <w:r>
        <w:rPr>
          <w:b/>
          <w:bCs/>
          <w:color w:val="C45911"/>
        </w:rPr>
        <w:t xml:space="preserve">B</w:t>
      </w:r>
      <w:r>
        <w:t xml:space="preserve">  —  </w:t>
      </w:r>
      <w:r>
        <w:t xml:space="preserve">ICSM is incremental and risk-driven; stakeholders review risks and mitigation at commitment points before proceeding to the next spiral.</w:t>
      </w:r>
    </w:p>
    <w:p>
      <w:pPr>
        <w:spacing w:after="60" w:before="60" w:line="260"/>
      </w:pPr>
      <w:r>
        <w:rPr>
          <w:b/>
          <w:bCs/>
        </w:rPr>
        <w:t xml:space="preserve">38. </w:t>
      </w:r>
      <w:r>
        <w:rPr>
          <w:b/>
          <w:bCs/>
          <w:color w:val="C45911"/>
        </w:rPr>
        <w:t xml:space="preserve">B</w:t>
      </w:r>
      <w:r>
        <w:t xml:space="preserve">  —  </w:t>
      </w:r>
      <w:r>
        <w:t xml:space="preserve">Agile SE is a principle-based “what,” not a specific “how”; Scrum/XP/DevOps are domain methods, and agile still relies on incremental/evolutionary development.</w:t>
      </w:r>
    </w:p>
    <w:p>
      <w:pPr>
        <w:spacing w:after="60" w:before="60" w:line="260"/>
      </w:pPr>
      <w:r>
        <w:rPr>
          <w:b/>
          <w:bCs/>
        </w:rPr>
        <w:t xml:space="preserve">39. </w:t>
      </w:r>
      <w:r>
        <w:rPr>
          <w:b/>
          <w:bCs/>
          <w:color w:val="C45911"/>
        </w:rPr>
        <w:t xml:space="preserve">C</w:t>
      </w:r>
      <w:r>
        <w:t xml:space="preserve">  —  </w:t>
      </w:r>
      <w:r>
        <w:t xml:space="preserve">Evolutionary fits novel/uncertain efforts (R&amp;D, SoS) where requirements emerge; stable or safety-critical, fully specified work suits sequential approaches.</w:t>
      </w:r>
    </w:p>
    <w:p>
      <w:pPr>
        <w:spacing w:after="60" w:before="60" w:line="260"/>
      </w:pPr>
      <w:r>
        <w:rPr>
          <w:b/>
          <w:bCs/>
        </w:rPr>
        <w:t xml:space="preserve">40. </w:t>
      </w:r>
      <w:r>
        <w:rPr>
          <w:b/>
          <w:bCs/>
          <w:color w:val="C45911"/>
        </w:rPr>
        <w:t xml:space="preserve">A</w:t>
      </w:r>
      <w:r>
        <w:t xml:space="preserve">  —  </w:t>
      </w:r>
      <w:r>
        <w:t xml:space="preserve">Waterfall is the archetypal sequential model, historically successful where design changes are costly and strict documented process is mandated (e.g., construction, safety-critical).</w:t>
      </w:r>
    </w:p>
    <w:p>
      <w:pPr>
        <w:spacing w:after="60" w:before="60" w:line="260"/>
      </w:pPr>
      <w:r>
        <w:rPr>
          <w:b/>
          <w:bCs/>
        </w:rPr>
        <w:t xml:space="preserve">41. </w:t>
      </w:r>
      <w:r>
        <w:rPr>
          <w:b/>
          <w:bCs/>
          <w:color w:val="C45911"/>
        </w:rPr>
        <w:t xml:space="preserve">B</w:t>
      </w:r>
      <w:r>
        <w:t xml:space="preserve">  —  </w:t>
      </w:r>
      <w:r>
        <w:t xml:space="preserve">15288 groups the 30 processes into four: Agreement; Organizational Project-Enabling; Technical Management; and Technical.</w:t>
      </w:r>
    </w:p>
    <w:p>
      <w:pPr>
        <w:spacing w:after="60" w:before="60" w:line="260"/>
      </w:pPr>
      <w:r>
        <w:rPr>
          <w:b/>
          <w:bCs/>
        </w:rPr>
        <w:t xml:space="preserve">42. </w:t>
      </w:r>
      <w:r>
        <w:rPr>
          <w:b/>
          <w:bCs/>
          <w:color w:val="C45911"/>
        </w:rPr>
        <w:t xml:space="preserve">A</w:t>
      </w:r>
      <w:r>
        <w:t xml:space="preserve">  —  </w:t>
      </w:r>
      <w:r>
        <w:t xml:space="preserve">Risk Management is Technical Management; Acquisition is Agreement, Portfolio Management is Organizational Project-Enabling, and Disposal is a Technical process.</w:t>
      </w:r>
    </w:p>
    <w:p>
      <w:pPr>
        <w:spacing w:after="60" w:before="60" w:line="260"/>
      </w:pPr>
      <w:r>
        <w:rPr>
          <w:b/>
          <w:bCs/>
        </w:rPr>
        <w:t xml:space="preserve">43. </w:t>
      </w:r>
      <w:r>
        <w:rPr>
          <w:b/>
          <w:bCs/>
          <w:color w:val="C45911"/>
        </w:rPr>
        <w:t xml:space="preserve">C</w:t>
      </w:r>
      <w:r>
        <w:t xml:space="preserve">  —  </w:t>
      </w:r>
      <w:r>
        <w:t xml:space="preserve">Human Resource Management is Organizational Project-Enabling; Configuration Management is Technical Management, Integration is Technical, and Supply is Agreement.</w:t>
      </w:r>
    </w:p>
    <w:p>
      <w:pPr>
        <w:spacing w:after="60" w:before="60" w:line="260"/>
      </w:pPr>
      <w:r>
        <w:rPr>
          <w:b/>
          <w:bCs/>
        </w:rPr>
        <w:t xml:space="preserve">44. </w:t>
      </w:r>
      <w:r>
        <w:rPr>
          <w:b/>
          <w:bCs/>
          <w:color w:val="C45911"/>
        </w:rPr>
        <w:t xml:space="preserve">D</w:t>
      </w:r>
      <w:r>
        <w:t xml:space="preserve">  —  </w:t>
      </w:r>
      <w:r>
        <w:t xml:space="preserve">Enablers are supporting resources (tools, facilities, services); the governing plans/standards are “controls,” and work products are outputs.</w:t>
      </w:r>
    </w:p>
    <w:p>
      <w:pPr>
        <w:spacing w:after="60" w:before="60" w:line="260"/>
      </w:pPr>
      <w:r>
        <w:rPr>
          <w:b/>
          <w:bCs/>
        </w:rPr>
        <w:t xml:space="preserve">45. </w:t>
      </w:r>
      <w:r>
        <w:rPr>
          <w:b/>
          <w:bCs/>
          <w:color w:val="C45911"/>
        </w:rPr>
        <w:t xml:space="preserve">C</w:t>
      </w:r>
      <w:r>
        <w:t xml:space="preserve">  —  </w:t>
      </w:r>
      <w:r>
        <w:t xml:space="preserve">Recursion = applying a process down the hierarchy; iteration = repeating at the same level; concurrency = running in parallel.</w:t>
      </w:r>
    </w:p>
    <w:p>
      <w:pPr>
        <w:spacing w:after="60" w:before="60" w:line="260"/>
      </w:pPr>
      <w:r>
        <w:rPr>
          <w:b/>
          <w:bCs/>
        </w:rPr>
        <w:t xml:space="preserve">46. </w:t>
      </w:r>
      <w:r>
        <w:rPr>
          <w:b/>
          <w:bCs/>
          <w:color w:val="C45911"/>
        </w:rPr>
        <w:t xml:space="preserve">A</w:t>
      </w:r>
      <w:r>
        <w:t xml:space="preserve">  —  </w:t>
      </w:r>
      <w:r>
        <w:t xml:space="preserve">Iteration is repetition at the same level to refine; recursion moves to lower levels, and concurrency is parallel execution.</w:t>
      </w:r>
    </w:p>
    <w:p>
      <w:pPr>
        <w:spacing w:after="60" w:before="60" w:line="260"/>
      </w:pPr>
      <w:r>
        <w:rPr>
          <w:b/>
          <w:bCs/>
        </w:rPr>
        <w:t xml:space="preserve">47. </w:t>
      </w:r>
      <w:r>
        <w:rPr>
          <w:b/>
          <w:bCs/>
          <w:color w:val="C45911"/>
        </w:rPr>
        <w:t xml:space="preserve">A</w:t>
      </w:r>
      <w:r>
        <w:t xml:space="preserve">  —  </w:t>
      </w:r>
      <w:r>
        <w:t xml:space="preserve">Acquisition and Supply are the two Agreement processes governing the acquirer–supplier relationship.</w:t>
      </w:r>
    </w:p>
    <w:p>
      <w:pPr>
        <w:spacing w:after="60" w:before="60" w:line="260"/>
      </w:pPr>
      <w:r>
        <w:rPr>
          <w:b/>
          <w:bCs/>
        </w:rPr>
        <w:t xml:space="preserve">48. </w:t>
      </w:r>
      <w:r>
        <w:rPr>
          <w:b/>
          <w:bCs/>
          <w:color w:val="C45911"/>
        </w:rPr>
        <w:t xml:space="preserve">D</w:t>
      </w:r>
      <w:r>
        <w:t xml:space="preserve">  —  </w:t>
      </w:r>
      <w:r>
        <w:t xml:space="preserve">Acquisition is the acquirer’s process to obtain a product/service; Supply is the supplier’s counterpart process.</w:t>
      </w:r>
    </w:p>
    <w:p>
      <w:pPr>
        <w:spacing w:after="60" w:before="60" w:line="260"/>
      </w:pPr>
      <w:r>
        <w:rPr>
          <w:b/>
          <w:bCs/>
        </w:rPr>
        <w:t xml:space="preserve">49. </w:t>
      </w:r>
      <w:r>
        <w:rPr>
          <w:b/>
          <w:bCs/>
          <w:color w:val="C45911"/>
        </w:rPr>
        <w:t xml:space="preserve">D</w:t>
      </w:r>
      <w:r>
        <w:t xml:space="preserve">  —  </w:t>
      </w:r>
      <w:r>
        <w:t xml:space="preserve">Portfolio Management authorizes projects and provides resources; Project Planning (Technical Management) then plans the work within that authorization.</w:t>
      </w:r>
    </w:p>
    <w:p>
      <w:pPr>
        <w:spacing w:after="60" w:before="60" w:line="260"/>
      </w:pPr>
      <w:r>
        <w:rPr>
          <w:b/>
          <w:bCs/>
        </w:rPr>
        <w:t xml:space="preserve">50. </w:t>
      </w:r>
      <w:r>
        <w:rPr>
          <w:b/>
          <w:bCs/>
          <w:color w:val="C45911"/>
        </w:rPr>
        <w:t xml:space="preserve">B</w:t>
      </w:r>
      <w:r>
        <w:t xml:space="preserve">  —  </w:t>
      </w:r>
      <w:r>
        <w:t xml:space="preserve">Quality Management operates at the organization level (policies/objectives); applying that process to a project is the role of Quality Assurance (Technical Management).</w:t>
      </w:r>
    </w:p>
    <w:p>
      <w:pPr>
        <w:spacing w:after="60" w:before="60" w:line="260"/>
      </w:pPr>
      <w:r>
        <w:rPr>
          <w:b/>
          <w:bCs/>
        </w:rPr>
        <w:t xml:space="preserve">51. </w:t>
      </w:r>
      <w:r>
        <w:rPr>
          <w:b/>
          <w:bCs/>
          <w:color w:val="C45911"/>
        </w:rPr>
        <w:t xml:space="preserve">C</w:t>
      </w:r>
      <w:r>
        <w:t xml:space="preserve">  —  </w:t>
      </w:r>
      <w:r>
        <w:t xml:space="preserve">All three are Organizational Project-Enabling processes (along with Portfolio, Human Resource, and Quality Management).</w:t>
      </w:r>
    </w:p>
    <w:p>
      <w:pPr>
        <w:spacing w:after="60" w:before="60" w:line="260"/>
      </w:pPr>
      <w:r>
        <w:rPr>
          <w:b/>
          <w:bCs/>
        </w:rPr>
        <w:t xml:space="preserve">52. </w:t>
      </w:r>
      <w:r>
        <w:rPr>
          <w:b/>
          <w:bCs/>
          <w:color w:val="C45911"/>
        </w:rPr>
        <w:t xml:space="preserve">A</w:t>
      </w:r>
      <w:r>
        <w:t xml:space="preserve">  —  </w:t>
      </w:r>
      <w:r>
        <w:t xml:space="preserve">Project Planning produces the SEMP/SEP, which identifies activities, events, work packages, resources, and references other plans.</w:t>
      </w:r>
    </w:p>
    <w:p>
      <w:pPr>
        <w:spacing w:after="60" w:before="60" w:line="260"/>
      </w:pPr>
      <w:r>
        <w:rPr>
          <w:b/>
          <w:bCs/>
        </w:rPr>
        <w:t xml:space="preserve">53. </w:t>
      </w:r>
      <w:r>
        <w:rPr>
          <w:b/>
          <w:bCs/>
          <w:color w:val="C45911"/>
        </w:rPr>
        <w:t xml:space="preserve">D</w:t>
      </w:r>
      <w:r>
        <w:t xml:space="preserve">  —  </w:t>
      </w:r>
      <w:r>
        <w:t xml:space="preserve">PM is accountable for the overall project; SE is accountable for the technical effort — the distractor that reverses these roles is the trap.</w:t>
      </w:r>
    </w:p>
    <w:p>
      <w:pPr>
        <w:spacing w:after="60" w:before="60" w:line="260"/>
      </w:pPr>
      <w:r>
        <w:rPr>
          <w:b/>
          <w:bCs/>
        </w:rPr>
        <w:t xml:space="preserve">54. </w:t>
      </w:r>
      <w:r>
        <w:rPr>
          <w:b/>
          <w:bCs/>
          <w:color w:val="C45911"/>
        </w:rPr>
        <w:t xml:space="preserve">D</w:t>
      </w:r>
      <w:r>
        <w:t xml:space="preserve">  —  </w:t>
      </w:r>
      <w:r>
        <w:t xml:space="preserve">Creating the WBS (and FBS/PBS/OBS/CBS) is an activity where SE and project management intersect during planning.</w:t>
      </w:r>
    </w:p>
    <w:p>
      <w:pPr>
        <w:spacing w:after="60" w:before="60" w:line="260"/>
      </w:pPr>
      <w:r>
        <w:rPr>
          <w:b/>
          <w:bCs/>
        </w:rPr>
        <w:t xml:space="preserve">55. </w:t>
      </w:r>
      <w:r>
        <w:rPr>
          <w:b/>
          <w:bCs/>
          <w:color w:val="C45911"/>
        </w:rPr>
        <w:t xml:space="preserve">D</w:t>
      </w:r>
      <w:r>
        <w:t xml:space="preserve">  —  </w:t>
      </w:r>
      <w:r>
        <w:t xml:space="preserve">Decision Management provides structured selection among alternatives (e.g., trade studies) for best value; the other options describe CM, stakeholder needs, and disposal.</w:t>
      </w:r>
    </w:p>
    <w:p>
      <w:pPr>
        <w:spacing w:after="60" w:before="60" w:line="260"/>
      </w:pPr>
      <w:r>
        <w:rPr>
          <w:b/>
          <w:bCs/>
        </w:rPr>
        <w:t xml:space="preserve">56. </w:t>
      </w:r>
      <w:r>
        <w:rPr>
          <w:b/>
          <w:bCs/>
          <w:color w:val="C45911"/>
        </w:rPr>
        <w:t xml:space="preserve">B</w:t>
      </w:r>
      <w:r>
        <w:t xml:space="preserve">  —  </w:t>
      </w:r>
      <w:r>
        <w:t xml:space="preserve">Measures should derive from fundamental objectives (why/what), not means objectives (how), so alternatives are scored on what truly matters.</w:t>
      </w:r>
    </w:p>
    <w:p>
      <w:pPr>
        <w:spacing w:after="60" w:before="60" w:line="260"/>
      </w:pPr>
      <w:r>
        <w:rPr>
          <w:b/>
          <w:bCs/>
        </w:rPr>
        <w:t xml:space="preserve">57. </w:t>
      </w:r>
      <w:r>
        <w:rPr>
          <w:b/>
          <w:bCs/>
          <w:color w:val="C45911"/>
        </w:rPr>
        <w:t xml:space="preserve">B</w:t>
      </w:r>
      <w:r>
        <w:t xml:space="preserve">  —  </w:t>
      </w:r>
      <w:r>
        <w:t xml:space="preserve">Stopping at the top-scoring alternative is poor practice; mining the data for sensitivities, untapped value, and risk reduction is recommended.</w:t>
      </w:r>
    </w:p>
    <w:p>
      <w:pPr>
        <w:spacing w:after="60" w:before="60" w:line="260"/>
      </w:pPr>
      <w:r>
        <w:rPr>
          <w:b/>
          <w:bCs/>
        </w:rPr>
        <w:t xml:space="preserve">58. </w:t>
      </w:r>
      <w:r>
        <w:rPr>
          <w:b/>
          <w:bCs/>
          <w:color w:val="C45911"/>
        </w:rPr>
        <w:t xml:space="preserve">C</w:t>
      </w:r>
      <w:r>
        <w:t xml:space="preserve">  —  </w:t>
      </w:r>
      <w:r>
        <w:t xml:space="preserve">Risk combines the likelihood an event occurs with the consequence if it does — the basis of the likelihood/consequence matrix.</w:t>
      </w:r>
    </w:p>
    <w:p>
      <w:pPr>
        <w:spacing w:after="60" w:before="60" w:line="260"/>
      </w:pPr>
      <w:r>
        <w:rPr>
          <w:b/>
          <w:bCs/>
        </w:rPr>
        <w:t xml:space="preserve">59. </w:t>
      </w:r>
      <w:r>
        <w:rPr>
          <w:b/>
          <w:bCs/>
          <w:color w:val="C45911"/>
        </w:rPr>
        <w:t xml:space="preserve">D</w:t>
      </w:r>
      <w:r>
        <w:t xml:space="preserve">  —  </w:t>
      </w:r>
      <w:r>
        <w:t xml:space="preserve">The four treatment approaches are Acceptance, Avoidance, Control/Mitigation, and Transference; “Identify/Analyze/Treat/Monitor” are process activities, not treatments.</w:t>
      </w:r>
    </w:p>
    <w:p>
      <w:pPr>
        <w:spacing w:after="60" w:before="60" w:line="260"/>
      </w:pPr>
      <w:r>
        <w:rPr>
          <w:b/>
          <w:bCs/>
        </w:rPr>
        <w:t xml:space="preserve">60. </w:t>
      </w:r>
      <w:r>
        <w:rPr>
          <w:b/>
          <w:bCs/>
          <w:color w:val="C45911"/>
        </w:rPr>
        <w:t xml:space="preserve">A</w:t>
      </w:r>
      <w:r>
        <w:t xml:space="preserve">  —  </w:t>
      </w:r>
      <w:r>
        <w:t xml:space="preserve">Control/mitigation spends resources to reduce likelihood/consequence; avoidance eliminates the risk (e.g., via redesign), and transference shifts it to another party.</w:t>
      </w:r>
    </w:p>
    <w:p>
      <w:pPr>
        <w:spacing w:after="60" w:before="60" w:line="260"/>
      </w:pPr>
      <w:r>
        <w:rPr>
          <w:b/>
          <w:bCs/>
        </w:rPr>
        <w:t xml:space="preserve">61. </w:t>
      </w:r>
      <w:r>
        <w:rPr>
          <w:b/>
          <w:bCs/>
          <w:color w:val="C45911"/>
        </w:rPr>
        <w:t xml:space="preserve">B</w:t>
      </w:r>
      <w:r>
        <w:t xml:space="preserve">  —  </w:t>
      </w:r>
      <w:r>
        <w:t xml:space="preserve">Eliminating the risk through requirement change or redesign is avoidance; control reduces (but retains) the risk, and transference moves it to another party.</w:t>
      </w:r>
    </w:p>
    <w:p>
      <w:pPr>
        <w:spacing w:after="60" w:before="60" w:line="260"/>
      </w:pPr>
      <w:r>
        <w:rPr>
          <w:b/>
          <w:bCs/>
        </w:rPr>
        <w:t xml:space="preserve">62. </w:t>
      </w:r>
      <w:r>
        <w:rPr>
          <w:b/>
          <w:bCs/>
          <w:color w:val="C45911"/>
        </w:rPr>
        <w:t xml:space="preserve">D</w:t>
      </w:r>
      <w:r>
        <w:t xml:space="preserve">  —  </w:t>
      </w:r>
      <w:r>
        <w:t xml:space="preserve">Opportunity is the positive counterpart to risk (same matrix structure, desirable consequence), managed concurrently with risk.</w:t>
      </w:r>
    </w:p>
    <w:p>
      <w:pPr>
        <w:spacing w:after="60" w:before="60" w:line="260"/>
      </w:pPr>
      <w:r>
        <w:rPr>
          <w:b/>
          <w:bCs/>
        </w:rPr>
        <w:t xml:space="preserve">63. </w:t>
      </w:r>
      <w:r>
        <w:rPr>
          <w:b/>
          <w:bCs/>
          <w:color w:val="C45911"/>
        </w:rPr>
        <w:t xml:space="preserve">D</w:t>
      </w:r>
      <w:r>
        <w:t xml:space="preserve">  —  </w:t>
      </w:r>
      <w:r>
        <w:t xml:space="preserve">The Handbook shows technical, cost, schedule, and programmatic risks interacting; the other groupings are not the four it uses.</w:t>
      </w:r>
    </w:p>
    <w:p>
      <w:pPr>
        <w:spacing w:after="60" w:before="60" w:line="260"/>
      </w:pPr>
      <w:r>
        <w:rPr>
          <w:b/>
          <w:bCs/>
        </w:rPr>
        <w:t xml:space="preserve">64. </w:t>
      </w:r>
      <w:r>
        <w:rPr>
          <w:b/>
          <w:bCs/>
          <w:color w:val="C45911"/>
        </w:rPr>
        <w:t xml:space="preserve">D</w:t>
      </w:r>
      <w:r>
        <w:t xml:space="preserve">  —  </w:t>
      </w:r>
      <w:r>
        <w:t xml:space="preserve">The risk register/profile records risks with likelihood, consequence, thresholds, priority, and treatment status.</w:t>
      </w:r>
    </w:p>
    <w:p>
      <w:pPr>
        <w:spacing w:after="60" w:before="60" w:line="260"/>
      </w:pPr>
      <w:r>
        <w:rPr>
          <w:b/>
          <w:bCs/>
        </w:rPr>
        <w:t xml:space="preserve">65. </w:t>
      </w:r>
      <w:r>
        <w:rPr>
          <w:b/>
          <w:bCs/>
          <w:color w:val="C45911"/>
        </w:rPr>
        <w:t xml:space="preserve">A</w:t>
      </w:r>
      <w:r>
        <w:t xml:space="preserve">  —  </w:t>
      </w:r>
      <w:r>
        <w:t xml:space="preserve">IEC 31010 catalogs risk assessment techniques (FMEA, FTA, Monte Carlo, SWOT, etc.); 29148 is requirements, 42010 is architecture description.</w:t>
      </w:r>
    </w:p>
    <w:p>
      <w:pPr>
        <w:spacing w:after="60" w:before="60" w:line="260"/>
      </w:pPr>
      <w:r>
        <w:rPr>
          <w:b/>
          <w:bCs/>
        </w:rPr>
        <w:t xml:space="preserve">66. </w:t>
      </w:r>
      <w:r>
        <w:rPr>
          <w:b/>
          <w:bCs/>
          <w:color w:val="C45911"/>
        </w:rPr>
        <w:t xml:space="preserve">C</w:t>
      </w:r>
      <w:r>
        <w:t xml:space="preserve">  —  </w:t>
      </w:r>
      <w:r>
        <w:t xml:space="preserve">CM comprises configuration identification, change control/management, status accounting, and configuration audit; the other lists describe project, verification, and requirements activities.</w:t>
      </w:r>
    </w:p>
    <w:p>
      <w:pPr>
        <w:spacing w:after="60" w:before="60" w:line="260"/>
      </w:pPr>
      <w:r>
        <w:rPr>
          <w:b/>
          <w:bCs/>
        </w:rPr>
        <w:t xml:space="preserve">67. </w:t>
      </w:r>
      <w:r>
        <w:rPr>
          <w:b/>
          <w:bCs/>
          <w:color w:val="C45911"/>
        </w:rPr>
        <w:t xml:space="preserve">D</w:t>
      </w:r>
      <w:r>
        <w:t xml:space="preserve">  —  </w:t>
      </w:r>
      <w:r>
        <w:t xml:space="preserve">PCA confirms the as-built matches the released product definition; meeting functional/performance requirements is the FCA, and operational suitability is validation.</w:t>
      </w:r>
    </w:p>
    <w:p>
      <w:pPr>
        <w:spacing w:after="60" w:before="60" w:line="260"/>
      </w:pPr>
      <w:r>
        <w:rPr>
          <w:b/>
          <w:bCs/>
        </w:rPr>
        <w:t xml:space="preserve">68. </w:t>
      </w:r>
      <w:r>
        <w:rPr>
          <w:b/>
          <w:bCs/>
          <w:color w:val="C45911"/>
        </w:rPr>
        <w:t xml:space="preserve">D</w:t>
      </w:r>
      <w:r>
        <w:t xml:space="preserve">  —  </w:t>
      </w:r>
      <w:r>
        <w:t xml:space="preserve">CM establishes and maintains configuration items and baselines; requirements management hands artifacts to CM for baselining.</w:t>
      </w:r>
    </w:p>
    <w:p>
      <w:pPr>
        <w:spacing w:after="60" w:before="60" w:line="260"/>
      </w:pPr>
      <w:r>
        <w:rPr>
          <w:b/>
          <w:bCs/>
        </w:rPr>
        <w:t xml:space="preserve">69. </w:t>
      </w:r>
      <w:r>
        <w:rPr>
          <w:b/>
          <w:bCs/>
          <w:color w:val="C45911"/>
        </w:rPr>
        <w:t xml:space="preserve">D</w:t>
      </w:r>
      <w:r>
        <w:t xml:space="preserve">  —  </w:t>
      </w:r>
      <w:r>
        <w:t xml:space="preserve">Multiple concurrent versions make robust configuration control essential to avoid confusion over which capability belongs to which version.</w:t>
      </w:r>
    </w:p>
    <w:p>
      <w:pPr>
        <w:spacing w:after="60" w:before="60" w:line="260"/>
      </w:pPr>
      <w:r>
        <w:rPr>
          <w:b/>
          <w:bCs/>
        </w:rPr>
        <w:t xml:space="preserve">70. </w:t>
      </w:r>
      <w:r>
        <w:rPr>
          <w:b/>
          <w:bCs/>
          <w:color w:val="C45911"/>
        </w:rPr>
        <w:t xml:space="preserve">C</w:t>
      </w:r>
      <w:r>
        <w:t xml:space="preserve">  —  </w:t>
      </w:r>
      <w:r>
        <w:t xml:space="preserve">Status accounting records the status/history of configuration items and changes, supporting metrics and reconciliation (e.g., as-designed vs as-built).</w:t>
      </w:r>
    </w:p>
    <w:p>
      <w:pPr>
        <w:spacing w:after="60" w:before="60" w:line="260"/>
      </w:pPr>
      <w:r>
        <w:rPr>
          <w:b/>
          <w:bCs/>
        </w:rPr>
        <w:t xml:space="preserve">71. </w:t>
      </w:r>
      <w:r>
        <w:rPr>
          <w:b/>
          <w:bCs/>
          <w:color w:val="C45911"/>
        </w:rPr>
        <w:t xml:space="preserve">A</w:t>
      </w:r>
      <w:r>
        <w:t xml:space="preserve">  —  </w:t>
      </w:r>
      <w:r>
        <w:t xml:space="preserve">Information Management handles the full life cycle of information for stakeholders; the other options describe Decision Management, Risk Management, and Verification.</w:t>
      </w:r>
    </w:p>
    <w:p>
      <w:pPr>
        <w:spacing w:after="60" w:before="60" w:line="260"/>
      </w:pPr>
      <w:r>
        <w:rPr>
          <w:b/>
          <w:bCs/>
        </w:rPr>
        <w:t xml:space="preserve">72. </w:t>
      </w:r>
      <w:r>
        <w:rPr>
          <w:b/>
          <w:bCs/>
          <w:color w:val="C45911"/>
        </w:rPr>
        <w:t xml:space="preserve">B</w:t>
      </w:r>
      <w:r>
        <w:t xml:space="preserve">  —  </w:t>
      </w:r>
      <w:r>
        <w:t xml:space="preserve">Information must be unambiguous, complete, verifiable, consistent, traceable, and presentable, and provided to the right parties at the right time.</w:t>
      </w:r>
    </w:p>
    <w:p>
      <w:pPr>
        <w:spacing w:after="60" w:before="60" w:line="260"/>
      </w:pPr>
      <w:r>
        <w:rPr>
          <w:b/>
          <w:bCs/>
        </w:rPr>
        <w:t xml:space="preserve">73. </w:t>
      </w:r>
      <w:r>
        <w:rPr>
          <w:b/>
          <w:bCs/>
          <w:color w:val="C45911"/>
        </w:rPr>
        <w:t xml:space="preserve">C</w:t>
      </w:r>
      <w:r>
        <w:t xml:space="preserve">  —  </w:t>
      </w:r>
      <w:r>
        <w:t xml:space="preserve">MOEs are acquirer-viewpoint, solution-independent success indicators; the tolerance-band measure is a TPM, and the threshold/objective “critical few” are KPPs.</w:t>
      </w:r>
    </w:p>
    <w:p>
      <w:pPr>
        <w:spacing w:after="60" w:before="60" w:line="260"/>
      </w:pPr>
      <w:r>
        <w:rPr>
          <w:b/>
          <w:bCs/>
        </w:rPr>
        <w:t xml:space="preserve">74. </w:t>
      </w:r>
      <w:r>
        <w:rPr>
          <w:b/>
          <w:bCs/>
          <w:color w:val="C45911"/>
        </w:rPr>
        <w:t xml:space="preserve">D</w:t>
      </w:r>
      <w:r>
        <w:t xml:space="preserve">  —  </w:t>
      </w:r>
      <w:r>
        <w:t xml:space="preserve">TPMs track design progress and technical risk against a tolerance band; MOEs are solution-independent mission criteria.</w:t>
      </w:r>
    </w:p>
    <w:p>
      <w:pPr>
        <w:spacing w:after="60" w:before="60" w:line="260"/>
      </w:pPr>
      <w:r>
        <w:rPr>
          <w:b/>
          <w:bCs/>
        </w:rPr>
        <w:t xml:space="preserve">75. </w:t>
      </w:r>
      <w:r>
        <w:rPr>
          <w:b/>
          <w:bCs/>
          <w:color w:val="C45911"/>
        </w:rPr>
        <w:t xml:space="preserve">D</w:t>
      </w:r>
      <w:r>
        <w:t xml:space="preserve">  —  </w:t>
      </w:r>
      <w:r>
        <w:t xml:space="preserve">KPPs are the minimum critical drivers of operational performance, each with a threshold and objective, set by the acquirer when concepts/requirements are defined.</w:t>
      </w:r>
    </w:p>
    <w:p>
      <w:pPr>
        <w:spacing w:after="60" w:before="60" w:line="260"/>
      </w:pPr>
      <w:r>
        <w:rPr>
          <w:b/>
          <w:bCs/>
        </w:rPr>
        <w:t xml:space="preserve">76. </w:t>
      </w:r>
      <w:r>
        <w:rPr>
          <w:b/>
          <w:bCs/>
          <w:color w:val="C45911"/>
        </w:rPr>
        <w:t xml:space="preserve">D</w:t>
      </w:r>
      <w:r>
        <w:t xml:space="preserve">  —  </w:t>
      </w:r>
      <w:r>
        <w:t xml:space="preserve">MOPs sit below MOEs and assess whether the design performance needed to satisfy the MOEs is achieved; they are derived from/provide insight for MOEs.</w:t>
      </w:r>
    </w:p>
    <w:p>
      <w:pPr>
        <w:spacing w:after="60" w:before="60" w:line="260"/>
      </w:pPr>
      <w:r>
        <w:rPr>
          <w:b/>
          <w:bCs/>
        </w:rPr>
        <w:t xml:space="preserve">77. </w:t>
      </w:r>
      <w:r>
        <w:rPr>
          <w:b/>
          <w:bCs/>
          <w:color w:val="C45911"/>
        </w:rPr>
        <w:t xml:space="preserve">A</w:t>
      </w:r>
      <w:r>
        <w:t xml:space="preserve">  —  </w:t>
      </w:r>
      <w:r>
        <w:t xml:space="preserve">TPMs are deliberately limited to critical parameters whose shortfall threatens cost, schedule, or performance — they are not a full requirements list.</w:t>
      </w:r>
    </w:p>
    <w:p>
      <w:pPr>
        <w:spacing w:after="60" w:before="60" w:line="260"/>
      </w:pPr>
      <w:r>
        <w:rPr>
          <w:b/>
          <w:bCs/>
        </w:rPr>
        <w:t xml:space="preserve">78. </w:t>
      </w:r>
      <w:r>
        <w:rPr>
          <w:b/>
          <w:bCs/>
          <w:color w:val="C45911"/>
        </w:rPr>
        <w:t xml:space="preserve">B</w:t>
      </w:r>
      <w:r>
        <w:t xml:space="preserve">  —  </w:t>
      </w:r>
      <w:r>
        <w:t xml:space="preserve">Leading indicators are forward-looking, using trends to forecast outcomes and enable proactive action — unlike lagging status measures.</w:t>
      </w:r>
    </w:p>
    <w:p>
      <w:pPr>
        <w:spacing w:after="60" w:before="60" w:line="260"/>
      </w:pPr>
      <w:r>
        <w:rPr>
          <w:b/>
          <w:bCs/>
        </w:rPr>
        <w:t xml:space="preserve">79. </w:t>
      </w:r>
      <w:r>
        <w:rPr>
          <w:b/>
          <w:bCs/>
          <w:color w:val="C45911"/>
        </w:rPr>
        <w:t xml:space="preserve">C</w:t>
      </w:r>
      <w:r>
        <w:t xml:space="preserve">  —  </w:t>
      </w:r>
      <w:r>
        <w:t xml:space="preserve">Measurement by itself does not improve anything; value comes when results inform decisions and action is taken.</w:t>
      </w:r>
    </w:p>
    <w:p>
      <w:pPr>
        <w:spacing w:after="60" w:before="60" w:line="260"/>
      </w:pPr>
      <w:r>
        <w:rPr>
          <w:b/>
          <w:bCs/>
        </w:rPr>
        <w:t xml:space="preserve">80. </w:t>
      </w:r>
      <w:r>
        <w:rPr>
          <w:b/>
          <w:bCs/>
          <w:color w:val="C45911"/>
        </w:rPr>
        <w:t xml:space="preserve">C</w:t>
      </w:r>
      <w:r>
        <w:t xml:space="preserve">  —  </w:t>
      </w:r>
      <w:r>
        <w:t xml:space="preserve">QA (Technical Management) ensures the organization’s QM process is effectively applied to the project; setting org-level policy is QM, and meeting requirements/needs is verification/validation.</w:t>
      </w:r>
    </w:p>
    <w:p>
      <w:pPr>
        <w:spacing w:after="60" w:before="60" w:line="260"/>
      </w:pPr>
      <w:r>
        <w:rPr>
          <w:b/>
          <w:bCs/>
        </w:rPr>
        <w:t xml:space="preserve">81. </w:t>
      </w:r>
      <w:r>
        <w:rPr>
          <w:b/>
          <w:bCs/>
          <w:color w:val="C45911"/>
        </w:rPr>
        <w:t xml:space="preserve">A</w:t>
      </w:r>
      <w:r>
        <w:t xml:space="preserve">  —  </w:t>
      </w:r>
      <w:r>
        <w:t xml:space="preserve">QA operates at the project level (Technical Management); QM operates at the organization level (Organizational Project-Enabling) — the distractor that reverses these levels is the trap.</w:t>
      </w:r>
    </w:p>
    <w:p>
      <w:pPr>
        <w:spacing w:after="60" w:before="60" w:line="260"/>
      </w:pPr>
      <w:r>
        <w:rPr>
          <w:b/>
          <w:bCs/>
        </w:rPr>
        <w:t xml:space="preserve">82. </w:t>
      </w:r>
      <w:r>
        <w:rPr>
          <w:b/>
          <w:bCs/>
          <w:color w:val="C45911"/>
        </w:rPr>
        <w:t xml:space="preserve">B</w:t>
      </w:r>
      <w:r>
        <w:t xml:space="preserve">  —  </w:t>
      </w:r>
      <w:r>
        <w:t xml:space="preserve">QA provides confidence of conformance and emphasizes built-in, preventive quality — not post-delivery defect detection, pricing, or architecture selection.</w:t>
      </w:r>
    </w:p>
    <w:p>
      <w:pPr>
        <w:spacing w:after="60" w:before="60" w:line="260"/>
      </w:pPr>
      <w:r>
        <w:rPr>
          <w:b/>
          <w:bCs/>
        </w:rPr>
        <w:t xml:space="preserve">83. </w:t>
      </w:r>
      <w:r>
        <w:rPr>
          <w:b/>
          <w:bCs/>
          <w:color w:val="C45911"/>
        </w:rPr>
        <w:t xml:space="preserve">A</w:t>
      </w:r>
      <w:r>
        <w:t xml:space="preserve">  —  </w:t>
      </w:r>
      <w:r>
        <w:t xml:space="preserve">Unambiguous = a single interpretation by all stakeholders. Singular = one capability per statement; complete = sufficiently described; verifiable = realization can be confirmed.</w:t>
      </w:r>
    </w:p>
    <w:p>
      <w:pPr>
        <w:spacing w:after="60" w:before="60" w:line="260"/>
      </w:pPr>
      <w:r>
        <w:rPr>
          <w:b/>
          <w:bCs/>
        </w:rPr>
        <w:t xml:space="preserve">84. </w:t>
      </w:r>
      <w:r>
        <w:rPr>
          <w:b/>
          <w:bCs/>
          <w:color w:val="C45911"/>
        </w:rPr>
        <w:t xml:space="preserve">D</w:t>
      </w:r>
      <w:r>
        <w:t xml:space="preserve">  —  </w:t>
      </w:r>
      <w:r>
        <w:t xml:space="preserve">Singular = exactly one capability/characteristic per statement; necessary, feasible, and conforming address need, realizability, and style-guide compliance respectively.</w:t>
      </w:r>
    </w:p>
    <w:p>
      <w:pPr>
        <w:spacing w:after="60" w:before="60" w:line="260"/>
      </w:pPr>
      <w:r>
        <w:rPr>
          <w:b/>
          <w:bCs/>
        </w:rPr>
        <w:t xml:space="preserve">85. </w:t>
      </w:r>
      <w:r>
        <w:rPr>
          <w:b/>
          <w:bCs/>
          <w:color w:val="C45911"/>
        </w:rPr>
        <w:t xml:space="preserve">C</w:t>
      </w:r>
      <w:r>
        <w:t xml:space="preserve">  —  </w:t>
      </w:r>
      <w:r>
        <w:t xml:space="preserve">Verifiable concerns being able to confirm realization; correct = accurate representation of the source; conforming = style-guide compliance; traceability is a separate attribute.</w:t>
      </w:r>
    </w:p>
    <w:p>
      <w:pPr>
        <w:spacing w:after="60" w:before="60" w:line="260"/>
      </w:pPr>
      <w:r>
        <w:rPr>
          <w:b/>
          <w:bCs/>
        </w:rPr>
        <w:t xml:space="preserve">86. </w:t>
      </w:r>
      <w:r>
        <w:rPr>
          <w:b/>
          <w:bCs/>
          <w:color w:val="C45911"/>
        </w:rPr>
        <w:t xml:space="preserve">A</w:t>
      </w:r>
      <w:r>
        <w:t xml:space="preserve">  —  </w:t>
      </w:r>
      <w:r>
        <w:t xml:space="preserve">Consistent (no conflicts/overlaps, uniform terms) is a set characteristic; singular, unambiguous, and conforming are statement characteristics.</w:t>
      </w:r>
    </w:p>
    <w:p>
      <w:pPr>
        <w:spacing w:after="60" w:before="60" w:line="260"/>
      </w:pPr>
      <w:r>
        <w:rPr>
          <w:b/>
          <w:bCs/>
        </w:rPr>
        <w:t xml:space="preserve">87. </w:t>
      </w:r>
      <w:r>
        <w:rPr>
          <w:b/>
          <w:bCs/>
          <w:color w:val="C45911"/>
        </w:rPr>
        <w:t xml:space="preserve">A</w:t>
      </w:r>
      <w:r>
        <w:t xml:space="preserve">  —  </w:t>
      </w:r>
      <w:r>
        <w:t xml:space="preserve">Stakeholder requirements are from the stakeholders’ perspective; system requirements are the more detailed technical view derived from them — the reversed description is the trap.</w:t>
      </w:r>
    </w:p>
    <w:p>
      <w:pPr>
        <w:spacing w:after="60" w:before="60" w:line="260"/>
      </w:pPr>
      <w:r>
        <w:rPr>
          <w:b/>
          <w:bCs/>
        </w:rPr>
        <w:t xml:space="preserve">88. </w:t>
      </w:r>
      <w:r>
        <w:rPr>
          <w:b/>
          <w:bCs/>
          <w:color w:val="C45911"/>
        </w:rPr>
        <w:t xml:space="preserve">B</w:t>
      </w:r>
      <w:r>
        <w:t xml:space="preserve">  —  </w:t>
      </w:r>
      <w:r>
        <w:t xml:space="preserve">Allocating system requirements down the hierarchy forms the allocated baseline; the functional baseline is the system-level set, and the product baseline is as-built.</w:t>
      </w:r>
    </w:p>
    <w:p>
      <w:pPr>
        <w:spacing w:after="60" w:before="60" w:line="260"/>
      </w:pPr>
      <w:r>
        <w:rPr>
          <w:b/>
          <w:bCs/>
        </w:rPr>
        <w:t xml:space="preserve">89. </w:t>
      </w:r>
      <w:r>
        <w:rPr>
          <w:b/>
          <w:bCs/>
          <w:color w:val="C45911"/>
        </w:rPr>
        <w:t xml:space="preserve">B</w:t>
      </w:r>
      <w:r>
        <w:t xml:space="preserve">  —  </w:t>
      </w:r>
      <w:r>
        <w:t xml:space="preserve">Requirements management records/maintains requirements and context, establishes traceability, controls change, and feeds artifacts to CM for baselining.</w:t>
      </w:r>
    </w:p>
    <w:p>
      <w:pPr>
        <w:spacing w:after="60" w:before="60" w:line="260"/>
      </w:pPr>
      <w:r>
        <w:rPr>
          <w:b/>
          <w:bCs/>
        </w:rPr>
        <w:t xml:space="preserve">90. </w:t>
      </w:r>
      <w:r>
        <w:rPr>
          <w:b/>
          <w:bCs/>
          <w:color w:val="C45911"/>
        </w:rPr>
        <w:t xml:space="preserve">A</w:t>
      </w:r>
      <w:r>
        <w:t xml:space="preserve">  —  </w:t>
      </w:r>
      <w:r>
        <w:t xml:space="preserve">Well-formed needs reduce ambiguity in transformation into requirements; needs are not the product baseline and are not necessarily test-verified.</w:t>
      </w:r>
    </w:p>
    <w:p>
      <w:pPr>
        <w:spacing w:after="60" w:before="60" w:line="260"/>
      </w:pPr>
      <w:r>
        <w:rPr>
          <w:b/>
          <w:bCs/>
        </w:rPr>
        <w:t xml:space="preserve">91. </w:t>
      </w:r>
      <w:r>
        <w:rPr>
          <w:b/>
          <w:bCs/>
          <w:color w:val="C45911"/>
        </w:rPr>
        <w:t xml:space="preserve">D</w:t>
      </w:r>
      <w:r>
        <w:t xml:space="preserve">  —  </w:t>
      </w:r>
      <w:r>
        <w:t xml:space="preserve">Architecture Definition establishes the high-level structure/properties via views and viewpoints; realizing elements is Implementation, and disposal/status are other processes.</w:t>
      </w:r>
    </w:p>
    <w:p>
      <w:pPr>
        <w:spacing w:after="60" w:before="60" w:line="260"/>
      </w:pPr>
      <w:r>
        <w:rPr>
          <w:b/>
          <w:bCs/>
        </w:rPr>
        <w:t xml:space="preserve">92. </w:t>
      </w:r>
      <w:r>
        <w:rPr>
          <w:b/>
          <w:bCs/>
          <w:color w:val="C45911"/>
        </w:rPr>
        <w:t xml:space="preserve">D</w:t>
      </w:r>
      <w:r>
        <w:t xml:space="preserve">  —  </w:t>
      </w:r>
      <w:r>
        <w:t xml:space="preserve">Design Definition provides the detail enabling make/buy/reuse decisions realized in Implementation; validation, disposal, and acquisition are unrelated to this choice.</w:t>
      </w:r>
    </w:p>
    <w:p>
      <w:pPr>
        <w:spacing w:after="60" w:before="60" w:line="260"/>
      </w:pPr>
      <w:r>
        <w:rPr>
          <w:b/>
          <w:bCs/>
        </w:rPr>
        <w:t xml:space="preserve">93. </w:t>
      </w:r>
      <w:r>
        <w:rPr>
          <w:b/>
          <w:bCs/>
          <w:color w:val="C45911"/>
        </w:rPr>
        <w:t xml:space="preserve">D</w:t>
      </w:r>
      <w:r>
        <w:t xml:space="preserve">  —  </w:t>
      </w:r>
      <w:r>
        <w:t xml:space="preserve">The N² diagram captures interfaces between elements, supporting integration and interface management.</w:t>
      </w:r>
    </w:p>
    <w:p>
      <w:pPr>
        <w:spacing w:after="60" w:before="60" w:line="260"/>
      </w:pPr>
      <w:r>
        <w:rPr>
          <w:b/>
          <w:bCs/>
        </w:rPr>
        <w:t xml:space="preserve">94. </w:t>
      </w:r>
      <w:r>
        <w:rPr>
          <w:b/>
          <w:bCs/>
          <w:color w:val="C45911"/>
        </w:rPr>
        <w:t xml:space="preserve">B</w:t>
      </w:r>
      <w:r>
        <w:t xml:space="preserve">  —  </w:t>
      </w:r>
      <w:r>
        <w:t xml:space="preserve">Verification = “built right” (meets specified requirements). Satisfying stakeholder needs in the operational environment is validation.</w:t>
      </w:r>
    </w:p>
    <w:p>
      <w:pPr>
        <w:spacing w:after="60" w:before="60" w:line="260"/>
      </w:pPr>
      <w:r>
        <w:rPr>
          <w:b/>
          <w:bCs/>
        </w:rPr>
        <w:t xml:space="preserve">95. </w:t>
      </w:r>
      <w:r>
        <w:rPr>
          <w:b/>
          <w:bCs/>
          <w:color w:val="C45911"/>
        </w:rPr>
        <w:t xml:space="preserve">C</w:t>
      </w:r>
      <w:r>
        <w:t xml:space="preserve">  —  </w:t>
      </w:r>
      <w:r>
        <w:t xml:space="preserve">Validation = “right thing built” (meets needs/intended use); meeting specified requirements is verification, and conformance to product definition is the PCA.</w:t>
      </w:r>
    </w:p>
    <w:p>
      <w:pPr>
        <w:spacing w:after="60" w:before="60" w:line="260"/>
      </w:pPr>
      <w:r>
        <w:rPr>
          <w:b/>
          <w:bCs/>
        </w:rPr>
        <w:t xml:space="preserve">96. </w:t>
      </w:r>
      <w:r>
        <w:rPr>
          <w:b/>
          <w:bCs/>
          <w:color w:val="C45911"/>
        </w:rPr>
        <w:t xml:space="preserve">B</w:t>
      </w:r>
      <w:r>
        <w:t xml:space="preserve">  —  </w:t>
      </w:r>
      <w:r>
        <w:t xml:space="preserve">The four methods are inspection, analysis (incl. modeling &amp; simulation), demonstration, and test; the other lists are review types or process activities.</w:t>
      </w:r>
    </w:p>
    <w:p>
      <w:pPr>
        <w:spacing w:after="60" w:before="60" w:line="260"/>
      </w:pPr>
      <w:r>
        <w:rPr>
          <w:b/>
          <w:bCs/>
        </w:rPr>
        <w:t xml:space="preserve">97. </w:t>
      </w:r>
      <w:r>
        <w:rPr>
          <w:b/>
          <w:bCs/>
          <w:color w:val="C45911"/>
        </w:rPr>
        <w:t xml:space="preserve">C</w:t>
      </w:r>
      <w:r>
        <w:t xml:space="preserve">  —  </w:t>
      </w:r>
      <w:r>
        <w:t xml:space="preserve">Analysis (including modeling/simulation) shows theoretical compliance where testing to realistic conditions is impractical; it may also use “similarity.”</w:t>
      </w:r>
    </w:p>
    <w:p>
      <w:pPr>
        <w:spacing w:after="60" w:before="60" w:line="260"/>
      </w:pPr>
      <w:r>
        <w:rPr>
          <w:b/>
          <w:bCs/>
        </w:rPr>
        <w:t xml:space="preserve">98. </w:t>
      </w:r>
      <w:r>
        <w:rPr>
          <w:b/>
          <w:bCs/>
          <w:color w:val="C45911"/>
        </w:rPr>
        <w:t xml:space="preserve">C</w:t>
      </w:r>
      <w:r>
        <w:t xml:space="preserve">  —  </w:t>
      </w:r>
      <w:r>
        <w:t xml:space="preserve">Demonstration is qualitative with minimal instrumentation; test is quantitative under controlled conditions, and analysis uses analytical data/simulation.</w:t>
      </w:r>
    </w:p>
    <w:p>
      <w:pPr>
        <w:spacing w:after="60" w:before="60" w:line="260"/>
      </w:pPr>
      <w:r>
        <w:rPr>
          <w:b/>
          <w:bCs/>
        </w:rPr>
        <w:t xml:space="preserve">99. </w:t>
      </w:r>
      <w:r>
        <w:rPr>
          <w:b/>
          <w:bCs/>
          <w:color w:val="C45911"/>
        </w:rPr>
        <w:t xml:space="preserve">A</w:t>
      </w:r>
      <w:r>
        <w:t xml:space="preserve">  —  </w:t>
      </w:r>
      <w:r>
        <w:t xml:space="preserve">Test obtains accurate quantitative data under controlled real or simulated conditions; demonstration is qualitative and inspection relies on examination/observation.</w:t>
      </w:r>
    </w:p>
    <w:p>
      <w:pPr>
        <w:spacing w:after="60" w:before="60" w:line="260"/>
      </w:pPr>
      <w:r>
        <w:rPr>
          <w:b/>
          <w:bCs/>
        </w:rPr>
        <w:t xml:space="preserve">100. </w:t>
      </w:r>
      <w:r>
        <w:rPr>
          <w:b/>
          <w:bCs/>
          <w:color w:val="C45911"/>
        </w:rPr>
        <w:t xml:space="preserve">A</w:t>
      </w:r>
      <w:r>
        <w:t xml:space="preserve">  —  </w:t>
      </w:r>
      <w:r>
        <w:t xml:space="preserve">Elements are verified at each level and any discrepancies corrected before integration into the next higher level — verification is recursive and precedes upward integration.</w:t>
      </w:r>
    </w:p>
    <w:p>
      <w:pPr>
        <w:pStyle w:val="Heading2"/>
      </w:pPr>
      <w:r>
        <w:t xml:space="preserve">Answer grid (quick check)</w:t>
      </w:r>
    </w:p>
    <w:p>
      <w:pPr>
        <w:spacing w:after="200" w:line="300"/>
      </w:pPr>
      <w:r>
        <w:rPr>
          <w:sz w:val="18"/>
          <w:szCs w:val="18"/>
        </w:rPr>
        <w:t xml:space="preserve">1-C</w:t>
      </w:r>
      <w:r>
        <w:rPr>
          <w:sz w:val="18"/>
          <w:szCs w:val="18"/>
        </w:rPr>
        <w:t xml:space="preserve">    </w:t>
      </w:r>
      <w:r>
        <w:rPr>
          <w:sz w:val="18"/>
          <w:szCs w:val="18"/>
        </w:rPr>
        <w:t xml:space="preserve">2-C</w:t>
      </w:r>
      <w:r>
        <w:rPr>
          <w:sz w:val="18"/>
          <w:szCs w:val="18"/>
        </w:rPr>
        <w:t xml:space="preserve">    </w:t>
      </w:r>
      <w:r>
        <w:rPr>
          <w:sz w:val="18"/>
          <w:szCs w:val="18"/>
        </w:rPr>
        <w:t xml:space="preserve">3-A</w:t>
      </w:r>
      <w:r>
        <w:rPr>
          <w:sz w:val="18"/>
          <w:szCs w:val="18"/>
        </w:rPr>
        <w:t xml:space="preserve">    </w:t>
      </w:r>
      <w:r>
        <w:rPr>
          <w:sz w:val="18"/>
          <w:szCs w:val="18"/>
        </w:rPr>
        <w:t xml:space="preserve">4-A</w:t>
      </w:r>
      <w:r>
        <w:rPr>
          <w:sz w:val="18"/>
          <w:szCs w:val="18"/>
        </w:rPr>
        <w:t xml:space="preserve">    </w:t>
      </w:r>
      <w:r>
        <w:rPr>
          <w:sz w:val="18"/>
          <w:szCs w:val="18"/>
        </w:rPr>
        <w:t xml:space="preserve">5-A</w:t>
      </w:r>
      <w:r>
        <w:rPr>
          <w:sz w:val="18"/>
          <w:szCs w:val="18"/>
        </w:rPr>
        <w:t xml:space="preserve">    </w:t>
      </w:r>
      <w:r>
        <w:rPr>
          <w:sz w:val="18"/>
          <w:szCs w:val="18"/>
        </w:rPr>
        <w:t xml:space="preserve">6-C</w:t>
      </w:r>
      <w:r>
        <w:rPr>
          <w:sz w:val="18"/>
          <w:szCs w:val="18"/>
        </w:rPr>
        <w:t xml:space="preserve">    </w:t>
      </w:r>
      <w:r>
        <w:rPr>
          <w:sz w:val="18"/>
          <w:szCs w:val="18"/>
        </w:rPr>
        <w:t xml:space="preserve">7-B</w:t>
      </w:r>
      <w:r>
        <w:rPr>
          <w:sz w:val="18"/>
          <w:szCs w:val="18"/>
        </w:rPr>
        <w:t xml:space="preserve">    </w:t>
      </w:r>
      <w:r>
        <w:rPr>
          <w:sz w:val="18"/>
          <w:szCs w:val="18"/>
        </w:rPr>
        <w:t xml:space="preserve">8-B</w:t>
      </w:r>
      <w:r>
        <w:rPr>
          <w:sz w:val="18"/>
          <w:szCs w:val="18"/>
        </w:rPr>
        <w:t xml:space="preserve">    </w:t>
      </w:r>
      <w:r>
        <w:rPr>
          <w:sz w:val="18"/>
          <w:szCs w:val="18"/>
        </w:rPr>
        <w:t xml:space="preserve">9-D</w:t>
      </w:r>
      <w:r>
        <w:rPr>
          <w:sz w:val="18"/>
          <w:szCs w:val="18"/>
        </w:rPr>
        <w:t xml:space="preserve">    </w:t>
      </w:r>
      <w:r>
        <w:rPr>
          <w:sz w:val="18"/>
          <w:szCs w:val="18"/>
        </w:rPr>
        <w:t xml:space="preserve">10-B</w:t>
      </w:r>
      <w:r>
        <w:rPr>
          <w:sz w:val="18"/>
          <w:szCs w:val="18"/>
        </w:rPr>
        <w:t xml:space="preserve">    </w:t>
      </w:r>
      <w:r>
        <w:rPr>
          <w:sz w:val="18"/>
          <w:szCs w:val="18"/>
        </w:rPr>
        <w:t xml:space="preserve">11-C</w:t>
      </w:r>
      <w:r>
        <w:rPr>
          <w:sz w:val="18"/>
          <w:szCs w:val="18"/>
        </w:rPr>
        <w:t xml:space="preserve">    </w:t>
      </w:r>
      <w:r>
        <w:rPr>
          <w:sz w:val="18"/>
          <w:szCs w:val="18"/>
        </w:rPr>
        <w:t xml:space="preserve">12-D</w:t>
      </w:r>
      <w:r>
        <w:rPr>
          <w:sz w:val="18"/>
          <w:szCs w:val="18"/>
        </w:rPr>
        <w:t xml:space="preserve">    </w:t>
      </w:r>
      <w:r>
        <w:rPr>
          <w:sz w:val="18"/>
          <w:szCs w:val="18"/>
        </w:rPr>
        <w:t xml:space="preserve">13-D</w:t>
      </w:r>
      <w:r>
        <w:rPr>
          <w:sz w:val="18"/>
          <w:szCs w:val="18"/>
        </w:rPr>
        <w:t xml:space="preserve">    </w:t>
      </w:r>
      <w:r>
        <w:rPr>
          <w:sz w:val="18"/>
          <w:szCs w:val="18"/>
        </w:rPr>
        <w:t xml:space="preserve">14-B</w:t>
      </w:r>
      <w:r>
        <w:rPr>
          <w:sz w:val="18"/>
          <w:szCs w:val="18"/>
        </w:rPr>
        <w:t xml:space="preserve">    </w:t>
      </w:r>
      <w:r>
        <w:rPr>
          <w:sz w:val="18"/>
          <w:szCs w:val="18"/>
        </w:rPr>
        <w:t xml:space="preserve">15-D</w:t>
      </w:r>
      <w:r>
        <w:rPr>
          <w:sz w:val="18"/>
          <w:szCs w:val="18"/>
        </w:rPr>
        <w:t xml:space="preserve">    </w:t>
      </w:r>
      <w:r>
        <w:rPr>
          <w:sz w:val="18"/>
          <w:szCs w:val="18"/>
        </w:rPr>
        <w:t xml:space="preserve">16-C</w:t>
      </w:r>
      <w:r>
        <w:rPr>
          <w:sz w:val="18"/>
          <w:szCs w:val="18"/>
        </w:rPr>
        <w:t xml:space="preserve">    </w:t>
      </w:r>
      <w:r>
        <w:rPr>
          <w:sz w:val="18"/>
          <w:szCs w:val="18"/>
        </w:rPr>
        <w:t xml:space="preserve">17-C</w:t>
      </w:r>
      <w:r>
        <w:rPr>
          <w:sz w:val="18"/>
          <w:szCs w:val="18"/>
        </w:rPr>
        <w:t xml:space="preserve">    </w:t>
      </w:r>
      <w:r>
        <w:rPr>
          <w:sz w:val="18"/>
          <w:szCs w:val="18"/>
        </w:rPr>
        <w:t xml:space="preserve">18-C</w:t>
      </w:r>
      <w:r>
        <w:rPr>
          <w:sz w:val="18"/>
          <w:szCs w:val="18"/>
        </w:rPr>
        <w:t xml:space="preserve">    </w:t>
      </w:r>
      <w:r>
        <w:rPr>
          <w:sz w:val="18"/>
          <w:szCs w:val="18"/>
        </w:rPr>
        <w:t xml:space="preserve">19-A</w:t>
      </w:r>
      <w:r>
        <w:rPr>
          <w:sz w:val="18"/>
          <w:szCs w:val="18"/>
        </w:rPr>
        <w:t xml:space="preserve">    </w:t>
      </w:r>
      <w:r>
        <w:rPr>
          <w:sz w:val="18"/>
          <w:szCs w:val="18"/>
        </w:rPr>
        <w:t xml:space="preserve">20-A</w:t>
      </w:r>
      <w:r>
        <w:rPr>
          <w:sz w:val="18"/>
          <w:szCs w:val="18"/>
        </w:rPr>
        <w:t xml:space="preserve">    </w:t>
      </w:r>
      <w:r>
        <w:rPr>
          <w:sz w:val="18"/>
          <w:szCs w:val="18"/>
        </w:rPr>
        <w:t xml:space="preserve">21-D</w:t>
      </w:r>
      <w:r>
        <w:rPr>
          <w:sz w:val="18"/>
          <w:szCs w:val="18"/>
        </w:rPr>
        <w:t xml:space="preserve">    </w:t>
      </w:r>
      <w:r>
        <w:rPr>
          <w:sz w:val="18"/>
          <w:szCs w:val="18"/>
        </w:rPr>
        <w:t xml:space="preserve">22-A</w:t>
      </w:r>
      <w:r>
        <w:rPr>
          <w:sz w:val="18"/>
          <w:szCs w:val="18"/>
        </w:rPr>
        <w:t xml:space="preserve">    </w:t>
      </w:r>
      <w:r>
        <w:rPr>
          <w:sz w:val="18"/>
          <w:szCs w:val="18"/>
        </w:rPr>
        <w:t xml:space="preserve">23-B</w:t>
      </w:r>
      <w:r>
        <w:rPr>
          <w:sz w:val="18"/>
          <w:szCs w:val="18"/>
        </w:rPr>
        <w:t xml:space="preserve">    </w:t>
      </w:r>
      <w:r>
        <w:rPr>
          <w:sz w:val="18"/>
          <w:szCs w:val="18"/>
        </w:rPr>
        <w:t xml:space="preserve">24-C</w:t>
      </w:r>
      <w:r>
        <w:rPr>
          <w:sz w:val="18"/>
          <w:szCs w:val="18"/>
        </w:rPr>
        <w:t xml:space="preserve">    </w:t>
      </w:r>
      <w:r>
        <w:rPr>
          <w:sz w:val="18"/>
          <w:szCs w:val="18"/>
        </w:rPr>
        <w:t xml:space="preserve">25-C</w:t>
      </w:r>
      <w:r>
        <w:rPr>
          <w:sz w:val="18"/>
          <w:szCs w:val="18"/>
        </w:rPr>
        <w:t xml:space="preserve">    </w:t>
      </w:r>
      <w:r>
        <w:rPr>
          <w:sz w:val="18"/>
          <w:szCs w:val="18"/>
        </w:rPr>
        <w:t xml:space="preserve">26-A</w:t>
      </w:r>
      <w:r>
        <w:rPr>
          <w:sz w:val="18"/>
          <w:szCs w:val="18"/>
        </w:rPr>
        <w:t xml:space="preserve">    </w:t>
      </w:r>
      <w:r>
        <w:rPr>
          <w:sz w:val="18"/>
          <w:szCs w:val="18"/>
        </w:rPr>
        <w:t xml:space="preserve">27-B</w:t>
      </w:r>
      <w:r>
        <w:rPr>
          <w:sz w:val="18"/>
          <w:szCs w:val="18"/>
        </w:rPr>
        <w:t xml:space="preserve">    </w:t>
      </w:r>
      <w:r>
        <w:rPr>
          <w:sz w:val="18"/>
          <w:szCs w:val="18"/>
        </w:rPr>
        <w:t xml:space="preserve">28-A</w:t>
      </w:r>
      <w:r>
        <w:rPr>
          <w:sz w:val="18"/>
          <w:szCs w:val="18"/>
        </w:rPr>
        <w:t xml:space="preserve">    </w:t>
      </w:r>
      <w:r>
        <w:rPr>
          <w:sz w:val="18"/>
          <w:szCs w:val="18"/>
        </w:rPr>
        <w:t xml:space="preserve">29-B</w:t>
      </w:r>
      <w:r>
        <w:rPr>
          <w:sz w:val="18"/>
          <w:szCs w:val="18"/>
        </w:rPr>
        <w:t xml:space="preserve">    </w:t>
      </w:r>
      <w:r>
        <w:rPr>
          <w:sz w:val="18"/>
          <w:szCs w:val="18"/>
        </w:rPr>
        <w:t xml:space="preserve">30-A</w:t>
      </w:r>
      <w:r>
        <w:rPr>
          <w:sz w:val="18"/>
          <w:szCs w:val="18"/>
        </w:rPr>
        <w:t xml:space="preserve">    </w:t>
      </w:r>
      <w:r>
        <w:rPr>
          <w:sz w:val="18"/>
          <w:szCs w:val="18"/>
        </w:rPr>
        <w:t xml:space="preserve">31-B</w:t>
      </w:r>
      <w:r>
        <w:rPr>
          <w:sz w:val="18"/>
          <w:szCs w:val="18"/>
        </w:rPr>
        <w:t xml:space="preserve">    </w:t>
      </w:r>
      <w:r>
        <w:rPr>
          <w:sz w:val="18"/>
          <w:szCs w:val="18"/>
        </w:rPr>
        <w:t xml:space="preserve">32-B</w:t>
      </w:r>
      <w:r>
        <w:rPr>
          <w:sz w:val="18"/>
          <w:szCs w:val="18"/>
        </w:rPr>
        <w:t xml:space="preserve">    </w:t>
      </w:r>
      <w:r>
        <w:rPr>
          <w:sz w:val="18"/>
          <w:szCs w:val="18"/>
        </w:rPr>
        <w:t xml:space="preserve">33-C</w:t>
      </w:r>
      <w:r>
        <w:rPr>
          <w:sz w:val="18"/>
          <w:szCs w:val="18"/>
        </w:rPr>
        <w:t xml:space="preserve">    </w:t>
      </w:r>
      <w:r>
        <w:rPr>
          <w:sz w:val="18"/>
          <w:szCs w:val="18"/>
        </w:rPr>
        <w:t xml:space="preserve">34-C</w:t>
      </w:r>
      <w:r>
        <w:rPr>
          <w:sz w:val="18"/>
          <w:szCs w:val="18"/>
        </w:rPr>
        <w:t xml:space="preserve">    </w:t>
      </w:r>
      <w:r>
        <w:rPr>
          <w:sz w:val="18"/>
          <w:szCs w:val="18"/>
        </w:rPr>
        <w:t xml:space="preserve">35-B</w:t>
      </w:r>
      <w:r>
        <w:rPr>
          <w:sz w:val="18"/>
          <w:szCs w:val="18"/>
        </w:rPr>
        <w:t xml:space="preserve">    </w:t>
      </w:r>
      <w:r>
        <w:rPr>
          <w:sz w:val="18"/>
          <w:szCs w:val="18"/>
        </w:rPr>
        <w:t xml:space="preserve">36-B</w:t>
      </w:r>
      <w:r>
        <w:rPr>
          <w:sz w:val="18"/>
          <w:szCs w:val="18"/>
        </w:rPr>
        <w:t xml:space="preserve">    </w:t>
      </w:r>
      <w:r>
        <w:rPr>
          <w:sz w:val="18"/>
          <w:szCs w:val="18"/>
        </w:rPr>
        <w:t xml:space="preserve">37-B</w:t>
      </w:r>
      <w:r>
        <w:rPr>
          <w:sz w:val="18"/>
          <w:szCs w:val="18"/>
        </w:rPr>
        <w:t xml:space="preserve">    </w:t>
      </w:r>
      <w:r>
        <w:rPr>
          <w:sz w:val="18"/>
          <w:szCs w:val="18"/>
        </w:rPr>
        <w:t xml:space="preserve">38-B</w:t>
      </w:r>
      <w:r>
        <w:rPr>
          <w:sz w:val="18"/>
          <w:szCs w:val="18"/>
        </w:rPr>
        <w:t xml:space="preserve">    </w:t>
      </w:r>
      <w:r>
        <w:rPr>
          <w:sz w:val="18"/>
          <w:szCs w:val="18"/>
        </w:rPr>
        <w:t xml:space="preserve">39-C</w:t>
      </w:r>
      <w:r>
        <w:rPr>
          <w:sz w:val="18"/>
          <w:szCs w:val="18"/>
        </w:rPr>
        <w:t xml:space="preserve">    </w:t>
      </w:r>
      <w:r>
        <w:rPr>
          <w:sz w:val="18"/>
          <w:szCs w:val="18"/>
        </w:rPr>
        <w:t xml:space="preserve">40-A</w:t>
      </w:r>
      <w:r>
        <w:rPr>
          <w:sz w:val="18"/>
          <w:szCs w:val="18"/>
        </w:rPr>
        <w:t xml:space="preserve">    </w:t>
      </w:r>
      <w:r>
        <w:rPr>
          <w:sz w:val="18"/>
          <w:szCs w:val="18"/>
        </w:rPr>
        <w:t xml:space="preserve">41-B</w:t>
      </w:r>
      <w:r>
        <w:rPr>
          <w:sz w:val="18"/>
          <w:szCs w:val="18"/>
        </w:rPr>
        <w:t xml:space="preserve">    </w:t>
      </w:r>
      <w:r>
        <w:rPr>
          <w:sz w:val="18"/>
          <w:szCs w:val="18"/>
        </w:rPr>
        <w:t xml:space="preserve">42-A</w:t>
      </w:r>
      <w:r>
        <w:rPr>
          <w:sz w:val="18"/>
          <w:szCs w:val="18"/>
        </w:rPr>
        <w:t xml:space="preserve">    </w:t>
      </w:r>
      <w:r>
        <w:rPr>
          <w:sz w:val="18"/>
          <w:szCs w:val="18"/>
        </w:rPr>
        <w:t xml:space="preserve">43-C</w:t>
      </w:r>
      <w:r>
        <w:rPr>
          <w:sz w:val="18"/>
          <w:szCs w:val="18"/>
        </w:rPr>
        <w:t xml:space="preserve">    </w:t>
      </w:r>
      <w:r>
        <w:rPr>
          <w:sz w:val="18"/>
          <w:szCs w:val="18"/>
        </w:rPr>
        <w:t xml:space="preserve">44-D</w:t>
      </w:r>
      <w:r>
        <w:rPr>
          <w:sz w:val="18"/>
          <w:szCs w:val="18"/>
        </w:rPr>
        <w:t xml:space="preserve">    </w:t>
      </w:r>
      <w:r>
        <w:rPr>
          <w:sz w:val="18"/>
          <w:szCs w:val="18"/>
        </w:rPr>
        <w:t xml:space="preserve">45-C</w:t>
      </w:r>
      <w:r>
        <w:rPr>
          <w:sz w:val="18"/>
          <w:szCs w:val="18"/>
        </w:rPr>
        <w:t xml:space="preserve">    </w:t>
      </w:r>
      <w:r>
        <w:rPr>
          <w:sz w:val="18"/>
          <w:szCs w:val="18"/>
        </w:rPr>
        <w:t xml:space="preserve">46-A</w:t>
      </w:r>
      <w:r>
        <w:rPr>
          <w:sz w:val="18"/>
          <w:szCs w:val="18"/>
        </w:rPr>
        <w:t xml:space="preserve">    </w:t>
      </w:r>
      <w:r>
        <w:rPr>
          <w:sz w:val="18"/>
          <w:szCs w:val="18"/>
        </w:rPr>
        <w:t xml:space="preserve">47-A</w:t>
      </w:r>
      <w:r>
        <w:rPr>
          <w:sz w:val="18"/>
          <w:szCs w:val="18"/>
        </w:rPr>
        <w:t xml:space="preserve">    </w:t>
      </w:r>
      <w:r>
        <w:rPr>
          <w:sz w:val="18"/>
          <w:szCs w:val="18"/>
        </w:rPr>
        <w:t xml:space="preserve">48-D</w:t>
      </w:r>
      <w:r>
        <w:rPr>
          <w:sz w:val="18"/>
          <w:szCs w:val="18"/>
        </w:rPr>
        <w:t xml:space="preserve">    </w:t>
      </w:r>
      <w:r>
        <w:rPr>
          <w:sz w:val="18"/>
          <w:szCs w:val="18"/>
        </w:rPr>
        <w:t xml:space="preserve">49-D</w:t>
      </w:r>
      <w:r>
        <w:rPr>
          <w:sz w:val="18"/>
          <w:szCs w:val="18"/>
        </w:rPr>
        <w:t xml:space="preserve">    </w:t>
      </w:r>
      <w:r>
        <w:rPr>
          <w:sz w:val="18"/>
          <w:szCs w:val="18"/>
        </w:rPr>
        <w:t xml:space="preserve">50-B</w:t>
      </w:r>
      <w:r>
        <w:rPr>
          <w:sz w:val="18"/>
          <w:szCs w:val="18"/>
        </w:rPr>
        <w:t xml:space="preserve">    </w:t>
      </w:r>
      <w:r>
        <w:rPr>
          <w:sz w:val="18"/>
          <w:szCs w:val="18"/>
        </w:rPr>
        <w:t xml:space="preserve">51-C</w:t>
      </w:r>
      <w:r>
        <w:rPr>
          <w:sz w:val="18"/>
          <w:szCs w:val="18"/>
        </w:rPr>
        <w:t xml:space="preserve">    </w:t>
      </w:r>
      <w:r>
        <w:rPr>
          <w:sz w:val="18"/>
          <w:szCs w:val="18"/>
        </w:rPr>
        <w:t xml:space="preserve">52-A</w:t>
      </w:r>
      <w:r>
        <w:rPr>
          <w:sz w:val="18"/>
          <w:szCs w:val="18"/>
        </w:rPr>
        <w:t xml:space="preserve">    </w:t>
      </w:r>
      <w:r>
        <w:rPr>
          <w:sz w:val="18"/>
          <w:szCs w:val="18"/>
        </w:rPr>
        <w:t xml:space="preserve">53-D</w:t>
      </w:r>
      <w:r>
        <w:rPr>
          <w:sz w:val="18"/>
          <w:szCs w:val="18"/>
        </w:rPr>
        <w:t xml:space="preserve">    </w:t>
      </w:r>
      <w:r>
        <w:rPr>
          <w:sz w:val="18"/>
          <w:szCs w:val="18"/>
        </w:rPr>
        <w:t xml:space="preserve">54-D</w:t>
      </w:r>
      <w:r>
        <w:rPr>
          <w:sz w:val="18"/>
          <w:szCs w:val="18"/>
        </w:rPr>
        <w:t xml:space="preserve">    </w:t>
      </w:r>
      <w:r>
        <w:rPr>
          <w:sz w:val="18"/>
          <w:szCs w:val="18"/>
        </w:rPr>
        <w:t xml:space="preserve">55-D</w:t>
      </w:r>
      <w:r>
        <w:rPr>
          <w:sz w:val="18"/>
          <w:szCs w:val="18"/>
        </w:rPr>
        <w:t xml:space="preserve">    </w:t>
      </w:r>
      <w:r>
        <w:rPr>
          <w:sz w:val="18"/>
          <w:szCs w:val="18"/>
        </w:rPr>
        <w:t xml:space="preserve">56-B</w:t>
      </w:r>
      <w:r>
        <w:rPr>
          <w:sz w:val="18"/>
          <w:szCs w:val="18"/>
        </w:rPr>
        <w:t xml:space="preserve">    </w:t>
      </w:r>
      <w:r>
        <w:rPr>
          <w:sz w:val="18"/>
          <w:szCs w:val="18"/>
        </w:rPr>
        <w:t xml:space="preserve">57-B</w:t>
      </w:r>
      <w:r>
        <w:rPr>
          <w:sz w:val="18"/>
          <w:szCs w:val="18"/>
        </w:rPr>
        <w:t xml:space="preserve">    </w:t>
      </w:r>
      <w:r>
        <w:rPr>
          <w:sz w:val="18"/>
          <w:szCs w:val="18"/>
        </w:rPr>
        <w:t xml:space="preserve">58-C</w:t>
      </w:r>
      <w:r>
        <w:rPr>
          <w:sz w:val="18"/>
          <w:szCs w:val="18"/>
        </w:rPr>
        <w:t xml:space="preserve">    </w:t>
      </w:r>
      <w:r>
        <w:rPr>
          <w:sz w:val="18"/>
          <w:szCs w:val="18"/>
        </w:rPr>
        <w:t xml:space="preserve">59-D</w:t>
      </w:r>
      <w:r>
        <w:rPr>
          <w:sz w:val="18"/>
          <w:szCs w:val="18"/>
        </w:rPr>
        <w:t xml:space="preserve">    </w:t>
      </w:r>
      <w:r>
        <w:rPr>
          <w:sz w:val="18"/>
          <w:szCs w:val="18"/>
        </w:rPr>
        <w:t xml:space="preserve">60-A</w:t>
      </w:r>
      <w:r>
        <w:rPr>
          <w:sz w:val="18"/>
          <w:szCs w:val="18"/>
        </w:rPr>
        <w:t xml:space="preserve">    </w:t>
      </w:r>
      <w:r>
        <w:rPr>
          <w:sz w:val="18"/>
          <w:szCs w:val="18"/>
        </w:rPr>
        <w:t xml:space="preserve">61-B</w:t>
      </w:r>
      <w:r>
        <w:rPr>
          <w:sz w:val="18"/>
          <w:szCs w:val="18"/>
        </w:rPr>
        <w:t xml:space="preserve">    </w:t>
      </w:r>
      <w:r>
        <w:rPr>
          <w:sz w:val="18"/>
          <w:szCs w:val="18"/>
        </w:rPr>
        <w:t xml:space="preserve">62-D</w:t>
      </w:r>
      <w:r>
        <w:rPr>
          <w:sz w:val="18"/>
          <w:szCs w:val="18"/>
        </w:rPr>
        <w:t xml:space="preserve">    </w:t>
      </w:r>
      <w:r>
        <w:rPr>
          <w:sz w:val="18"/>
          <w:szCs w:val="18"/>
        </w:rPr>
        <w:t xml:space="preserve">63-D</w:t>
      </w:r>
      <w:r>
        <w:rPr>
          <w:sz w:val="18"/>
          <w:szCs w:val="18"/>
        </w:rPr>
        <w:t xml:space="preserve">    </w:t>
      </w:r>
      <w:r>
        <w:rPr>
          <w:sz w:val="18"/>
          <w:szCs w:val="18"/>
        </w:rPr>
        <w:t xml:space="preserve">64-D</w:t>
      </w:r>
      <w:r>
        <w:rPr>
          <w:sz w:val="18"/>
          <w:szCs w:val="18"/>
        </w:rPr>
        <w:t xml:space="preserve">    </w:t>
      </w:r>
      <w:r>
        <w:rPr>
          <w:sz w:val="18"/>
          <w:szCs w:val="18"/>
        </w:rPr>
        <w:t xml:space="preserve">65-A</w:t>
      </w:r>
      <w:r>
        <w:rPr>
          <w:sz w:val="18"/>
          <w:szCs w:val="18"/>
        </w:rPr>
        <w:t xml:space="preserve">    </w:t>
      </w:r>
      <w:r>
        <w:rPr>
          <w:sz w:val="18"/>
          <w:szCs w:val="18"/>
        </w:rPr>
        <w:t xml:space="preserve">66-C</w:t>
      </w:r>
      <w:r>
        <w:rPr>
          <w:sz w:val="18"/>
          <w:szCs w:val="18"/>
        </w:rPr>
        <w:t xml:space="preserve">    </w:t>
      </w:r>
      <w:r>
        <w:rPr>
          <w:sz w:val="18"/>
          <w:szCs w:val="18"/>
        </w:rPr>
        <w:t xml:space="preserve">67-D</w:t>
      </w:r>
      <w:r>
        <w:rPr>
          <w:sz w:val="18"/>
          <w:szCs w:val="18"/>
        </w:rPr>
        <w:t xml:space="preserve">    </w:t>
      </w:r>
      <w:r>
        <w:rPr>
          <w:sz w:val="18"/>
          <w:szCs w:val="18"/>
        </w:rPr>
        <w:t xml:space="preserve">68-D</w:t>
      </w:r>
      <w:r>
        <w:rPr>
          <w:sz w:val="18"/>
          <w:szCs w:val="18"/>
        </w:rPr>
        <w:t xml:space="preserve">    </w:t>
      </w:r>
      <w:r>
        <w:rPr>
          <w:sz w:val="18"/>
          <w:szCs w:val="18"/>
        </w:rPr>
        <w:t xml:space="preserve">69-D</w:t>
      </w:r>
      <w:r>
        <w:rPr>
          <w:sz w:val="18"/>
          <w:szCs w:val="18"/>
        </w:rPr>
        <w:t xml:space="preserve">    </w:t>
      </w:r>
      <w:r>
        <w:rPr>
          <w:sz w:val="18"/>
          <w:szCs w:val="18"/>
        </w:rPr>
        <w:t xml:space="preserve">70-C</w:t>
      </w:r>
      <w:r>
        <w:rPr>
          <w:sz w:val="18"/>
          <w:szCs w:val="18"/>
        </w:rPr>
        <w:t xml:space="preserve">    </w:t>
      </w:r>
      <w:r>
        <w:rPr>
          <w:sz w:val="18"/>
          <w:szCs w:val="18"/>
        </w:rPr>
        <w:t xml:space="preserve">71-A</w:t>
      </w:r>
      <w:r>
        <w:rPr>
          <w:sz w:val="18"/>
          <w:szCs w:val="18"/>
        </w:rPr>
        <w:t xml:space="preserve">    </w:t>
      </w:r>
      <w:r>
        <w:rPr>
          <w:sz w:val="18"/>
          <w:szCs w:val="18"/>
        </w:rPr>
        <w:t xml:space="preserve">72-B</w:t>
      </w:r>
      <w:r>
        <w:rPr>
          <w:sz w:val="18"/>
          <w:szCs w:val="18"/>
        </w:rPr>
        <w:t xml:space="preserve">    </w:t>
      </w:r>
      <w:r>
        <w:rPr>
          <w:sz w:val="18"/>
          <w:szCs w:val="18"/>
        </w:rPr>
        <w:t xml:space="preserve">73-C</w:t>
      </w:r>
      <w:r>
        <w:rPr>
          <w:sz w:val="18"/>
          <w:szCs w:val="18"/>
        </w:rPr>
        <w:t xml:space="preserve">    </w:t>
      </w:r>
      <w:r>
        <w:rPr>
          <w:sz w:val="18"/>
          <w:szCs w:val="18"/>
        </w:rPr>
        <w:t xml:space="preserve">74-D</w:t>
      </w:r>
      <w:r>
        <w:rPr>
          <w:sz w:val="18"/>
          <w:szCs w:val="18"/>
        </w:rPr>
        <w:t xml:space="preserve">    </w:t>
      </w:r>
      <w:r>
        <w:rPr>
          <w:sz w:val="18"/>
          <w:szCs w:val="18"/>
        </w:rPr>
        <w:t xml:space="preserve">75-D</w:t>
      </w:r>
      <w:r>
        <w:rPr>
          <w:sz w:val="18"/>
          <w:szCs w:val="18"/>
        </w:rPr>
        <w:t xml:space="preserve">    </w:t>
      </w:r>
      <w:r>
        <w:rPr>
          <w:sz w:val="18"/>
          <w:szCs w:val="18"/>
        </w:rPr>
        <w:t xml:space="preserve">76-D</w:t>
      </w:r>
      <w:r>
        <w:rPr>
          <w:sz w:val="18"/>
          <w:szCs w:val="18"/>
        </w:rPr>
        <w:t xml:space="preserve">    </w:t>
      </w:r>
      <w:r>
        <w:rPr>
          <w:sz w:val="18"/>
          <w:szCs w:val="18"/>
        </w:rPr>
        <w:t xml:space="preserve">77-A</w:t>
      </w:r>
      <w:r>
        <w:rPr>
          <w:sz w:val="18"/>
          <w:szCs w:val="18"/>
        </w:rPr>
        <w:t xml:space="preserve">    </w:t>
      </w:r>
      <w:r>
        <w:rPr>
          <w:sz w:val="18"/>
          <w:szCs w:val="18"/>
        </w:rPr>
        <w:t xml:space="preserve">78-B</w:t>
      </w:r>
      <w:r>
        <w:rPr>
          <w:sz w:val="18"/>
          <w:szCs w:val="18"/>
        </w:rPr>
        <w:t xml:space="preserve">    </w:t>
      </w:r>
      <w:r>
        <w:rPr>
          <w:sz w:val="18"/>
          <w:szCs w:val="18"/>
        </w:rPr>
        <w:t xml:space="preserve">79-C</w:t>
      </w:r>
      <w:r>
        <w:rPr>
          <w:sz w:val="18"/>
          <w:szCs w:val="18"/>
        </w:rPr>
        <w:t xml:space="preserve">    </w:t>
      </w:r>
      <w:r>
        <w:rPr>
          <w:sz w:val="18"/>
          <w:szCs w:val="18"/>
        </w:rPr>
        <w:t xml:space="preserve">80-C</w:t>
      </w:r>
      <w:r>
        <w:rPr>
          <w:sz w:val="18"/>
          <w:szCs w:val="18"/>
        </w:rPr>
        <w:t xml:space="preserve">    </w:t>
      </w:r>
      <w:r>
        <w:rPr>
          <w:sz w:val="18"/>
          <w:szCs w:val="18"/>
        </w:rPr>
        <w:t xml:space="preserve">81-A</w:t>
      </w:r>
      <w:r>
        <w:rPr>
          <w:sz w:val="18"/>
          <w:szCs w:val="18"/>
        </w:rPr>
        <w:t xml:space="preserve">    </w:t>
      </w:r>
      <w:r>
        <w:rPr>
          <w:sz w:val="18"/>
          <w:szCs w:val="18"/>
        </w:rPr>
        <w:t xml:space="preserve">82-B</w:t>
      </w:r>
      <w:r>
        <w:rPr>
          <w:sz w:val="18"/>
          <w:szCs w:val="18"/>
        </w:rPr>
        <w:t xml:space="preserve">    </w:t>
      </w:r>
      <w:r>
        <w:rPr>
          <w:sz w:val="18"/>
          <w:szCs w:val="18"/>
        </w:rPr>
        <w:t xml:space="preserve">83-A</w:t>
      </w:r>
      <w:r>
        <w:rPr>
          <w:sz w:val="18"/>
          <w:szCs w:val="18"/>
        </w:rPr>
        <w:t xml:space="preserve">    </w:t>
      </w:r>
      <w:r>
        <w:rPr>
          <w:sz w:val="18"/>
          <w:szCs w:val="18"/>
        </w:rPr>
        <w:t xml:space="preserve">84-D</w:t>
      </w:r>
      <w:r>
        <w:rPr>
          <w:sz w:val="18"/>
          <w:szCs w:val="18"/>
        </w:rPr>
        <w:t xml:space="preserve">    </w:t>
      </w:r>
      <w:r>
        <w:rPr>
          <w:sz w:val="18"/>
          <w:szCs w:val="18"/>
        </w:rPr>
        <w:t xml:space="preserve">85-C</w:t>
      </w:r>
      <w:r>
        <w:rPr>
          <w:sz w:val="18"/>
          <w:szCs w:val="18"/>
        </w:rPr>
        <w:t xml:space="preserve">    </w:t>
      </w:r>
      <w:r>
        <w:rPr>
          <w:sz w:val="18"/>
          <w:szCs w:val="18"/>
        </w:rPr>
        <w:t xml:space="preserve">86-A</w:t>
      </w:r>
      <w:r>
        <w:rPr>
          <w:sz w:val="18"/>
          <w:szCs w:val="18"/>
        </w:rPr>
        <w:t xml:space="preserve">    </w:t>
      </w:r>
      <w:r>
        <w:rPr>
          <w:sz w:val="18"/>
          <w:szCs w:val="18"/>
        </w:rPr>
        <w:t xml:space="preserve">87-A</w:t>
      </w:r>
      <w:r>
        <w:rPr>
          <w:sz w:val="18"/>
          <w:szCs w:val="18"/>
        </w:rPr>
        <w:t xml:space="preserve">    </w:t>
      </w:r>
      <w:r>
        <w:rPr>
          <w:sz w:val="18"/>
          <w:szCs w:val="18"/>
        </w:rPr>
        <w:t xml:space="preserve">88-B</w:t>
      </w:r>
      <w:r>
        <w:rPr>
          <w:sz w:val="18"/>
          <w:szCs w:val="18"/>
        </w:rPr>
        <w:t xml:space="preserve">    </w:t>
      </w:r>
      <w:r>
        <w:rPr>
          <w:sz w:val="18"/>
          <w:szCs w:val="18"/>
        </w:rPr>
        <w:t xml:space="preserve">89-B</w:t>
      </w:r>
      <w:r>
        <w:rPr>
          <w:sz w:val="18"/>
          <w:szCs w:val="18"/>
        </w:rPr>
        <w:t xml:space="preserve">    </w:t>
      </w:r>
      <w:r>
        <w:rPr>
          <w:sz w:val="18"/>
          <w:szCs w:val="18"/>
        </w:rPr>
        <w:t xml:space="preserve">90-A</w:t>
      </w:r>
      <w:r>
        <w:rPr>
          <w:sz w:val="18"/>
          <w:szCs w:val="18"/>
        </w:rPr>
        <w:t xml:space="preserve">    </w:t>
      </w:r>
      <w:r>
        <w:rPr>
          <w:sz w:val="18"/>
          <w:szCs w:val="18"/>
        </w:rPr>
        <w:t xml:space="preserve">91-D</w:t>
      </w:r>
      <w:r>
        <w:rPr>
          <w:sz w:val="18"/>
          <w:szCs w:val="18"/>
        </w:rPr>
        <w:t xml:space="preserve">    </w:t>
      </w:r>
      <w:r>
        <w:rPr>
          <w:sz w:val="18"/>
          <w:szCs w:val="18"/>
        </w:rPr>
        <w:t xml:space="preserve">92-D</w:t>
      </w:r>
      <w:r>
        <w:rPr>
          <w:sz w:val="18"/>
          <w:szCs w:val="18"/>
        </w:rPr>
        <w:t xml:space="preserve">    </w:t>
      </w:r>
      <w:r>
        <w:rPr>
          <w:sz w:val="18"/>
          <w:szCs w:val="18"/>
        </w:rPr>
        <w:t xml:space="preserve">93-D</w:t>
      </w:r>
      <w:r>
        <w:rPr>
          <w:sz w:val="18"/>
          <w:szCs w:val="18"/>
        </w:rPr>
        <w:t xml:space="preserve">    </w:t>
      </w:r>
      <w:r>
        <w:rPr>
          <w:sz w:val="18"/>
          <w:szCs w:val="18"/>
        </w:rPr>
        <w:t xml:space="preserve">94-B</w:t>
      </w:r>
      <w:r>
        <w:rPr>
          <w:sz w:val="18"/>
          <w:szCs w:val="18"/>
        </w:rPr>
        <w:t xml:space="preserve">    </w:t>
      </w:r>
      <w:r>
        <w:rPr>
          <w:sz w:val="18"/>
          <w:szCs w:val="18"/>
        </w:rPr>
        <w:t xml:space="preserve">95-C</w:t>
      </w:r>
      <w:r>
        <w:rPr>
          <w:sz w:val="18"/>
          <w:szCs w:val="18"/>
        </w:rPr>
        <w:t xml:space="preserve">    </w:t>
      </w:r>
      <w:r>
        <w:rPr>
          <w:sz w:val="18"/>
          <w:szCs w:val="18"/>
        </w:rPr>
        <w:t xml:space="preserve">96-B</w:t>
      </w:r>
      <w:r>
        <w:rPr>
          <w:sz w:val="18"/>
          <w:szCs w:val="18"/>
        </w:rPr>
        <w:t xml:space="preserve">    </w:t>
      </w:r>
      <w:r>
        <w:rPr>
          <w:sz w:val="18"/>
          <w:szCs w:val="18"/>
        </w:rPr>
        <w:t xml:space="preserve">97-C</w:t>
      </w:r>
      <w:r>
        <w:rPr>
          <w:sz w:val="18"/>
          <w:szCs w:val="18"/>
        </w:rPr>
        <w:t xml:space="preserve">    </w:t>
      </w:r>
      <w:r>
        <w:rPr>
          <w:sz w:val="18"/>
          <w:szCs w:val="18"/>
        </w:rPr>
        <w:t xml:space="preserve">98-C</w:t>
      </w:r>
      <w:r>
        <w:rPr>
          <w:sz w:val="18"/>
          <w:szCs w:val="18"/>
        </w:rPr>
        <w:t xml:space="preserve">    </w:t>
      </w:r>
      <w:r>
        <w:rPr>
          <w:sz w:val="18"/>
          <w:szCs w:val="18"/>
        </w:rPr>
        <w:t xml:space="preserve">99-A</w:t>
      </w:r>
      <w:r>
        <w:rPr>
          <w:sz w:val="18"/>
          <w:szCs w:val="18"/>
        </w:rPr>
        <w:t xml:space="preserve">    </w:t>
      </w:r>
      <w:r>
        <w:rPr>
          <w:sz w:val="18"/>
          <w:szCs w:val="18"/>
        </w:rPr>
        <w:t xml:space="preserve">100-A</w:t>
      </w:r>
      <w:r>
        <w:rPr>
          <w:sz w:val="18"/>
          <w:szCs w:val="18"/>
        </w:rPr>
        <w:t xml:space="preserve">    </w:t>
      </w:r>
    </w:p>
    <w:sectPr>
      <w:headerReference w:type="default" r:id="rId7"/>
      <w:footerReference w:type="default" r:id="rId8"/>
      <w:pgSz w:w="12240" w:h="15840" w:orient="portrait"/>
      <w:pgMar w:top="1300" w:right="1320" w:bottom="13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Based on INCOSE SE Handbook 5th Edition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6" w:sz="4" w:space="2"/>
      </w:pBdr>
      <w:jc w:val="right"/>
    </w:pPr>
    <w:r>
      <w:rPr>
        <w:color w:val="808080"/>
        <w:sz w:val="16"/>
        <w:szCs w:val="16"/>
      </w:rPr>
      <w:t xml:space="preserve">INCOSE ASEP — Concept Summary &amp; Practice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5911" w:sz="8" w:space="4"/>
      </w:pBdr>
      <w:spacing w:after="16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INCOSE ASEP Concept Summary and 100 Practice Questions</dc:title>
  <dc:creator>ASEP Study Aid</dc:creator>
  <cp:lastModifiedBy>Un-named</cp:lastModifiedBy>
  <cp:revision>1</cp:revision>
  <dcterms:created xsi:type="dcterms:W3CDTF">2026-06-04T01:42:52.895Z</dcterms:created>
  <dcterms:modified xsi:type="dcterms:W3CDTF">2026-06-04T01:42:52.895Z</dcterms:modified>
</cp:coreProperties>
</file>

<file path=docProps/custom.xml><?xml version="1.0" encoding="utf-8"?>
<Properties xmlns="http://schemas.openxmlformats.org/officeDocument/2006/custom-properties" xmlns:vt="http://schemas.openxmlformats.org/officeDocument/2006/docPropsVTypes"/>
</file>