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b/>
          <w:bCs/>
          <w:color w:val="1B3A5C"/>
          <w:sz w:val="52"/>
          <w:szCs w:val="52"/>
        </w:rPr>
        <w:t xml:space="preserve">LONDON CONTENT CHANNELS</w:t>
      </w:r>
    </w:p>
    <w:p>
      <w:pPr>
        <w:spacing w:after="100"/>
        <w:jc w:val="center"/>
      </w:pPr>
      <w:r>
        <w:rPr>
          <w:color w:val="555555"/>
          <w:sz w:val="36"/>
          <w:szCs w:val="36"/>
        </w:rPr>
        <w:t xml:space="preserve">COMPREHENSIVE STRATEGY DOCUMENT</w:t>
      </w:r>
    </w:p>
    <w:p>
      <w:pPr>
        <w:spacing w:after="100"/>
        <w:jc w:val="center"/>
      </w:pPr>
      <w:r>
        <w:rPr>
          <w:b/>
          <w:bCs/>
          <w:color w:val="1B3A5C"/>
          <w:sz w:val="28"/>
          <w:szCs w:val="28"/>
        </w:rPr>
        <w:t xml:space="preserve">Updated with Facebook &amp; Twitter/X Analysis</w:t>
      </w:r>
    </w:p>
    <w:p>
      <w:pPr>
        <w:spacing w:after="400"/>
        <w:jc w:val="center"/>
      </w:pPr>
      <w:r>
        <w:rPr>
          <w:color w:val="888888"/>
          <w:sz w:val="24"/>
          <w:szCs w:val="24"/>
        </w:rPr>
        <w:t xml:space="preserve">February 2026 | v2.0</w:t>
      </w:r>
    </w:p>
    <w:p>
      <w:r>
        <w:r>
          <w:br w:type="page"/>
        </w:r>
      </w:r>
    </w:p>
    <w:p>
      <w:pPr>
        <w:pStyle w:val="Heading1"/>
      </w:pPr>
      <w:r>
        <w:t xml:space="preserve">1. Executive Summary</w:t>
      </w:r>
    </w:p>
    <w:p>
      <w:pPr>
        <w:spacing w:after="120"/>
      </w:pPr>
      <w:r>
        <w:t xml:space="preserve">This document analyses four London-based social media content channels across five platforms: TikTok, Instagram, YouTube, Facebook, and Twitter/X (formerly Twitter). It covers feasibility, AI personality integration, platform-specific monetisation timelines, revenue projections, and a phased launch sequence.</w:t>
      </w:r>
    </w:p>
    <w:p>
      <w:pPr>
        <w:spacing w:after="200"/>
      </w:pPr>
    </w:p>
    <w:p>
      <w:pPr>
        <w:pStyle w:val="Heading2"/>
      </w:pPr>
      <w:r>
        <w:t xml:space="preserve">Channel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Channel</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Concept</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Viability Rank</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AI Character</w:t>
            </w:r>
          </w:p>
        </w:tc>
      </w:tr>
      <w:tr>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LondonIn&amp;Out</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Cultural barometer: what is IN vs OUT in London</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#1 - Highest Chance</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London Fox (sassy, witty)</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LondonGoat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Raw everyday London street scenes &amp; moments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 Strong Contender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Cartoon Goat (warm, curious)</w:t>
            </w:r>
          </w:p>
        </w:tc>
      </w:tr>
      <w:tr>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PeoplesofLondon</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Deep human stories from Londoners</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#3 - Long-term Winner</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None (human authenticity)</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LondonBlackGoat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Devil's advocate twists on street content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 Series within LondonGoat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Dark Goat (provocative)</w:t>
            </w:r>
          </w:p>
        </w:tc>
      </w:tr>
    </w:tbl>
    <w:p>
      <w:pPr>
        <w:spacing w:after="200"/>
      </w:pPr>
    </w:p>
    <w:p>
      <w:r>
        <w:r>
          <w:br w:type="page"/>
        </w:r>
      </w:r>
    </w:p>
    <w:p>
      <w:pPr>
        <w:pStyle w:val="Heading1"/>
      </w:pPr>
      <w:r>
        <w:t xml:space="preserve">2. Channel Concepts</w:t>
      </w:r>
    </w:p>
    <w:p>
      <w:pPr>
        <w:pStyle w:val="Heading2"/>
      </w:pPr>
      <w:r>
        <w:t xml:space="preserve">2.1 LondonIn&amp;Out</w:t>
      </w:r>
    </w:p>
    <w:p>
      <w:pPr>
        <w:spacing w:after="120"/>
      </w:pPr>
      <w:r>
        <w:t xml:space="preserve">A cultural barometer tracking what is trending IN versus what is fading OUT across London. Content includes new openings versus closures, viral spots versus dying trends, split-screen IN/OUT comparisons, first-look venue visits, and weekly round-ups. The debate-driven format provokes high engagement via comments and shares. Strong commercial appeal as venues and brands pay for features. Fastest path to monetisation of all four channels (2-4 months to first brand deals).</w:t>
      </w:r>
    </w:p>
    <w:p>
      <w:pPr>
        <w:pStyle w:val="Heading2"/>
      </w:pPr>
      <w:r>
        <w:t xml:space="preserve">2.2 LondonGoat</w:t>
      </w:r>
    </w:p>
    <w:p>
      <w:pPr>
        <w:spacing w:after="120"/>
      </w:pPr>
      <w:r>
        <w:t xml:space="preserve">Captures raw, everyday London street scenes, hidden gems, cultural moments, and candid observations. Broad appeal and easy production, though the space is competitive with established creators like Dose of Society. Daily posting cadence suits short-form platforms. Cross-promotes naturally with LondonIn&amp;Out as filming sessions overlap.</w:t>
      </w:r>
    </w:p>
    <w:p>
      <w:pPr>
        <w:pStyle w:val="Heading2"/>
      </w:pPr>
      <w:r>
        <w:t xml:space="preserve">2.3 PeoplesofLondon</w:t>
      </w:r>
    </w:p>
    <w:p>
      <w:pPr>
        <w:spacing w:after="120"/>
      </w:pPr>
      <w:r>
        <w:t xml:space="preserve">Goes deeper into the human stories behind the faces on London streets. Mini-documentary style interviews, portrait photography with long captions, and empathetic storytelling. Slower growth but builds the strongest community loyalty and credibility. Best suited to Instagram (portrait + caption), YouTube (mini-docs), and Facebook (community groups). No AI character; authenticity is the brand.</w:t>
      </w:r>
    </w:p>
    <w:p>
      <w:pPr>
        <w:pStyle w:val="Heading2"/>
      </w:pPr>
      <w:r>
        <w:t xml:space="preserve">2.4 LondonBlackGoat</w:t>
      </w:r>
    </w:p>
    <w:p>
      <w:pPr>
        <w:spacing w:after="120"/>
      </w:pPr>
      <w:r>
        <w:t xml:space="preserve">Devil's advocate twists and controversial angles on everyday London content. Recommended to run as a recurring series within LondonGoat rather than a standalone page. This avoids brand-safety concerns that could limit monetisation while still capturing the edgy, debate-sparking energy as a content format within a broader channel.</w:t>
      </w:r>
    </w:p>
    <w:p>
      <w:pPr>
        <w:spacing w:after="200"/>
      </w:pPr>
    </w:p>
    <w:p>
      <w:r>
        <w:r>
          <w:br w:type="page"/>
        </w:r>
      </w:r>
    </w:p>
    <w:p>
      <w:pPr>
        <w:pStyle w:val="Heading1"/>
      </w:pPr>
      <w:r>
        <w:t xml:space="preserve">3. AI Character Strategy</w:t>
      </w:r>
    </w:p>
    <w:p>
      <w:pPr>
        <w:spacing w:after="120"/>
      </w:pPr>
      <w:r>
        <w:t xml:space="preserve">Virtual influencers and AI-driven characters have proven commercial viability: Lil Miquela (2.5M followers), Lu do Magalu (7.8M), and Aitana Lopez demonstrate the model works. For London content channels, a character-led approach provides instant brand recognition, cult following potential, scalability, privacy protection, and merchandising opportunities.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Channel</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Character</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Personality</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Implementation</w:t>
            </w:r>
          </w:p>
        </w:tc>
      </w:tr>
      <w:tr>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LondonIn&amp;Out</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London Fox</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Witty, sassy, opinionated. Catchphrases like 'That is OUT, fam'</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Midjourney design + Live2D animation + ElevenLabs voice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LondonGoat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Cartoon Goat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Warm, curious, observational. Appears in corner reacting to footage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Illustrated mascot overlaid via CapCut/After Effects</w:t>
            </w:r>
          </w:p>
        </w:tc>
      </w:tr>
      <w:tr>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LondonBlackGoat</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Dark Goat</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Provocative devil's advocate. Edgy variant of the Goat mascot</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Same pipeline as LondonGoat but darker colour palette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PeoplesofLondon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Character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Human authenticity is the brand. Character would undermine sincerity</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w:t>
            </w:r>
          </w:p>
        </w:tc>
      </w:tr>
    </w:tbl>
    <w:p>
      <w:pPr>
        <w:spacing w:after="200"/>
      </w:pPr>
    </w:p>
    <w:p>
      <w:pPr>
        <w:spacing w:after="120"/>
      </w:pPr>
      <w:r>
        <w:rPr>
          <w:b/>
          <w:bCs/>
        </w:rPr>
        <w:t xml:space="preserve">Setup Cost: </w:t>
      </w:r>
      <w:r>
        <w:t xml:space="preserve">100-400 GBP (character design, animation assets). Near-zero ongoing cost.</w:t>
      </w:r>
    </w:p>
    <w:p>
      <w:pPr>
        <w:spacing w:after="120"/>
      </w:pPr>
      <w:r>
        <w:rPr>
          <w:b/>
          <w:bCs/>
        </w:rPr>
        <w:t xml:space="preserve">Tools: </w:t>
      </w:r>
      <w:r>
        <w:t xml:space="preserve">Midjourney/DALL-E for design, Adobe Character Animator or Live2D for animation, ElevenLabs for AI voice, CapCut or After Effects for overlay compositing.</w:t>
      </w:r>
    </w:p>
    <w:p>
      <w:r>
        <w:r>
          <w:br w:type="page"/>
        </w:r>
      </w:r>
    </w:p>
    <w:p>
      <w:pPr>
        <w:pStyle w:val="Heading1"/>
      </w:pPr>
      <w:r>
        <w:t xml:space="preserve">4. Platform Analysis: TikTok</w:t>
      </w:r>
    </w:p>
    <w:p>
      <w:pPr>
        <w:spacing w:after="120"/>
      </w:pPr>
      <w:r>
        <w:t xml:space="preserve">TikTok remains the primary launch platform for short-form content. The Creator Rewards Program (replacing the old Creator Fund) pays 0.30-0.80 GBP per 1,000 qualifying views for original videos over 1 minute. Requires 10K followers and 100K views in 30 days. TikTok Shop affiliate commissions provide additional revenue. Livestreaming with virtual gifts unlocks at 1K followers.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Metric</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LondonIn&amp;Out</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LondonGoat</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PeoplesofLondon</w:t>
            </w:r>
          </w:p>
        </w:tc>
      </w:tr>
      <w:tr>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Post Frequency</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5-7/week</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7-10/week</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2-3/week</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Video Length</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60-90s (IN/OUT format)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15-60s clips, 1-3min walks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 minutes</w:t>
            </w:r>
          </w:p>
        </w:tc>
      </w:tr>
      <w:tr>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Time to 10K Followers</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4-8 weeks</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6-12 weeks</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8-16 weeks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 to Monetisation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 months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3-6 months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4-8 months</w:t>
            </w:r>
          </w:p>
        </w:tc>
      </w:tr>
      <w:tr>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Year 1 Followers</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200-400K</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150-350K</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50-150K</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Yr 1 Creator Rewards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4K-8K GBP</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3K-6K GBP</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1K-3K GBP</w:t>
            </w:r>
          </w:p>
        </w:tc>
      </w:tr>
      <w:tr>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Yr 1 Brand Deals</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6K-15K GBP</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4K-9K GBP</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2K-5K GBP</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Year 1 Revenue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10K-23K GBP</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7K-15K GBP</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3K-8K GBP</w:t>
            </w:r>
          </w:p>
        </w:tc>
      </w:tr>
    </w:tbl>
    <w:p>
      <w:r>
        <w:r>
          <w:br w:type="page"/>
        </w:r>
      </w:r>
    </w:p>
    <w:p>
      <w:pPr>
        <w:pStyle w:val="Heading1"/>
      </w:pPr>
      <w:r>
        <w:t xml:space="preserve">5. Platform Analysis: Instagram</w:t>
      </w:r>
    </w:p>
    <w:p>
      <w:pPr>
        <w:spacing w:after="120"/>
      </w:pPr>
      <w:r>
        <w:t xml:space="preserve">Instagram monetisation is primarily through sponsored posts and brand collaborations rather than direct platform payouts. Reels Play bonus ended in 2023. Sponsored post rates range from 100-500 GBP for 10-50K followers and 3,700-7,500 GBP for 500K+ followers. Instagram excels for carousels, Stories engagement, and building a polished visual brand.</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Metric</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LondonIn&amp;Out</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LondonGoat</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PeoplesofLondon</w:t>
            </w:r>
          </w:p>
        </w:tc>
      </w:tr>
      <w:tr>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Format Focus</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Carousels (IN/OUT swipe), Reels, Stories polls</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Reels of street scenes, Stories with location tags</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Photo + long caption, mini-doc Reels, Stories Q&amp;As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 Frequency</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4-5 Reels + 2-3 carousels + daily Stories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5-7 Reels + daily Stories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 portrait posts + 1-2 Reels/week</w:t>
            </w:r>
          </w:p>
        </w:tc>
      </w:tr>
      <w:tr>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Time to 10K Followers</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3-5 months</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4-6 months</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3-6 months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Year 1 Followers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80-200K</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50-150K</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40-120K</w:t>
            </w:r>
          </w:p>
        </w:tc>
      </w:tr>
      <w:tr>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Year 1 Revenue</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6K-18K GBP (sponsored/venue)</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3K-10K GBP (brand collabs)</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4K-12K GBP (partnerships, Patreon)</w:t>
            </w:r>
          </w:p>
        </w:tc>
      </w:tr>
    </w:tbl>
    <w:p>
      <w:r>
        <w:r>
          <w:br w:type="page"/>
        </w:r>
      </w:r>
    </w:p>
    <w:p>
      <w:pPr>
        <w:pStyle w:val="Heading1"/>
      </w:pPr>
      <w:r>
        <w:t xml:space="preserve">6. Platform Analysis: YouTube</w:t>
      </w:r>
    </w:p>
    <w:p>
      <w:pPr>
        <w:spacing w:after="120"/>
      </w:pPr>
      <w:r>
        <w:t xml:space="preserve">YouTube monetisation requires 1K subscribers + 4K watch hours (long-form) or 10M Shorts views in 90 days. Ad revenue pays 4-12 GBP per 1,000 ad views. YouTube offers the strongest long-term revenue per viewer and the best discoverability for evergreen content. Shorts serve as a funnel to long-form.</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Metric</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LondonIn&amp;Out</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LondonGoat</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PeoplesofLondon</w:t>
            </w:r>
          </w:p>
        </w:tc>
      </w:tr>
      <w:tr>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Format Focus</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1 long-form Weekly IN &amp; OUT + 3-5 Shorts</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1-2 vlogs + 5-7 Shorts/week</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1 mini-doc/week + 2-3 Shorts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 to 1K Subs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 months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3-5 months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4-6 months</w:t>
            </w:r>
          </w:p>
        </w:tc>
      </w:tr>
      <w:tr>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Time to Monetisation</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5-9 months</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6-10 months</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6-12 months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Year 1 Subscribers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30-80K</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40-100K</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10-40K</w:t>
            </w:r>
          </w:p>
        </w:tc>
      </w:tr>
      <w:tr>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Yr 1 Ad Revenue</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2K-6K GBP</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3K-8K GBP</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1.5K-4K GBP</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Yr 1 Sponsorships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4K-10K GBP</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3K-8K GBP</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3K-8K GBP</w:t>
            </w:r>
          </w:p>
        </w:tc>
      </w:tr>
      <w:tr>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TOTAL Year 1 Revenue</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6K-16K GBP</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6K-16K GBP</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4.5K-12K GBP</w:t>
            </w:r>
          </w:p>
        </w:tc>
      </w:tr>
    </w:tbl>
    <w:p>
      <w:r>
        <w:r>
          <w:br w:type="page"/>
        </w:r>
      </w:r>
    </w:p>
    <w:p>
      <w:pPr>
        <w:pStyle w:val="Heading1"/>
      </w:pPr>
      <w:r>
        <w:t xml:space="preserve">7. Platform Analysis: Facebook</w:t>
      </w:r>
    </w:p>
    <w:p>
      <w:pPr>
        <w:pStyle w:val="Heading2"/>
      </w:pPr>
      <w:r>
        <w:t xml:space="preserve">7.1 Facebook Monetisation Landscape (2026)</w:t>
      </w:r>
    </w:p>
    <w:p>
      <w:pPr>
        <w:spacing w:after="120"/>
      </w:pPr>
      <w:r>
        <w:t xml:space="preserve">Facebook has consolidated its creator monetisation into the Content Monetisation Program (CMP), which merged In-Stream Ads, Ads on Reels, and the Performance Bonus into a single unified program. As of August 2025, the legacy programmes were sunsetted and replaced by the CMP. With 2.9 billion monthly active users, Facebook provides the largest potential audience of any platform, though organic reach for new pages has declined significantly.</w:t>
      </w:r>
    </w:p>
    <w:p>
      <w:pPr>
        <w:spacing w:after="200"/>
      </w:pPr>
    </w:p>
    <w:p>
      <w:pPr>
        <w:pStyle w:val="Heading3"/>
      </w:pPr>
      <w:r>
        <w:t xml:space="preserve">Key Monetisation Features</w:t>
      </w:r>
    </w:p>
    <w:p>
      <w:pPr>
        <w:spacing w:after="120"/>
      </w:pPr>
      <w:r>
        <w:rPr>
          <w:b/>
          <w:bCs/>
        </w:rPr>
        <w:t xml:space="preserve">Content Monetisation Program (CMP): </w:t>
      </w:r>
      <w:r>
        <w:t xml:space="preserve">Unified ad revenue sharing across Reels, longer videos, photos, and text posts. Performance-based payouts tied to engagement, watch time, and ad interactions. Invite-only with open enrolment expanding through 2026. Creators keep approximately 55% of ad revenue from Reels overlay and sticker ads.</w:t>
      </w:r>
    </w:p>
    <w:p>
      <w:pPr>
        <w:spacing w:after="120"/>
      </w:pPr>
      <w:r>
        <w:rPr>
          <w:b/>
          <w:bCs/>
        </w:rPr>
        <w:t xml:space="preserve">Stars: </w:t>
      </w:r>
      <w:r>
        <w:t xml:space="preserve">Micro-tipping feature where viewers send Stars during live streams or eligible videos. Each Star earns the creator 0.01 USD (approx 0.008 GBP). Available once the page meets basic eligibility (typically 1K+ followers, active for 60+ days).</w:t>
      </w:r>
    </w:p>
    <w:p>
      <w:pPr>
        <w:spacing w:after="120"/>
      </w:pPr>
      <w:r>
        <w:rPr>
          <w:b/>
          <w:bCs/>
        </w:rPr>
        <w:t xml:space="preserve">Fan Subscriptions: </w:t>
      </w:r>
      <w:r>
        <w:t xml:space="preserve">Monthly paid subscriptions offering exclusive content, badges, and perks. Creators set their own price. Best for channels with loyal, engaged communities like PeoplesofLondon.</w:t>
      </w:r>
    </w:p>
    <w:p>
      <w:pPr>
        <w:spacing w:after="120"/>
      </w:pPr>
      <w:r>
        <w:rPr>
          <w:b/>
          <w:bCs/>
        </w:rPr>
        <w:t xml:space="preserve">Branded Content &amp; Affiliate: </w:t>
      </w:r>
      <w:r>
        <w:t xml:space="preserve">Sponsored posts and affiliate links remain the most lucrative earner on Facebook, particularly for pages with niche authority. Facebook Groups drive organic reach that the main feed no longer provides.</w:t>
      </w:r>
    </w:p>
    <w:p>
      <w:pPr>
        <w:spacing w:after="200"/>
      </w:pPr>
    </w:p>
    <w:p>
      <w:pPr>
        <w:pStyle w:val="Heading3"/>
      </w:pPr>
      <w:r>
        <w:t xml:space="preserve">Facebook Eligibility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Feature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Requirements</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Payout Model</w:t>
            </w:r>
          </w:p>
        </w:tc>
      </w:tr>
      <w:tr>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CMP (Ad Revenue)</w:t>
            </w:r>
          </w:p>
        </w:tc>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Invite-only; typically 10K+ followers, 600K minutes viewed in 60 days, compliant with monetisation policies</w:t>
            </w:r>
          </w:p>
        </w:tc>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Performance-based; RPM varies wildly (0.50-5.00 GBP per 1K views depending on engagement quality)</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Stars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 followers, 60+ days active, public page or professional profile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0.008 GBP per Star; payouts via Stripe once 100 GBP minimum reached</w:t>
            </w:r>
          </w:p>
        </w:tc>
      </w:tr>
      <w:tr>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Fan Subscriptions</w:t>
            </w:r>
          </w:p>
        </w:tc>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10K+ followers or 250+ return viewers, 50+ posts in 60 days</w:t>
            </w:r>
          </w:p>
        </w:tc>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Creator sets monthly price; Facebook takes approx 30% cut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Branded Content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follower minimum; depends on niche authority and engagement rate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Negotiated directly with brands; 100-1,000+ GBP per post depending on reach</w:t>
            </w:r>
          </w:p>
        </w:tc>
      </w:tr>
    </w:tbl>
    <w:p>
      <w:pPr>
        <w:spacing w:after="200"/>
      </w:pPr>
    </w:p>
    <w:p>
      <w:pPr>
        <w:pStyle w:val="Heading2"/>
      </w:pPr>
      <w:r>
        <w:t xml:space="preserve">7.2 Facebook Strategy by Channel</w:t>
      </w:r>
    </w:p>
    <w:p>
      <w:pPr>
        <w:pStyle w:val="Heading3"/>
      </w:pPr>
      <w:r>
        <w:t xml:space="preserve">LondonIn&amp;Out on Facebook</w:t>
      </w:r>
    </w:p>
    <w:p>
      <w:pPr>
        <w:spacing w:after="120"/>
      </w:pPr>
      <w:r>
        <w:t xml:space="preserve">Facebook is a strong secondary platform for LondonIn&amp;Out. The IN/OUT format translates well to Facebook carousels, Reels, and especially community engagement through polls and debates in comments. The older demographic on Facebook (25-55) aligns well with the lifestyle/cultural trend content. Facebook Groups (e.g., 'What is IN in London This Week') can become a powerful community driver and owned-audience asset.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Metric</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LondonIn&amp;Out</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Format Focus</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Reels (IN/OUT comparisons), carousels, text posts with debate prompts, Facebook Group</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 Frequency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3-5 Reels/week + 2-3 text/carousel posts + daily Group engagement</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Time to 10K Followers</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3-6 months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Year 1 Followers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40-120K</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Time to Monetisation</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4-8 months (CMP invite) or 2-3 months (branded content)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Yr 1 CMP/Ad Revenue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1K-4K GBP</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Yr 1 Branded Content</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3K-10K GBP (venue features, local business partnerships)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Yr 1 Stars/Tips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500-1.5K GBP</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TOTAL Year 1 Revenue</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4.5K-15.5K GBP</w:t>
            </w:r>
          </w:p>
        </w:tc>
      </w:tr>
    </w:tbl>
    <w:p>
      <w:pPr>
        <w:spacing w:after="200"/>
      </w:pPr>
    </w:p>
    <w:p>
      <w:pPr>
        <w:pStyle w:val="Heading3"/>
      </w:pPr>
      <w:r>
        <w:t xml:space="preserve">LondonGoat on Facebook</w:t>
      </w:r>
    </w:p>
    <w:p>
      <w:pPr>
        <w:spacing w:after="120"/>
      </w:pPr>
      <w:r>
        <w:t xml:space="preserve">LondonGoat content resonates with Facebook's audience for feel-good, shareable London moments. Short Reels of street scenes, hidden gems, and candid moments perform well on Facebook's algorithm which favours native video. The challenge is organic reach for new pages, so cross-posting from TikTok/Instagram with native uploads (not shared links) is essential.</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Metric</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LondonGoat</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Format Focus</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Reels (street scenes), native video uploads, community-building posts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 Frequency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5-7 Reels/week + 1-2 longer videos + community posts</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Time to 10K Followers</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4-8 months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Year 1 Followers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30-100K</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Time to Monetisation</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5-10 months (CMP) or 3-5 months (branded)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Yr 1 CMP/Ad Revenue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800-3K GBP</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Yr 1 Branded Content</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2K-6K GBP</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Year 1 Revenue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2.8K-9K GBP</w:t>
            </w:r>
          </w:p>
        </w:tc>
      </w:tr>
    </w:tbl>
    <w:p>
      <w:pPr>
        <w:spacing w:after="200"/>
      </w:pPr>
    </w:p>
    <w:p>
      <w:pPr>
        <w:pStyle w:val="Heading3"/>
      </w:pPr>
      <w:r>
        <w:t xml:space="preserve">PeoplesofLondon on Facebook</w:t>
      </w:r>
    </w:p>
    <w:p>
      <w:pPr>
        <w:spacing w:after="120"/>
      </w:pPr>
      <w:r>
        <w:t xml:space="preserve">This is where Facebook genuinely shines for PeoplesofLondon. The platform's older, more empathetic audience is ideal for long-form storytelling. Mini-documentaries as native Facebook videos, portrait photos with extended captions, and a dedicated Facebook Group ('Stories of London') create deep community engagement. Fan Subscriptions become viable faster here than on other platforms because the emotional connection drives willingness to pay.</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Metric</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PeoplesofLondon</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Format Focus</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Native video mini-docs, photo + long caption, Facebook Group, Fan Subscriptions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 Frequency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 story posts/week + 1 mini-doc video + Group Q&amp;As</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Time to 10K Followers</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3-6 months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Year 1 Followers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30-100K</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Time to Monetisation</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4-8 months (CMP) or 2-4 months (subscriptions/branded)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Yr 1 CMP/Ad Revenue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800-2.5K GBP</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Yr 1 Fan Subscriptions</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1K-4K GBP</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Yr 1 Branded Content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2K-6K GBP (social-good partnerships, charities, councils)</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TOTAL Year 1 Revenue</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3.8K-12.5K GBP</w:t>
            </w:r>
          </w:p>
        </w:tc>
      </w:tr>
    </w:tbl>
    <w:p>
      <w:pPr>
        <w:spacing w:after="200"/>
      </w:pPr>
    </w:p>
    <w:p>
      <w:pPr>
        <w:pStyle w:val="Heading2"/>
      </w:pPr>
      <w:r>
        <w:t xml:space="preserve">7.3 Facebook Strategic Notes</w:t>
      </w:r>
    </w:p>
    <w:p>
      <w:pPr>
        <w:spacing w:after="120"/>
      </w:pPr>
      <w:r>
        <w:rPr>
          <w:b/>
          <w:bCs/>
        </w:rPr>
        <w:t xml:space="preserve">Strengths: </w:t>
      </w:r>
      <w:r>
        <w:t xml:space="preserve">Largest user base globally, strong for 25-55 demographic, Facebook Groups provide community ownership, Fan Subscriptions create recurring revenue, excellent for long-form video and storytelling content.</w:t>
      </w:r>
    </w:p>
    <w:p>
      <w:pPr>
        <w:spacing w:after="120"/>
      </w:pPr>
      <w:r>
        <w:rPr>
          <w:b/>
          <w:bCs/>
        </w:rPr>
        <w:t xml:space="preserve">Weaknesses: </w:t>
      </w:r>
      <w:r>
        <w:t xml:space="preserve">Organic reach for new pages has declined sharply (1-5% of followers see posts), younger demographics (16-24) are less active, CMP is invite-only creating uncertainty, RPM rates are volatile and can fluctuate dramatically.</w:t>
      </w:r>
    </w:p>
    <w:p>
      <w:pPr>
        <w:spacing w:after="120"/>
      </w:pPr>
      <w:r>
        <w:rPr>
          <w:b/>
          <w:bCs/>
        </w:rPr>
        <w:t xml:space="preserve">Best Use Case: </w:t>
      </w:r>
      <w:r>
        <w:t xml:space="preserve">Secondary platform for all channels. Primary community hub for PeoplesofLondon via Groups. Treat Facebook as an amplification and community layer rather than a primary growth engine.</w:t>
      </w:r>
    </w:p>
    <w:p>
      <w:pPr>
        <w:spacing w:after="120"/>
      </w:pPr>
      <w:r>
        <w:rPr>
          <w:b/>
          <w:bCs/>
        </w:rPr>
        <w:t xml:space="preserve">Key Tactic: </w:t>
      </w:r>
      <w:r>
        <w:t xml:space="preserve">Always upload native video to Facebook rather than sharing links from other platforms. Native uploads receive 5-10x more reach than shared content. Repurpose TikTok/Instagram Reels by downloading and re-uploading without watermarks.</w:t>
      </w:r>
    </w:p>
    <w:p>
      <w:r>
        <w:r>
          <w:br w:type="page"/>
        </w:r>
      </w:r>
    </w:p>
    <w:p>
      <w:pPr>
        <w:pStyle w:val="Heading1"/>
      </w:pPr>
      <w:r>
        <w:t xml:space="preserve">8. Platform Analysis: Twitter/X</w:t>
      </w:r>
    </w:p>
    <w:p>
      <w:pPr>
        <w:pStyle w:val="Heading2"/>
      </w:pPr>
      <w:r>
        <w:t xml:space="preserve">8.1 Twitter/X Monetisation Landscape (2026)</w:t>
      </w:r>
    </w:p>
    <w:p>
      <w:pPr>
        <w:spacing w:after="120"/>
      </w:pPr>
      <w:r>
        <w:t xml:space="preserve">Twitter/X under Elon Musk has repositioned itself as a creator economy platform with ad revenue sharing, subscriptions, and ticketed Spaces. However, it operates very differently from other platforms: only engagement from X Premium (paid) subscribers counts toward ad revenue payouts. This means raw follower counts matter less than the quality and spending habits of your audience. Ad reach on X declined 5.3% year-on-year, and the platform's ad revenue pool is smaller than competitors, making it best treated as a supplementary income stream.</w:t>
      </w:r>
    </w:p>
    <w:p>
      <w:pPr>
        <w:spacing w:after="200"/>
      </w:pPr>
    </w:p>
    <w:p>
      <w:pPr>
        <w:pStyle w:val="Heading3"/>
      </w:pPr>
      <w:r>
        <w:t xml:space="preserve">Key Monetisation Features</w:t>
      </w:r>
    </w:p>
    <w:p>
      <w:pPr>
        <w:spacing w:after="120"/>
      </w:pPr>
      <w:r>
        <w:rPr>
          <w:b/>
          <w:bCs/>
        </w:rPr>
        <w:t xml:space="preserve">Creator Ad Revenue Sharing: </w:t>
      </w:r>
      <w:r>
        <w:t xml:space="preserve">Ads displayed in reply threads under your posts generate revenue. You receive a share based on verified (Premium) user engagement. Average payout is approximately 8.50 USD per million verified impressions. Payments processed via Stripe every two weeks with a 10 USD minimum.</w:t>
      </w:r>
    </w:p>
    <w:p>
      <w:pPr>
        <w:spacing w:after="120"/>
      </w:pPr>
      <w:r>
        <w:rPr>
          <w:b/>
          <w:bCs/>
        </w:rPr>
        <w:t xml:space="preserve">X Subscriptions: </w:t>
      </w:r>
      <w:r>
        <w:t xml:space="preserve">Charge followers a monthly fee (2.99, 4.99, or 9.99 USD) for exclusive content. Creators keep 97% of revenue up to 50K USD lifetime earnings, then 90% thereafter. Requires 2K+ followers and 5M impressions in 90 days.</w:t>
      </w:r>
    </w:p>
    <w:p>
      <w:pPr>
        <w:spacing w:after="120"/>
      </w:pPr>
      <w:r>
        <w:rPr>
          <w:b/>
          <w:bCs/>
        </w:rPr>
        <w:t xml:space="preserve">Ticketed Spaces: </w:t>
      </w:r>
      <w:r>
        <w:t xml:space="preserve">Charge entry fees for live audio events (X's version of live podcasts). Requires 1K+ followers and history of hosting Spaces. Works well for educational content, exclusive interviews, and community events.</w:t>
      </w:r>
    </w:p>
    <w:p>
      <w:pPr>
        <w:spacing w:after="120"/>
      </w:pPr>
      <w:r>
        <w:rPr>
          <w:b/>
          <w:bCs/>
        </w:rPr>
        <w:t xml:space="preserve">Tips: </w:t>
      </w:r>
      <w:r>
        <w:t xml:space="preserve">Direct one-time payments from viewers via integrated payment providers. No follower minimum. Low-friction way to receive support.</w:t>
      </w:r>
    </w:p>
    <w:p>
      <w:pPr>
        <w:spacing w:after="200"/>
      </w:pPr>
    </w:p>
    <w:p>
      <w:pPr>
        <w:pStyle w:val="Heading3"/>
      </w:pPr>
      <w:r>
        <w:t xml:space="preserve">Twitter/X Eligibility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Feature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Requirements</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Payout Model</w:t>
            </w:r>
          </w:p>
        </w:tc>
      </w:tr>
      <w:tr>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Ad Revenue Sharing</w:t>
            </w:r>
          </w:p>
        </w:tc>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X Premium subscription (8 USD/month), 500+ followers, 5M impressions in 90 days, Stripe account</w:t>
            </w:r>
          </w:p>
        </w:tc>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Approx 8.50 USD per 1M verified impressions; bi-weekly payouts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 Subscriptions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 Premium, 2K+ followers, 5M impressions in 90 days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Creator keeps 97% up to 50K USD, then 90%; monthly payouts after 60 days</w:t>
            </w:r>
          </w:p>
        </w:tc>
      </w:tr>
      <w:tr>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Ticketed Spaces</w:t>
            </w:r>
          </w:p>
        </w:tc>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1K+ followers, history of hosting Spaces</w:t>
            </w:r>
          </w:p>
        </w:tc>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Creator sets ticket price; X takes small cut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Tips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minimum; X Premium recommended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Direct payment via Stripe, Cash App, etc.</w:t>
            </w:r>
          </w:p>
        </w:tc>
      </w:tr>
    </w:tbl>
    <w:p>
      <w:pPr>
        <w:spacing w:after="200"/>
      </w:pPr>
    </w:p>
    <w:p>
      <w:pPr>
        <w:pStyle w:val="Heading2"/>
      </w:pPr>
      <w:r>
        <w:t xml:space="preserve">8.2 Twitter/X Strategy by Channel</w:t>
      </w:r>
    </w:p>
    <w:p>
      <w:pPr>
        <w:pStyle w:val="Heading3"/>
      </w:pPr>
      <w:r>
        <w:t xml:space="preserve">LondonIn&amp;Out on Twitter/X</w:t>
      </w:r>
    </w:p>
    <w:p>
      <w:pPr>
        <w:spacing w:after="120"/>
      </w:pPr>
      <w:r>
        <w:t xml:space="preserve">Twitter/X is the ideal debate platform for LondonIn&amp;Out. The IN/OUT format naturally sparks discussion threads, quote tweets, and polarising opinions, which is exactly what drives X's engagement-based revenue sharing. Hot takes about London trends ('Brixton Market is OUT. Deptford Market is IN.') are tailor-made for X's conversation-driven algorithm. Thread format works brilliantly for weekly IN/OUT round-ups. Video tweets with the AI Fox character commenting on trends can drive viral moments.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Metric</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LondonIn&amp;Out</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Format Focus</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Hot take tweets, IN/OUT threads, video clips with Fox character, polls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 Frequency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3-5 tweets/day + 1-2 threads/week + 2-3 video clips/week</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Time to 500 Followers</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2-4 weeks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 to 5M Impressions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3-6 months</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Year 1 Followers</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15-60K</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 to Monetisation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3-6 months (ad share) or 1-2 months (brand deals via DMs)</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Yr 1 Ad Revenue Sharing</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200-1.5K GBP</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Yr 1 Brand Deals/Affiliate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1K-5K GBP</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Yr 1 Ticketed Spaces</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500-2K GBP (monthly 'What is IN' live sessions)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Year 1 Revenue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1.7K-8.5K GBP</w:t>
            </w:r>
          </w:p>
        </w:tc>
      </w:tr>
    </w:tbl>
    <w:p>
      <w:pPr>
        <w:spacing w:after="200"/>
      </w:pPr>
    </w:p>
    <w:p>
      <w:pPr>
        <w:pStyle w:val="Heading3"/>
      </w:pPr>
      <w:r>
        <w:t xml:space="preserve">LondonGoat on Twitter/X</w:t>
      </w:r>
    </w:p>
    <w:p>
      <w:pPr>
        <w:spacing w:after="120"/>
      </w:pPr>
      <w:r>
        <w:t xml:space="preserve">LondonGoat translates to X as a mix of visual tweets (photos and short videos of London moments), observational commentary, and community interaction. The Goat mascot character provides a distinctive voice that stands out in feeds. X's algorithm favours video content with 10x more distribution than text-only posts, so native video uploads of street scenes perform well. However, the primarily visual content may not generate as many reply threads as debate-driven content, limiting ad revenue sharing potential.</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Metric</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LondonGoat</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Format Focus</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Photo/video tweets of London scenes, observational commentary, community interaction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 Frequency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 tweets/day + 1-2 video clips/day</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Time to 500 Followers</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4-8 weeks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Year 1 Followers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10-40K</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Time to Monetisation</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4-8 months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Yr 1 Ad Revenue Sharing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100-800 GBP</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Yr 1 Brand Deals</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500-3K GBP</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Year 1 Revenue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600-3.8K GBP</w:t>
            </w:r>
          </w:p>
        </w:tc>
      </w:tr>
    </w:tbl>
    <w:p>
      <w:pPr>
        <w:spacing w:after="200"/>
      </w:pPr>
    </w:p>
    <w:p>
      <w:pPr>
        <w:pStyle w:val="Heading3"/>
      </w:pPr>
      <w:r>
        <w:t xml:space="preserve">PeoplesofLondon on Twitter/X</w:t>
      </w:r>
    </w:p>
    <w:p>
      <w:pPr>
        <w:spacing w:after="120"/>
      </w:pPr>
      <w:r>
        <w:t xml:space="preserve">PeoplesofLondon has interesting potential on X through storytelling threads. A thread telling one person's story in 10-15 tweets with photos can go viral and generate enormous engagement. The 'Humans of New York' model has proven this format works on Twitter. However, the emotional, long-form nature of the content sits somewhat awkwardly alongside X's often combative culture. X Subscriptions could work for offering exclusive extended stories.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Metric</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PeoplesofLondon</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Format Focus</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Storytelling threads (10-15 tweets with photos), mini-profiles, community Q&amp;As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 Frequency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 story threads/week + 1-2 daily engagement tweets</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Time to 500 Followers</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3-6 weeks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Year 1 Followers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8-30K</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Time to Monetisation</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5-10 months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Yr 1 Ad Revenue Sharing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100-600 GBP</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Yr 1 Subscriptions</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300-1.5K GBP</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Yr 1 Brand Deals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500-2K GBP</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TOTAL Year 1 Revenue</w:t>
            </w:r>
          </w:p>
        </w:tc>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900-4.1K GBP</w:t>
            </w:r>
          </w:p>
        </w:tc>
      </w:tr>
    </w:tbl>
    <w:p>
      <w:pPr>
        <w:spacing w:after="200"/>
      </w:pPr>
    </w:p>
    <w:p>
      <w:pPr>
        <w:pStyle w:val="Heading2"/>
      </w:pPr>
      <w:r>
        <w:t xml:space="preserve">8.3 Twitter/X Strategic Notes</w:t>
      </w:r>
    </w:p>
    <w:p>
      <w:pPr>
        <w:spacing w:after="120"/>
      </w:pPr>
      <w:r>
        <w:rPr>
          <w:b/>
          <w:bCs/>
        </w:rPr>
        <w:t xml:space="preserve">Strengths: </w:t>
      </w:r>
      <w:r>
        <w:t xml:space="preserve">Unmatched for debate-driven and opinion content, thread format ideal for storytelling, real-time trending topics provide discovery opportunities, lower follower threshold (500) for ad revenue sharing, video content receives algorithmic boost.</w:t>
      </w:r>
    </w:p>
    <w:p>
      <w:pPr>
        <w:spacing w:after="120"/>
      </w:pPr>
      <w:r>
        <w:rPr>
          <w:b/>
          <w:bCs/>
        </w:rPr>
        <w:t xml:space="preserve">Weaknesses: </w:t>
      </w:r>
      <w:r>
        <w:t xml:space="preserve">Ad revenue payouts are low compared to other platforms (most creators report 50-300 GBP/month), only Premium user engagement counts for revenue, X Premium subscription (8 USD/month) required as upfront cost, earnings are opaque and volatile, ad reach declining year-on-year, platform reputation and advertiser confidence remain uncertain.</w:t>
      </w:r>
    </w:p>
    <w:p>
      <w:pPr>
        <w:spacing w:after="120"/>
      </w:pPr>
      <w:r>
        <w:rPr>
          <w:b/>
          <w:bCs/>
        </w:rPr>
        <w:t xml:space="preserve">Best Use Case: </w:t>
      </w:r>
      <w:r>
        <w:t xml:space="preserve">Supplementary platform for all channels. Primary debate and hot-take engine for LondonIn&amp;Out. Thread-based storytelling outlet for PeoplesofLondon. Treat X revenue as bonus income rather than a core income stream.</w:t>
      </w:r>
    </w:p>
    <w:p>
      <w:pPr>
        <w:spacing w:after="120"/>
      </w:pPr>
      <w:r>
        <w:rPr>
          <w:b/>
          <w:bCs/>
        </w:rPr>
        <w:t xml:space="preserve">Key Tactic: </w:t>
      </w:r>
      <w:r>
        <w:t xml:space="preserve">Focus on sparking conversations that generate long reply threads from Premium subscribers. Post provocative but brand-safe takes. Use polls and quote-tweet prompts to drive engagement. Cross-promote video content from TikTok/Instagram as native X video uploads.</w:t>
      </w:r>
    </w:p>
    <w:p>
      <w:pPr>
        <w:spacing w:after="120"/>
      </w:pPr>
      <w:r>
        <w:rPr>
          <w:b/>
          <w:bCs/>
        </w:rPr>
        <w:t xml:space="preserve">Critical Note: </w:t>
      </w:r>
      <w:r>
        <w:t xml:space="preserve">X Premium subscription (approx 8 GBP/month per account) is a mandatory cost to access ad revenue sharing. Factor this into expenses for each channel account.</w:t>
      </w:r>
    </w:p>
    <w:p>
      <w:r>
        <w:r>
          <w:br w:type="page"/>
        </w:r>
      </w:r>
    </w:p>
    <w:p>
      <w:pPr>
        <w:pStyle w:val="Heading1"/>
      </w:pPr>
      <w:r>
        <w:t xml:space="preserve">9. Consolidated Year 1 Revenue Projections</w:t>
      </w:r>
    </w:p>
    <w:p>
      <w:pPr>
        <w:spacing w:after="120"/>
      </w:pPr>
      <w:r>
        <w:t xml:space="preserve">The following projections assume all three active channels (LondonIn&amp;Out, LondonGoat, PeoplesofLondon) are running across all five platforms by Month 6, with LondonBlackGoat as a series within LondonGoat.</w:t>
      </w:r>
    </w:p>
    <w:p>
      <w:pPr>
        <w:spacing w:after="200"/>
      </w:pPr>
    </w:p>
    <w:p>
      <w:pPr>
        <w:pStyle w:val="Heading2"/>
      </w:pPr>
      <w:r>
        <w:t xml:space="preserve">9.1 Revenue by Platform (All Channels Combined)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Platform</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Conservative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Moderate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Optimistic</w:t>
            </w:r>
          </w:p>
        </w:tc>
      </w:tr>
      <w:tr>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TikTok</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20K-46K GBP</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30K-50K GBP</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40K-65K GBP</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Instagram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13K-40K GBP</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20K-45K GBP</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30K-55K GBP</w:t>
            </w:r>
          </w:p>
        </w:tc>
      </w:tr>
      <w:tr>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YouTube</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16.5K-44K GBP</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22K-48K GBP</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35K-60K GBP</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Facebook</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11K-37K GBP</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16K-42K GBP</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25K-50K GBP</w:t>
            </w:r>
          </w:p>
        </w:tc>
      </w:tr>
      <w:tr>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Twitter/X</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3.2K-16.4K GBP</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5K-20K GBP</w:t>
            </w:r>
          </w:p>
        </w:tc>
        <w:tc>
          <w:tcPr>
            <w:tcW w:type="dxa" w:w="225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8K-25K GBP</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GROSS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64K-183K GBP</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93K-205K GBP</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138K-255K GBP</w:t>
            </w:r>
          </w:p>
        </w:tc>
      </w:tr>
    </w:tbl>
    <w:p>
      <w:pPr>
        <w:spacing w:after="200"/>
      </w:pPr>
    </w:p>
    <w:p>
      <w:pPr>
        <w:pStyle w:val="Heading2"/>
      </w:pPr>
      <w:r>
        <w:t xml:space="preserve">9.2 Realistic Year 1 Scenarios (5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Scenario</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Gross Revenue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Expenses</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Tax/NI</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Net Income</w:t>
            </w:r>
          </w:p>
        </w:tc>
      </w:tr>
      <w:tr>
        <w:tc>
          <w:tcPr>
            <w:tcW w:type="dxa" w:w="1805"/>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Conservative</w:t>
            </w:r>
          </w:p>
        </w:tc>
        <w:tc>
          <w:tcPr>
            <w:tcW w:type="dxa" w:w="1805"/>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25K-40K GBP</w:t>
            </w:r>
          </w:p>
        </w:tc>
        <w:tc>
          <w:tcPr>
            <w:tcW w:type="dxa" w:w="1805"/>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4K-6K GBP</w:t>
            </w:r>
          </w:p>
        </w:tc>
        <w:tc>
          <w:tcPr>
            <w:tcW w:type="dxa" w:w="1805"/>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2K-5K GBP</w:t>
            </w:r>
          </w:p>
        </w:tc>
        <w:tc>
          <w:tcPr>
            <w:tcW w:type="dxa" w:w="1805"/>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16K-32K GBP</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Moderate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50K-80K GBP</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6K-10K GBP</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8K-16K GBP</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34K-62K GBP</w:t>
            </w:r>
          </w:p>
        </w:tc>
      </w:tr>
      <w:tr>
        <w:tc>
          <w:tcPr>
            <w:tcW w:type="dxa" w:w="1805"/>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Optimistic (viral)</w:t>
            </w:r>
          </w:p>
        </w:tc>
        <w:tc>
          <w:tcPr>
            <w:tcW w:type="dxa" w:w="1805"/>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85K-130K GBP</w:t>
            </w:r>
          </w:p>
        </w:tc>
        <w:tc>
          <w:tcPr>
            <w:tcW w:type="dxa" w:w="1805"/>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10K-18K GBP</w:t>
            </w:r>
          </w:p>
        </w:tc>
        <w:tc>
          <w:tcPr>
            <w:tcW w:type="dxa" w:w="1805"/>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18K-30K GBP</w:t>
            </w:r>
          </w:p>
        </w:tc>
        <w:tc>
          <w:tcPr>
            <w:tcW w:type="dxa" w:w="1805"/>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55K-95K GBP</w:t>
            </w:r>
          </w:p>
        </w:tc>
      </w:tr>
    </w:tbl>
    <w:p>
      <w:pPr>
        <w:spacing w:after="200"/>
      </w:pPr>
    </w:p>
    <w:p>
      <w:pPr>
        <w:spacing w:after="120"/>
      </w:pPr>
      <w:r>
        <w:t xml:space="preserve">Revenue mix across all platforms: approximately 55-65% brand deals and sponsored content, 15-20% platform ad revenue (TikTok Rewards, YouTube AdSense, Facebook CMP, X ad share), 10-15% affiliate and merchandise, 5-10% direct support (Stars, Tips, Subscriptions, Patreon).</w:t>
      </w:r>
    </w:p>
    <w:p>
      <w:pPr>
        <w:spacing w:after="200"/>
      </w:pPr>
    </w:p>
    <w:p>
      <w:pPr>
        <w:pStyle w:val="Heading2"/>
      </w:pPr>
      <w:r>
        <w:t xml:space="preserve">9.3 UK Tax Considerations</w:t>
      </w:r>
    </w:p>
    <w:p>
      <w:pPr>
        <w:spacing w:after="120"/>
      </w:pPr>
      <w:r>
        <w:rPr>
          <w:b/>
          <w:bCs/>
        </w:rPr>
        <w:t xml:space="preserve">Personal Allowance: </w:t>
      </w:r>
      <w:r>
        <w:t xml:space="preserve">12,570 GBP (2025/26 tax year). No tax on earnings below this threshold.</w:t>
      </w:r>
    </w:p>
    <w:p>
      <w:pPr>
        <w:spacing w:after="120"/>
      </w:pPr>
      <w:r>
        <w:rPr>
          <w:b/>
          <w:bCs/>
        </w:rPr>
        <w:t xml:space="preserve">Basic Rate: </w:t>
      </w:r>
      <w:r>
        <w:t xml:space="preserve">20% on earnings between 12,571 and 50,270 GBP.</w:t>
      </w:r>
    </w:p>
    <w:p>
      <w:pPr>
        <w:spacing w:after="120"/>
      </w:pPr>
      <w:r>
        <w:rPr>
          <w:b/>
          <w:bCs/>
        </w:rPr>
        <w:t xml:space="preserve">Higher Rate: </w:t>
      </w:r>
      <w:r>
        <w:t xml:space="preserve">40% on earnings above 50,270 GBP.</w:t>
      </w:r>
    </w:p>
    <w:p>
      <w:pPr>
        <w:spacing w:after="120"/>
      </w:pPr>
      <w:r>
        <w:rPr>
          <w:b/>
          <w:bCs/>
        </w:rPr>
        <w:t xml:space="preserve">National Insurance: </w:t>
      </w:r>
      <w:r>
        <w:t xml:space="preserve">Class 2 NI at 3.45 GBP/week; Class 4 NI at 6% on profits between 12,570 and 50,270 GBP, then 2% above that.</w:t>
      </w:r>
    </w:p>
    <w:p>
      <w:pPr>
        <w:spacing w:after="120"/>
      </w:pPr>
      <w:r>
        <w:rPr>
          <w:b/>
          <w:bCs/>
        </w:rPr>
        <w:t xml:space="preserve">Register: </w:t>
      </w:r>
      <w:r>
        <w:t xml:space="preserve">Register as sole trader with HMRC when earnings exceed 1,000 GBP.</w:t>
      </w:r>
    </w:p>
    <w:p>
      <w:pPr>
        <w:spacing w:after="120"/>
      </w:pPr>
      <w:r>
        <w:rPr>
          <w:b/>
          <w:bCs/>
        </w:rPr>
        <w:t xml:space="preserve">Deductible Expenses: </w:t>
      </w:r>
      <w:r>
        <w:t xml:space="preserve">Camera equipment, editing software subscriptions, travel to filming locations, mobile data, freelance editing costs, X Premium subscriptions, AI tools (Midjourney, ElevenLabs), co-working space.</w:t>
      </w:r>
    </w:p>
    <w:p>
      <w:r>
        <w:r>
          <w:br w:type="page"/>
        </w:r>
      </w:r>
    </w:p>
    <w:p>
      <w:pPr>
        <w:pStyle w:val="Heading1"/>
      </w:pPr>
      <w:r>
        <w:t xml:space="preserve">10. Phased Launch Sequencing</w:t>
      </w:r>
    </w:p>
    <w:p>
      <w:pPr>
        <w:pStyle w:val="Heading2"/>
      </w:pPr>
      <w:r>
        <w:t xml:space="preserve">Phase 1: Weeks 1-8 - Launch LondonIn&amp;Out</w:t>
      </w:r>
    </w:p>
    <w:p>
      <w:pPr>
        <w:spacing w:after="120"/>
      </w:pPr>
      <w:r>
        <w:t xml:space="preserve">Launch on TikTok (primary), Instagram (secondary), and Twitter/X (tertiary). Set up Facebook Page and YouTube channel. The IN/OUT format is fastest to produce, fastest to monetise, and has the strongest commercial appeal. Design and introduce the London Fox AI character from day one. On X, begin posting hot takes and IN/OUT polls immediately to build debate engagement. Target: 50-100 pieces of content across platforms in 8 weeks.</w:t>
      </w:r>
    </w:p>
    <w:p>
      <w:pPr>
        <w:pStyle w:val="Heading2"/>
      </w:pPr>
      <w:r>
        <w:t xml:space="preserve">Phase 2: Weeks 6-14 - Launch LondonGoat</w:t>
      </w:r>
    </w:p>
    <w:p>
      <w:pPr>
        <w:spacing w:after="120"/>
      </w:pPr>
      <w:r>
        <w:t xml:space="preserve">Launch on TikTok (primary), Instagram, YouTube Shorts, and Facebook. Add Twitter/X for visual tweets and street scene clips. Overlaps with Phase 1 as filming sessions naturally capture content for both channels. Introduce the Cartoon Goat mascot. Start the BlackGoat series within LondonGoat from week 10. Target: daily TikTok posting, 10K followers within 3 months.</w:t>
      </w:r>
    </w:p>
    <w:p>
      <w:pPr>
        <w:pStyle w:val="Heading2"/>
      </w:pPr>
      <w:r>
        <w:t xml:space="preserve">Phase 3: Months 4-6 - Launch PeoplesofLondon</w:t>
      </w:r>
    </w:p>
    <w:p>
      <w:pPr>
        <w:spacing w:after="120"/>
      </w:pPr>
      <w:r>
        <w:t xml:space="preserve">Launch on Instagram (primary for portrait + caption), YouTube (mini-documentaries), Facebook (community Group + native video), and TikTok (interview clips). Add Twitter/X for storytelling threads. Requires filming confidence and existing audience from other channels for cross-promotion. No AI character. Target: 1-2 stories per week, quality over quantity. Set up Facebook Group 'Stories of London' from day one.</w:t>
      </w:r>
    </w:p>
    <w:p>
      <w:pPr>
        <w:pStyle w:val="Heading2"/>
      </w:pPr>
      <w:r>
        <w:t xml:space="preserve">Phase 4: Months 6-12 - Cross-Pollinate and Scale</w:t>
      </w:r>
    </w:p>
    <w:p>
      <w:pPr>
        <w:spacing w:after="120"/>
      </w:pPr>
      <w:r>
        <w:t xml:space="preserve">Content ecosystem fully operational across five platforms: LondonGoat discovers a scene, In&amp;Out reviews it, BlackGoat challenges the take, PeoplesofLondon profiles the person behind it. One filming day feeds all channels across all platforms. Hire a freelance editor. Approach tourism boards and local councils for paid partnerships. Launch LondonIn&amp;Out email newsletter as owned-media insurance. Explore ticketed X Spaces for monthly live trend discussions.</w:t>
      </w:r>
    </w:p>
    <w:p>
      <w:r>
        <w:r>
          <w:br w:type="page"/>
        </w:r>
      </w:r>
    </w:p>
    <w:p>
      <w:pPr>
        <w:pStyle w:val="Heading1"/>
      </w:pPr>
      <w:r>
        <w:t xml:space="preserve">11. Five-Platform Comparison Matrix</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Factor</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TikTok</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Instagram</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YouTube</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Facebook</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Twitter/X</w:t>
            </w:r>
          </w:p>
        </w:tc>
      </w:tr>
      <w:tr>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Primary Audience</w:t>
            </w:r>
          </w:p>
        </w:tc>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16-34</w:t>
            </w:r>
          </w:p>
        </w:tc>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18-40</w:t>
            </w:r>
          </w:p>
        </w:tc>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18-55</w:t>
            </w:r>
          </w:p>
        </w:tc>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25-55</w:t>
            </w:r>
          </w:p>
        </w:tc>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25-50</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Content Strength</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Short-form viral</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Visual brand, Reels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Long-form + Shorts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Community + video</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Debate + threads</w:t>
            </w:r>
          </w:p>
        </w:tc>
      </w:tr>
      <w:tr>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Discovery</w:t>
            </w:r>
          </w:p>
        </w:tc>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Excellent (FYP)</w:t>
            </w:r>
          </w:p>
        </w:tc>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Good (Explore/Reels)</w:t>
            </w:r>
          </w:p>
        </w:tc>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Excellent (search + recs)</w:t>
            </w:r>
          </w:p>
        </w:tc>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Poor (organic reach low)</w:t>
            </w:r>
          </w:p>
        </w:tc>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Moderate (trending topics)</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Monetisation Speed</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 months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 months (brand deals)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5-10 months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4-8 months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3-6 months</w:t>
            </w:r>
          </w:p>
        </w:tc>
      </w:tr>
      <w:tr>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Revenue Potential (Yr 1)</w:t>
            </w:r>
          </w:p>
        </w:tc>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High</w:t>
            </w:r>
          </w:p>
        </w:tc>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Medium-High</w:t>
            </w:r>
          </w:p>
        </w:tc>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High</w:t>
            </w:r>
          </w:p>
        </w:tc>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Medium</w:t>
            </w:r>
          </w:p>
        </w:tc>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Low-Medium</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Best Channel Fit</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In&amp;Out, Goat</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three</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In&amp;Out, Peoples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Peoples, In&amp;Out</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In&amp;Out (debates)</w:t>
            </w:r>
          </w:p>
        </w:tc>
      </w:tr>
      <w:tr>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Risk Level</w:t>
            </w:r>
          </w:p>
        </w:tc>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Medium (regulatory)</w:t>
            </w:r>
          </w:p>
        </w:tc>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Low</w:t>
            </w:r>
          </w:p>
        </w:tc>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Low</w:t>
            </w:r>
          </w:p>
        </w:tc>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Medium (reach decline)</w:t>
            </w:r>
          </w:p>
        </w:tc>
        <w:tc>
          <w:tcPr>
            <w:tcW w:type="dxa" w:w="15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High (platform uncertainty)</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Priority</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PRIMARY</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PRIMARY</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SECONDARY</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SECONDARY</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TERTIARY</w:t>
            </w:r>
          </w:p>
        </w:tc>
      </w:tr>
    </w:tbl>
    <w:p>
      <w:r>
        <w:r>
          <w:br w:type="page"/>
        </w:r>
      </w:r>
    </w:p>
    <w:p>
      <w:pPr>
        <w:pStyle w:val="Heading1"/>
      </w:pPr>
      <w:r>
        <w:t xml:space="preserve">12. Equipment, Legal &amp; Risk</w:t>
      </w:r>
    </w:p>
    <w:p>
      <w:pPr>
        <w:pStyle w:val="Heading2"/>
      </w:pPr>
      <w:r>
        <w:t xml:space="preserve">12.1 Equipment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Item</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Budget Option</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Mid-Range Option</w:t>
            </w:r>
          </w:p>
        </w:tc>
      </w:tr>
      <w:tr>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Camera</w:t>
            </w:r>
          </w:p>
        </w:tc>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Smartphone (owned)</w:t>
            </w:r>
          </w:p>
        </w:tc>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iPhone 15/16 or Sony ZV-1F (350-500 GBP)</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Stabilisation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DJI Osmo Mobile SE (79 GBP)</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DJI OM 7 (129 GBP)</w:t>
            </w:r>
          </w:p>
        </w:tc>
      </w:tr>
      <w:tr>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Microphone</w:t>
            </w:r>
          </w:p>
        </w:tc>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Rode Wireless ME (99 GBP)</w:t>
            </w:r>
          </w:p>
        </w:tc>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Rode Wireless Go II (199 GBP)</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Editing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CapCut (free)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Adobe Premiere Pro (22 GBP/mo) or DaVinci Resolve (free)</w:t>
            </w:r>
          </w:p>
        </w:tc>
      </w:tr>
      <w:tr>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AI Character</w:t>
            </w:r>
          </w:p>
        </w:tc>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Midjourney (8 GBP/mo) + Canva (10 GBP/mo)</w:t>
            </w:r>
          </w:p>
        </w:tc>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Fiverr illustrator (100-200 GBP) + Adobe Character Animator (22 GBP/mo)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 Premium (per account)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 GBP/mo x 3 accounts = 24 GBP/mo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Same</w:t>
            </w:r>
          </w:p>
        </w:tc>
      </w:tr>
      <w:tr>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TOTAL Setup</w:t>
            </w:r>
          </w:p>
        </w:tc>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180-250 GBP + 42 GBP/mo ongoing</w:t>
            </w:r>
          </w:p>
        </w:tc>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0"/>
                <w:szCs w:val="20"/>
              </w:rPr>
              <w:t xml:space="preserve">700-1,100 GBP + 68 GBP/mo ongoing</w:t>
            </w:r>
          </w:p>
        </w:tc>
      </w:tr>
    </w:tbl>
    <w:p>
      <w:pPr>
        <w:spacing w:after="200"/>
      </w:pPr>
    </w:p>
    <w:p>
      <w:pPr>
        <w:pStyle w:val="Heading2"/>
      </w:pPr>
      <w:r>
        <w:t xml:space="preserve">12.2 Legal &amp; Ethical Considerations</w:t>
      </w:r>
    </w:p>
    <w:p>
      <w:pPr>
        <w:spacing w:after="120"/>
      </w:pPr>
      <w:r>
        <w:t xml:space="preserve">Filming in public is legal in England, but obtain verbal or written consent when someone is the main focus of content. Blur faces if consent is not obtained, especially for children. Do not film in private spaces or where people have a reasonable expectation of privacy. Use royalty-free music or platform music libraries. Disclose all paid partnerships with #ad or 'paid partnership' labels per ASA guidelines. Store identifiable footage securely under data protection rules and remove if a participant requests it.</w:t>
      </w:r>
    </w:p>
    <w:p>
      <w:pPr>
        <w:spacing w:after="200"/>
      </w:pPr>
    </w:p>
    <w:p>
      <w:pPr>
        <w:pStyle w:val="Heading2"/>
      </w:pPr>
      <w:r>
        <w:t xml:space="preserve">12.3 Platform Risk Mitigation</w:t>
      </w:r>
    </w:p>
    <w:p>
      <w:pPr>
        <w:spacing w:after="120"/>
      </w:pPr>
      <w:r>
        <w:t xml:space="preserve">TikTok's status in the UK could change due to regulatory pressures. Twitter/X's future under Elon Musk remains uncertain with declining ad revenue and advertiser confidence. Facebook's organic reach for new pages continues to decline. Never build on one platform alone. The five-platform approach (TikTok + Instagram + YouTube + Facebook + X) plus an email newsletter for LondonIn&amp;Out provides maximum insurance against algorithm changes, platform policy shifts, or regulatory actions.</w:t>
      </w:r>
    </w:p>
    <w:p>
      <w:pPr>
        <w:spacing w:after="200"/>
      </w:pPr>
    </w:p>
    <w:p>
      <w:r>
        <w:r>
          <w:br w:type="page"/>
        </w:r>
      </w:r>
    </w:p>
    <w:p>
      <w:pPr>
        <w:pStyle w:val="Heading1"/>
      </w:pPr>
      <w:r>
        <w:t xml:space="preserve">13. Final Verdict &amp; Recommendations</w:t>
      </w:r>
    </w:p>
    <w:p>
      <w:pPr>
        <w:spacing w:after="200"/>
      </w:pPr>
    </w:p>
    <w:p>
      <w:pPr>
        <w:pStyle w:val="Heading2"/>
      </w:pPr>
      <w:r>
        <w:t xml:space="preserve">Launch Priority</w:t>
      </w:r>
    </w:p>
    <w:p>
      <w:pPr>
        <w:spacing w:after="120"/>
      </w:pPr>
      <w:r>
        <w:rPr>
          <w:b/>
          <w:bCs/>
        </w:rPr>
        <w:t xml:space="preserve">1. LondonIn&amp;Out: </w:t>
      </w:r>
      <w:r>
        <w:t xml:space="preserve">Launch FIRST. Fastest revenue, unique positioning, brand-friendly. Works brilliantly across all five platforms, especially TikTok and Twitter/X.</w:t>
      </w:r>
    </w:p>
    <w:p>
      <w:pPr>
        <w:spacing w:after="120"/>
      </w:pPr>
      <w:r>
        <w:rPr>
          <w:b/>
          <w:bCs/>
        </w:rPr>
        <w:t xml:space="preserve">2. LondonGoat: </w:t>
      </w:r>
      <w:r>
        <w:t xml:space="preserve">Launch SECOND. Broad appeal, pairs with In&amp;Out filming sessions. Strongest on TikTok, Instagram, and Facebook.</w:t>
      </w:r>
    </w:p>
    <w:p>
      <w:pPr>
        <w:spacing w:after="120"/>
      </w:pPr>
      <w:r>
        <w:rPr>
          <w:b/>
          <w:bCs/>
        </w:rPr>
        <w:t xml:space="preserve">3. PeoplesofLondon: </w:t>
      </w:r>
      <w:r>
        <w:t xml:space="preserve">Launch THIRD. Emotional anchor that builds credibility and community. Strongest on Instagram, YouTube, and Facebook.</w:t>
      </w:r>
    </w:p>
    <w:p>
      <w:pPr>
        <w:spacing w:after="120"/>
      </w:pPr>
      <w:r>
        <w:rPr>
          <w:b/>
          <w:bCs/>
        </w:rPr>
        <w:t xml:space="preserve">4. LondonBlackGoat: </w:t>
      </w:r>
      <w:r>
        <w:t xml:space="preserve">Run as a SERIES within LondonGoat. Not a standalone channel.</w:t>
      </w:r>
    </w:p>
    <w:p>
      <w:pPr>
        <w:spacing w:after="200"/>
      </w:pPr>
    </w:p>
    <w:p>
      <w:pPr>
        <w:pStyle w:val="Heading2"/>
      </w:pPr>
      <w:r>
        <w:t xml:space="preserve">Platform Priority</w:t>
      </w:r>
    </w:p>
    <w:p>
      <w:pPr>
        <w:spacing w:after="120"/>
      </w:pPr>
      <w:r>
        <w:rPr>
          <w:b/>
          <w:bCs/>
        </w:rPr>
        <w:t xml:space="preserve">Primary (launch from Day 1): </w:t>
      </w:r>
      <w:r>
        <w:t xml:space="preserve">TikTok and Instagram. These are your growth engines with the best discovery algorithms and fastest path to audience.</w:t>
      </w:r>
    </w:p>
    <w:p>
      <w:pPr>
        <w:spacing w:after="120"/>
      </w:pPr>
      <w:r>
        <w:rPr>
          <w:b/>
          <w:bCs/>
        </w:rPr>
        <w:t xml:space="preserve">Secondary (launch from Week 2-4): </w:t>
      </w:r>
      <w:r>
        <w:t xml:space="preserve">YouTube and Facebook. YouTube for long-term ad revenue and search discoverability. Facebook for community building and older demographic reach.</w:t>
      </w:r>
    </w:p>
    <w:p>
      <w:pPr>
        <w:spacing w:after="120"/>
      </w:pPr>
      <w:r>
        <w:rPr>
          <w:b/>
          <w:bCs/>
        </w:rPr>
        <w:t xml:space="preserve">Tertiary (launch from Week 4-6): </w:t>
      </w:r>
      <w:r>
        <w:t xml:space="preserve">Twitter/X. Best for LondonIn&amp;Out debate content and PeoplesofLondon storytelling threads. Treat revenue as supplementary.</w:t>
      </w:r>
    </w:p>
    <w:p>
      <w:pPr>
        <w:spacing w:after="120"/>
      </w:pPr>
      <w:r>
        <w:rPr>
          <w:b/>
          <w:bCs/>
        </w:rPr>
        <w:t xml:space="preserve">Owned Media (Month 2+): </w:t>
      </w:r>
      <w:r>
        <w:t xml:space="preserve">Email newsletter for LondonIn&amp;Out weekly trend round-up. This is your algorithm-proof insurance policy.</w:t>
      </w:r>
    </w:p>
    <w:p>
      <w:pPr>
        <w:spacing w:after="200"/>
      </w:pPr>
    </w:p>
    <w:p>
      <w:pPr>
        <w:pStyle w:val="Heading2"/>
      </w:pPr>
      <w:r>
        <w:t xml:space="preserve">Differentiation</w:t>
      </w:r>
    </w:p>
    <w:p>
      <w:pPr>
        <w:spacing w:after="120"/>
      </w:pPr>
      <w:r>
        <w:t xml:space="preserve">London street content is saturated. The AI character personality (London Fox for In&amp;Out, Cartoon Goat for LondonGoat) combined with an interconnected multi-channel, multi-platform ecosystem is the competitive moat. One filming day in a London neighbourhood feeds all channels across all five platforms, making the multi-page strategy operationally viable for a solo creator. The five-platform approach maximises reach while hedging against any single platform's algorithm changes or policy shifts.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London Content Channels Strategy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E8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2026-02-07T13:54:34.646Z</dcterms:created>
  <dcterms:modified xsi:type="dcterms:W3CDTF">2026-02-07T13:54:34.647Z</dcterms:modified>
</cp:coreProperties>
</file>

<file path=docProps/custom.xml><?xml version="1.0" encoding="utf-8"?>
<Properties xmlns="http://schemas.openxmlformats.org/officeDocument/2006/custom-properties" xmlns:vt="http://schemas.openxmlformats.org/officeDocument/2006/docPropsVTypes"/>
</file>