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954C" w14:textId="77777777" w:rsidR="00ED0D0A" w:rsidRDefault="00ED0D0A" w:rsidP="00ED0D0A">
      <w:pPr>
        <w:jc w:val="center"/>
      </w:pPr>
    </w:p>
    <w:p w14:paraId="0696A685" w14:textId="77777777" w:rsidR="00ED0D0A" w:rsidRDefault="00ED0D0A" w:rsidP="00ED0D0A">
      <w:pPr>
        <w:jc w:val="center"/>
      </w:pPr>
    </w:p>
    <w:p w14:paraId="0E2C4020" w14:textId="77777777" w:rsidR="00ED0D0A" w:rsidRDefault="00ED0D0A" w:rsidP="00ED0D0A">
      <w:pPr>
        <w:jc w:val="center"/>
      </w:pPr>
    </w:p>
    <w:p w14:paraId="17DEFC1E" w14:textId="77777777" w:rsidR="00ED0D0A" w:rsidRDefault="00ED0D0A" w:rsidP="00ED0D0A">
      <w:pPr>
        <w:jc w:val="center"/>
      </w:pPr>
    </w:p>
    <w:p w14:paraId="6047F626" w14:textId="77777777" w:rsidR="00ED0D0A" w:rsidRDefault="00ED0D0A" w:rsidP="00ED0D0A">
      <w:pPr>
        <w:jc w:val="center"/>
      </w:pPr>
    </w:p>
    <w:p w14:paraId="76909A5E" w14:textId="77777777" w:rsidR="00ED0D0A" w:rsidRDefault="00ED0D0A" w:rsidP="00ED0D0A">
      <w:pPr>
        <w:jc w:val="center"/>
      </w:pPr>
    </w:p>
    <w:p w14:paraId="35A196C6" w14:textId="77777777" w:rsidR="00ED0D0A" w:rsidRDefault="00ED0D0A" w:rsidP="00ED0D0A">
      <w:pPr>
        <w:jc w:val="center"/>
      </w:pPr>
    </w:p>
    <w:p w14:paraId="1B1CCC8F" w14:textId="77777777" w:rsidR="00ED0D0A" w:rsidRDefault="00ED0D0A" w:rsidP="00ED0D0A">
      <w:pPr>
        <w:jc w:val="center"/>
      </w:pPr>
    </w:p>
    <w:p w14:paraId="685C96E6" w14:textId="77777777" w:rsidR="00ED0D0A" w:rsidRDefault="00ED0D0A" w:rsidP="00ED0D0A">
      <w:pPr>
        <w:pStyle w:val="TitreRapport"/>
      </w:pPr>
      <w:r w:rsidRPr="00ED0D0A">
        <w:t>Déterminer la trajectoire idéale pour un voilier</w:t>
      </w:r>
    </w:p>
    <w:p w14:paraId="0E8DF8B6" w14:textId="77777777" w:rsidR="00ED0D0A" w:rsidRDefault="00ED0D0A" w:rsidP="00ED0D0A">
      <w:pPr>
        <w:jc w:val="center"/>
        <w:rPr>
          <w:rFonts w:cs="Arial"/>
        </w:rPr>
      </w:pPr>
    </w:p>
    <w:p w14:paraId="22D50D25" w14:textId="05E7E026" w:rsidR="00D33329" w:rsidRDefault="00D33329" w:rsidP="00D33329">
      <w:pPr>
        <w:tabs>
          <w:tab w:val="left" w:pos="567"/>
        </w:tabs>
        <w:jc w:val="center"/>
        <w:rPr>
          <w:rFonts w:cs="Arial"/>
        </w:rPr>
      </w:pPr>
      <w:r>
        <w:rPr>
          <w:rFonts w:cs="Arial"/>
        </w:rPr>
        <w:t xml:space="preserve">Dana </w:t>
      </w:r>
      <w:proofErr w:type="spellStart"/>
      <w:r>
        <w:rPr>
          <w:rFonts w:cs="Arial"/>
        </w:rPr>
        <w:t>Desalmand</w:t>
      </w:r>
      <w:proofErr w:type="spellEnd"/>
      <w:r>
        <w:rPr>
          <w:rFonts w:cs="Arial"/>
        </w:rPr>
        <w:t xml:space="preserve"> </w:t>
      </w:r>
      <w:proofErr w:type="spellStart"/>
      <w:r w:rsidR="00831419">
        <w:rPr>
          <w:rFonts w:cs="Arial"/>
        </w:rPr>
        <w:t>D</w:t>
      </w:r>
      <w:r>
        <w:rPr>
          <w:rFonts w:cs="Arial"/>
        </w:rPr>
        <w:t>u</w:t>
      </w:r>
      <w:r w:rsidR="00831419">
        <w:rPr>
          <w:rFonts w:cs="Arial"/>
        </w:rPr>
        <w:t>c</w:t>
      </w:r>
      <w:r>
        <w:rPr>
          <w:rFonts w:cs="Arial"/>
        </w:rPr>
        <w:t>astel</w:t>
      </w:r>
      <w:proofErr w:type="spellEnd"/>
      <w:r>
        <w:rPr>
          <w:rFonts w:cs="Arial"/>
        </w:rPr>
        <w:br/>
      </w:r>
      <w:proofErr w:type="spellStart"/>
      <w:r w:rsidR="00831419">
        <w:rPr>
          <w:rFonts w:cs="Arial"/>
        </w:rPr>
        <w:t>A</w:t>
      </w:r>
      <w:r>
        <w:rPr>
          <w:rFonts w:cs="Arial"/>
        </w:rPr>
        <w:t>delie</w:t>
      </w:r>
      <w:proofErr w:type="spellEnd"/>
      <w:r w:rsidR="00831419">
        <w:rPr>
          <w:rFonts w:cs="Arial"/>
        </w:rPr>
        <w:t xml:space="preserve"> </w:t>
      </w:r>
      <w:proofErr w:type="spellStart"/>
      <w:r w:rsidR="00831419">
        <w:rPr>
          <w:rFonts w:cs="Arial"/>
        </w:rPr>
        <w:t>Desabres</w:t>
      </w:r>
      <w:proofErr w:type="spellEnd"/>
      <w:r>
        <w:rPr>
          <w:rFonts w:cs="Arial"/>
        </w:rPr>
        <w:br/>
      </w:r>
      <w:r w:rsidR="00ED0D0A">
        <w:rPr>
          <w:noProof/>
        </w:rPr>
        <w:drawing>
          <wp:anchor distT="0" distB="0" distL="114300" distR="114300" simplePos="0" relativeHeight="251661312" behindDoc="0" locked="0" layoutInCell="1" allowOverlap="1" wp14:anchorId="6A1D33DF" wp14:editId="2939038A">
            <wp:simplePos x="899770" y="899770"/>
            <wp:positionH relativeFrom="margin">
              <wp:align>left</wp:align>
            </wp:positionH>
            <wp:positionV relativeFrom="margin">
              <wp:align>top</wp:align>
            </wp:positionV>
            <wp:extent cx="1528303" cy="1080000"/>
            <wp:effectExtent l="0" t="0" r="0" b="0"/>
            <wp:wrapSquare wrapText="bothSides"/>
            <wp:docPr id="352345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678" name="Image 352345678"/>
                    <pic:cNvPicPr/>
                  </pic:nvPicPr>
                  <pic:blipFill>
                    <a:blip r:embed="rId7">
                      <a:extLst>
                        <a:ext uri="{28A0092B-C50C-407E-A947-70E740481C1C}">
                          <a14:useLocalDpi xmlns:a14="http://schemas.microsoft.com/office/drawing/2010/main" val="0"/>
                        </a:ext>
                      </a:extLst>
                    </a:blip>
                    <a:stretch>
                      <a:fillRect/>
                    </a:stretch>
                  </pic:blipFill>
                  <pic:spPr>
                    <a:xfrm>
                      <a:off x="0" y="0"/>
                      <a:ext cx="1528303" cy="1080000"/>
                    </a:xfrm>
                    <a:prstGeom prst="rect">
                      <a:avLst/>
                    </a:prstGeom>
                  </pic:spPr>
                </pic:pic>
              </a:graphicData>
            </a:graphic>
          </wp:anchor>
        </w:drawing>
      </w:r>
      <w:r w:rsidR="00ED0D0A">
        <w:rPr>
          <w:noProof/>
        </w:rPr>
        <w:drawing>
          <wp:anchor distT="0" distB="0" distL="114300" distR="114300" simplePos="0" relativeHeight="251657216" behindDoc="0" locked="0" layoutInCell="1" allowOverlap="1" wp14:anchorId="58EF8D1D" wp14:editId="747271E6">
            <wp:simplePos x="2428240" y="899160"/>
            <wp:positionH relativeFrom="margin">
              <wp:align>right</wp:align>
            </wp:positionH>
            <wp:positionV relativeFrom="margin">
              <wp:align>top</wp:align>
            </wp:positionV>
            <wp:extent cx="1654810" cy="1079500"/>
            <wp:effectExtent l="0" t="0" r="0" b="0"/>
            <wp:wrapSquare wrapText="bothSides"/>
            <wp:docPr id="13951901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90183" name="Image 1395190183"/>
                    <pic:cNvPicPr/>
                  </pic:nvPicPr>
                  <pic:blipFill>
                    <a:blip r:embed="rId8">
                      <a:extLst>
                        <a:ext uri="{28A0092B-C50C-407E-A947-70E740481C1C}">
                          <a14:useLocalDpi xmlns:a14="http://schemas.microsoft.com/office/drawing/2010/main" val="0"/>
                        </a:ext>
                      </a:extLst>
                    </a:blip>
                    <a:stretch>
                      <a:fillRect/>
                    </a:stretch>
                  </pic:blipFill>
                  <pic:spPr>
                    <a:xfrm>
                      <a:off x="0" y="0"/>
                      <a:ext cx="1654810" cy="1079500"/>
                    </a:xfrm>
                    <a:prstGeom prst="rect">
                      <a:avLst/>
                    </a:prstGeom>
                  </pic:spPr>
                </pic:pic>
              </a:graphicData>
            </a:graphic>
          </wp:anchor>
        </w:drawing>
      </w:r>
      <w:r w:rsidR="00ED0D0A">
        <w:rPr>
          <w:rFonts w:cs="Arial"/>
        </w:rPr>
        <w:t>Martin Calamel</w:t>
      </w:r>
      <w:r>
        <w:rPr>
          <w:rFonts w:cs="Arial"/>
        </w:rPr>
        <w:br/>
        <w:t>Pierre-Louis Gille</w:t>
      </w:r>
      <w:r>
        <w:rPr>
          <w:rFonts w:cs="Arial"/>
        </w:rPr>
        <w:br/>
        <w:t xml:space="preserve">Paul Serre de </w:t>
      </w:r>
      <w:proofErr w:type="spellStart"/>
      <w:r>
        <w:rPr>
          <w:rFonts w:cs="Arial"/>
        </w:rPr>
        <w:t>Pa</w:t>
      </w:r>
      <w:r w:rsidR="00831419">
        <w:rPr>
          <w:rFonts w:cs="Arial"/>
        </w:rPr>
        <w:t>z</w:t>
      </w:r>
      <w:r>
        <w:rPr>
          <w:rFonts w:cs="Arial"/>
        </w:rPr>
        <w:t>anan</w:t>
      </w:r>
      <w:proofErr w:type="spellEnd"/>
    </w:p>
    <w:p w14:paraId="7E5A733A" w14:textId="77777777" w:rsidR="00D33329" w:rsidRDefault="00D33329">
      <w:pPr>
        <w:rPr>
          <w:rFonts w:cs="Arial"/>
        </w:rPr>
      </w:pPr>
      <w:r>
        <w:rPr>
          <w:rFonts w:cs="Arial"/>
        </w:rPr>
        <w:br w:type="page"/>
      </w:r>
    </w:p>
    <w:sdt>
      <w:sdtPr>
        <w:id w:val="178791809"/>
        <w:docPartObj>
          <w:docPartGallery w:val="Table of Contents"/>
          <w:docPartUnique/>
        </w:docPartObj>
      </w:sdtPr>
      <w:sdtEndPr>
        <w:rPr>
          <w:rFonts w:eastAsiaTheme="minorHAnsi" w:cstheme="minorBidi"/>
          <w:b/>
          <w:bCs/>
          <w:color w:val="auto"/>
          <w:kern w:val="2"/>
          <w:sz w:val="22"/>
          <w:szCs w:val="22"/>
          <w:lang w:eastAsia="en-US"/>
        </w:rPr>
      </w:sdtEndPr>
      <w:sdtContent>
        <w:p w14:paraId="0149F90A" w14:textId="50987F31" w:rsidR="00D33329" w:rsidRDefault="00D33329">
          <w:pPr>
            <w:pStyle w:val="En-ttedetabledesmatires"/>
          </w:pPr>
          <w:r>
            <w:t>Table des matières</w:t>
          </w:r>
        </w:p>
        <w:p w14:paraId="63015D4B" w14:textId="3B4E43AE" w:rsidR="00525C25" w:rsidRDefault="00D33329">
          <w:pPr>
            <w:pStyle w:val="TM1"/>
            <w:tabs>
              <w:tab w:val="right" w:leader="dot" w:pos="9062"/>
            </w:tabs>
            <w:rPr>
              <w:rFonts w:asciiTheme="minorHAnsi" w:eastAsiaTheme="minorEastAsia" w:hAnsiTheme="minorHAnsi"/>
              <w:noProof/>
              <w:lang w:eastAsia="fr-FR"/>
            </w:rPr>
          </w:pPr>
          <w:r>
            <w:fldChar w:fldCharType="begin"/>
          </w:r>
          <w:r w:rsidRPr="00D33329">
            <w:instrText xml:space="preserve"> TOC \o "1-3" \h \z \u </w:instrText>
          </w:r>
          <w:r>
            <w:fldChar w:fldCharType="separate"/>
          </w:r>
          <w:hyperlink w:anchor="_Toc154214027" w:history="1">
            <w:r w:rsidR="00525C25" w:rsidRPr="00731A62">
              <w:rPr>
                <w:rStyle w:val="Lienhypertexte"/>
                <w:rFonts w:cs="Arial"/>
                <w:noProof/>
              </w:rPr>
              <w:t>Comment modéliser l’environnement du voilier</w:t>
            </w:r>
            <w:r w:rsidR="00525C25">
              <w:rPr>
                <w:noProof/>
                <w:webHidden/>
              </w:rPr>
              <w:tab/>
            </w:r>
            <w:r w:rsidR="00525C25">
              <w:rPr>
                <w:noProof/>
                <w:webHidden/>
              </w:rPr>
              <w:fldChar w:fldCharType="begin"/>
            </w:r>
            <w:r w:rsidR="00525C25">
              <w:rPr>
                <w:noProof/>
                <w:webHidden/>
              </w:rPr>
              <w:instrText xml:space="preserve"> PAGEREF _Toc154214027 \h </w:instrText>
            </w:r>
            <w:r w:rsidR="00525C25">
              <w:rPr>
                <w:noProof/>
                <w:webHidden/>
              </w:rPr>
            </w:r>
            <w:r w:rsidR="00525C25">
              <w:rPr>
                <w:noProof/>
                <w:webHidden/>
              </w:rPr>
              <w:fldChar w:fldCharType="separate"/>
            </w:r>
            <w:r w:rsidR="00525C25">
              <w:rPr>
                <w:noProof/>
                <w:webHidden/>
              </w:rPr>
              <w:t>3</w:t>
            </w:r>
            <w:r w:rsidR="00525C25">
              <w:rPr>
                <w:noProof/>
                <w:webHidden/>
              </w:rPr>
              <w:fldChar w:fldCharType="end"/>
            </w:r>
          </w:hyperlink>
        </w:p>
        <w:p w14:paraId="4664F60A" w14:textId="218CF4A9" w:rsidR="00525C25" w:rsidRDefault="00525C25">
          <w:pPr>
            <w:pStyle w:val="TM2"/>
            <w:tabs>
              <w:tab w:val="right" w:leader="dot" w:pos="9062"/>
            </w:tabs>
            <w:rPr>
              <w:rFonts w:asciiTheme="minorHAnsi" w:eastAsiaTheme="minorEastAsia" w:hAnsiTheme="minorHAnsi"/>
              <w:noProof/>
              <w:lang w:eastAsia="fr-FR"/>
            </w:rPr>
          </w:pPr>
          <w:hyperlink w:anchor="_Toc154214028" w:history="1">
            <w:r w:rsidRPr="00731A62">
              <w:rPr>
                <w:rStyle w:val="Lienhypertexte"/>
                <w:noProof/>
              </w:rPr>
              <w:t>Modélisation du vent et champ de vecteur.</w:t>
            </w:r>
            <w:r>
              <w:rPr>
                <w:noProof/>
                <w:webHidden/>
              </w:rPr>
              <w:tab/>
            </w:r>
            <w:r>
              <w:rPr>
                <w:noProof/>
                <w:webHidden/>
              </w:rPr>
              <w:fldChar w:fldCharType="begin"/>
            </w:r>
            <w:r>
              <w:rPr>
                <w:noProof/>
                <w:webHidden/>
              </w:rPr>
              <w:instrText xml:space="preserve"> PAGEREF _Toc154214028 \h </w:instrText>
            </w:r>
            <w:r>
              <w:rPr>
                <w:noProof/>
                <w:webHidden/>
              </w:rPr>
            </w:r>
            <w:r>
              <w:rPr>
                <w:noProof/>
                <w:webHidden/>
              </w:rPr>
              <w:fldChar w:fldCharType="separate"/>
            </w:r>
            <w:r>
              <w:rPr>
                <w:noProof/>
                <w:webHidden/>
              </w:rPr>
              <w:t>3</w:t>
            </w:r>
            <w:r>
              <w:rPr>
                <w:noProof/>
                <w:webHidden/>
              </w:rPr>
              <w:fldChar w:fldCharType="end"/>
            </w:r>
          </w:hyperlink>
        </w:p>
        <w:p w14:paraId="2A3FB7C6" w14:textId="5F96E6D2" w:rsidR="00525C25" w:rsidRDefault="00525C25">
          <w:pPr>
            <w:pStyle w:val="TM2"/>
            <w:tabs>
              <w:tab w:val="right" w:leader="dot" w:pos="9062"/>
            </w:tabs>
            <w:rPr>
              <w:rFonts w:asciiTheme="minorHAnsi" w:eastAsiaTheme="minorEastAsia" w:hAnsiTheme="minorHAnsi"/>
              <w:noProof/>
              <w:lang w:eastAsia="fr-FR"/>
            </w:rPr>
          </w:pPr>
          <w:hyperlink w:anchor="_Toc154214029" w:history="1">
            <w:r w:rsidRPr="00731A62">
              <w:rPr>
                <w:rStyle w:val="Lienhypertexte"/>
                <w:noProof/>
              </w:rPr>
              <w:t>Modélisation de l’eau et influence sur la vitesse</w:t>
            </w:r>
            <w:r>
              <w:rPr>
                <w:noProof/>
                <w:webHidden/>
              </w:rPr>
              <w:tab/>
            </w:r>
            <w:r>
              <w:rPr>
                <w:noProof/>
                <w:webHidden/>
              </w:rPr>
              <w:fldChar w:fldCharType="begin"/>
            </w:r>
            <w:r>
              <w:rPr>
                <w:noProof/>
                <w:webHidden/>
              </w:rPr>
              <w:instrText xml:space="preserve"> PAGEREF _Toc154214029 \h </w:instrText>
            </w:r>
            <w:r>
              <w:rPr>
                <w:noProof/>
                <w:webHidden/>
              </w:rPr>
            </w:r>
            <w:r>
              <w:rPr>
                <w:noProof/>
                <w:webHidden/>
              </w:rPr>
              <w:fldChar w:fldCharType="separate"/>
            </w:r>
            <w:r>
              <w:rPr>
                <w:noProof/>
                <w:webHidden/>
              </w:rPr>
              <w:t>3</w:t>
            </w:r>
            <w:r>
              <w:rPr>
                <w:noProof/>
                <w:webHidden/>
              </w:rPr>
              <w:fldChar w:fldCharType="end"/>
            </w:r>
          </w:hyperlink>
        </w:p>
        <w:p w14:paraId="6979EE1C" w14:textId="20C433F9" w:rsidR="00525C25" w:rsidRDefault="00525C25">
          <w:pPr>
            <w:pStyle w:val="TM1"/>
            <w:tabs>
              <w:tab w:val="right" w:leader="dot" w:pos="9062"/>
            </w:tabs>
            <w:rPr>
              <w:rFonts w:asciiTheme="minorHAnsi" w:eastAsiaTheme="minorEastAsia" w:hAnsiTheme="minorHAnsi"/>
              <w:noProof/>
              <w:lang w:eastAsia="fr-FR"/>
            </w:rPr>
          </w:pPr>
          <w:hyperlink w:anchor="_Toc154214030" w:history="1">
            <w:r w:rsidRPr="00731A62">
              <w:rPr>
                <w:rStyle w:val="Lienhypertexte"/>
                <w:noProof/>
              </w:rPr>
              <w:t>Comment modélisation le voilier</w:t>
            </w:r>
            <w:r>
              <w:rPr>
                <w:noProof/>
                <w:webHidden/>
              </w:rPr>
              <w:tab/>
            </w:r>
            <w:r>
              <w:rPr>
                <w:noProof/>
                <w:webHidden/>
              </w:rPr>
              <w:fldChar w:fldCharType="begin"/>
            </w:r>
            <w:r>
              <w:rPr>
                <w:noProof/>
                <w:webHidden/>
              </w:rPr>
              <w:instrText xml:space="preserve"> PAGEREF _Toc154214030 \h </w:instrText>
            </w:r>
            <w:r>
              <w:rPr>
                <w:noProof/>
                <w:webHidden/>
              </w:rPr>
            </w:r>
            <w:r>
              <w:rPr>
                <w:noProof/>
                <w:webHidden/>
              </w:rPr>
              <w:fldChar w:fldCharType="separate"/>
            </w:r>
            <w:r>
              <w:rPr>
                <w:noProof/>
                <w:webHidden/>
              </w:rPr>
              <w:t>4</w:t>
            </w:r>
            <w:r>
              <w:rPr>
                <w:noProof/>
                <w:webHidden/>
              </w:rPr>
              <w:fldChar w:fldCharType="end"/>
            </w:r>
          </w:hyperlink>
        </w:p>
        <w:p w14:paraId="05B09772" w14:textId="331E315B" w:rsidR="00525C25" w:rsidRDefault="00525C25">
          <w:pPr>
            <w:pStyle w:val="TM2"/>
            <w:tabs>
              <w:tab w:val="right" w:leader="dot" w:pos="9062"/>
            </w:tabs>
            <w:rPr>
              <w:rFonts w:asciiTheme="minorHAnsi" w:eastAsiaTheme="minorEastAsia" w:hAnsiTheme="minorHAnsi"/>
              <w:noProof/>
              <w:lang w:eastAsia="fr-FR"/>
            </w:rPr>
          </w:pPr>
          <w:hyperlink w:anchor="_Toc154214031" w:history="1">
            <w:r w:rsidRPr="00731A62">
              <w:rPr>
                <w:rStyle w:val="Lienhypertexte"/>
                <w:noProof/>
              </w:rPr>
              <w:t>Interactions avec le vent et polaires</w:t>
            </w:r>
            <w:r>
              <w:rPr>
                <w:noProof/>
                <w:webHidden/>
              </w:rPr>
              <w:tab/>
            </w:r>
            <w:r>
              <w:rPr>
                <w:noProof/>
                <w:webHidden/>
              </w:rPr>
              <w:fldChar w:fldCharType="begin"/>
            </w:r>
            <w:r>
              <w:rPr>
                <w:noProof/>
                <w:webHidden/>
              </w:rPr>
              <w:instrText xml:space="preserve"> PAGEREF _Toc154214031 \h </w:instrText>
            </w:r>
            <w:r>
              <w:rPr>
                <w:noProof/>
                <w:webHidden/>
              </w:rPr>
            </w:r>
            <w:r>
              <w:rPr>
                <w:noProof/>
                <w:webHidden/>
              </w:rPr>
              <w:fldChar w:fldCharType="separate"/>
            </w:r>
            <w:r>
              <w:rPr>
                <w:noProof/>
                <w:webHidden/>
              </w:rPr>
              <w:t>4</w:t>
            </w:r>
            <w:r>
              <w:rPr>
                <w:noProof/>
                <w:webHidden/>
              </w:rPr>
              <w:fldChar w:fldCharType="end"/>
            </w:r>
          </w:hyperlink>
        </w:p>
        <w:p w14:paraId="0DE3AB69" w14:textId="62AE99C6" w:rsidR="00D33329" w:rsidRPr="00D33329" w:rsidRDefault="00D33329">
          <w:r>
            <w:rPr>
              <w:b/>
              <w:bCs/>
            </w:rPr>
            <w:fldChar w:fldCharType="end"/>
          </w:r>
        </w:p>
      </w:sdtContent>
    </w:sdt>
    <w:p w14:paraId="4B20C211" w14:textId="77777777" w:rsidR="00D33329" w:rsidRDefault="00D33329" w:rsidP="00D33329">
      <w:pPr>
        <w:tabs>
          <w:tab w:val="left" w:pos="567"/>
        </w:tabs>
        <w:jc w:val="center"/>
        <w:rPr>
          <w:rFonts w:cs="Arial"/>
        </w:rPr>
      </w:pPr>
    </w:p>
    <w:p w14:paraId="22B04BA5" w14:textId="77777777" w:rsidR="00D33329" w:rsidRDefault="00D33329">
      <w:pPr>
        <w:rPr>
          <w:rFonts w:cs="Arial"/>
        </w:rPr>
      </w:pPr>
      <w:r>
        <w:rPr>
          <w:rFonts w:cs="Arial"/>
        </w:rPr>
        <w:br w:type="page"/>
      </w:r>
    </w:p>
    <w:p w14:paraId="4F56424D" w14:textId="77777777" w:rsidR="00D33329" w:rsidRDefault="00D33329" w:rsidP="00D33329">
      <w:pPr>
        <w:pStyle w:val="Titre1"/>
        <w:rPr>
          <w:rFonts w:cs="Arial"/>
        </w:rPr>
      </w:pPr>
      <w:bookmarkStart w:id="0" w:name="_Toc154214027"/>
      <w:r>
        <w:rPr>
          <w:rFonts w:cs="Arial"/>
        </w:rPr>
        <w:lastRenderedPageBreak/>
        <w:t>Comment modéliser l’environnement du voilier</w:t>
      </w:r>
      <w:bookmarkEnd w:id="0"/>
    </w:p>
    <w:p w14:paraId="4BBF234A" w14:textId="77777777" w:rsidR="00F86FD6" w:rsidRDefault="00F86FD6" w:rsidP="00F86FD6"/>
    <w:p w14:paraId="326D0101" w14:textId="26C86085" w:rsidR="00F86FD6" w:rsidRPr="00F86FD6" w:rsidRDefault="00F86FD6" w:rsidP="00F86FD6">
      <w:r>
        <w:t>Afin de pouvoir déterminer la trajectoire idéale d’un voiler il faut pouvoir modéliser l’environnement dans lequel il va évoluer. Cela nous permettra de vérifier nos hypothèses et conclure quand a la méthode de résolution de notre problème.</w:t>
      </w:r>
    </w:p>
    <w:p w14:paraId="63E77619" w14:textId="77777777" w:rsidR="00F86FD6" w:rsidRPr="00F86FD6" w:rsidRDefault="00F86FD6" w:rsidP="00D33329">
      <w:pPr>
        <w:pStyle w:val="Titre2"/>
      </w:pPr>
    </w:p>
    <w:p w14:paraId="0068C465" w14:textId="77777777" w:rsidR="00F86FD6" w:rsidRDefault="00F86FD6" w:rsidP="00D33329">
      <w:pPr>
        <w:pStyle w:val="Titre2"/>
      </w:pPr>
      <w:bookmarkStart w:id="1" w:name="_Toc154214028"/>
      <w:r w:rsidRPr="00F86FD6">
        <w:t>Modélisation du vent et c</w:t>
      </w:r>
      <w:r>
        <w:t>hamp de vecteur.</w:t>
      </w:r>
      <w:bookmarkEnd w:id="1"/>
    </w:p>
    <w:p w14:paraId="7DAA7CA0" w14:textId="77777777" w:rsidR="00F86FD6" w:rsidRDefault="00F86FD6" w:rsidP="00F86FD6"/>
    <w:p w14:paraId="52A8BD31" w14:textId="43D8F310" w:rsidR="00F86FD6" w:rsidRDefault="00F86FD6" w:rsidP="00F86FD6">
      <w:r>
        <w:t>Le premier élément à prendre en compte pour un voilier est la trajectoire du vent. En effet c’est celui-ci qui conditionne la vitesse du bateau. Par conséquent savoir modéliser le vent est un étape clef dans le processus de modélisation de l’environnement. Nous avons choisi de modéliser celui-ci via un champ de vecteur (</w:t>
      </w:r>
      <w:r w:rsidR="0046408C">
        <w:rPr>
          <w:i/>
          <w:iCs/>
        </w:rPr>
        <w:t>cf.</w:t>
      </w:r>
      <w:r>
        <w:rPr>
          <w:i/>
          <w:iCs/>
        </w:rPr>
        <w:t xml:space="preserve"> </w:t>
      </w:r>
      <w:r w:rsidR="0046408C">
        <w:rPr>
          <w:i/>
          <w:iCs/>
        </w:rPr>
        <w:t>Figure</w:t>
      </w:r>
      <w:r>
        <w:rPr>
          <w:i/>
          <w:iCs/>
        </w:rPr>
        <w:t xml:space="preserve"> 1) </w:t>
      </w:r>
      <w:r>
        <w:t>qui nous permet de récupérer à chaque position du bateau la force et la direction du vent. Nous avons choisi de travailler dans un champ invariable en fonction du temps dans un objectif de simplification.</w:t>
      </w:r>
    </w:p>
    <w:p w14:paraId="0C685233" w14:textId="0768AD8C" w:rsidR="00F86FD6" w:rsidRPr="0046408C" w:rsidRDefault="00F86FD6" w:rsidP="0046408C">
      <w:pPr>
        <w:pStyle w:val="Lgende"/>
        <w:jc w:val="center"/>
      </w:pPr>
      <w:r>
        <w:rPr>
          <w:noProof/>
        </w:rPr>
        <w:drawing>
          <wp:inline distT="0" distB="0" distL="0" distR="0" wp14:anchorId="4A6F7EEB" wp14:editId="419B291B">
            <wp:extent cx="5760720" cy="2862580"/>
            <wp:effectExtent l="0" t="0" r="0" b="0"/>
            <wp:docPr id="9593369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36983" name="Image 9593369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62580"/>
                    </a:xfrm>
                    <a:prstGeom prst="rect">
                      <a:avLst/>
                    </a:prstGeom>
                  </pic:spPr>
                </pic:pic>
              </a:graphicData>
            </a:graphic>
          </wp:inline>
        </w:drawing>
      </w:r>
      <w:r w:rsidR="0046408C" w:rsidRPr="0046408C">
        <w:t xml:space="preserve">Figure </w:t>
      </w:r>
      <w:r w:rsidR="0046408C">
        <w:fldChar w:fldCharType="begin"/>
      </w:r>
      <w:r w:rsidR="0046408C" w:rsidRPr="0046408C">
        <w:instrText xml:space="preserve"> SEQ Figure \* ARABIC </w:instrText>
      </w:r>
      <w:r w:rsidR="0046408C">
        <w:fldChar w:fldCharType="separate"/>
      </w:r>
      <w:r w:rsidR="00525C25">
        <w:rPr>
          <w:noProof/>
        </w:rPr>
        <w:t>1</w:t>
      </w:r>
      <w:r w:rsidR="0046408C">
        <w:fldChar w:fldCharType="end"/>
      </w:r>
      <w:r w:rsidR="0046408C">
        <w:t xml:space="preserve"> : </w:t>
      </w:r>
      <w:r w:rsidR="0046408C" w:rsidRPr="0046408C">
        <w:t>Modélisation du vent via un champ de vecteurs</w:t>
      </w:r>
    </w:p>
    <w:p w14:paraId="6C1D2A63" w14:textId="53813BD2" w:rsidR="00F86FD6" w:rsidRDefault="0046408C" w:rsidP="00F86FD6">
      <w:r>
        <w:t>Un autre aspect du vent important pour le bateau est que sa vitesse ne peut pas dépasser celle du vent. Pour modéliser cela nous avons borné la vitesse du bateau.</w:t>
      </w:r>
    </w:p>
    <w:p w14:paraId="3ED7B96E" w14:textId="574E266C" w:rsidR="00D33329" w:rsidRDefault="00F86FD6" w:rsidP="0046408C">
      <w:pPr>
        <w:pStyle w:val="Titre2"/>
      </w:pPr>
      <w:bookmarkStart w:id="2" w:name="_Toc154214029"/>
      <w:r>
        <w:t>Modélisation de l’eau et influence sur la vitesse</w:t>
      </w:r>
      <w:bookmarkEnd w:id="2"/>
    </w:p>
    <w:p w14:paraId="5FD6DD7B" w14:textId="77777777" w:rsidR="0046408C" w:rsidRDefault="0046408C" w:rsidP="0046408C"/>
    <w:p w14:paraId="61FE65D4" w14:textId="335A8218" w:rsidR="0046408C" w:rsidRDefault="0046408C" w:rsidP="0046408C">
      <w:r>
        <w:t xml:space="preserve">Toujours dans un objectif de réalisme, il est essentiel que notre voilier subisse les frottements de l’eau. Dans le cas contraire, il accélèrerait tant que le vent le permettrait. Il faut aussi que le bateau puisse subir les effets de ralentissement quand la force du vent diminue. Cela nous permet de ne pas prendre en compte uniquement la vitesse initiale mais aussi les fluctuations du vent. A cette date les calculs pour </w:t>
      </w:r>
      <w:r w:rsidR="0034282F">
        <w:t>déterminer</w:t>
      </w:r>
      <w:r>
        <w:t xml:space="preserve"> le coefficient qui modéliserait au mieux cette influence n’ont pas été effectuer. Nous avons choisi</w:t>
      </w:r>
      <w:r w:rsidR="0034282F">
        <w:t xml:space="preserve"> </w:t>
      </w:r>
      <w:r>
        <w:t xml:space="preserve">arbitrairement </w:t>
      </w:r>
      <w:r w:rsidR="0034282F">
        <w:t>une conservation</w:t>
      </w:r>
      <w:r>
        <w:t xml:space="preserve"> de 50% de la vitesse </w:t>
      </w:r>
      <w:r w:rsidR="0034282F">
        <w:t>précédente dans le calcul de la suivante.</w:t>
      </w:r>
    </w:p>
    <w:p w14:paraId="3259FD44" w14:textId="7323E04E" w:rsidR="0034282F" w:rsidRPr="0034282F" w:rsidRDefault="0034282F" w:rsidP="0046408C">
      <w:pPr>
        <w:rPr>
          <w:rFonts w:eastAsiaTheme="minorEastAsia"/>
        </w:rPr>
      </w:pPr>
      <m:oMathPara>
        <m:oMath>
          <m:r>
            <w:rPr>
              <w:rFonts w:ascii="Cambria Math" w:hAnsi="Cambria Math"/>
            </w:rPr>
            <m:t>v</m:t>
          </m:r>
          <m:d>
            <m:dPr>
              <m:begChr m:val="["/>
              <m:endChr m:val="]"/>
              <m:ctrlPr>
                <w:rPr>
                  <w:rFonts w:ascii="Cambria Math" w:hAnsi="Cambria Math"/>
                  <w:i/>
                </w:rPr>
              </m:ctrlPr>
            </m:dPr>
            <m:e>
              <m:r>
                <w:rPr>
                  <w:rFonts w:ascii="Cambria Math" w:hAnsi="Cambria Math"/>
                </w:rPr>
                <m:t>n+1</m:t>
              </m:r>
            </m:e>
          </m:d>
          <m:r>
            <w:rPr>
              <w:rFonts w:ascii="Cambria Math" w:hAnsi="Cambria Math"/>
            </w:rPr>
            <m:t>=0.5*</m:t>
          </m:r>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+vent</m:t>
          </m:r>
        </m:oMath>
      </m:oMathPara>
    </w:p>
    <w:p w14:paraId="20B8D066" w14:textId="597F4728" w:rsidR="0034282F" w:rsidRDefault="0034282F" w:rsidP="0034282F">
      <w:pPr>
        <w:pStyle w:val="Titre1"/>
      </w:pPr>
      <w:bookmarkStart w:id="3" w:name="_Toc154214030"/>
      <w:r>
        <w:lastRenderedPageBreak/>
        <w:t>Comment modélisation le voilier</w:t>
      </w:r>
      <w:bookmarkEnd w:id="3"/>
    </w:p>
    <w:p w14:paraId="74A4CAED" w14:textId="77777777" w:rsidR="0034282F" w:rsidRDefault="0034282F" w:rsidP="0034282F"/>
    <w:p w14:paraId="24E054B2" w14:textId="4FA76DF0" w:rsidR="0034282F" w:rsidRDefault="00D66CDC" w:rsidP="0034282F">
      <w:r>
        <w:t xml:space="preserve">Après l’environnement il nous faut aussi un modèle pour représenter le bateau. En effet il est essentiel de savoir les caractéristiques afin de prévoir ses interactions avec son environnement. </w:t>
      </w:r>
    </w:p>
    <w:p w14:paraId="3213F35B" w14:textId="77777777" w:rsidR="00D66CDC" w:rsidRDefault="00D66CDC" w:rsidP="0034282F"/>
    <w:p w14:paraId="3AA067BA" w14:textId="133019C4" w:rsidR="00D66CDC" w:rsidRDefault="00D66CDC" w:rsidP="00D66CDC">
      <w:pPr>
        <w:pStyle w:val="Titre2"/>
      </w:pPr>
      <w:bookmarkStart w:id="4" w:name="_Toc154214031"/>
      <w:r>
        <w:t>Interactions avec le vent et polaires</w:t>
      </w:r>
      <w:bookmarkEnd w:id="4"/>
    </w:p>
    <w:p w14:paraId="75C3A84E" w14:textId="77777777" w:rsidR="00D66CDC" w:rsidRDefault="00D66CDC" w:rsidP="00D66CDC"/>
    <w:p w14:paraId="5F8CD01E" w14:textId="1447E586" w:rsidR="00D66CDC" w:rsidRDefault="00D66CDC" w:rsidP="00D66CDC">
      <w:r>
        <w:t xml:space="preserve">Une des caractéristiques propres du bateau est sa façon d’interagir avec le vent. Il est possible de modéliser cette caractéristique via des polaire dont un exemple des donné </w:t>
      </w:r>
      <w:r>
        <w:rPr>
          <w:i/>
          <w:iCs/>
        </w:rPr>
        <w:t>Figure 2</w:t>
      </w:r>
      <w:r>
        <w:t xml:space="preserve">. Pour </w:t>
      </w:r>
      <w:r w:rsidR="00930267">
        <w:t>nos expériences</w:t>
      </w:r>
      <w:r>
        <w:t xml:space="preserve"> nous avons modéliser </w:t>
      </w:r>
      <w:r w:rsidR="00930267">
        <w:t>deux types</w:t>
      </w:r>
      <w:r>
        <w:t xml:space="preserve"> de bateau</w:t>
      </w:r>
      <w:r w:rsidR="00930267">
        <w:t>x</w:t>
      </w:r>
      <w:r>
        <w:t xml:space="preserve"> : un qui saurai bien remonter le vent et un qui </w:t>
      </w:r>
      <w:r w:rsidR="00930267">
        <w:t>ne pourrait pas le faire. Pour ce faire nous avons mis en place des polaires pour décrire les caractéristiques de ces bateaux. Pour faire ces polaires nous avons choisi arbitrairement un rapport de prise au vent en fonction de l’orientation (</w:t>
      </w:r>
      <w:r w:rsidR="00930267">
        <w:rPr>
          <w:i/>
          <w:iCs/>
        </w:rPr>
        <w:t>cf. Figure 3</w:t>
      </w:r>
      <w:r w:rsidR="00930267">
        <w:t>)</w:t>
      </w:r>
    </w:p>
    <w:p w14:paraId="722304C0" w14:textId="00DD835F" w:rsidR="00930267" w:rsidRDefault="004D32CA" w:rsidP="00D66CDC">
      <w:r>
        <w:rPr>
          <w:noProof/>
        </w:rPr>
        <mc:AlternateContent>
          <mc:Choice Requires="wps">
            <w:drawing>
              <wp:anchor distT="0" distB="0" distL="114300" distR="114300" simplePos="0" relativeHeight="251666432" behindDoc="0" locked="0" layoutInCell="1" allowOverlap="1" wp14:anchorId="56BC4485" wp14:editId="1EAAC330">
                <wp:simplePos x="0" y="0"/>
                <wp:positionH relativeFrom="column">
                  <wp:posOffset>3428365</wp:posOffset>
                </wp:positionH>
                <wp:positionV relativeFrom="paragraph">
                  <wp:posOffset>2171065</wp:posOffset>
                </wp:positionV>
                <wp:extent cx="1799590" cy="635"/>
                <wp:effectExtent l="0" t="0" r="0" b="0"/>
                <wp:wrapSquare wrapText="bothSides"/>
                <wp:docPr id="861893767" name="Zone de texte 1"/>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4FAA76EA" w14:textId="5D1EC7A2" w:rsidR="004D32CA" w:rsidRPr="008438B6" w:rsidRDefault="004D32CA" w:rsidP="004D32CA">
                            <w:pPr>
                              <w:pStyle w:val="Lgende"/>
                              <w:rPr>
                                <w:noProof/>
                              </w:rPr>
                            </w:pPr>
                            <w:r>
                              <w:t>Figure 3 Model polaire bon face au vent en rouge, mauvais face au vent en bleu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BC4485" id="_x0000_t202" coordsize="21600,21600" o:spt="202" path="m,l,21600r21600,l21600,xe">
                <v:stroke joinstyle="miter"/>
                <v:path gradientshapeok="t" o:connecttype="rect"/>
              </v:shapetype>
              <v:shape id="Zone de texte 1" o:spid="_x0000_s1026" type="#_x0000_t202" style="position:absolute;margin-left:269.95pt;margin-top:170.95pt;width:141.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" stroked="f">
                <v:textbox style="mso-fit-shape-to-text:t" inset="0,0,0,0">
                  <w:txbxContent>
                    <w:p w14:paraId="4FAA76EA" w14:textId="5D1EC7A2" w:rsidR="004D32CA" w:rsidRPr="008438B6" w:rsidRDefault="004D32CA" w:rsidP="004D32CA">
                      <w:pPr>
                        <w:pStyle w:val="Lgende"/>
                        <w:rPr>
                          <w:noProof/>
                        </w:rPr>
                      </w:pPr>
                      <w:r>
                        <w:t>Figure 3 Model polaire bon face au vent en rouge, mauvais face au vent en bleu</w:t>
                      </w:r>
                    </w:p>
                  </w:txbxContent>
                </v:textbox>
                <w10:wrap type="square"/>
              </v:shape>
            </w:pict>
          </mc:Fallback>
        </mc:AlternateContent>
      </w:r>
      <w:r>
        <w:rPr>
          <w:noProof/>
        </w:rPr>
        <w:drawing>
          <wp:anchor distT="0" distB="0" distL="114300" distR="114300" simplePos="0" relativeHeight="251660288" behindDoc="0" locked="0" layoutInCell="1" allowOverlap="1" wp14:anchorId="1F28DB2B" wp14:editId="160F79A5">
            <wp:simplePos x="0" y="0"/>
            <wp:positionH relativeFrom="margin">
              <wp:posOffset>3428949</wp:posOffset>
            </wp:positionH>
            <wp:positionV relativeFrom="margin">
              <wp:posOffset>3549346</wp:posOffset>
            </wp:positionV>
            <wp:extent cx="1800000" cy="1800000"/>
            <wp:effectExtent l="0" t="0" r="0" b="0"/>
            <wp:wrapSquare wrapText="bothSides"/>
            <wp:docPr id="200668287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82874" name="Image 20066828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CE24975" wp14:editId="0FB00F6D">
                <wp:simplePos x="0" y="0"/>
                <wp:positionH relativeFrom="column">
                  <wp:posOffset>454660</wp:posOffset>
                </wp:positionH>
                <wp:positionV relativeFrom="paragraph">
                  <wp:posOffset>2168525</wp:posOffset>
                </wp:positionV>
                <wp:extent cx="2370455" cy="635"/>
                <wp:effectExtent l="0" t="0" r="0" b="0"/>
                <wp:wrapSquare wrapText="bothSides"/>
                <wp:docPr id="1822062312" name="Zone de texte 1"/>
                <wp:cNvGraphicFramePr/>
                <a:graphic xmlns:a="http://schemas.openxmlformats.org/drawingml/2006/main">
                  <a:graphicData uri="http://schemas.microsoft.com/office/word/2010/wordprocessingShape">
                    <wps:wsp>
                      <wps:cNvSpPr txBox="1"/>
                      <wps:spPr>
                        <a:xfrm>
                          <a:off x="0" y="0"/>
                          <a:ext cx="2370455" cy="635"/>
                        </a:xfrm>
                        <a:prstGeom prst="rect">
                          <a:avLst/>
                        </a:prstGeom>
                        <a:solidFill>
                          <a:prstClr val="white"/>
                        </a:solidFill>
                        <a:ln>
                          <a:noFill/>
                        </a:ln>
                      </wps:spPr>
                      <wps:txbx>
                        <w:txbxContent>
                          <w:p w14:paraId="4DB3156D" w14:textId="051DE23C" w:rsidR="004D32CA" w:rsidRPr="005F7A6F" w:rsidRDefault="004D32CA" w:rsidP="004D32CA">
                            <w:pPr>
                              <w:pStyle w:val="Lgende"/>
                              <w:rPr>
                                <w:noProof/>
                              </w:rPr>
                            </w:pPr>
                            <w:r>
                              <w:t>Figure 2 Exemple de polaire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24975" id="_x0000_s1027" type="#_x0000_t202" style="position:absolute;margin-left:35.8pt;margin-top:170.75pt;width:186.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jsGQIAAD8EAAAOAAAAZHJzL2Uyb0RvYy54bWysU8Fu2zAMvQ/YPwi6L07SpR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m0/jj7MZZ5Jitze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" stroked="f">
                <v:textbox style="mso-fit-shape-to-text:t" inset="0,0,0,0">
                  <w:txbxContent>
                    <w:p w14:paraId="4DB3156D" w14:textId="051DE23C" w:rsidR="004D32CA" w:rsidRPr="005F7A6F" w:rsidRDefault="004D32CA" w:rsidP="004D32CA">
                      <w:pPr>
                        <w:pStyle w:val="Lgende"/>
                        <w:rPr>
                          <w:noProof/>
                        </w:rPr>
                      </w:pPr>
                      <w:r>
                        <w:t>Figure 2 Exemple de polaire</w:t>
                      </w:r>
                    </w:p>
                  </w:txbxContent>
                </v:textbox>
                <w10:wrap type="square"/>
              </v:shape>
            </w:pict>
          </mc:Fallback>
        </mc:AlternateContent>
      </w:r>
      <w:r>
        <w:rPr>
          <w:noProof/>
        </w:rPr>
        <w:drawing>
          <wp:anchor distT="0" distB="0" distL="114300" distR="114300" simplePos="0" relativeHeight="251662336" behindDoc="0" locked="0" layoutInCell="1" allowOverlap="1" wp14:anchorId="77A65E36" wp14:editId="5B429974">
            <wp:simplePos x="0" y="0"/>
            <wp:positionH relativeFrom="margin">
              <wp:posOffset>454914</wp:posOffset>
            </wp:positionH>
            <wp:positionV relativeFrom="margin">
              <wp:posOffset>3546475</wp:posOffset>
            </wp:positionV>
            <wp:extent cx="2370732" cy="1800000"/>
            <wp:effectExtent l="0" t="0" r="0" b="0"/>
            <wp:wrapSquare wrapText="bothSides"/>
            <wp:docPr id="1001145972" name="Image 6" descr="Une image contenant diagramme, cercl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5972" name="Image 6" descr="Une image contenant diagramme, cercle, motif&#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370732" cy="1800000"/>
                    </a:xfrm>
                    <a:prstGeom prst="rect">
                      <a:avLst/>
                    </a:prstGeom>
                  </pic:spPr>
                </pic:pic>
              </a:graphicData>
            </a:graphic>
          </wp:anchor>
        </w:drawing>
      </w:r>
    </w:p>
    <w:p w14:paraId="77B8A998" w14:textId="77777777" w:rsidR="004D32CA" w:rsidRPr="004D32CA" w:rsidRDefault="004D32CA" w:rsidP="004D32CA"/>
    <w:p w14:paraId="2F0C8393" w14:textId="77777777" w:rsidR="004D32CA" w:rsidRPr="004D32CA" w:rsidRDefault="004D32CA" w:rsidP="004D32CA"/>
    <w:p w14:paraId="0F4FE417" w14:textId="77777777" w:rsidR="004D32CA" w:rsidRPr="004D32CA" w:rsidRDefault="004D32CA" w:rsidP="004D32CA"/>
    <w:p w14:paraId="71B03C65" w14:textId="77777777" w:rsidR="004D32CA" w:rsidRPr="004D32CA" w:rsidRDefault="004D32CA" w:rsidP="004D32CA"/>
    <w:p w14:paraId="42B7749D" w14:textId="77777777" w:rsidR="004D32CA" w:rsidRPr="004D32CA" w:rsidRDefault="004D32CA" w:rsidP="004D32CA"/>
    <w:p w14:paraId="3D3C2C92" w14:textId="77777777" w:rsidR="004D32CA" w:rsidRPr="004D32CA" w:rsidRDefault="004D32CA" w:rsidP="004D32CA"/>
    <w:p w14:paraId="74C93465" w14:textId="77777777" w:rsidR="004D32CA" w:rsidRDefault="004D32CA" w:rsidP="004D32CA"/>
    <w:p w14:paraId="2BF3A3CE" w14:textId="77777777" w:rsidR="004D32CA" w:rsidRDefault="004D32CA" w:rsidP="004D32CA"/>
    <w:p w14:paraId="7106EA8D" w14:textId="77777777" w:rsidR="004D32CA" w:rsidRDefault="004D32CA" w:rsidP="004D32CA"/>
    <w:p w14:paraId="72ECE88E" w14:textId="77777777" w:rsidR="004D32CA" w:rsidRDefault="004D32CA" w:rsidP="004D32CA"/>
    <w:p w14:paraId="491CA293" w14:textId="39B9DA01" w:rsidR="004D32CA" w:rsidRDefault="004D32CA" w:rsidP="004D32CA">
      <w:pPr>
        <w:rPr>
          <w:rFonts w:cs="Arial"/>
        </w:rPr>
      </w:pPr>
      <w:r>
        <w:t xml:space="preserve">Lors de la conception de notre model nous avons définit les rapports uniquement pour </w:t>
      </w:r>
      <w:r w:rsidR="00525C25">
        <w:t>certains angles remarquables</w:t>
      </w:r>
      <w:r>
        <w:t xml:space="preserve"> à savoir : face (0), près (</w:t>
      </w:r>
      <w:r>
        <w:rPr>
          <w:rFonts w:cs="Arial"/>
        </w:rPr>
        <w:t>π</w:t>
      </w:r>
      <w:r>
        <w:t>/4), travers (</w:t>
      </w:r>
      <w:r>
        <w:rPr>
          <w:rFonts w:cs="Arial"/>
        </w:rPr>
        <w:t>π</w:t>
      </w:r>
      <w:r>
        <w:rPr>
          <w:rFonts w:cs="Arial"/>
        </w:rPr>
        <w:t>/2), largue (3</w:t>
      </w:r>
      <w:r>
        <w:rPr>
          <w:rFonts w:cs="Arial"/>
        </w:rPr>
        <w:t>π</w:t>
      </w:r>
      <w:r>
        <w:rPr>
          <w:rFonts w:cs="Arial"/>
        </w:rPr>
        <w:t>/4), arrière (</w:t>
      </w:r>
      <w:r>
        <w:rPr>
          <w:rFonts w:cs="Arial"/>
        </w:rPr>
        <w:t>π</w:t>
      </w:r>
      <w:r>
        <w:rPr>
          <w:rFonts w:cs="Arial"/>
        </w:rPr>
        <w:t xml:space="preserve">). Par conséquent, nous n’avions pas </w:t>
      </w:r>
      <w:r w:rsidR="00525C25">
        <w:rPr>
          <w:rFonts w:cs="Arial"/>
        </w:rPr>
        <w:t>le rapport pour tous angles. Nous avons donc, afin de modéliser entièrement la polaire, effectuer des régressions linéaires afin d’obtenir une fonction affine par morceau qui saurait nous donner le rapport en fonction de l’angle (</w:t>
      </w:r>
      <w:r w:rsidR="00525C25">
        <w:rPr>
          <w:rFonts w:cs="Arial"/>
          <w:i/>
          <w:iCs/>
        </w:rPr>
        <w:t>cf. Figure 4</w:t>
      </w:r>
      <w:r w:rsidR="00525C25">
        <w:rPr>
          <w:rFonts w:cs="Arial"/>
        </w:rPr>
        <w:t>).</w:t>
      </w:r>
    </w:p>
    <w:p w14:paraId="3BB73516" w14:textId="77777777" w:rsidR="00525C25" w:rsidRDefault="00525C25" w:rsidP="004D32CA"/>
    <w:p w14:paraId="046DD778" w14:textId="77777777" w:rsidR="00525C25" w:rsidRDefault="00525C25">
      <w:r>
        <w:br w:type="page"/>
      </w:r>
    </w:p>
    <w:p w14:paraId="36901824" w14:textId="140FDAEC" w:rsidR="00525C25" w:rsidRPr="004D32CA" w:rsidRDefault="00525C25" w:rsidP="004D32CA">
      <w:r>
        <w:rPr>
          <w:noProof/>
        </w:rPr>
        <w:lastRenderedPageBreak/>
        <mc:AlternateContent>
          <mc:Choice Requires="wps">
            <w:drawing>
              <wp:anchor distT="0" distB="0" distL="114300" distR="114300" simplePos="0" relativeHeight="251669504" behindDoc="0" locked="0" layoutInCell="1" allowOverlap="1" wp14:anchorId="3F4E42C3" wp14:editId="3EF93DC5">
                <wp:simplePos x="0" y="0"/>
                <wp:positionH relativeFrom="column">
                  <wp:posOffset>1642110</wp:posOffset>
                </wp:positionH>
                <wp:positionV relativeFrom="paragraph">
                  <wp:posOffset>1907540</wp:posOffset>
                </wp:positionV>
                <wp:extent cx="2467610" cy="635"/>
                <wp:effectExtent l="0" t="0" r="0" b="0"/>
                <wp:wrapSquare wrapText="bothSides"/>
                <wp:docPr id="958507832" name="Zone de texte 1"/>
                <wp:cNvGraphicFramePr/>
                <a:graphic xmlns:a="http://schemas.openxmlformats.org/drawingml/2006/main">
                  <a:graphicData uri="http://schemas.microsoft.com/office/word/2010/wordprocessingShape">
                    <wps:wsp>
                      <wps:cNvSpPr txBox="1"/>
                      <wps:spPr>
                        <a:xfrm>
                          <a:off x="0" y="0"/>
                          <a:ext cx="2467610" cy="635"/>
                        </a:xfrm>
                        <a:prstGeom prst="rect">
                          <a:avLst/>
                        </a:prstGeom>
                        <a:solidFill>
                          <a:prstClr val="white"/>
                        </a:solidFill>
                        <a:ln>
                          <a:noFill/>
                        </a:ln>
                      </wps:spPr>
                      <wps:txbx>
                        <w:txbxContent>
                          <w:p w14:paraId="02A6B83A" w14:textId="58E2C13B" w:rsidR="00525C25" w:rsidRPr="00835B38" w:rsidRDefault="00525C25" w:rsidP="00525C25">
                            <w:pPr>
                              <w:pStyle w:val="Lgende"/>
                              <w:jc w:val="center"/>
                            </w:pPr>
                            <w:r>
                              <w:t>Figure 4 Fonction de la polaire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E42C3" id="_x0000_s1028" type="#_x0000_t202" style="position:absolute;margin-left:129.3pt;margin-top:150.2pt;width:194.3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5X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" stroked="f">
                <v:textbox style="mso-fit-shape-to-text:t" inset="0,0,0,0">
                  <w:txbxContent>
                    <w:p w14:paraId="02A6B83A" w14:textId="58E2C13B" w:rsidR="00525C25" w:rsidRPr="00835B38" w:rsidRDefault="00525C25" w:rsidP="00525C25">
                      <w:pPr>
                        <w:pStyle w:val="Lgende"/>
                        <w:jc w:val="center"/>
                      </w:pPr>
                      <w:r>
                        <w:t>Figure 4 Fonction de la polaire</w:t>
                      </w:r>
                    </w:p>
                  </w:txbxContent>
                </v:textbox>
                <w10:wrap type="square"/>
              </v:shape>
            </w:pict>
          </mc:Fallback>
        </mc:AlternateContent>
      </w:r>
      <w:r>
        <w:rPr>
          <w:noProof/>
        </w:rPr>
        <w:drawing>
          <wp:anchor distT="0" distB="0" distL="114300" distR="114300" simplePos="0" relativeHeight="251667456" behindDoc="0" locked="0" layoutInCell="1" allowOverlap="1" wp14:anchorId="7224AB98" wp14:editId="7DF9AE77">
            <wp:simplePos x="0" y="0"/>
            <wp:positionH relativeFrom="margin">
              <wp:align>center</wp:align>
            </wp:positionH>
            <wp:positionV relativeFrom="margin">
              <wp:align>top</wp:align>
            </wp:positionV>
            <wp:extent cx="2467610" cy="1850390"/>
            <wp:effectExtent l="0" t="0" r="8890" b="0"/>
            <wp:wrapSquare wrapText="bothSides"/>
            <wp:docPr id="11203730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73012" name="Image 11203730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7610" cy="1850390"/>
                    </a:xfrm>
                    <a:prstGeom prst="rect">
                      <a:avLst/>
                    </a:prstGeom>
                  </pic:spPr>
                </pic:pic>
              </a:graphicData>
            </a:graphic>
          </wp:anchor>
        </w:drawing>
      </w:r>
    </w:p>
    <w:sectPr w:rsidR="00525C25" w:rsidRPr="004D32C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A6D2B" w14:textId="77777777" w:rsidR="00275B90" w:rsidRDefault="00275B90" w:rsidP="00D33329">
      <w:pPr>
        <w:spacing w:after="0" w:line="240" w:lineRule="auto"/>
      </w:pPr>
      <w:r>
        <w:separator/>
      </w:r>
    </w:p>
  </w:endnote>
  <w:endnote w:type="continuationSeparator" w:id="0">
    <w:p w14:paraId="027C7D10" w14:textId="77777777" w:rsidR="00275B90" w:rsidRDefault="00275B90" w:rsidP="00D3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F7BED" w14:textId="77777777" w:rsidR="00D33329" w:rsidRDefault="00D333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EC755" w14:textId="77777777" w:rsidR="00275B90" w:rsidRDefault="00275B90" w:rsidP="00D33329">
      <w:pPr>
        <w:spacing w:after="0" w:line="240" w:lineRule="auto"/>
      </w:pPr>
      <w:r>
        <w:separator/>
      </w:r>
    </w:p>
  </w:footnote>
  <w:footnote w:type="continuationSeparator" w:id="0">
    <w:p w14:paraId="0BB4DD2E" w14:textId="77777777" w:rsidR="00275B90" w:rsidRDefault="00275B90" w:rsidP="00D333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0A"/>
    <w:rsid w:val="00275B90"/>
    <w:rsid w:val="002D3AE5"/>
    <w:rsid w:val="0034282F"/>
    <w:rsid w:val="0046408C"/>
    <w:rsid w:val="004D32CA"/>
    <w:rsid w:val="00525C25"/>
    <w:rsid w:val="005332A1"/>
    <w:rsid w:val="00552F98"/>
    <w:rsid w:val="00831419"/>
    <w:rsid w:val="008C68F8"/>
    <w:rsid w:val="00930267"/>
    <w:rsid w:val="00BB59E1"/>
    <w:rsid w:val="00C60609"/>
    <w:rsid w:val="00D33329"/>
    <w:rsid w:val="00D66CDC"/>
    <w:rsid w:val="00ED0D0A"/>
    <w:rsid w:val="00F86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4048"/>
  <w15:chartTrackingRefBased/>
  <w15:docId w15:val="{BF4DE67E-2768-4732-89E5-E2D19972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29"/>
    <w:rPr>
      <w:rFonts w:ascii="Arial" w:hAnsi="Arial"/>
    </w:rPr>
  </w:style>
  <w:style w:type="paragraph" w:styleId="Titre1">
    <w:name w:val="heading 1"/>
    <w:basedOn w:val="Normal"/>
    <w:next w:val="Normal"/>
    <w:link w:val="Titre1Car"/>
    <w:autoRedefine/>
    <w:uiPriority w:val="9"/>
    <w:qFormat/>
    <w:rsid w:val="00D33329"/>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D33329"/>
    <w:pPr>
      <w:keepNext/>
      <w:keepLines/>
      <w:spacing w:before="40" w:after="0"/>
      <w:outlineLvl w:val="1"/>
    </w:pPr>
    <w:rPr>
      <w:rFonts w:eastAsiaTheme="majorEastAsia"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329"/>
    <w:rPr>
      <w:rFonts w:ascii="Arial" w:eastAsiaTheme="majorEastAsia" w:hAnsi="Arial" w:cstheme="majorBidi"/>
      <w:sz w:val="32"/>
      <w:szCs w:val="32"/>
      <w:u w:val="single"/>
    </w:rPr>
  </w:style>
  <w:style w:type="paragraph" w:styleId="Titre">
    <w:name w:val="Title"/>
    <w:basedOn w:val="Normal"/>
    <w:next w:val="Normal"/>
    <w:link w:val="TitreCar"/>
    <w:uiPriority w:val="10"/>
    <w:qFormat/>
    <w:rsid w:val="00C6060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0609"/>
    <w:rPr>
      <w:rFonts w:asciiTheme="majorHAnsi" w:eastAsiaTheme="majorEastAsia" w:hAnsiTheme="majorHAnsi" w:cstheme="majorBidi"/>
      <w:spacing w:val="-10"/>
      <w:kern w:val="28"/>
      <w:sz w:val="56"/>
      <w:szCs w:val="56"/>
      <w:lang w:val="en-GB"/>
    </w:rPr>
  </w:style>
  <w:style w:type="paragraph" w:customStyle="1" w:styleId="TitreRapport">
    <w:name w:val="Titre Rapport"/>
    <w:basedOn w:val="Normal"/>
    <w:link w:val="TitreRapportCar"/>
    <w:qFormat/>
    <w:rsid w:val="00ED0D0A"/>
    <w:pPr>
      <w:jc w:val="center"/>
    </w:pPr>
    <w:rPr>
      <w:b/>
      <w:color w:val="000000" w:themeColor="text1"/>
      <w:sz w:val="52"/>
    </w:rPr>
  </w:style>
  <w:style w:type="character" w:customStyle="1" w:styleId="TitreRapportCar">
    <w:name w:val="Titre Rapport Car"/>
    <w:basedOn w:val="Policepardfaut"/>
    <w:link w:val="TitreRapport"/>
    <w:rsid w:val="00ED0D0A"/>
    <w:rPr>
      <w:rFonts w:ascii="Arial" w:hAnsi="Arial"/>
      <w:b/>
      <w:color w:val="000000" w:themeColor="text1"/>
      <w:sz w:val="52"/>
      <w:lang w:val="en-GB"/>
    </w:rPr>
  </w:style>
  <w:style w:type="paragraph" w:styleId="En-tte">
    <w:name w:val="header"/>
    <w:basedOn w:val="Normal"/>
    <w:link w:val="En-tteCar"/>
    <w:uiPriority w:val="99"/>
    <w:unhideWhenUsed/>
    <w:rsid w:val="00D33329"/>
    <w:pPr>
      <w:tabs>
        <w:tab w:val="center" w:pos="4536"/>
        <w:tab w:val="right" w:pos="9072"/>
      </w:tabs>
      <w:spacing w:after="0" w:line="240" w:lineRule="auto"/>
    </w:pPr>
  </w:style>
  <w:style w:type="character" w:customStyle="1" w:styleId="En-tteCar">
    <w:name w:val="En-tête Car"/>
    <w:basedOn w:val="Policepardfaut"/>
    <w:link w:val="En-tte"/>
    <w:uiPriority w:val="99"/>
    <w:rsid w:val="00D33329"/>
    <w:rPr>
      <w:lang w:val="en-GB"/>
    </w:rPr>
  </w:style>
  <w:style w:type="paragraph" w:styleId="Pieddepage">
    <w:name w:val="footer"/>
    <w:basedOn w:val="Normal"/>
    <w:link w:val="PieddepageCar"/>
    <w:uiPriority w:val="99"/>
    <w:unhideWhenUsed/>
    <w:rsid w:val="00D333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329"/>
    <w:rPr>
      <w:lang w:val="en-GB"/>
    </w:rPr>
  </w:style>
  <w:style w:type="paragraph" w:styleId="Notedefin">
    <w:name w:val="endnote text"/>
    <w:basedOn w:val="Normal"/>
    <w:link w:val="NotedefinCar"/>
    <w:uiPriority w:val="99"/>
    <w:semiHidden/>
    <w:unhideWhenUsed/>
    <w:rsid w:val="00D33329"/>
    <w:pPr>
      <w:spacing w:after="0" w:line="240" w:lineRule="auto"/>
    </w:pPr>
    <w:rPr>
      <w:sz w:val="20"/>
      <w:szCs w:val="20"/>
    </w:rPr>
  </w:style>
  <w:style w:type="character" w:customStyle="1" w:styleId="NotedefinCar">
    <w:name w:val="Note de fin Car"/>
    <w:basedOn w:val="Policepardfaut"/>
    <w:link w:val="Notedefin"/>
    <w:uiPriority w:val="99"/>
    <w:semiHidden/>
    <w:rsid w:val="00D33329"/>
    <w:rPr>
      <w:sz w:val="20"/>
      <w:szCs w:val="20"/>
      <w:lang w:val="en-GB"/>
    </w:rPr>
  </w:style>
  <w:style w:type="character" w:styleId="Appeldenotedefin">
    <w:name w:val="endnote reference"/>
    <w:basedOn w:val="Policepardfaut"/>
    <w:uiPriority w:val="99"/>
    <w:semiHidden/>
    <w:unhideWhenUsed/>
    <w:rsid w:val="00D33329"/>
    <w:rPr>
      <w:vertAlign w:val="superscript"/>
    </w:rPr>
  </w:style>
  <w:style w:type="paragraph" w:styleId="Notedebasdepage">
    <w:name w:val="footnote text"/>
    <w:basedOn w:val="Normal"/>
    <w:link w:val="NotedebasdepageCar"/>
    <w:uiPriority w:val="99"/>
    <w:semiHidden/>
    <w:unhideWhenUsed/>
    <w:rsid w:val="00D3332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3329"/>
    <w:rPr>
      <w:sz w:val="20"/>
      <w:szCs w:val="20"/>
      <w:lang w:val="en-GB"/>
    </w:rPr>
  </w:style>
  <w:style w:type="character" w:styleId="Appelnotedebasdep">
    <w:name w:val="footnote reference"/>
    <w:basedOn w:val="Policepardfaut"/>
    <w:uiPriority w:val="99"/>
    <w:semiHidden/>
    <w:unhideWhenUsed/>
    <w:rsid w:val="00D33329"/>
    <w:rPr>
      <w:vertAlign w:val="superscript"/>
    </w:rPr>
  </w:style>
  <w:style w:type="paragraph" w:styleId="Lgende">
    <w:name w:val="caption"/>
    <w:basedOn w:val="Normal"/>
    <w:next w:val="Normal"/>
    <w:uiPriority w:val="35"/>
    <w:unhideWhenUsed/>
    <w:qFormat/>
    <w:rsid w:val="00D33329"/>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D33329"/>
    <w:pPr>
      <w:outlineLvl w:val="9"/>
    </w:pPr>
    <w:rPr>
      <w:color w:val="2F5496" w:themeColor="accent1" w:themeShade="BF"/>
      <w:kern w:val="0"/>
      <w:u w:val="none"/>
      <w:lang w:eastAsia="fr-FR"/>
    </w:rPr>
  </w:style>
  <w:style w:type="character" w:customStyle="1" w:styleId="Titre2Car">
    <w:name w:val="Titre 2 Car"/>
    <w:basedOn w:val="Policepardfaut"/>
    <w:link w:val="Titre2"/>
    <w:uiPriority w:val="9"/>
    <w:rsid w:val="00D33329"/>
    <w:rPr>
      <w:rFonts w:ascii="Arial" w:eastAsiaTheme="majorEastAsia" w:hAnsi="Arial" w:cstheme="majorBidi"/>
      <w:sz w:val="28"/>
      <w:szCs w:val="26"/>
      <w:lang w:val="en-GB"/>
    </w:rPr>
  </w:style>
  <w:style w:type="paragraph" w:styleId="TM1">
    <w:name w:val="toc 1"/>
    <w:basedOn w:val="Normal"/>
    <w:next w:val="Normal"/>
    <w:autoRedefine/>
    <w:uiPriority w:val="39"/>
    <w:unhideWhenUsed/>
    <w:rsid w:val="0046408C"/>
    <w:pPr>
      <w:spacing w:after="100"/>
    </w:pPr>
  </w:style>
  <w:style w:type="paragraph" w:styleId="TM2">
    <w:name w:val="toc 2"/>
    <w:basedOn w:val="Normal"/>
    <w:next w:val="Normal"/>
    <w:autoRedefine/>
    <w:uiPriority w:val="39"/>
    <w:unhideWhenUsed/>
    <w:rsid w:val="0046408C"/>
    <w:pPr>
      <w:spacing w:after="100"/>
      <w:ind w:left="220"/>
    </w:pPr>
  </w:style>
  <w:style w:type="character" w:styleId="Lienhypertexte">
    <w:name w:val="Hyperlink"/>
    <w:basedOn w:val="Policepardfaut"/>
    <w:uiPriority w:val="99"/>
    <w:unhideWhenUsed/>
    <w:rsid w:val="0046408C"/>
    <w:rPr>
      <w:color w:val="0563C1" w:themeColor="hyperlink"/>
      <w:u w:val="single"/>
    </w:rPr>
  </w:style>
  <w:style w:type="character" w:styleId="Textedelespacerserv">
    <w:name w:val="Placeholder Text"/>
    <w:basedOn w:val="Policepardfaut"/>
    <w:uiPriority w:val="99"/>
    <w:semiHidden/>
    <w:rsid w:val="003428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35BED-9A4F-45F8-89BD-B448FACB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597</Words>
  <Characters>3288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CALAMEL Martin</dc:creator>
  <cp:keywords/>
  <dc:description/>
  <cp:lastModifiedBy>CALAMEL Martin</cp:lastModifiedBy>
  <cp:revision>4</cp:revision>
  <dcterms:created xsi:type="dcterms:W3CDTF">2023-12-23T06:29:00Z</dcterms:created>
  <dcterms:modified xsi:type="dcterms:W3CDTF">2023-12-23T12:17:00Z</dcterms:modified>
</cp:coreProperties>
</file>