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  <w:t xml:space="preserve">Kürsat Tozlu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1155CC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Email: </w:t>
      </w:r>
      <w:r>
        <w:rPr>
          <w:rFonts w:ascii="Consolas" w:hAnsi="Consolas" w:cs="Consolas" w:eastAsia="Consolas"/>
          <w:color w:val="1155CC"/>
          <w:spacing w:val="0"/>
          <w:position w:val="0"/>
          <w:sz w:val="24"/>
          <w:u w:val="single"/>
          <w:shd w:fill="auto" w:val="clear"/>
        </w:rPr>
        <w:t xml:space="preserve">macandcheese808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@icloud.com</w:t>
        </w:r>
      </w:hyperlink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21 Y/O Self-Taught Frontend Developer &amp; Freelancer.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Skills &amp; Qualifications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1,5 Years Experience In Web Development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Worked With 20 Clients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Created Over 50 Projects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Mastering Frontend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Tech Stack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HTML, CSS, Javascript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React, PHP, MySQL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Material UI, Bootstrap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Vite, Git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Languages I Speak: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German (Nativ)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Turkish (Nativ)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English (Fluent)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dennis@dennisivy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