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2FF3" w:rsidRDefault="00092FF3" w:rsidP="00092FF3">
      <w:pPr>
        <w:pStyle w:val="Heading2"/>
        <w:spacing w:before="240"/>
        <w:ind w:left="720"/>
      </w:pPr>
      <w:bookmarkStart w:id="0" w:name="_Toc415929750"/>
      <w:r>
        <w:t>Open Issues</w:t>
      </w:r>
      <w:bookmarkEnd w:id="0"/>
    </w:p>
    <w:tbl>
      <w:tblPr>
        <w:tblStyle w:val="TableGrid"/>
        <w:tblW w:w="7886" w:type="dxa"/>
        <w:tblInd w:w="828" w:type="dxa"/>
        <w:tblLook w:val="04A0"/>
      </w:tblPr>
      <w:tblGrid>
        <w:gridCol w:w="1070"/>
        <w:gridCol w:w="1589"/>
        <w:gridCol w:w="1314"/>
        <w:gridCol w:w="1562"/>
        <w:gridCol w:w="1026"/>
        <w:gridCol w:w="1325"/>
      </w:tblGrid>
      <w:tr w:rsidR="00092FF3" w:rsidTr="00791C4A">
        <w:trPr>
          <w:trHeight w:val="1032"/>
        </w:trPr>
        <w:tc>
          <w:tcPr>
            <w:tcW w:w="1032" w:type="dxa"/>
          </w:tcPr>
          <w:p w:rsidR="00092FF3" w:rsidRPr="00CA5C77" w:rsidRDefault="00092FF3" w:rsidP="00791C4A">
            <w:pPr>
              <w:rPr>
                <w:rFonts w:ascii="Times New Roman" w:hAnsi="Times New Roman"/>
                <w:b/>
                <w:sz w:val="24"/>
                <w:szCs w:val="24"/>
              </w:rPr>
            </w:pPr>
            <w:r w:rsidRPr="00CA5C77">
              <w:rPr>
                <w:rFonts w:ascii="Times New Roman" w:eastAsia="MS Mincho" w:hAnsi="Times New Roman"/>
                <w:b/>
                <w:sz w:val="24"/>
                <w:szCs w:val="24"/>
              </w:rPr>
              <w:t>Issue Number</w:t>
            </w:r>
          </w:p>
        </w:tc>
        <w:tc>
          <w:tcPr>
            <w:tcW w:w="1577" w:type="dxa"/>
          </w:tcPr>
          <w:p w:rsidR="00092FF3" w:rsidRPr="00CA5C77" w:rsidRDefault="00092FF3" w:rsidP="00791C4A">
            <w:pPr>
              <w:rPr>
                <w:rFonts w:ascii="Times New Roman" w:hAnsi="Times New Roman"/>
                <w:b/>
                <w:sz w:val="24"/>
                <w:szCs w:val="24"/>
              </w:rPr>
            </w:pPr>
            <w:r w:rsidRPr="00CA5C77">
              <w:rPr>
                <w:rFonts w:ascii="Times New Roman" w:eastAsia="MS Mincho" w:hAnsi="Times New Roman"/>
                <w:b/>
                <w:sz w:val="24"/>
                <w:szCs w:val="24"/>
              </w:rPr>
              <w:t>Cross reference to affected requirements</w:t>
            </w:r>
          </w:p>
        </w:tc>
        <w:tc>
          <w:tcPr>
            <w:tcW w:w="1334" w:type="dxa"/>
          </w:tcPr>
          <w:p w:rsidR="00092FF3" w:rsidRPr="00CA5C77" w:rsidRDefault="00092FF3" w:rsidP="00791C4A">
            <w:pPr>
              <w:rPr>
                <w:rFonts w:ascii="Times New Roman" w:hAnsi="Times New Roman"/>
                <w:b/>
                <w:sz w:val="24"/>
                <w:szCs w:val="24"/>
              </w:rPr>
            </w:pPr>
            <w:r w:rsidRPr="00CA5C77">
              <w:rPr>
                <w:rFonts w:ascii="Times New Roman" w:eastAsia="MS Mincho" w:hAnsi="Times New Roman"/>
                <w:b/>
                <w:sz w:val="24"/>
                <w:szCs w:val="24"/>
              </w:rPr>
              <w:t>Summary of the issue</w:t>
            </w:r>
          </w:p>
        </w:tc>
        <w:tc>
          <w:tcPr>
            <w:tcW w:w="1565" w:type="dxa"/>
          </w:tcPr>
          <w:p w:rsidR="00092FF3" w:rsidRPr="00CA5C77" w:rsidRDefault="00092FF3" w:rsidP="00791C4A">
            <w:pPr>
              <w:rPr>
                <w:rFonts w:ascii="Times New Roman" w:hAnsi="Times New Roman"/>
                <w:b/>
                <w:sz w:val="24"/>
                <w:szCs w:val="24"/>
              </w:rPr>
            </w:pPr>
            <w:r w:rsidRPr="00CA5C77">
              <w:rPr>
                <w:rFonts w:ascii="Times New Roman" w:eastAsia="MS Mincho" w:hAnsi="Times New Roman"/>
                <w:b/>
                <w:sz w:val="24"/>
                <w:szCs w:val="24"/>
              </w:rPr>
              <w:t>Stakeholders involved</w:t>
            </w:r>
          </w:p>
        </w:tc>
        <w:tc>
          <w:tcPr>
            <w:tcW w:w="1050" w:type="dxa"/>
          </w:tcPr>
          <w:p w:rsidR="00092FF3" w:rsidRPr="00CA5C77" w:rsidRDefault="00092FF3" w:rsidP="00791C4A">
            <w:pPr>
              <w:rPr>
                <w:rFonts w:ascii="Times New Roman" w:hAnsi="Times New Roman"/>
                <w:b/>
                <w:sz w:val="24"/>
                <w:szCs w:val="24"/>
              </w:rPr>
            </w:pPr>
            <w:r w:rsidRPr="00CA5C77">
              <w:rPr>
                <w:rFonts w:ascii="Times New Roman" w:eastAsia="MS Mincho" w:hAnsi="Times New Roman"/>
                <w:b/>
                <w:sz w:val="24"/>
                <w:szCs w:val="24"/>
              </w:rPr>
              <w:t>Action</w:t>
            </w:r>
          </w:p>
        </w:tc>
        <w:tc>
          <w:tcPr>
            <w:tcW w:w="1328" w:type="dxa"/>
          </w:tcPr>
          <w:p w:rsidR="00092FF3" w:rsidRPr="00CA5C77" w:rsidRDefault="00092FF3" w:rsidP="00791C4A">
            <w:pPr>
              <w:rPr>
                <w:rFonts w:ascii="Times New Roman" w:hAnsi="Times New Roman"/>
                <w:b/>
                <w:sz w:val="24"/>
                <w:szCs w:val="24"/>
              </w:rPr>
            </w:pPr>
            <w:r w:rsidRPr="00CA5C77">
              <w:rPr>
                <w:rFonts w:ascii="Times New Roman" w:eastAsia="MS Mincho" w:hAnsi="Times New Roman"/>
                <w:b/>
                <w:sz w:val="24"/>
                <w:szCs w:val="24"/>
              </w:rPr>
              <w:t>Resolution</w:t>
            </w:r>
          </w:p>
        </w:tc>
      </w:tr>
      <w:tr w:rsidR="00092FF3" w:rsidTr="00791C4A">
        <w:trPr>
          <w:trHeight w:val="3307"/>
        </w:trPr>
        <w:tc>
          <w:tcPr>
            <w:tcW w:w="1032" w:type="dxa"/>
          </w:tcPr>
          <w:p w:rsidR="00092FF3" w:rsidRDefault="00092FF3" w:rsidP="00791C4A">
            <w:r>
              <w:t>1</w:t>
            </w:r>
          </w:p>
        </w:tc>
        <w:tc>
          <w:tcPr>
            <w:tcW w:w="1577" w:type="dxa"/>
          </w:tcPr>
          <w:p w:rsidR="00092FF3" w:rsidRDefault="00092FF3" w:rsidP="00791C4A">
            <w:r>
              <w:t>Section 3c, solution constraints</w:t>
            </w:r>
          </w:p>
        </w:tc>
        <w:tc>
          <w:tcPr>
            <w:tcW w:w="1334" w:type="dxa"/>
          </w:tcPr>
          <w:p w:rsidR="00092FF3" w:rsidRDefault="00092FF3" w:rsidP="00791C4A">
            <w:r>
              <w:t>This product shall be available on multiple platform, but developers are only testing on Android devices.</w:t>
            </w:r>
          </w:p>
        </w:tc>
        <w:tc>
          <w:tcPr>
            <w:tcW w:w="1565" w:type="dxa"/>
          </w:tcPr>
          <w:p w:rsidR="00092FF3" w:rsidRDefault="00092FF3" w:rsidP="00791C4A">
            <w:r>
              <w:t>Developer, Core Team</w:t>
            </w:r>
          </w:p>
        </w:tc>
        <w:tc>
          <w:tcPr>
            <w:tcW w:w="1050" w:type="dxa"/>
          </w:tcPr>
          <w:p w:rsidR="00092FF3" w:rsidRDefault="00092FF3" w:rsidP="00791C4A">
            <w:r>
              <w:t>Develop app on Android</w:t>
            </w:r>
          </w:p>
        </w:tc>
        <w:tc>
          <w:tcPr>
            <w:tcW w:w="1328" w:type="dxa"/>
          </w:tcPr>
          <w:p w:rsidR="00092FF3" w:rsidRDefault="00092FF3" w:rsidP="00791C4A">
            <w:r>
              <w:t>Develop later version on more platforms</w:t>
            </w:r>
          </w:p>
        </w:tc>
      </w:tr>
    </w:tbl>
    <w:p w:rsidR="00092FF3" w:rsidRPr="00EB3441" w:rsidRDefault="00092FF3" w:rsidP="00092FF3">
      <w:pPr>
        <w:pStyle w:val="Heading3"/>
        <w:numPr>
          <w:ilvl w:val="0"/>
          <w:numId w:val="0"/>
        </w:numPr>
        <w:ind w:left="720"/>
        <w:rPr>
          <w:rFonts w:ascii="Times New Roman" w:hAnsi="Times New Roman"/>
        </w:rPr>
      </w:pPr>
    </w:p>
    <w:p w:rsidR="00092FF3" w:rsidRDefault="00092FF3" w:rsidP="00092FF3">
      <w:pPr>
        <w:pStyle w:val="Heading2"/>
        <w:spacing w:before="240"/>
        <w:ind w:left="720"/>
      </w:pPr>
      <w:bookmarkStart w:id="1" w:name="_Toc415929751"/>
      <w:r>
        <w:t>Off-the-Shelf Solutions</w:t>
      </w:r>
      <w:bookmarkEnd w:id="1"/>
    </w:p>
    <w:p w:rsidR="00092FF3" w:rsidRDefault="00092FF3" w:rsidP="00092FF3">
      <w:pPr>
        <w:pStyle w:val="Heading3"/>
        <w:ind w:left="1170" w:hanging="450"/>
      </w:pPr>
      <w:bookmarkStart w:id="2" w:name="_Toc415929752"/>
      <w:r>
        <w:t>Ready-Made Products</w:t>
      </w:r>
      <w:bookmarkEnd w:id="2"/>
    </w:p>
    <w:p w:rsidR="00092FF3" w:rsidRPr="00EB3441" w:rsidRDefault="00092FF3" w:rsidP="00092FF3">
      <w:pPr>
        <w:ind w:left="720"/>
        <w:rPr>
          <w:rFonts w:ascii="Times New Roman" w:hAnsi="Times New Roman"/>
          <w:sz w:val="24"/>
          <w:szCs w:val="24"/>
        </w:rPr>
      </w:pPr>
      <w:r>
        <w:rPr>
          <w:rFonts w:ascii="Times New Roman" w:hAnsi="Times New Roman"/>
          <w:sz w:val="24"/>
          <w:szCs w:val="24"/>
        </w:rPr>
        <w:t>The “Zoo-Keeper” Application will be the first of its kind. No current mobile device application are used for the purpose of this product. The closet solution is the IBEIS Online Database System used by professionals which is currently being developed.</w:t>
      </w:r>
    </w:p>
    <w:p w:rsidR="00092FF3" w:rsidRDefault="00092FF3" w:rsidP="00092FF3">
      <w:pPr>
        <w:pStyle w:val="Heading3"/>
        <w:ind w:left="1170" w:hanging="450"/>
      </w:pPr>
      <w:bookmarkStart w:id="3" w:name="_Toc415929753"/>
      <w:r>
        <w:t>Reusable Components</w:t>
      </w:r>
      <w:bookmarkEnd w:id="3"/>
    </w:p>
    <w:p w:rsidR="00092FF3" w:rsidRPr="00EB3441" w:rsidRDefault="00092FF3" w:rsidP="00092FF3">
      <w:pPr>
        <w:ind w:left="720"/>
        <w:rPr>
          <w:rFonts w:ascii="Times New Roman" w:hAnsi="Times New Roman"/>
          <w:sz w:val="24"/>
          <w:szCs w:val="24"/>
        </w:rPr>
      </w:pPr>
      <w:r>
        <w:rPr>
          <w:rFonts w:ascii="Times New Roman" w:hAnsi="Times New Roman"/>
          <w:sz w:val="24"/>
          <w:szCs w:val="24"/>
        </w:rPr>
        <w:t>Current the IBEIS Database will be reuse for the application along with other IBEIS systems. This shall take weeks to implement into a mobile platform.</w:t>
      </w:r>
    </w:p>
    <w:p w:rsidR="00092FF3" w:rsidRDefault="00092FF3" w:rsidP="00092FF3">
      <w:pPr>
        <w:pStyle w:val="Heading3"/>
        <w:ind w:left="1170" w:hanging="450"/>
      </w:pPr>
      <w:bookmarkStart w:id="4" w:name="_Toc415929754"/>
      <w:r>
        <w:t>Products That Can Be Copied</w:t>
      </w:r>
      <w:bookmarkEnd w:id="4"/>
    </w:p>
    <w:p w:rsidR="00092FF3" w:rsidRPr="00C029D7" w:rsidRDefault="00092FF3" w:rsidP="00092FF3">
      <w:pPr>
        <w:ind w:left="720"/>
      </w:pPr>
      <w:r>
        <w:rPr>
          <w:rFonts w:ascii="Times New Roman" w:hAnsi="Times New Roman"/>
          <w:sz w:val="24"/>
          <w:szCs w:val="24"/>
        </w:rPr>
        <w:t>The Graphical User Interface (GUI) for the application will be remodel after the online version of the system. This shall take a week or two to implement onto the mobile platform.</w:t>
      </w:r>
    </w:p>
    <w:p w:rsidR="00092FF3" w:rsidRDefault="00092FF3" w:rsidP="00092FF3">
      <w:pPr>
        <w:pStyle w:val="Heading2"/>
        <w:spacing w:before="240"/>
        <w:ind w:left="720"/>
      </w:pPr>
      <w:bookmarkStart w:id="5" w:name="_Toc415929755"/>
      <w:r>
        <w:t>New Problems</w:t>
      </w:r>
      <w:bookmarkEnd w:id="5"/>
    </w:p>
    <w:p w:rsidR="00092FF3" w:rsidRDefault="00092FF3" w:rsidP="00092FF3">
      <w:pPr>
        <w:pStyle w:val="Heading3"/>
        <w:ind w:left="1170" w:hanging="450"/>
      </w:pPr>
      <w:bookmarkStart w:id="6" w:name="_Toc415929756"/>
      <w:r>
        <w:t>Effects on the Current Environment</w:t>
      </w:r>
      <w:bookmarkEnd w:id="6"/>
    </w:p>
    <w:p w:rsidR="00092FF3" w:rsidRPr="006576CD" w:rsidRDefault="00092FF3" w:rsidP="00092FF3">
      <w:pPr>
        <w:pStyle w:val="ListParagraph"/>
        <w:numPr>
          <w:ilvl w:val="0"/>
          <w:numId w:val="2"/>
        </w:numPr>
        <w:ind w:left="1170" w:hanging="450"/>
        <w:rPr>
          <w:rFonts w:ascii="Times New Roman" w:hAnsi="Times New Roman"/>
          <w:sz w:val="24"/>
          <w:szCs w:val="24"/>
        </w:rPr>
      </w:pPr>
      <w:r>
        <w:rPr>
          <w:rFonts w:ascii="Times New Roman" w:hAnsi="Times New Roman"/>
          <w:sz w:val="24"/>
          <w:szCs w:val="24"/>
        </w:rPr>
        <w:t>Information being displayed electronically will affect zoos that constantly update or use placards.</w:t>
      </w:r>
    </w:p>
    <w:p w:rsidR="00092FF3" w:rsidRDefault="00092FF3" w:rsidP="00092FF3">
      <w:pPr>
        <w:pStyle w:val="Heading3"/>
        <w:ind w:left="1170" w:hanging="450"/>
      </w:pPr>
      <w:bookmarkStart w:id="7" w:name="_Toc415929757"/>
      <w:r>
        <w:lastRenderedPageBreak/>
        <w:t>Effects on the Installed Systems</w:t>
      </w:r>
      <w:bookmarkEnd w:id="7"/>
    </w:p>
    <w:p w:rsidR="00092FF3" w:rsidRPr="00EB3441" w:rsidRDefault="00092FF3" w:rsidP="00092FF3">
      <w:pPr>
        <w:ind w:left="720"/>
        <w:rPr>
          <w:rFonts w:ascii="Times New Roman" w:hAnsi="Times New Roman"/>
          <w:sz w:val="24"/>
          <w:szCs w:val="24"/>
        </w:rPr>
      </w:pPr>
      <w:r>
        <w:rPr>
          <w:rFonts w:ascii="Times New Roman" w:hAnsi="Times New Roman"/>
          <w:sz w:val="24"/>
          <w:szCs w:val="24"/>
        </w:rPr>
        <w:t>There will be no effect on the system since there will be no system installed within the application.</w:t>
      </w:r>
    </w:p>
    <w:p w:rsidR="00092FF3" w:rsidRDefault="00092FF3" w:rsidP="00092FF3">
      <w:pPr>
        <w:pStyle w:val="Heading3"/>
        <w:ind w:left="1170" w:hanging="450"/>
      </w:pPr>
      <w:bookmarkStart w:id="8" w:name="_Toc415929758"/>
      <w:r>
        <w:t>Potential User Problems</w:t>
      </w:r>
      <w:bookmarkEnd w:id="8"/>
    </w:p>
    <w:p w:rsidR="00092FF3" w:rsidRDefault="00092FF3" w:rsidP="00092FF3">
      <w:pPr>
        <w:pStyle w:val="ListParagraph"/>
        <w:numPr>
          <w:ilvl w:val="0"/>
          <w:numId w:val="2"/>
        </w:numPr>
        <w:ind w:left="1170" w:hanging="450"/>
        <w:rPr>
          <w:rFonts w:ascii="Times New Roman" w:hAnsi="Times New Roman"/>
          <w:sz w:val="24"/>
          <w:szCs w:val="24"/>
        </w:rPr>
      </w:pPr>
      <w:r w:rsidRPr="001E57EE">
        <w:rPr>
          <w:rFonts w:ascii="Times New Roman" w:hAnsi="Times New Roman"/>
          <w:sz w:val="24"/>
          <w:szCs w:val="24"/>
        </w:rPr>
        <w:t>Users who are not comfortable or familiar with the use of an electr</w:t>
      </w:r>
      <w:r>
        <w:rPr>
          <w:rFonts w:ascii="Times New Roman" w:hAnsi="Times New Roman"/>
          <w:sz w:val="24"/>
          <w:szCs w:val="24"/>
        </w:rPr>
        <w:t>onic device will find some difficulty using the application.</w:t>
      </w:r>
    </w:p>
    <w:p w:rsidR="00092FF3" w:rsidRDefault="00092FF3" w:rsidP="00092FF3">
      <w:pPr>
        <w:pStyle w:val="Heading3"/>
        <w:ind w:left="1170" w:hanging="450"/>
      </w:pPr>
      <w:bookmarkStart w:id="9" w:name="_Toc415929759"/>
      <w:r>
        <w:t>Limitations on the Anticipated Implementation Environment That May Inhibit the New Product</w:t>
      </w:r>
      <w:bookmarkEnd w:id="9"/>
    </w:p>
    <w:p w:rsidR="00092FF3" w:rsidRDefault="00092FF3" w:rsidP="00092FF3">
      <w:pPr>
        <w:pStyle w:val="ListParagraph"/>
        <w:numPr>
          <w:ilvl w:val="0"/>
          <w:numId w:val="2"/>
        </w:numPr>
        <w:ind w:left="1170" w:hanging="450"/>
        <w:rPr>
          <w:rFonts w:ascii="Times New Roman" w:hAnsi="Times New Roman"/>
          <w:sz w:val="24"/>
          <w:szCs w:val="24"/>
        </w:rPr>
      </w:pPr>
      <w:r>
        <w:rPr>
          <w:rFonts w:ascii="Times New Roman" w:hAnsi="Times New Roman"/>
          <w:sz w:val="24"/>
          <w:szCs w:val="24"/>
        </w:rPr>
        <w:t>IBEIS is not powerful enough to cope with the projected queries.</w:t>
      </w:r>
    </w:p>
    <w:p w:rsidR="00092FF3" w:rsidRDefault="00092FF3" w:rsidP="00092FF3">
      <w:pPr>
        <w:pStyle w:val="ListParagraph"/>
        <w:numPr>
          <w:ilvl w:val="0"/>
          <w:numId w:val="2"/>
        </w:numPr>
        <w:ind w:left="1170" w:hanging="450"/>
        <w:rPr>
          <w:rFonts w:ascii="Times New Roman" w:hAnsi="Times New Roman"/>
          <w:sz w:val="24"/>
          <w:szCs w:val="24"/>
        </w:rPr>
      </w:pPr>
      <w:r>
        <w:rPr>
          <w:rFonts w:ascii="Times New Roman" w:hAnsi="Times New Roman"/>
          <w:sz w:val="24"/>
          <w:szCs w:val="24"/>
        </w:rPr>
        <w:t>The server is not powerful enough to cope with the growth of the projected queries.</w:t>
      </w:r>
    </w:p>
    <w:p w:rsidR="00092FF3" w:rsidRPr="00931736" w:rsidRDefault="00092FF3" w:rsidP="00092FF3">
      <w:pPr>
        <w:pStyle w:val="ListParagraph"/>
        <w:numPr>
          <w:ilvl w:val="0"/>
          <w:numId w:val="2"/>
        </w:numPr>
        <w:ind w:left="1170" w:hanging="450"/>
        <w:rPr>
          <w:rFonts w:ascii="Times New Roman" w:hAnsi="Times New Roman"/>
          <w:sz w:val="24"/>
          <w:szCs w:val="24"/>
        </w:rPr>
      </w:pPr>
      <w:r>
        <w:rPr>
          <w:rFonts w:ascii="Times New Roman" w:hAnsi="Times New Roman"/>
          <w:sz w:val="24"/>
          <w:szCs w:val="24"/>
        </w:rPr>
        <w:t>The application will not be able to run on all mobile platforms.</w:t>
      </w:r>
    </w:p>
    <w:p w:rsidR="00092FF3" w:rsidRDefault="00092FF3" w:rsidP="00092FF3">
      <w:pPr>
        <w:pStyle w:val="Heading3"/>
        <w:ind w:left="1170" w:hanging="450"/>
      </w:pPr>
      <w:bookmarkStart w:id="10" w:name="_Toc415929760"/>
      <w:r>
        <w:t>Follow-Up Problems</w:t>
      </w:r>
      <w:bookmarkEnd w:id="10"/>
    </w:p>
    <w:p w:rsidR="00092FF3" w:rsidRDefault="00092FF3" w:rsidP="00092FF3">
      <w:pPr>
        <w:pStyle w:val="ListParagraph"/>
        <w:numPr>
          <w:ilvl w:val="0"/>
          <w:numId w:val="3"/>
        </w:numPr>
        <w:ind w:left="1170" w:hanging="450"/>
        <w:rPr>
          <w:rFonts w:ascii="Times New Roman" w:hAnsi="Times New Roman"/>
          <w:sz w:val="24"/>
          <w:szCs w:val="24"/>
        </w:rPr>
      </w:pPr>
      <w:r>
        <w:rPr>
          <w:rFonts w:ascii="Times New Roman" w:hAnsi="Times New Roman"/>
          <w:sz w:val="24"/>
          <w:szCs w:val="24"/>
        </w:rPr>
        <w:t>The server loses all of the queries, resulting in the users unable to look up information for a particular animal.</w:t>
      </w:r>
    </w:p>
    <w:p w:rsidR="00092FF3" w:rsidRPr="004353A2" w:rsidRDefault="00092FF3" w:rsidP="00092FF3">
      <w:pPr>
        <w:pStyle w:val="ListParagraph"/>
        <w:numPr>
          <w:ilvl w:val="0"/>
          <w:numId w:val="3"/>
        </w:numPr>
        <w:ind w:left="1170" w:hanging="450"/>
        <w:rPr>
          <w:rFonts w:ascii="Times New Roman" w:hAnsi="Times New Roman"/>
          <w:sz w:val="24"/>
          <w:szCs w:val="24"/>
        </w:rPr>
      </w:pPr>
      <w:r>
        <w:rPr>
          <w:rFonts w:ascii="Times New Roman" w:hAnsi="Times New Roman"/>
          <w:sz w:val="24"/>
          <w:szCs w:val="24"/>
        </w:rPr>
        <w:t>IBEIS should be able to handle a large number of information and the server should be able to handle the growth of the queries.</w:t>
      </w:r>
    </w:p>
    <w:p w:rsidR="00092FF3" w:rsidRDefault="00092FF3" w:rsidP="00092FF3">
      <w:pPr>
        <w:pStyle w:val="Heading2"/>
        <w:spacing w:before="240"/>
        <w:ind w:left="720"/>
      </w:pPr>
      <w:bookmarkStart w:id="11" w:name="_Toc415929761"/>
      <w:r>
        <w:t>Tasks</w:t>
      </w:r>
      <w:bookmarkEnd w:id="11"/>
    </w:p>
    <w:p w:rsidR="00092FF3" w:rsidRDefault="00092FF3" w:rsidP="00092FF3">
      <w:pPr>
        <w:pStyle w:val="Heading3"/>
        <w:ind w:left="1170" w:hanging="450"/>
      </w:pPr>
      <w:bookmarkStart w:id="12" w:name="_Toc415929762"/>
      <w:r>
        <w:t>Project Planning</w:t>
      </w:r>
      <w:bookmarkEnd w:id="12"/>
    </w:p>
    <w:p w:rsidR="00092FF3" w:rsidRPr="00EB3441" w:rsidRDefault="00092FF3" w:rsidP="00092FF3">
      <w:pPr>
        <w:ind w:left="720"/>
        <w:rPr>
          <w:rFonts w:ascii="Times New Roman" w:hAnsi="Times New Roman"/>
          <w:sz w:val="24"/>
          <w:szCs w:val="24"/>
        </w:rPr>
      </w:pPr>
      <w:r>
        <w:rPr>
          <w:rFonts w:ascii="Times New Roman" w:hAnsi="Times New Roman"/>
          <w:sz w:val="24"/>
          <w:szCs w:val="24"/>
        </w:rPr>
        <w:t>The "Zoo-Keeper" application is intended to be used by all types of users, regardless of whether the product will be used for personal or work purposes. This means that the application will have to undergo an extensive amount of testing prior to its release to the general public to ensure that the users of the product will not encounter any bugs or technical issues. Additionally, as the product is part of a large project that includes the contributions by many researchers, it also requires a substantial amount of time and money to be invested. As a result, using the Spiral Method (SDM) of the Software Development Life Cycle (SDLC) models would be the best approach for this project.</w:t>
      </w:r>
    </w:p>
    <w:p w:rsidR="00092FF3" w:rsidRDefault="00092FF3" w:rsidP="00092FF3">
      <w:pPr>
        <w:pStyle w:val="Heading3"/>
        <w:ind w:left="1170" w:hanging="450"/>
      </w:pPr>
      <w:bookmarkStart w:id="13" w:name="_Toc415929763"/>
      <w:r>
        <w:t>Planning of the Development Phases</w:t>
      </w:r>
      <w:bookmarkEnd w:id="13"/>
    </w:p>
    <w:tbl>
      <w:tblPr>
        <w:tblStyle w:val="TableGrid"/>
        <w:tblW w:w="7819" w:type="dxa"/>
        <w:tblInd w:w="828" w:type="dxa"/>
        <w:tblLook w:val="04A0"/>
      </w:tblPr>
      <w:tblGrid>
        <w:gridCol w:w="2700"/>
        <w:gridCol w:w="5119"/>
      </w:tblGrid>
      <w:tr w:rsidR="00092FF3" w:rsidTr="00791C4A">
        <w:trPr>
          <w:trHeight w:val="599"/>
        </w:trPr>
        <w:tc>
          <w:tcPr>
            <w:tcW w:w="2700" w:type="dxa"/>
          </w:tcPr>
          <w:p w:rsidR="00092FF3" w:rsidRPr="00DB53B0" w:rsidRDefault="00092FF3" w:rsidP="00791C4A">
            <w:pPr>
              <w:spacing w:before="120" w:after="120"/>
              <w:jc w:val="center"/>
              <w:rPr>
                <w:rFonts w:ascii="Times New Roman" w:hAnsi="Times New Roman"/>
                <w:b/>
                <w:sz w:val="24"/>
                <w:szCs w:val="24"/>
              </w:rPr>
            </w:pPr>
            <w:r w:rsidRPr="00DB53B0">
              <w:rPr>
                <w:rFonts w:ascii="Times New Roman" w:hAnsi="Times New Roman"/>
                <w:b/>
                <w:sz w:val="24"/>
                <w:szCs w:val="24"/>
              </w:rPr>
              <w:t>Phase</w:t>
            </w:r>
          </w:p>
        </w:tc>
        <w:tc>
          <w:tcPr>
            <w:tcW w:w="5119" w:type="dxa"/>
          </w:tcPr>
          <w:p w:rsidR="00092FF3" w:rsidRPr="00DB53B0" w:rsidRDefault="00092FF3" w:rsidP="00791C4A">
            <w:pPr>
              <w:spacing w:before="120" w:after="120"/>
              <w:jc w:val="center"/>
              <w:rPr>
                <w:rFonts w:ascii="Times New Roman" w:hAnsi="Times New Roman"/>
                <w:b/>
                <w:sz w:val="24"/>
                <w:szCs w:val="24"/>
              </w:rPr>
            </w:pPr>
            <w:r>
              <w:rPr>
                <w:rFonts w:ascii="Times New Roman" w:hAnsi="Times New Roman"/>
                <w:b/>
                <w:sz w:val="24"/>
                <w:szCs w:val="24"/>
              </w:rPr>
              <w:t>Description</w:t>
            </w:r>
          </w:p>
        </w:tc>
      </w:tr>
      <w:tr w:rsidR="00092FF3" w:rsidTr="00791C4A">
        <w:trPr>
          <w:trHeight w:val="599"/>
        </w:trPr>
        <w:tc>
          <w:tcPr>
            <w:tcW w:w="2700" w:type="dxa"/>
          </w:tcPr>
          <w:p w:rsidR="00092FF3" w:rsidRDefault="00092FF3" w:rsidP="00791C4A">
            <w:pPr>
              <w:spacing w:before="120" w:after="120"/>
              <w:jc w:val="center"/>
              <w:rPr>
                <w:rFonts w:ascii="Times New Roman" w:hAnsi="Times New Roman"/>
                <w:sz w:val="24"/>
                <w:szCs w:val="24"/>
              </w:rPr>
            </w:pPr>
            <w:r>
              <w:rPr>
                <w:rFonts w:ascii="Times New Roman" w:hAnsi="Times New Roman"/>
                <w:sz w:val="24"/>
                <w:szCs w:val="24"/>
              </w:rPr>
              <w:t>Planning</w:t>
            </w:r>
          </w:p>
        </w:tc>
        <w:tc>
          <w:tcPr>
            <w:tcW w:w="5119" w:type="dxa"/>
          </w:tcPr>
          <w:p w:rsidR="00092FF3" w:rsidRDefault="00092FF3" w:rsidP="00791C4A">
            <w:pPr>
              <w:spacing w:before="120" w:after="120"/>
              <w:rPr>
                <w:rFonts w:ascii="Times New Roman" w:hAnsi="Times New Roman"/>
                <w:sz w:val="24"/>
                <w:szCs w:val="24"/>
              </w:rPr>
            </w:pPr>
            <w:r>
              <w:rPr>
                <w:rFonts w:ascii="Times New Roman" w:hAnsi="Times New Roman"/>
                <w:sz w:val="24"/>
                <w:szCs w:val="24"/>
              </w:rPr>
              <w:t>Functional and non-functional requirements are gathered by means of trawling, interviews, and brainstorming.</w:t>
            </w:r>
          </w:p>
        </w:tc>
      </w:tr>
      <w:tr w:rsidR="00092FF3" w:rsidTr="00791C4A">
        <w:trPr>
          <w:trHeight w:val="599"/>
        </w:trPr>
        <w:tc>
          <w:tcPr>
            <w:tcW w:w="2700" w:type="dxa"/>
          </w:tcPr>
          <w:p w:rsidR="00092FF3" w:rsidRDefault="00092FF3" w:rsidP="00791C4A">
            <w:pPr>
              <w:spacing w:before="120" w:after="120"/>
              <w:jc w:val="center"/>
              <w:rPr>
                <w:rFonts w:ascii="Times New Roman" w:hAnsi="Times New Roman"/>
                <w:sz w:val="24"/>
                <w:szCs w:val="24"/>
              </w:rPr>
            </w:pPr>
            <w:r>
              <w:rPr>
                <w:rFonts w:ascii="Times New Roman" w:hAnsi="Times New Roman"/>
                <w:sz w:val="24"/>
                <w:szCs w:val="24"/>
              </w:rPr>
              <w:t>Risk Analysis</w:t>
            </w:r>
          </w:p>
        </w:tc>
        <w:tc>
          <w:tcPr>
            <w:tcW w:w="5119" w:type="dxa"/>
          </w:tcPr>
          <w:p w:rsidR="00092FF3" w:rsidRDefault="00092FF3" w:rsidP="00791C4A">
            <w:pPr>
              <w:spacing w:before="120" w:after="120"/>
              <w:rPr>
                <w:rFonts w:ascii="Times New Roman" w:hAnsi="Times New Roman"/>
                <w:sz w:val="24"/>
                <w:szCs w:val="24"/>
              </w:rPr>
            </w:pPr>
            <w:r>
              <w:rPr>
                <w:rFonts w:ascii="Times New Roman" w:hAnsi="Times New Roman"/>
                <w:sz w:val="24"/>
                <w:szCs w:val="24"/>
              </w:rPr>
              <w:t xml:space="preserve">Requirements are thoroughly analyzed to identify potential risks. Any risks found during the analysis </w:t>
            </w:r>
            <w:r>
              <w:rPr>
                <w:rFonts w:ascii="Times New Roman" w:hAnsi="Times New Roman"/>
                <w:sz w:val="24"/>
                <w:szCs w:val="24"/>
              </w:rPr>
              <w:lastRenderedPageBreak/>
              <w:t>encourages alternate solutions to be implemented. Once all of the risks are identified, a prototype is produced at the end of the phase.</w:t>
            </w:r>
          </w:p>
        </w:tc>
      </w:tr>
      <w:tr w:rsidR="00092FF3" w:rsidTr="00791C4A">
        <w:trPr>
          <w:trHeight w:val="599"/>
        </w:trPr>
        <w:tc>
          <w:tcPr>
            <w:tcW w:w="2700" w:type="dxa"/>
          </w:tcPr>
          <w:p w:rsidR="00092FF3" w:rsidRDefault="00092FF3" w:rsidP="00791C4A">
            <w:pPr>
              <w:spacing w:before="120" w:after="120"/>
              <w:jc w:val="center"/>
              <w:rPr>
                <w:rFonts w:ascii="Times New Roman" w:hAnsi="Times New Roman"/>
                <w:sz w:val="24"/>
                <w:szCs w:val="24"/>
              </w:rPr>
            </w:pPr>
            <w:r>
              <w:rPr>
                <w:rFonts w:ascii="Times New Roman" w:hAnsi="Times New Roman"/>
                <w:sz w:val="24"/>
                <w:szCs w:val="24"/>
              </w:rPr>
              <w:lastRenderedPageBreak/>
              <w:t>Engineering</w:t>
            </w:r>
          </w:p>
        </w:tc>
        <w:tc>
          <w:tcPr>
            <w:tcW w:w="5119" w:type="dxa"/>
          </w:tcPr>
          <w:p w:rsidR="00092FF3" w:rsidRDefault="00092FF3" w:rsidP="00791C4A">
            <w:pPr>
              <w:spacing w:before="120" w:after="120"/>
              <w:rPr>
                <w:rFonts w:ascii="Times New Roman" w:hAnsi="Times New Roman"/>
                <w:sz w:val="24"/>
                <w:szCs w:val="24"/>
              </w:rPr>
            </w:pPr>
            <w:r>
              <w:rPr>
                <w:rFonts w:ascii="Times New Roman" w:hAnsi="Times New Roman"/>
                <w:sz w:val="24"/>
                <w:szCs w:val="24"/>
              </w:rPr>
              <w:t>Develop the software using the prototype created during the risk analysis phase. Product also undergoes testing to ensure that it works as expected and meets the requirements from the planning phase. It is important that the product must be able to communicate with IBEIS and the server properly.</w:t>
            </w:r>
          </w:p>
        </w:tc>
      </w:tr>
      <w:tr w:rsidR="00092FF3" w:rsidTr="00791C4A">
        <w:trPr>
          <w:trHeight w:val="615"/>
        </w:trPr>
        <w:tc>
          <w:tcPr>
            <w:tcW w:w="2700" w:type="dxa"/>
          </w:tcPr>
          <w:p w:rsidR="00092FF3" w:rsidRDefault="00092FF3" w:rsidP="00791C4A">
            <w:pPr>
              <w:spacing w:before="120" w:after="120"/>
              <w:jc w:val="center"/>
              <w:rPr>
                <w:rFonts w:ascii="Times New Roman" w:hAnsi="Times New Roman"/>
                <w:sz w:val="24"/>
                <w:szCs w:val="24"/>
              </w:rPr>
            </w:pPr>
            <w:r>
              <w:rPr>
                <w:rFonts w:ascii="Times New Roman" w:hAnsi="Times New Roman"/>
                <w:sz w:val="24"/>
                <w:szCs w:val="24"/>
              </w:rPr>
              <w:t>Evaluation</w:t>
            </w:r>
          </w:p>
        </w:tc>
        <w:tc>
          <w:tcPr>
            <w:tcW w:w="5119" w:type="dxa"/>
          </w:tcPr>
          <w:p w:rsidR="00092FF3" w:rsidRDefault="00092FF3" w:rsidP="00791C4A">
            <w:pPr>
              <w:spacing w:before="120" w:after="120"/>
              <w:rPr>
                <w:rFonts w:ascii="Times New Roman" w:hAnsi="Times New Roman"/>
                <w:sz w:val="24"/>
                <w:szCs w:val="24"/>
              </w:rPr>
            </w:pPr>
            <w:r>
              <w:rPr>
                <w:rFonts w:ascii="Times New Roman" w:hAnsi="Times New Roman"/>
                <w:sz w:val="24"/>
                <w:szCs w:val="24"/>
              </w:rPr>
              <w:t xml:space="preserve">Customers use the product at a zoo for evaluation and provide feedback. </w:t>
            </w:r>
          </w:p>
        </w:tc>
      </w:tr>
    </w:tbl>
    <w:p w:rsidR="00092FF3" w:rsidRPr="00EB3441" w:rsidRDefault="00092FF3" w:rsidP="00092FF3">
      <w:pPr>
        <w:ind w:left="720"/>
        <w:rPr>
          <w:rFonts w:ascii="Times New Roman" w:hAnsi="Times New Roman"/>
          <w:sz w:val="24"/>
          <w:szCs w:val="24"/>
        </w:rPr>
      </w:pPr>
    </w:p>
    <w:p w:rsidR="00092FF3" w:rsidRDefault="00092FF3" w:rsidP="00092FF3">
      <w:pPr>
        <w:pStyle w:val="Heading2"/>
        <w:spacing w:before="240"/>
        <w:ind w:left="720"/>
      </w:pPr>
      <w:bookmarkStart w:id="14" w:name="_Toc415929764"/>
      <w:r>
        <w:t>Migration to the New Product</w:t>
      </w:r>
      <w:bookmarkEnd w:id="14"/>
    </w:p>
    <w:p w:rsidR="00092FF3" w:rsidRPr="00EB3441" w:rsidRDefault="00092FF3" w:rsidP="00092FF3">
      <w:pPr>
        <w:ind w:left="720"/>
        <w:rPr>
          <w:rFonts w:ascii="Times New Roman" w:hAnsi="Times New Roman"/>
          <w:sz w:val="24"/>
          <w:szCs w:val="24"/>
        </w:rPr>
      </w:pPr>
      <w:r>
        <w:rPr>
          <w:rFonts w:ascii="Times New Roman" w:hAnsi="Times New Roman"/>
          <w:sz w:val="24"/>
          <w:szCs w:val="24"/>
        </w:rPr>
        <w:t xml:space="preserve">This product is a new, </w:t>
      </w:r>
      <w:proofErr w:type="spellStart"/>
      <w:r>
        <w:rPr>
          <w:rFonts w:ascii="Times New Roman" w:hAnsi="Times New Roman"/>
          <w:sz w:val="24"/>
          <w:szCs w:val="24"/>
        </w:rPr>
        <w:t>greenfield</w:t>
      </w:r>
      <w:proofErr w:type="spellEnd"/>
      <w:r>
        <w:rPr>
          <w:rFonts w:ascii="Times New Roman" w:hAnsi="Times New Roman"/>
          <w:sz w:val="24"/>
          <w:szCs w:val="24"/>
        </w:rPr>
        <w:t>, standalone product, therefore no migrations are necessary.</w:t>
      </w:r>
    </w:p>
    <w:p w:rsidR="00092FF3" w:rsidRDefault="00092FF3" w:rsidP="00092FF3">
      <w:pPr>
        <w:pStyle w:val="Heading2"/>
        <w:spacing w:before="240"/>
        <w:ind w:left="720"/>
      </w:pPr>
      <w:bookmarkStart w:id="15" w:name="_Toc415929767"/>
      <w:r>
        <w:t>Risks</w:t>
      </w:r>
      <w:bookmarkEnd w:id="15"/>
    </w:p>
    <w:p w:rsidR="00092FF3" w:rsidRPr="009F7E77" w:rsidRDefault="00092FF3" w:rsidP="00092FF3">
      <w:pPr>
        <w:ind w:left="720"/>
        <w:rPr>
          <w:rFonts w:ascii="Times New Roman" w:hAnsi="Times New Roman"/>
          <w:sz w:val="24"/>
          <w:szCs w:val="24"/>
          <w:lang w:val="en-GB"/>
        </w:rPr>
      </w:pPr>
      <w:r w:rsidRPr="009F7E77">
        <w:rPr>
          <w:rFonts w:ascii="Times New Roman" w:hAnsi="Times New Roman"/>
          <w:sz w:val="24"/>
          <w:szCs w:val="24"/>
          <w:lang w:val="en-GB"/>
        </w:rPr>
        <w:t xml:space="preserve">Any application will have some risks that the developer must keep in mind during the design of the application. All the risks </w:t>
      </w:r>
      <w:r>
        <w:rPr>
          <w:rFonts w:ascii="Times New Roman" w:hAnsi="Times New Roman"/>
          <w:sz w:val="24"/>
          <w:szCs w:val="24"/>
          <w:lang w:val="en-GB"/>
        </w:rPr>
        <w:t>cannot</w:t>
      </w:r>
      <w:r w:rsidRPr="009F7E77">
        <w:rPr>
          <w:rFonts w:ascii="Times New Roman" w:hAnsi="Times New Roman"/>
          <w:sz w:val="24"/>
          <w:szCs w:val="24"/>
          <w:lang w:val="en-GB"/>
        </w:rPr>
        <w:t xml:space="preserve"> be easily handled</w:t>
      </w:r>
      <w:r>
        <w:rPr>
          <w:rFonts w:ascii="Times New Roman" w:hAnsi="Times New Roman"/>
          <w:sz w:val="24"/>
          <w:szCs w:val="24"/>
          <w:lang w:val="en-GB"/>
        </w:rPr>
        <w:t>,</w:t>
      </w:r>
      <w:r w:rsidRPr="009F7E77">
        <w:rPr>
          <w:rFonts w:ascii="Times New Roman" w:hAnsi="Times New Roman"/>
          <w:sz w:val="24"/>
          <w:szCs w:val="24"/>
          <w:lang w:val="en-GB"/>
        </w:rPr>
        <w:t xml:space="preserve"> but continuous checking</w:t>
      </w:r>
      <w:r>
        <w:rPr>
          <w:rFonts w:ascii="Times New Roman" w:hAnsi="Times New Roman"/>
          <w:sz w:val="24"/>
          <w:szCs w:val="24"/>
          <w:lang w:val="en-GB"/>
        </w:rPr>
        <w:t xml:space="preserve"> for</w:t>
      </w:r>
      <w:r w:rsidRPr="009F7E77">
        <w:rPr>
          <w:rFonts w:ascii="Times New Roman" w:hAnsi="Times New Roman"/>
          <w:sz w:val="24"/>
          <w:szCs w:val="24"/>
          <w:lang w:val="en-GB"/>
        </w:rPr>
        <w:t xml:space="preserve"> the application may result in maintaining risk free models. Some of the risks for this app</w:t>
      </w:r>
      <w:r>
        <w:rPr>
          <w:rFonts w:ascii="Times New Roman" w:hAnsi="Times New Roman"/>
          <w:sz w:val="24"/>
          <w:szCs w:val="24"/>
          <w:lang w:val="en-GB"/>
        </w:rPr>
        <w:t>lication</w:t>
      </w:r>
      <w:r w:rsidRPr="009F7E77">
        <w:rPr>
          <w:rFonts w:ascii="Times New Roman" w:hAnsi="Times New Roman"/>
          <w:sz w:val="24"/>
          <w:szCs w:val="24"/>
          <w:lang w:val="en-GB"/>
        </w:rPr>
        <w:t xml:space="preserve"> are</w:t>
      </w:r>
      <w:r>
        <w:rPr>
          <w:rFonts w:ascii="Times New Roman" w:hAnsi="Times New Roman"/>
          <w:sz w:val="24"/>
          <w:szCs w:val="24"/>
          <w:lang w:val="en-GB"/>
        </w:rPr>
        <w:t>:</w:t>
      </w:r>
    </w:p>
    <w:p w:rsidR="00092FF3" w:rsidRPr="009F7E77" w:rsidRDefault="00092FF3" w:rsidP="00092FF3">
      <w:pPr>
        <w:numPr>
          <w:ilvl w:val="0"/>
          <w:numId w:val="4"/>
        </w:numPr>
        <w:tabs>
          <w:tab w:val="left" w:pos="1080"/>
        </w:tabs>
        <w:spacing w:after="120" w:line="240" w:lineRule="auto"/>
        <w:ind w:firstLine="0"/>
        <w:rPr>
          <w:rFonts w:ascii="Times New Roman" w:hAnsi="Times New Roman"/>
          <w:sz w:val="24"/>
          <w:szCs w:val="24"/>
          <w:lang w:val="en-GB"/>
        </w:rPr>
      </w:pPr>
      <w:r w:rsidRPr="009F7E77">
        <w:rPr>
          <w:rFonts w:ascii="Times New Roman" w:hAnsi="Times New Roman"/>
          <w:sz w:val="24"/>
          <w:szCs w:val="24"/>
          <w:lang w:val="en-GB"/>
        </w:rPr>
        <w:t>User interface could be too good or may just satisfy the users.</w:t>
      </w:r>
    </w:p>
    <w:p w:rsidR="00092FF3" w:rsidRPr="009F7E77" w:rsidRDefault="00092FF3" w:rsidP="00092FF3">
      <w:pPr>
        <w:numPr>
          <w:ilvl w:val="0"/>
          <w:numId w:val="4"/>
        </w:numPr>
        <w:spacing w:after="120" w:line="240" w:lineRule="auto"/>
        <w:ind w:left="1080"/>
        <w:rPr>
          <w:rFonts w:ascii="Times New Roman" w:hAnsi="Times New Roman"/>
          <w:sz w:val="24"/>
          <w:szCs w:val="24"/>
          <w:lang w:val="en-GB"/>
        </w:rPr>
      </w:pPr>
      <w:r w:rsidRPr="009F7E77">
        <w:rPr>
          <w:rFonts w:ascii="Times New Roman" w:hAnsi="Times New Roman"/>
          <w:sz w:val="24"/>
          <w:szCs w:val="24"/>
          <w:lang w:val="en-GB"/>
        </w:rPr>
        <w:t>The design might not fit with the restraints of the implementation environment</w:t>
      </w:r>
    </w:p>
    <w:p w:rsidR="00092FF3" w:rsidRDefault="00092FF3" w:rsidP="00092FF3">
      <w:pPr>
        <w:numPr>
          <w:ilvl w:val="0"/>
          <w:numId w:val="4"/>
        </w:numPr>
        <w:spacing w:after="120" w:line="240" w:lineRule="auto"/>
        <w:ind w:left="1080"/>
        <w:rPr>
          <w:rFonts w:ascii="Times New Roman" w:hAnsi="Times New Roman"/>
          <w:sz w:val="24"/>
          <w:szCs w:val="24"/>
          <w:lang w:val="en-GB"/>
        </w:rPr>
      </w:pPr>
      <w:r w:rsidRPr="009F7E77">
        <w:rPr>
          <w:rFonts w:ascii="Times New Roman" w:hAnsi="Times New Roman"/>
          <w:sz w:val="24"/>
          <w:szCs w:val="24"/>
          <w:lang w:val="en-GB"/>
        </w:rPr>
        <w:t>Large number of requests regarding animal information may burden the storage server’s ability to give the best results.</w:t>
      </w:r>
    </w:p>
    <w:p w:rsidR="00092FF3" w:rsidRPr="006D7F4C" w:rsidRDefault="00092FF3" w:rsidP="00092FF3">
      <w:pPr>
        <w:numPr>
          <w:ilvl w:val="0"/>
          <w:numId w:val="4"/>
        </w:numPr>
        <w:spacing w:after="120" w:line="240" w:lineRule="auto"/>
        <w:ind w:left="1080"/>
        <w:rPr>
          <w:rFonts w:ascii="Times New Roman" w:hAnsi="Times New Roman"/>
          <w:sz w:val="24"/>
          <w:szCs w:val="24"/>
          <w:lang w:val="en-GB"/>
        </w:rPr>
      </w:pPr>
      <w:r w:rsidRPr="006D7F4C">
        <w:rPr>
          <w:rFonts w:ascii="Times New Roman" w:hAnsi="Times New Roman"/>
          <w:color w:val="000000"/>
          <w:sz w:val="24"/>
          <w:szCs w:val="24"/>
        </w:rPr>
        <w:t>We might be unable to sufficiently populate the databases to the point that they provide a wide range of experiences.</w:t>
      </w:r>
    </w:p>
    <w:p w:rsidR="00092FF3" w:rsidRPr="00CB6FFF" w:rsidRDefault="00092FF3" w:rsidP="00092FF3">
      <w:pPr>
        <w:numPr>
          <w:ilvl w:val="0"/>
          <w:numId w:val="4"/>
        </w:numPr>
        <w:spacing w:after="120" w:line="240" w:lineRule="auto"/>
        <w:ind w:left="1080"/>
        <w:rPr>
          <w:rFonts w:ascii="Times New Roman" w:hAnsi="Times New Roman"/>
          <w:sz w:val="24"/>
          <w:szCs w:val="24"/>
          <w:lang w:val="en-GB"/>
        </w:rPr>
      </w:pPr>
      <w:r w:rsidRPr="009F7E77">
        <w:rPr>
          <w:rFonts w:ascii="Times New Roman" w:hAnsi="Times New Roman"/>
          <w:sz w:val="24"/>
          <w:szCs w:val="24"/>
          <w:lang w:val="en-GB"/>
        </w:rPr>
        <w:t>Any fault or error while updating the database may result in displaying false information about the animals.</w:t>
      </w:r>
    </w:p>
    <w:p w:rsidR="00092FF3" w:rsidRDefault="00092FF3" w:rsidP="00092FF3">
      <w:pPr>
        <w:pStyle w:val="Heading2"/>
        <w:spacing w:before="240"/>
        <w:ind w:left="720"/>
      </w:pPr>
      <w:bookmarkStart w:id="16" w:name="_Toc415929768"/>
      <w:r>
        <w:t>Costs</w:t>
      </w:r>
      <w:bookmarkEnd w:id="16"/>
    </w:p>
    <w:p w:rsidR="00092FF3" w:rsidRPr="00774445" w:rsidRDefault="00092FF3" w:rsidP="00092FF3">
      <w:pPr>
        <w:ind w:left="720"/>
        <w:rPr>
          <w:rFonts w:ascii="Times New Roman" w:hAnsi="Times New Roman"/>
          <w:sz w:val="24"/>
          <w:szCs w:val="24"/>
          <w:lang w:val="en-GB"/>
        </w:rPr>
      </w:pPr>
      <w:r w:rsidRPr="00774445">
        <w:rPr>
          <w:rFonts w:ascii="Times New Roman" w:hAnsi="Times New Roman"/>
          <w:sz w:val="24"/>
          <w:szCs w:val="24"/>
          <w:lang w:val="en-GB"/>
        </w:rPr>
        <w:t xml:space="preserve">The application </w:t>
      </w:r>
      <w:r>
        <w:rPr>
          <w:rFonts w:ascii="Times New Roman" w:hAnsi="Times New Roman"/>
          <w:sz w:val="24"/>
          <w:szCs w:val="24"/>
          <w:lang w:val="en-GB"/>
        </w:rPr>
        <w:t>does not</w:t>
      </w:r>
      <w:r w:rsidRPr="00774445">
        <w:rPr>
          <w:rFonts w:ascii="Times New Roman" w:hAnsi="Times New Roman"/>
          <w:sz w:val="24"/>
          <w:szCs w:val="24"/>
          <w:lang w:val="en-GB"/>
        </w:rPr>
        <w:t xml:space="preserve"> need large sums of money</w:t>
      </w:r>
      <w:r>
        <w:rPr>
          <w:rFonts w:ascii="Times New Roman" w:hAnsi="Times New Roman"/>
          <w:sz w:val="24"/>
          <w:szCs w:val="24"/>
          <w:lang w:val="en-GB"/>
        </w:rPr>
        <w:t>,</w:t>
      </w:r>
      <w:r w:rsidRPr="00774445">
        <w:rPr>
          <w:rFonts w:ascii="Times New Roman" w:hAnsi="Times New Roman"/>
          <w:sz w:val="24"/>
          <w:szCs w:val="24"/>
          <w:lang w:val="en-GB"/>
        </w:rPr>
        <w:t xml:space="preserve"> but it does need </w:t>
      </w:r>
      <w:r>
        <w:rPr>
          <w:rFonts w:ascii="Times New Roman" w:hAnsi="Times New Roman"/>
          <w:sz w:val="24"/>
          <w:szCs w:val="24"/>
          <w:lang w:val="en-GB"/>
        </w:rPr>
        <w:t>to be checked consistently to keep the application running at its best</w:t>
      </w:r>
      <w:r w:rsidRPr="00774445">
        <w:rPr>
          <w:rFonts w:ascii="Times New Roman" w:hAnsi="Times New Roman"/>
          <w:sz w:val="24"/>
          <w:szCs w:val="24"/>
          <w:lang w:val="en-GB"/>
        </w:rPr>
        <w:t xml:space="preserve">. The developers of the application must meet regularly as to make necessary changes to the database. </w:t>
      </w:r>
      <w:r>
        <w:rPr>
          <w:rFonts w:ascii="Times New Roman" w:hAnsi="Times New Roman"/>
          <w:sz w:val="24"/>
          <w:szCs w:val="24"/>
          <w:lang w:val="en-GB"/>
        </w:rPr>
        <w:t>However,</w:t>
      </w:r>
      <w:r w:rsidRPr="00774445">
        <w:rPr>
          <w:rFonts w:ascii="Times New Roman" w:hAnsi="Times New Roman"/>
          <w:sz w:val="24"/>
          <w:szCs w:val="24"/>
          <w:lang w:val="en-GB"/>
        </w:rPr>
        <w:t xml:space="preserve"> the application requires time and man power </w:t>
      </w:r>
      <w:r>
        <w:rPr>
          <w:rFonts w:ascii="Times New Roman" w:hAnsi="Times New Roman"/>
          <w:sz w:val="24"/>
          <w:szCs w:val="24"/>
          <w:lang w:val="en-GB"/>
        </w:rPr>
        <w:t>to gather information for a substantial number of animal species</w:t>
      </w:r>
      <w:r w:rsidRPr="00774445">
        <w:rPr>
          <w:rFonts w:ascii="Times New Roman" w:hAnsi="Times New Roman"/>
          <w:sz w:val="24"/>
          <w:szCs w:val="24"/>
          <w:lang w:val="en-GB"/>
        </w:rPr>
        <w:t xml:space="preserve">. After </w:t>
      </w:r>
      <w:r>
        <w:rPr>
          <w:rFonts w:ascii="Times New Roman" w:hAnsi="Times New Roman"/>
          <w:sz w:val="24"/>
          <w:szCs w:val="24"/>
          <w:lang w:val="en-GB"/>
        </w:rPr>
        <w:t xml:space="preserve">obtaining the </w:t>
      </w:r>
      <w:r w:rsidRPr="00774445">
        <w:rPr>
          <w:rFonts w:ascii="Times New Roman" w:hAnsi="Times New Roman"/>
          <w:sz w:val="24"/>
          <w:szCs w:val="24"/>
          <w:lang w:val="en-GB"/>
        </w:rPr>
        <w:t>information</w:t>
      </w:r>
      <w:r>
        <w:rPr>
          <w:rFonts w:ascii="Times New Roman" w:hAnsi="Times New Roman"/>
          <w:sz w:val="24"/>
          <w:szCs w:val="24"/>
          <w:lang w:val="en-GB"/>
        </w:rPr>
        <w:t>,</w:t>
      </w:r>
      <w:r w:rsidRPr="00774445">
        <w:rPr>
          <w:rFonts w:ascii="Times New Roman" w:hAnsi="Times New Roman"/>
          <w:sz w:val="24"/>
          <w:szCs w:val="24"/>
          <w:lang w:val="en-GB"/>
        </w:rPr>
        <w:t xml:space="preserve"> </w:t>
      </w:r>
      <w:r>
        <w:rPr>
          <w:rFonts w:ascii="Times New Roman" w:hAnsi="Times New Roman"/>
          <w:sz w:val="24"/>
          <w:szCs w:val="24"/>
          <w:lang w:val="en-GB"/>
        </w:rPr>
        <w:t>we then need to double check to make sure that the information is correct.</w:t>
      </w:r>
    </w:p>
    <w:p w:rsidR="00092FF3" w:rsidRDefault="00092FF3" w:rsidP="00092FF3">
      <w:pPr>
        <w:pStyle w:val="Heading2"/>
        <w:spacing w:before="240"/>
        <w:ind w:left="720"/>
      </w:pPr>
      <w:bookmarkStart w:id="17" w:name="_Toc415929769"/>
      <w:r>
        <w:lastRenderedPageBreak/>
        <w:t>User Documentation and Training</w:t>
      </w:r>
      <w:bookmarkEnd w:id="17"/>
    </w:p>
    <w:p w:rsidR="00092FF3" w:rsidRDefault="00092FF3" w:rsidP="00092FF3">
      <w:pPr>
        <w:pStyle w:val="Heading3"/>
        <w:ind w:left="1170" w:hanging="450"/>
      </w:pPr>
      <w:bookmarkStart w:id="18" w:name="_Toc415929770"/>
      <w:r>
        <w:t>User Documentation Requirements</w:t>
      </w:r>
      <w:bookmarkEnd w:id="18"/>
    </w:p>
    <w:p w:rsidR="00092FF3" w:rsidRPr="00161C0C" w:rsidRDefault="00092FF3" w:rsidP="00092FF3">
      <w:pPr>
        <w:pStyle w:val="Contenthead"/>
      </w:pPr>
      <w:r w:rsidRPr="00161C0C">
        <w:t xml:space="preserve">The user documents must include user manuals if </w:t>
      </w:r>
      <w:r>
        <w:t>the</w:t>
      </w:r>
      <w:r w:rsidRPr="00161C0C">
        <w:t xml:space="preserve"> user needs assistance </w:t>
      </w:r>
      <w:r>
        <w:t>with</w:t>
      </w:r>
      <w:r w:rsidRPr="00161C0C">
        <w:t xml:space="preserve"> </w:t>
      </w:r>
      <w:r>
        <w:t xml:space="preserve">the application. This </w:t>
      </w:r>
      <w:r w:rsidRPr="00161C0C">
        <w:t>includes the basic description of the application</w:t>
      </w:r>
      <w:r>
        <w:t xml:space="preserve"> and does not require any other documents</w:t>
      </w:r>
      <w:r w:rsidRPr="00161C0C">
        <w:t xml:space="preserve">. </w:t>
      </w:r>
    </w:p>
    <w:p w:rsidR="00092FF3" w:rsidRDefault="00092FF3" w:rsidP="00092FF3">
      <w:pPr>
        <w:pStyle w:val="Heading3"/>
        <w:ind w:left="1170" w:hanging="450"/>
      </w:pPr>
      <w:bookmarkStart w:id="19" w:name="_Toc415929771"/>
      <w:r>
        <w:t>Training Requirements</w:t>
      </w:r>
      <w:bookmarkEnd w:id="19"/>
    </w:p>
    <w:p w:rsidR="00092FF3" w:rsidRPr="007A67C9" w:rsidRDefault="00092FF3" w:rsidP="00092FF3">
      <w:pPr>
        <w:pStyle w:val="Contenthead"/>
      </w:pPr>
      <w:r w:rsidRPr="002B0FF6">
        <w:t xml:space="preserve">Users </w:t>
      </w:r>
      <w:r>
        <w:t>do</w:t>
      </w:r>
      <w:r w:rsidRPr="002B0FF6">
        <w:t xml:space="preserve"> not need any prior training </w:t>
      </w:r>
      <w:r>
        <w:t>to</w:t>
      </w:r>
      <w:r w:rsidRPr="002B0FF6">
        <w:t xml:space="preserve"> </w:t>
      </w:r>
      <w:r>
        <w:t>use</w:t>
      </w:r>
      <w:r w:rsidRPr="002B0FF6">
        <w:t xml:space="preserve"> the application as it is de</w:t>
      </w:r>
      <w:r>
        <w:t>s</w:t>
      </w:r>
      <w:r w:rsidRPr="002B0FF6">
        <w:t xml:space="preserve">igned </w:t>
      </w:r>
      <w:r>
        <w:t>so that</w:t>
      </w:r>
      <w:r w:rsidRPr="002B0FF6">
        <w:t xml:space="preserve"> any user can use the application without any help or difficulty.</w:t>
      </w:r>
    </w:p>
    <w:p w:rsidR="00092FF3" w:rsidRDefault="00092FF3" w:rsidP="00092FF3">
      <w:pPr>
        <w:pStyle w:val="Heading2"/>
        <w:spacing w:before="240"/>
        <w:ind w:left="720"/>
      </w:pPr>
      <w:bookmarkStart w:id="20" w:name="_Toc415929772"/>
      <w:r>
        <w:t>Waiting Room</w:t>
      </w:r>
      <w:bookmarkEnd w:id="20"/>
    </w:p>
    <w:p w:rsidR="00092FF3" w:rsidRPr="00EB3441" w:rsidRDefault="00092FF3" w:rsidP="00092FF3">
      <w:pPr>
        <w:ind w:left="720"/>
        <w:rPr>
          <w:rFonts w:ascii="Times New Roman" w:hAnsi="Times New Roman"/>
          <w:sz w:val="24"/>
          <w:szCs w:val="24"/>
        </w:rPr>
      </w:pPr>
      <w:r>
        <w:rPr>
          <w:rFonts w:ascii="Times New Roman" w:hAnsi="Times New Roman"/>
          <w:sz w:val="24"/>
          <w:szCs w:val="24"/>
        </w:rPr>
        <w:t>All requirements must be fulfilled upon release.</w:t>
      </w:r>
    </w:p>
    <w:p w:rsidR="00092FF3" w:rsidRDefault="00092FF3" w:rsidP="00092FF3">
      <w:pPr>
        <w:pStyle w:val="Heading2"/>
        <w:spacing w:before="240"/>
        <w:ind w:left="720"/>
      </w:pPr>
      <w:bookmarkStart w:id="21" w:name="_Toc415929773"/>
      <w:r>
        <w:t>Ideas for Solutions</w:t>
      </w:r>
      <w:bookmarkEnd w:id="21"/>
    </w:p>
    <w:p w:rsidR="00092FF3" w:rsidRPr="00EB3441" w:rsidRDefault="00092FF3" w:rsidP="00092FF3">
      <w:pPr>
        <w:ind w:left="720"/>
        <w:rPr>
          <w:rFonts w:ascii="Times New Roman" w:hAnsi="Times New Roman"/>
          <w:sz w:val="24"/>
          <w:szCs w:val="24"/>
        </w:rPr>
      </w:pPr>
      <w:r>
        <w:rPr>
          <w:rFonts w:ascii="Times New Roman" w:hAnsi="Times New Roman"/>
          <w:sz w:val="24"/>
          <w:szCs w:val="24"/>
        </w:rPr>
        <w:t>N/A</w:t>
      </w:r>
    </w:p>
    <w:p w:rsidR="000530BF" w:rsidRDefault="00092FF3"/>
    <w:sectPr w:rsidR="000530BF" w:rsidSect="00692DDE">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1007B0"/>
    <w:multiLevelType w:val="multilevel"/>
    <w:tmpl w:val="20BC0D36"/>
    <w:lvl w:ilvl="0">
      <w:start w:val="1"/>
      <w:numFmt w:val="upperRoman"/>
      <w:pStyle w:val="Heading1"/>
      <w:lvlText w:val="%1"/>
      <w:lvlJc w:val="left"/>
      <w:pPr>
        <w:ind w:left="360" w:hanging="360"/>
      </w:pPr>
      <w:rPr>
        <w:rFonts w:hint="default"/>
      </w:rPr>
    </w:lvl>
    <w:lvl w:ilvl="1">
      <w:start w:val="1"/>
      <w:numFmt w:val="decimal"/>
      <w:lvlRestart w:val="0"/>
      <w:pStyle w:val="Heading2"/>
      <w:lvlText w:val="%2"/>
      <w:lvlJc w:val="left"/>
      <w:pPr>
        <w:ind w:left="1080" w:hanging="360"/>
      </w:pPr>
      <w:rPr>
        <w:rFonts w:hint="default"/>
      </w:rPr>
    </w:lvl>
    <w:lvl w:ilvl="2">
      <w:start w:val="1"/>
      <w:numFmt w:val="lowerLetter"/>
      <w:pStyle w:val="Heading3"/>
      <w:lvlText w:val="%2%3"/>
      <w:lvlJc w:val="left"/>
      <w:pPr>
        <w:ind w:left="126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4C233136"/>
    <w:multiLevelType w:val="hybridMultilevel"/>
    <w:tmpl w:val="4238DA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F425C19"/>
    <w:multiLevelType w:val="hybridMultilevel"/>
    <w:tmpl w:val="D09CA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0104B3"/>
    <w:multiLevelType w:val="hybridMultilevel"/>
    <w:tmpl w:val="A09E4B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useFELayout/>
  </w:compat>
  <w:rsids>
    <w:rsidRoot w:val="00092FF3"/>
    <w:rsid w:val="00092FF3"/>
    <w:rsid w:val="00394111"/>
    <w:rsid w:val="006B4BFB"/>
    <w:rsid w:val="00824FD6"/>
    <w:rsid w:val="00AD7C62"/>
    <w:rsid w:val="00B51F28"/>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FF3"/>
    <w:rPr>
      <w:rFonts w:ascii="Cambria" w:eastAsia="Cambria" w:hAnsi="Cambria" w:cs="Times New Roman"/>
      <w:lang w:eastAsia="en-US"/>
    </w:rPr>
  </w:style>
  <w:style w:type="paragraph" w:styleId="Heading1">
    <w:name w:val="heading 1"/>
    <w:basedOn w:val="Normal"/>
    <w:next w:val="Normal"/>
    <w:link w:val="Heading1Char"/>
    <w:uiPriority w:val="9"/>
    <w:qFormat/>
    <w:rsid w:val="00092FF3"/>
    <w:pPr>
      <w:keepNext/>
      <w:keepLines/>
      <w:numPr>
        <w:numId w:val="1"/>
      </w:numPr>
      <w:spacing w:before="480" w:after="0" w:line="240" w:lineRule="auto"/>
      <w:jc w:val="both"/>
      <w:outlineLvl w:val="0"/>
    </w:pPr>
    <w:rPr>
      <w:rFonts w:ascii="Calibri" w:eastAsia="MS Gothic" w:hAnsi="Calibri"/>
      <w:b/>
      <w:bCs/>
      <w:sz w:val="28"/>
      <w:szCs w:val="28"/>
    </w:rPr>
  </w:style>
  <w:style w:type="paragraph" w:styleId="Heading2">
    <w:name w:val="heading 2"/>
    <w:basedOn w:val="Normal"/>
    <w:next w:val="Normal"/>
    <w:link w:val="Heading2Char"/>
    <w:uiPriority w:val="9"/>
    <w:unhideWhenUsed/>
    <w:qFormat/>
    <w:rsid w:val="00092FF3"/>
    <w:pPr>
      <w:keepNext/>
      <w:keepLines/>
      <w:numPr>
        <w:ilvl w:val="1"/>
        <w:numId w:val="1"/>
      </w:numPr>
      <w:spacing w:before="200" w:after="0" w:line="240" w:lineRule="auto"/>
      <w:jc w:val="both"/>
      <w:outlineLvl w:val="1"/>
    </w:pPr>
    <w:rPr>
      <w:rFonts w:ascii="Calibri" w:eastAsia="MS Gothic" w:hAnsi="Calibri"/>
      <w:b/>
      <w:bCs/>
      <w:sz w:val="26"/>
      <w:szCs w:val="26"/>
    </w:rPr>
  </w:style>
  <w:style w:type="paragraph" w:styleId="Heading3">
    <w:name w:val="heading 3"/>
    <w:basedOn w:val="Normal"/>
    <w:next w:val="Normal"/>
    <w:link w:val="Heading3Char"/>
    <w:uiPriority w:val="9"/>
    <w:unhideWhenUsed/>
    <w:qFormat/>
    <w:rsid w:val="00092FF3"/>
    <w:pPr>
      <w:keepNext/>
      <w:keepLines/>
      <w:numPr>
        <w:ilvl w:val="2"/>
        <w:numId w:val="1"/>
      </w:numPr>
      <w:spacing w:before="200" w:after="0" w:line="240" w:lineRule="auto"/>
      <w:jc w:val="both"/>
      <w:outlineLvl w:val="2"/>
    </w:pPr>
    <w:rPr>
      <w:rFonts w:ascii="Calibri" w:eastAsia="MS Gothic" w:hAnsi="Calibr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FF3"/>
    <w:rPr>
      <w:rFonts w:ascii="Calibri" w:eastAsia="MS Gothic" w:hAnsi="Calibri" w:cs="Times New Roman"/>
      <w:b/>
      <w:bCs/>
      <w:sz w:val="28"/>
      <w:szCs w:val="28"/>
      <w:lang w:eastAsia="en-US"/>
    </w:rPr>
  </w:style>
  <w:style w:type="character" w:customStyle="1" w:styleId="Heading2Char">
    <w:name w:val="Heading 2 Char"/>
    <w:basedOn w:val="DefaultParagraphFont"/>
    <w:link w:val="Heading2"/>
    <w:uiPriority w:val="9"/>
    <w:rsid w:val="00092FF3"/>
    <w:rPr>
      <w:rFonts w:ascii="Calibri" w:eastAsia="MS Gothic" w:hAnsi="Calibri" w:cs="Times New Roman"/>
      <w:b/>
      <w:bCs/>
      <w:sz w:val="26"/>
      <w:szCs w:val="26"/>
      <w:lang w:eastAsia="en-US"/>
    </w:rPr>
  </w:style>
  <w:style w:type="character" w:customStyle="1" w:styleId="Heading3Char">
    <w:name w:val="Heading 3 Char"/>
    <w:basedOn w:val="DefaultParagraphFont"/>
    <w:link w:val="Heading3"/>
    <w:uiPriority w:val="9"/>
    <w:rsid w:val="00092FF3"/>
    <w:rPr>
      <w:rFonts w:ascii="Calibri" w:eastAsia="MS Gothic" w:hAnsi="Calibri" w:cs="Times New Roman"/>
      <w:b/>
      <w:bCs/>
      <w:sz w:val="24"/>
      <w:szCs w:val="24"/>
      <w:lang w:eastAsia="en-US"/>
    </w:rPr>
  </w:style>
  <w:style w:type="paragraph" w:styleId="ListParagraph">
    <w:name w:val="List Paragraph"/>
    <w:basedOn w:val="Normal"/>
    <w:uiPriority w:val="34"/>
    <w:qFormat/>
    <w:rsid w:val="00092FF3"/>
    <w:pPr>
      <w:ind w:left="720"/>
      <w:contextualSpacing/>
    </w:pPr>
  </w:style>
  <w:style w:type="table" w:styleId="TableGrid">
    <w:name w:val="Table Grid"/>
    <w:basedOn w:val="TableNormal"/>
    <w:uiPriority w:val="39"/>
    <w:rsid w:val="00092FF3"/>
    <w:pPr>
      <w:spacing w:after="0" w:line="240" w:lineRule="auto"/>
    </w:pPr>
    <w:rPr>
      <w:rFonts w:ascii="Cambria" w:eastAsia="MS Mincho" w:hAnsi="Cambria" w:cs="Times New Roman"/>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enthead">
    <w:name w:val="Content head"/>
    <w:basedOn w:val="Heading3"/>
    <w:next w:val="Heading3"/>
    <w:autoRedefine/>
    <w:rsid w:val="00092FF3"/>
    <w:pPr>
      <w:keepLines w:val="0"/>
      <w:numPr>
        <w:ilvl w:val="0"/>
        <w:numId w:val="0"/>
      </w:numPr>
      <w:spacing w:before="160"/>
      <w:ind w:left="720"/>
      <w:jc w:val="left"/>
    </w:pPr>
    <w:rPr>
      <w:rFonts w:ascii="Times New Roman" w:eastAsia="Times New Roman" w:hAnsi="Times New Roman"/>
      <w:b w:val="0"/>
      <w:bCs w:val="0"/>
      <w:color w:val="000000"/>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815</Words>
  <Characters>4650</Characters>
  <Application>Microsoft Office Word</Application>
  <DocSecurity>0</DocSecurity>
  <Lines>38</Lines>
  <Paragraphs>10</Paragraphs>
  <ScaleCrop>false</ScaleCrop>
  <Company/>
  <LinksUpToDate>false</LinksUpToDate>
  <CharactersWithSpaces>5455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Bresia</dc:creator>
  <cp:lastModifiedBy>Bresia</cp:lastModifiedBy>
  <cp:revision>1</cp:revision>
  <dcterms:created xsi:type="dcterms:W3CDTF">2015-04-09T03:39:00Z</dcterms:created>
  <dcterms:modified xsi:type="dcterms:W3CDTF">2015-04-09T03:39:00Z</dcterms:modified>
</cp:coreProperties>
</file>