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>на поставку автомобильных весов ВЕСТА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lastRenderedPageBreak/>
        <w:t>Характеристики</w:t>
      </w:r>
      <w:r w:rsidR="004E6DF1">
        <w:t xml:space="preserve"> ВЕСТА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Рабочий диапазон температур, 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sym w:font="Symbol" w:char="00B0"/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С:</w:t>
            </w:r>
          </w:p>
          <w:p w14:paraId="72E9A067" w14:textId="5DF8E2BA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- для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FE6D96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  <w:p w14:paraId="07BB7998" w14:textId="2CA6720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- для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В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есового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 (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терминала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7EE6F7BA" w14:textId="77777777" w:rsidR="009C1AEC" w:rsidRPr="000C7847" w:rsidRDefault="00C86AC5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-</w:t>
            </w:r>
            <w:r w:rsidR="009C1AEC"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30</w:t>
            </w:r>
            <w:r w:rsid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…</w:t>
            </w:r>
            <w:r w:rsidR="009C1AEC"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+40</w:t>
            </w:r>
          </w:p>
          <w:p w14:paraId="7DBA8FFB" w14:textId="4B230578" w:rsidR="009C1AEC" w:rsidRPr="000C7847" w:rsidRDefault="009C1AEC" w:rsidP="006C544B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sz w:val="22"/>
                <w:szCs w:val="22"/>
                <w:lang w:val="ru-RU"/>
              </w:rPr>
              <w:t>-</w:t>
            </w:r>
            <w:r w:rsidR="00FE6D96">
              <w:rPr>
                <w:rFonts w:ascii="PT Sans" w:hAnsi="PT Sans" w:cstheme="minorHAnsi"/>
                <w:sz w:val="22"/>
                <w:szCs w:val="22"/>
                <w:lang w:val="ru-RU"/>
              </w:rPr>
              <w:t>0</w:t>
            </w:r>
            <w:r w:rsidRPr="000C7847">
              <w:rPr>
                <w:rFonts w:ascii="PT Sans" w:hAnsi="PT Sans" w:cstheme="minorHAnsi"/>
                <w:sz w:val="22"/>
                <w:szCs w:val="22"/>
                <w:lang w:val="ru-RU"/>
              </w:rPr>
              <w:t>…+</w:t>
            </w:r>
            <w:r w:rsidR="00FE6D96">
              <w:rPr>
                <w:rFonts w:ascii="PT Sans" w:hAnsi="PT Sans" w:cstheme="minorHAnsi"/>
                <w:sz w:val="22"/>
                <w:szCs w:val="22"/>
                <w:lang w:val="ru-RU"/>
              </w:rPr>
              <w:t>4</w:t>
            </w:r>
            <w:r w:rsidR="000B320D">
              <w:rPr>
                <w:rFonts w:ascii="PT Sans" w:hAnsi="PT Sans" w:cstheme="minorHAnsi"/>
                <w:sz w:val="22"/>
                <w:szCs w:val="22"/>
                <w:lang w:val="ru-RU"/>
              </w:rPr>
              <w:t>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>
              <w:t>{{ division_info }}</w:t>
            </w:r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{{ max_load_t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80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20 до 60т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br/>
            </w:r>
            <w:r w:rsidR="00BD1073"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50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от 60т до 80т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numPr>
          <w:ilvl w:val="0"/>
          <w:numId w:val="15"/>
        </w:numPr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 w14:paraId="10642FAA" w14:textId="258CC865" w:rsidR="00A41AE2" w:rsidRDefault="00E92BED" w:rsidP="00E705B9">
      <w:pPr>
        <w:pStyle w:val="a7"/>
        <w:numPr>
          <w:ilvl w:val="0"/>
          <w:numId w:val="15"/>
        </w:numPr>
        <w:rPr>
          <w:szCs w:val="22"/>
          <w:lang w:val="ru-RU"/>
        </w:rPr>
      </w:pPr>
      <w:r w:rsidRPr="003450EE">
        <w:rPr>
          <w:szCs w:val="22"/>
          <w:lang w:val="ru-RU"/>
        </w:rPr>
        <w:t>Срок действия настоящего коммерческого предложения — {{ kp_valid_days }}.</w:t>
      </w:r>
    </w:p>
    <w:p w14:paraId="20FF0B4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B92A8C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50932E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D70DCAD" w14:textId="77777777" w:rsidR="00A41AE2" w:rsidRDefault="00A41AE2" w:rsidP="00A41AE2">
      <w:pPr>
        <w:pStyle w:val="a7"/>
        <w:rPr>
          <w:szCs w:val="22"/>
          <w:lang w:val="ru-RU"/>
        </w:rPr>
      </w:pPr>
    </w:p>
    <w:p w14:paraId="0F34E4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CE75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41FD5E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589C5D5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AA329E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75E533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CBFB99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33101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91BF768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36F0D72" w14:textId="351BD11D" w:rsidR="00A41AE2" w:rsidRDefault="00A41AE2" w:rsidP="00A41AE2">
      <w:pPr>
        <w:pStyle w:val="a7"/>
        <w:rPr>
          <w:szCs w:val="22"/>
          <w:lang w:val="ru-RU"/>
        </w:rPr>
      </w:pPr>
    </w:p>
    <w:p w14:paraId="100499A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5F056B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580C95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94170B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C2BC01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B9A9F2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D6618B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FDD5A4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ED6A76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9A373D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E9B4B8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C674D3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FD05FA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DE9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C76EBA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826C66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9D477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AFA6AB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A21AD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64BBD9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7E6EE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B6BDD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A7C60A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25CF2E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8FC728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CCF472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1128CDF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7EBA6C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601A26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18780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DA3EA0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9D6115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D36BE5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63F128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176ADA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D6BB8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DDBDE1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9E794E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33177D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B03E72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244EFA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66CF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BB7CB3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4772B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DB938C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5A405C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3ECAD7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 w14:paraId="273493F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71C6E0D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12CA795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6A486570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1B38E7D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343266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EB852B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98A1838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15BEBD72" w14:textId="4DD9BFB6" w:rsidR="00BD1073" w:rsidRDefault="00BD1073" w:rsidP="00BD1073">
      <w:pPr>
        <w:pStyle w:val="a7"/>
        <w:rPr>
          <w:lang w:val="ru-RU"/>
        </w:rPr>
      </w:pPr>
    </w:p>
    <w:p w14:paraId="418D9AF0" w14:textId="602605F3" w:rsidR="002A4CD4" w:rsidRPr="000F7706" w:rsidRDefault="002A4CD4" w:rsidP="00BD1073">
      <w:pPr>
        <w:pStyle w:val="a7"/>
        <w:rPr>
          <w:lang w:val="ru-RU"/>
        </w:rPr>
      </w:pPr>
      <w:r w:rsidRPr="00BD1073">
        <w:rPr>
          <w:lang w:val="ru-RU"/>
        </w:rPr>
        <w:br w:type="page"/>
      </w:r>
    </w:p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