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Карточка контрагента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Краткое наименование</w:t>
            </w:r>
          </w:p>
        </w:tc>
        <w:tc>
          <w:tcPr>
            <w:tcW w:type="dxa" w:w="4320"/>
          </w:tcPr>
          <w:p>
            <w:r>
              <w:t>ООО «АгроТрейд»</w:t>
            </w:r>
          </w:p>
        </w:tc>
      </w:tr>
      <w:tr>
        <w:tc>
          <w:tcPr>
            <w:tcW w:type="dxa" w:w="4320"/>
          </w:tcPr>
          <w:p>
            <w:r>
              <w:t>Полное наименование</w:t>
            </w:r>
          </w:p>
        </w:tc>
        <w:tc>
          <w:tcPr>
            <w:tcW w:type="dxa" w:w="4320"/>
          </w:tcPr>
          <w:p>
            <w:r>
              <w:t>Общество с ограниченной ответственностью «АгроТрейд»</w:t>
            </w:r>
          </w:p>
        </w:tc>
      </w:tr>
      <w:tr>
        <w:tc>
          <w:tcPr>
            <w:tcW w:type="dxa" w:w="4320"/>
          </w:tcPr>
          <w:p>
            <w:r>
              <w:t>ИНН</w:t>
            </w:r>
          </w:p>
        </w:tc>
        <w:tc>
          <w:tcPr>
            <w:tcW w:type="dxa" w:w="4320"/>
          </w:tcPr>
          <w:p>
            <w:r>
              <w:t>2312345678</w:t>
            </w:r>
          </w:p>
        </w:tc>
      </w:tr>
      <w:tr>
        <w:tc>
          <w:tcPr>
            <w:tcW w:type="dxa" w:w="4320"/>
          </w:tcPr>
          <w:p>
            <w:r>
              <w:t>КПП</w:t>
            </w:r>
          </w:p>
        </w:tc>
        <w:tc>
          <w:tcPr>
            <w:tcW w:type="dxa" w:w="4320"/>
          </w:tcPr>
          <w:p>
            <w:r>
              <w:t>231201001</w:t>
            </w:r>
          </w:p>
        </w:tc>
      </w:tr>
      <w:tr>
        <w:tc>
          <w:tcPr>
            <w:tcW w:type="dxa" w:w="4320"/>
          </w:tcPr>
          <w:p>
            <w:r>
              <w:t>ОГРН</w:t>
            </w:r>
          </w:p>
        </w:tc>
        <w:tc>
          <w:tcPr>
            <w:tcW w:type="dxa" w:w="4320"/>
          </w:tcPr>
          <w:p>
            <w:r>
              <w:t>1152312000123</w:t>
            </w:r>
          </w:p>
        </w:tc>
      </w:tr>
      <w:tr>
        <w:tc>
          <w:tcPr>
            <w:tcW w:type="dxa" w:w="4320"/>
          </w:tcPr>
          <w:p>
            <w:r>
              <w:t>ОКПО</w:t>
            </w:r>
          </w:p>
        </w:tc>
        <w:tc>
          <w:tcPr>
            <w:tcW w:type="dxa" w:w="4320"/>
          </w:tcPr>
          <w:p>
            <w:r>
              <w:t>12345678</w:t>
            </w:r>
          </w:p>
        </w:tc>
      </w:tr>
      <w:tr>
        <w:tc>
          <w:tcPr>
            <w:tcW w:type="dxa" w:w="4320"/>
          </w:tcPr>
          <w:p>
            <w:r>
              <w:t>Юридический адрес</w:t>
            </w:r>
          </w:p>
        </w:tc>
        <w:tc>
          <w:tcPr>
            <w:tcW w:type="dxa" w:w="4320"/>
          </w:tcPr>
          <w:p>
            <w:r>
              <w:t>350000, г. Краснодар, ул. Красная, д. 45, офис 201</w:t>
            </w:r>
          </w:p>
        </w:tc>
      </w:tr>
      <w:tr>
        <w:tc>
          <w:tcPr>
            <w:tcW w:type="dxa" w:w="4320"/>
          </w:tcPr>
          <w:p>
            <w:r>
              <w:t>Почтовый адрес</w:t>
            </w:r>
          </w:p>
        </w:tc>
        <w:tc>
          <w:tcPr>
            <w:tcW w:type="dxa" w:w="4320"/>
          </w:tcPr>
          <w:p>
            <w:r>
              <w:t>350000, г. Краснодар, ул. Красная, д. 45, офис 201</w:t>
            </w:r>
          </w:p>
        </w:tc>
      </w:tr>
      <w:tr>
        <w:tc>
          <w:tcPr>
            <w:tcW w:type="dxa" w:w="4320"/>
          </w:tcPr>
          <w:p>
            <w:r>
              <w:t>Расчетный счет</w:t>
            </w:r>
          </w:p>
        </w:tc>
        <w:tc>
          <w:tcPr>
            <w:tcW w:type="dxa" w:w="4320"/>
          </w:tcPr>
          <w:p>
            <w:r>
              <w:t>40702810400260012345</w:t>
            </w:r>
          </w:p>
        </w:tc>
      </w:tr>
      <w:tr>
        <w:tc>
          <w:tcPr>
            <w:tcW w:type="dxa" w:w="4320"/>
          </w:tcPr>
          <w:p>
            <w:r>
              <w:t>Банк</w:t>
            </w:r>
          </w:p>
        </w:tc>
        <w:tc>
          <w:tcPr>
            <w:tcW w:type="dxa" w:w="4320"/>
          </w:tcPr>
          <w:p>
            <w:r>
              <w:t>ПАО Сбербанк г. Краснодар</w:t>
            </w:r>
          </w:p>
        </w:tc>
      </w:tr>
      <w:tr>
        <w:tc>
          <w:tcPr>
            <w:tcW w:type="dxa" w:w="4320"/>
          </w:tcPr>
          <w:p>
            <w:r>
              <w:t>Корреспондентский счет</w:t>
            </w:r>
          </w:p>
        </w:tc>
        <w:tc>
          <w:tcPr>
            <w:tcW w:type="dxa" w:w="4320"/>
          </w:tcPr>
          <w:p>
            <w:r>
              <w:t>30101810600000000602</w:t>
            </w:r>
          </w:p>
        </w:tc>
      </w:tr>
      <w:tr>
        <w:tc>
          <w:tcPr>
            <w:tcW w:type="dxa" w:w="4320"/>
          </w:tcPr>
          <w:p>
            <w:r>
              <w:t>БИК</w:t>
            </w:r>
          </w:p>
        </w:tc>
        <w:tc>
          <w:tcPr>
            <w:tcW w:type="dxa" w:w="4320"/>
          </w:tcPr>
          <w:p>
            <w:r>
              <w:t>040349602</w:t>
            </w:r>
          </w:p>
        </w:tc>
      </w:tr>
      <w:tr>
        <w:tc>
          <w:tcPr>
            <w:tcW w:type="dxa" w:w="4320"/>
          </w:tcPr>
          <w:p>
            <w:r>
              <w:t>Должность руководителя</w:t>
            </w:r>
          </w:p>
        </w:tc>
        <w:tc>
          <w:tcPr>
            <w:tcW w:type="dxa" w:w="4320"/>
          </w:tcPr>
          <w:p>
            <w:r>
              <w:t>Генеральный директор</w:t>
            </w:r>
          </w:p>
        </w:tc>
      </w:tr>
      <w:tr>
        <w:tc>
          <w:tcPr>
            <w:tcW w:type="dxa" w:w="4320"/>
          </w:tcPr>
          <w:p>
            <w:r>
              <w:t>ФИО руководителя</w:t>
            </w:r>
          </w:p>
        </w:tc>
        <w:tc>
          <w:tcPr>
            <w:tcW w:type="dxa" w:w="4320"/>
          </w:tcPr>
          <w:p>
            <w:r>
              <w:t>Петров Андрей Викторович</w:t>
            </w:r>
          </w:p>
        </w:tc>
      </w:tr>
      <w:tr>
        <w:tc>
          <w:tcPr>
            <w:tcW w:type="dxa" w:w="4320"/>
          </w:tcPr>
          <w:p>
            <w:r>
              <w:t>Основание полномочий</w:t>
            </w:r>
          </w:p>
        </w:tc>
        <w:tc>
          <w:tcPr>
            <w:tcW w:type="dxa" w:w="4320"/>
          </w:tcPr>
          <w:p>
            <w:r>
              <w:t>Устава</w:t>
            </w:r>
          </w:p>
        </w:tc>
      </w:tr>
      <w:tr>
        <w:tc>
          <w:tcPr>
            <w:tcW w:type="dxa" w:w="4320"/>
          </w:tcPr>
          <w:p>
            <w:r>
              <w:t>Телефон</w:t>
            </w:r>
          </w:p>
        </w:tc>
        <w:tc>
          <w:tcPr>
            <w:tcW w:type="dxa" w:w="4320"/>
          </w:tcPr>
          <w:p>
            <w:r>
              <w:t>+7 (861) 234-56-78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info@agrotrade-krd.ru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