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АО «Клевер»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КП-2026-G05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36 месяцев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1 906 544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Установка опор и кабель-трасс для ПАК ОРИОН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155 000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Программно-аппаратный комплекс «ОРИОН»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299 900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настройка программно-аппаратного комплекса «ОРИОН»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165 000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в приямок под весы ВЕСТА-С-60-18,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1 500 000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4 326 444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40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(включая ПАК ОРИОН) и фундамента — подписание Договора.</w:t>
        <w:br/>
        <w:t xml:space="preserve">— Доплата 50% за весы (включая ПАК ОРИОН) и доставку — готовность Весов к отгрузке.</w:t>
        <w:br/>
        <w:t xml:space="preserve">— Доплата 50% за фундамент и установку опор и кабель-трасс для ПАК ОРИОН — Акт по строительству фундамента и установке опор и кабель-трасс.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