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488" w14:textId="1AFD31DD" w:rsidR="00536684" w:rsidRPr="00D25D30" w:rsidRDefault="00BD1073" w:rsidP="00BD1073">
      <w:pPr>
        <w:spacing w:before="360" w:after="360"/>
        <w:rPr>
          <w:rFonts w:ascii="PT Sans" w:hAnsi="PT Sans" w:cstheme="minorHAnsi"/>
          <w:color w:val="000000" w:themeColor="text1"/>
          <w:spacing w:val="15"/>
          <w:szCs w:val="36"/>
        </w:rPr>
      </w:pPr>
      <w:r>
        <w:rPr>
          <w:rFonts w:ascii="PT Sans" w:hAnsi="PT Sans" w:cstheme="minorHAnsi"/>
          <w:color w:val="000000" w:themeColor="text1"/>
          <w:spacing w:val="15"/>
          <w:szCs w:val="36"/>
        </w:rPr>
        <w:t xml:space="preserve">Кому: ООО «Метроном»</w:t>
      </w:r>
    </w:p>
    <w:p w14:paraId="12E33759" w14:textId="79ED8F18" w:rsidR="00536684" w:rsidRPr="00E817C0" w:rsidRDefault="002371F6" w:rsidP="008E7503">
      <w:pPr>
        <w:pStyle w:val="1"/>
        <w:rPr>
          <w:color w:val="D04514"/>
        </w:rPr>
      </w:pPr>
      <w:bookmarkStart w:id="0" w:name="_Toc72160996"/>
      <w:bookmarkStart w:id="1" w:name="_Toc195433786"/>
      <w:bookmarkStart w:id="2" w:name="_Toc195437187"/>
      <w:r w:rsidRPr="008E7503">
        <w:rPr>
          <w:color w:val="000000" w:themeColor="text1"/>
        </w:rPr>
        <w:t xml:space="preserve">Коммерческое предложение № КП-2026-G11 от 01.06.2026</w:t>
        <w:br/>
        <w:t xml:space="preserve">на поставку автомобильных весов </w:t>
      </w:r>
      <w:r w:rsidRPr="00E817C0">
        <w:rPr>
          <w:color w:val="D04514"/>
        </w:rPr>
        <w:t xml:space="preserve">ВЕСТА-СЛ-60-18</w:t>
      </w:r>
      <w:bookmarkEnd w:id="0"/>
      <w:bookmarkEnd w:id="1"/>
      <w:bookmarkEnd w:id="2"/>
    </w:p>
    <w:p w14:paraId="31CEFED1" w14:textId="641C7784" w:rsidR="003559DB" w:rsidRPr="00DF5428" w:rsidRDefault="005A6491" w:rsidP="002371F6">
      <w:pPr>
        <w:rPr>
          <w:rFonts w:ascii="PT Sans" w:hAnsi="PT Sans" w:cstheme="minorHAnsi"/>
        </w:rPr>
      </w:pPr>
      <w:r>
        <w:rPr>
          <w:noProof/>
        </w:rPr>
        <w:drawing>
          <wp:inline distT="0" distB="0" distL="0" distR="0" wp14:anchorId="3321E170" wp14:editId="4DB6882B">
            <wp:extent cx="6300470" cy="4722495"/>
            <wp:effectExtent l="0" t="0" r="5080" b="1905"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118141559"/>
        <w:docPartObj>
          <w:docPartGallery w:val="Table of Contents"/>
          <w:docPartUnique/>
        </w:docPartObj>
      </w:sdtPr>
      <w:sdtEndPr>
        <w:rPr>
          <w:rFonts w:ascii="PT Sans" w:hAnsi="PT Sans"/>
          <w:b/>
          <w:bCs/>
          <w:sz w:val="22"/>
          <w:szCs w:val="22"/>
        </w:rPr>
      </w:sdtEndPr>
      <w:sdtContent>
        <w:p w14:paraId="64845573" w14:textId="2C7C8B58" w:rsidR="00841C88" w:rsidRPr="00841C88" w:rsidRDefault="007F14A1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begin"/>
          </w:r>
          <w:r w:rsidRPr="00841C88">
            <w:rPr>
              <w:rFonts w:ascii="PT Sans" w:hAnsi="PT Sans"/>
              <w:sz w:val="22"/>
              <w:szCs w:val="22"/>
            </w:rPr>
            <w:instrText xml:space="preserve"> TOC \o "1-3" \h \z \u </w:instrText>
          </w:r>
          <w:r w:rsidRPr="00841C88">
            <w:rPr>
              <w:rFonts w:ascii="PT Sans" w:eastAsia="Arial" w:hAnsi="PT Sans" w:cs="Arial"/>
              <w:sz w:val="22"/>
              <w:szCs w:val="22"/>
              <w:lang w:val="en-US"/>
            </w:rPr>
            <w:fldChar w:fldCharType="separate"/>
          </w:r>
          <w:hyperlink w:anchor="_Toc195437188" w:history="1">
            <w:r w:rsidR="00841C88"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Преимущества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_Toc195437188 \h </w:instrTex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2</w:t>
            </w:r>
            <w:r w:rsidR="00841C88"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CF19FC" w14:textId="21906D5B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8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Характеристики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_Toc195437189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3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24A006" w14:textId="5FA35268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0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Спецификация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_Toc195437190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4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1C1152" w14:textId="0FE29E8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1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Конструкция весов ВЕСТА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_Toc195437191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5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AD15C78" w14:textId="3BF4D93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2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Особенности двухопорных датчиков Zemic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_Toc195437192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7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D52DB9" w14:textId="10FB3F56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3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Цифровая весоизмерительная система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_Toc195437193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481302" w14:textId="4EEBD6F3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4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Опции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_Toc195437194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8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0E16DB" w14:textId="7FC56A6C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5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Фундамент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_Toc195437195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08FB54F" w14:textId="70287EC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6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Монтаж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_Toc195437196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10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42B8B2A" w14:textId="7DB56309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7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Поверка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_Toc195437197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86A094" w14:textId="69A28A50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8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Автоматизация: программно-аппаратный комплекс ОРИОН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_Toc195437198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11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8CB0AD6" w14:textId="6E19A80A" w:rsidR="00841C88" w:rsidRPr="00841C88" w:rsidRDefault="00841C88">
          <w:pPr>
            <w:pStyle w:val="11"/>
            <w:rPr>
              <w:rFonts w:ascii="PT Sans" w:eastAsiaTheme="minorEastAsia" w:hAnsi="PT Sans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95437199" w:history="1">
            <w:r w:rsidRPr="00841C88">
              <w:rPr>
                <w:rStyle w:val="aa"/>
                <w:rFonts w:ascii="PT Sans" w:hAnsi="PT Sans"/>
                <w:noProof/>
                <w:sz w:val="22"/>
                <w:szCs w:val="22"/>
              </w:rPr>
              <w:t>Доставка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ab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begin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instrText xml:space="preserve"> PAGEREF _Toc195437199 \h </w:instrTex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separate"/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t>12</w:t>
            </w:r>
            <w:r w:rsidRPr="00841C88">
              <w:rPr>
                <w:rFonts w:ascii="PT Sans" w:hAnsi="PT Sans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8E12B3C" w14:textId="406B68A4" w:rsidR="009735EC" w:rsidRPr="00841C88" w:rsidRDefault="007F14A1" w:rsidP="004D6D01">
          <w:pPr>
            <w:pStyle w:val="11"/>
            <w:tabs>
              <w:tab w:val="left" w:pos="9498"/>
            </w:tabs>
            <w:rPr>
              <w:rFonts w:ascii="PT Sans" w:hAnsi="PT Sans"/>
              <w:b/>
              <w:bCs/>
              <w:sz w:val="22"/>
              <w:szCs w:val="22"/>
            </w:rPr>
          </w:pPr>
          <w:r w:rsidRPr="00841C88">
            <w:rPr>
              <w:rFonts w:ascii="PT Sans" w:hAnsi="PT Sans"/>
              <w:b/>
              <w:bCs/>
              <w:sz w:val="22"/>
              <w:szCs w:val="22"/>
            </w:rPr>
            <w:fldChar w:fldCharType="end"/>
          </w:r>
        </w:p>
      </w:sdtContent>
    </w:sdt>
    <w:p w14:paraId="7DBB1DB4" w14:textId="4EB174F8" w:rsidR="00F916A3" w:rsidRPr="009735EC" w:rsidRDefault="00F916A3" w:rsidP="009735EC">
      <w:pPr>
        <w:rPr>
          <w:b/>
          <w:bCs/>
        </w:rPr>
      </w:pPr>
      <w:r w:rsidRPr="00DF5428">
        <w:rPr>
          <w:rFonts w:cstheme="minorHAnsi"/>
          <w:color w:val="000000" w:themeColor="text1"/>
          <w:spacing w:val="15"/>
          <w:sz w:val="36"/>
          <w:szCs w:val="36"/>
        </w:rPr>
        <w:br w:type="page"/>
      </w:r>
    </w:p>
    <w:p w14:paraId="0E6F8418" w14:textId="77777777" w:rsidR="00290A90" w:rsidRPr="00DF5428" w:rsidRDefault="00B80CF8" w:rsidP="008E7503">
      <w:pPr>
        <w:pStyle w:val="1"/>
      </w:pPr>
      <w:bookmarkStart w:id="3" w:name="_Toc195437188"/>
      <w:r w:rsidRPr="00DF5428">
        <w:lastRenderedPageBreak/>
        <w:t>Преимущества</w:t>
      </w:r>
      <w:bookmarkEnd w:id="3"/>
    </w:p>
    <w:tbl>
      <w:tblPr>
        <w:tblStyle w:val="a9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536684" w:rsidRPr="00DF5428" w14:paraId="2DC63860" w14:textId="77777777" w:rsidTr="00A335FA">
        <w:trPr>
          <w:trHeight w:val="2268"/>
        </w:trPr>
        <w:tc>
          <w:tcPr>
            <w:tcW w:w="3402" w:type="dxa"/>
          </w:tcPr>
          <w:p w14:paraId="672B5060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4751FC73" wp14:editId="6CF03CB6">
                  <wp:extent cx="2052000" cy="1345465"/>
                  <wp:effectExtent l="0" t="0" r="5715" b="7620"/>
                  <wp:docPr id="1002" name="Рисунок 54" descr="C:\Users\jonitto\AppData\Local\Microsoft\Windows\INetCache\Content.Word\r1 (5) - копия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 descr="C:\Users\jonitto\AppData\Local\Microsoft\Windows\INetCache\Content.Word\r1 (5) - копия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45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03B773E8" w14:textId="77777777" w:rsidR="00536684" w:rsidRPr="00DF5428" w:rsidRDefault="00536684" w:rsidP="00F916A3">
            <w:pPr>
              <w:pStyle w:val="a7"/>
              <w:rPr>
                <w:noProof/>
              </w:rPr>
            </w:pPr>
            <w:r w:rsidRPr="00DF5428">
              <w:rPr>
                <w:noProof/>
                <w:lang w:val="ru-RU"/>
              </w:rPr>
              <w:drawing>
                <wp:inline distT="0" distB="0" distL="0" distR="0" wp14:anchorId="7530CC5D" wp14:editId="55D7D3E5">
                  <wp:extent cx="2052000" cy="1355688"/>
                  <wp:effectExtent l="0" t="0" r="5715" b="0"/>
                  <wp:docPr id="1003" name="Рисунок 55" descr="C:\Users\jonitto\AppData\Local\Microsoft\Windows\INetCache\Content.Word\твутавр не подшиты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C:\Users\jonitto\AppData\Local\Microsoft\Windows\INetCache\Content.Word\твутавр не подшиты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5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FE63684" w14:textId="6C7C35EA" w:rsidR="00536684" w:rsidRPr="00551659" w:rsidRDefault="00573148" w:rsidP="00F916A3">
            <w:pPr>
              <w:pStyle w:val="a7"/>
              <w:rPr>
                <w:noProof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742D4120" wp14:editId="49FEFA5E">
                  <wp:extent cx="2050443" cy="1356995"/>
                  <wp:effectExtent l="0" t="0" r="6985" b="0"/>
                  <wp:docPr id="1004" name="Рисунок 51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52000" cy="13580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2A532EAC" w14:textId="77777777" w:rsidTr="00551659">
        <w:tc>
          <w:tcPr>
            <w:tcW w:w="3402" w:type="dxa"/>
          </w:tcPr>
          <w:p w14:paraId="286D8D39" w14:textId="77777777" w:rsidR="00536684" w:rsidRPr="00551659" w:rsidRDefault="00001DA8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 xml:space="preserve">Жесткая </w:t>
            </w:r>
            <w:r w:rsidR="00536684" w:rsidRPr="00551659">
              <w:rPr>
                <w:b/>
                <w:color w:val="D04514"/>
                <w:lang w:val="ru-RU"/>
              </w:rPr>
              <w:t>балка</w:t>
            </w:r>
          </w:p>
          <w:p w14:paraId="0DCF8F17" w14:textId="18F7D2F2" w:rsidR="004D6C61" w:rsidRPr="00551659" w:rsidRDefault="00551659" w:rsidP="00D9628E">
            <w:pPr>
              <w:pStyle w:val="a7"/>
              <w:ind w:right="175"/>
              <w:jc w:val="both"/>
              <w:rPr>
                <w:lang w:val="ru-RU"/>
              </w:rPr>
            </w:pPr>
            <w:r w:rsidRPr="00752240">
              <w:rPr>
                <w:lang w:val="ru-RU"/>
              </w:rPr>
              <w:t xml:space="preserve">Балка изготавливается с </w:t>
            </w:r>
            <w:r w:rsidRPr="00F708FE">
              <w:rPr>
                <w:lang w:val="ru-RU"/>
              </w:rPr>
              <w:t>пятикратным</w:t>
            </w:r>
            <w:r w:rsidRPr="00752240">
              <w:rPr>
                <w:lang w:val="ru-RU"/>
              </w:rPr>
              <w:t xml:space="preserve"> запасом прочности и при нагружении весов </w:t>
            </w:r>
            <w:r w:rsidRPr="006D75ED">
              <w:rPr>
                <w:lang w:val="ru-RU"/>
              </w:rPr>
              <w:t xml:space="preserve">не прогибается, за счет чего датчик всегда </w:t>
            </w:r>
            <w:r w:rsidR="00D9628E" w:rsidRPr="006D75ED">
              <w:rPr>
                <w:lang w:val="ru-RU"/>
              </w:rPr>
              <w:t>стабилен</w:t>
            </w:r>
            <w:r w:rsidR="005C2AAB" w:rsidRPr="006D75ED">
              <w:rPr>
                <w:lang w:val="ru-RU"/>
              </w:rPr>
              <w:t>. Это</w:t>
            </w:r>
            <w:r w:rsidRPr="006D75ED">
              <w:rPr>
                <w:lang w:val="ru-RU"/>
              </w:rPr>
              <w:t xml:space="preserve"> обеспечи</w:t>
            </w:r>
            <w:r w:rsidRPr="00974A6D">
              <w:rPr>
                <w:lang w:val="ru-RU"/>
              </w:rPr>
              <w:t>вает максимальную точность взвешивания и бесперебойную работу весов.</w:t>
            </w:r>
          </w:p>
        </w:tc>
        <w:tc>
          <w:tcPr>
            <w:tcW w:w="3402" w:type="dxa"/>
          </w:tcPr>
          <w:p w14:paraId="6EB10E7D" w14:textId="49D4D1B1" w:rsidR="00536684" w:rsidRPr="00551659" w:rsidRDefault="0053668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8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="00D9628E" w:rsidRPr="00D9628E">
              <w:rPr>
                <w:b/>
                <w:color w:val="D04514"/>
                <w:lang w:val="ru-RU"/>
              </w:rPr>
              <w:t>½</w:t>
            </w:r>
            <w:r w:rsidR="00D9628E">
              <w:rPr>
                <w:b/>
                <w:color w:val="D04514"/>
                <w:lang w:val="ru-RU"/>
              </w:rPr>
              <w:t xml:space="preserve"> </w:t>
            </w:r>
            <w:r w:rsidRPr="00551659">
              <w:rPr>
                <w:b/>
                <w:color w:val="D04514"/>
                <w:lang w:val="ru-RU"/>
              </w:rPr>
              <w:t xml:space="preserve">двутавров в </w:t>
            </w:r>
            <w:r w:rsidRPr="006D75ED">
              <w:rPr>
                <w:b/>
                <w:color w:val="D04514"/>
                <w:lang w:val="ru-RU"/>
              </w:rPr>
              <w:t xml:space="preserve">каждой </w:t>
            </w:r>
            <w:r w:rsidR="006D75ED" w:rsidRPr="006D75ED">
              <w:rPr>
                <w:b/>
                <w:color w:val="D04514"/>
                <w:lang w:val="ru-RU"/>
              </w:rPr>
              <w:t>секции весов</w:t>
            </w:r>
          </w:p>
          <w:p w14:paraId="1985C6E6" w14:textId="4EEBB73D" w:rsidR="00536684" w:rsidRPr="00551659" w:rsidRDefault="00551659" w:rsidP="003B51FD">
            <w:pPr>
              <w:pStyle w:val="a7"/>
              <w:ind w:right="175"/>
              <w:jc w:val="both"/>
              <w:rPr>
                <w:lang w:val="ru-RU"/>
              </w:rPr>
            </w:pPr>
            <w:r w:rsidRPr="00551659">
              <w:rPr>
                <w:lang w:val="ru-RU"/>
              </w:rPr>
              <w:t>Это весы без гребенки, без разрывов</w:t>
            </w:r>
            <w:r>
              <w:rPr>
                <w:lang w:val="ru-RU"/>
              </w:rPr>
              <w:t xml:space="preserve"> платформы и</w:t>
            </w:r>
            <w:r w:rsidRPr="00551659">
              <w:rPr>
                <w:lang w:val="ru-RU"/>
              </w:rPr>
              <w:t xml:space="preserve"> без деформаций</w:t>
            </w:r>
            <w:r>
              <w:rPr>
                <w:lang w:val="ru-RU"/>
              </w:rPr>
              <w:t xml:space="preserve"> на протяжении 10 лет эксплуатации. А отсутствие </w:t>
            </w:r>
            <w:r w:rsidR="00D9628E">
              <w:rPr>
                <w:lang w:val="ru-RU"/>
              </w:rPr>
              <w:t xml:space="preserve">подшивки </w:t>
            </w:r>
            <w:r>
              <w:rPr>
                <w:lang w:val="ru-RU"/>
              </w:rPr>
              <w:t>нижним листом предотвращает внутреннюю коррозию</w:t>
            </w:r>
            <w:r w:rsidR="00D66557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3C2C3833" w14:textId="77777777" w:rsidR="00536684" w:rsidRPr="00551659" w:rsidRDefault="00FA3C14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Минимум</w:t>
            </w:r>
            <w:r w:rsidR="00667CCB" w:rsidRPr="00551659">
              <w:rPr>
                <w:b/>
                <w:color w:val="D04514"/>
                <w:lang w:val="ru-RU"/>
              </w:rPr>
              <w:t xml:space="preserve"> технического обслуживания</w:t>
            </w:r>
          </w:p>
          <w:p w14:paraId="0774E3C8" w14:textId="1F0ECD49" w:rsidR="00536684" w:rsidRPr="00551659" w:rsidRDefault="00FA3C14" w:rsidP="006D75ED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 w:rsidRPr="00551659">
              <w:rPr>
                <w:lang w:val="ru-RU"/>
              </w:rPr>
              <w:t xml:space="preserve">Большая подплатформенная высота, высокая рабочая высота датчика и особая система торцевых отбойников </w:t>
            </w:r>
            <w:r w:rsidR="00024414">
              <w:rPr>
                <w:lang w:val="ru-RU"/>
              </w:rPr>
              <w:t>снижа</w:t>
            </w:r>
            <w:r w:rsidR="006D75ED">
              <w:rPr>
                <w:lang w:val="ru-RU"/>
              </w:rPr>
              <w:t>ю</w:t>
            </w:r>
            <w:r w:rsidR="00024414">
              <w:rPr>
                <w:lang w:val="ru-RU"/>
              </w:rPr>
              <w:t>т объем рабо</w:t>
            </w:r>
            <w:r w:rsidR="006D75ED">
              <w:rPr>
                <w:lang w:val="ru-RU"/>
              </w:rPr>
              <w:t>т при техническом обслуживании до 3-х раз.</w:t>
            </w:r>
          </w:p>
        </w:tc>
      </w:tr>
      <w:tr w:rsidR="00536684" w:rsidRPr="00DF5428" w14:paraId="43583A48" w14:textId="77777777" w:rsidTr="00551659">
        <w:trPr>
          <w:trHeight w:val="451"/>
        </w:trPr>
        <w:tc>
          <w:tcPr>
            <w:tcW w:w="3402" w:type="dxa"/>
          </w:tcPr>
          <w:p w14:paraId="54324D1B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8C4EFBC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  <w:tc>
          <w:tcPr>
            <w:tcW w:w="3402" w:type="dxa"/>
          </w:tcPr>
          <w:p w14:paraId="262DBA7E" w14:textId="77777777" w:rsidR="00536684" w:rsidRPr="00FA3C14" w:rsidRDefault="00536684" w:rsidP="00F916A3">
            <w:pPr>
              <w:pStyle w:val="a7"/>
              <w:rPr>
                <w:lang w:val="ru-RU"/>
              </w:rPr>
            </w:pPr>
          </w:p>
        </w:tc>
      </w:tr>
      <w:tr w:rsidR="00536684" w:rsidRPr="00DF5428" w14:paraId="2EACC9AD" w14:textId="77777777" w:rsidTr="00A335FA">
        <w:trPr>
          <w:trHeight w:val="2835"/>
        </w:trPr>
        <w:tc>
          <w:tcPr>
            <w:tcW w:w="3402" w:type="dxa"/>
          </w:tcPr>
          <w:p w14:paraId="2AC0B313" w14:textId="1079A0EF" w:rsidR="00536684" w:rsidRPr="00DF5428" w:rsidRDefault="003E03BD" w:rsidP="00F916A3">
            <w:pPr>
              <w:pStyle w:val="a7"/>
              <w:rPr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3585F621" wp14:editId="40F8AC95">
                  <wp:extent cx="2052000" cy="1539776"/>
                  <wp:effectExtent l="0" t="0" r="5715" b="3810"/>
                  <wp:docPr id="1005" name="Рисунок 15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539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3DA2AE5A" w14:textId="31AA4537" w:rsidR="00536684" w:rsidRPr="00DF5428" w:rsidRDefault="00573148" w:rsidP="00F916A3">
            <w:pPr>
              <w:pStyle w:val="a7"/>
              <w:rPr>
                <w:szCs w:val="22"/>
              </w:rPr>
            </w:pPr>
            <w:r>
              <w:rPr>
                <w:rFonts w:cstheme="minorHAnsi"/>
                <w:noProof/>
                <w:sz w:val="32"/>
                <w:lang w:val="ru-RU"/>
              </w:rPr>
              <w:drawing>
                <wp:inline distT="0" distB="0" distL="0" distR="0" wp14:anchorId="6C2E1D6E" wp14:editId="1C783110">
                  <wp:extent cx="2061859" cy="1548000"/>
                  <wp:effectExtent l="0" t="0" r="0" b="0"/>
                  <wp:docPr id="1006" name="Рисунок 50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59" cy="15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507935B" w14:textId="2ACEB5BA" w:rsidR="00536684" w:rsidRPr="00DF5428" w:rsidRDefault="004F6942" w:rsidP="00290A90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1E668D" wp14:editId="1F01A088">
                  <wp:extent cx="2041808" cy="1539060"/>
                  <wp:effectExtent l="0" t="0" r="3175" b="0"/>
                  <wp:docPr id="1007" name="Рисунок 1436211870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095096" cy="1579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684" w:rsidRPr="00DF5428" w14:paraId="72504B08" w14:textId="77777777" w:rsidTr="00551659">
        <w:tc>
          <w:tcPr>
            <w:tcW w:w="3402" w:type="dxa"/>
          </w:tcPr>
          <w:p w14:paraId="35C1AD7E" w14:textId="1CBC4CD1" w:rsidR="00536684" w:rsidRPr="00551659" w:rsidRDefault="000F252D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>Цифровая комплектация</w:t>
            </w:r>
          </w:p>
          <w:p w14:paraId="622984BA" w14:textId="7F68E4FD" w:rsidR="003E03BD" w:rsidRPr="00B3766A" w:rsidRDefault="003E03BD" w:rsidP="003E03BD">
            <w:pPr>
              <w:pStyle w:val="a7"/>
              <w:ind w:right="175"/>
              <w:jc w:val="both"/>
              <w:rPr>
                <w:bCs/>
                <w:caps/>
                <w:lang w:val="ru-RU"/>
              </w:rPr>
            </w:pPr>
            <w:r>
              <w:rPr>
                <w:lang w:val="ru-RU"/>
              </w:rPr>
              <w:t>Шифрованный сигнал, удаленная диагностика, простота ремонта и обслуживания – три основных преимущества цифровой весоизмерительной системы.</w:t>
            </w:r>
          </w:p>
        </w:tc>
        <w:tc>
          <w:tcPr>
            <w:tcW w:w="3402" w:type="dxa"/>
          </w:tcPr>
          <w:p w14:paraId="6DD5B81F" w14:textId="77777777" w:rsidR="00290A90" w:rsidRPr="00551659" w:rsidRDefault="005C2AAB" w:rsidP="00A335FA">
            <w:pPr>
              <w:pStyle w:val="a7"/>
              <w:spacing w:after="120"/>
              <w:rPr>
                <w:b/>
                <w:color w:val="D04514"/>
                <w:lang w:val="ru-RU"/>
              </w:rPr>
            </w:pPr>
            <w:r>
              <w:rPr>
                <w:b/>
                <w:color w:val="D04514"/>
                <w:lang w:val="ru-RU"/>
              </w:rPr>
              <w:t xml:space="preserve">Двухопорный </w:t>
            </w:r>
            <w:r w:rsidR="00290A90" w:rsidRPr="00551659">
              <w:rPr>
                <w:b/>
                <w:color w:val="D04514"/>
                <w:lang w:val="ru-RU"/>
              </w:rPr>
              <w:t>датчик</w:t>
            </w:r>
          </w:p>
          <w:p w14:paraId="3B057453" w14:textId="77777777" w:rsidR="007A64E4" w:rsidRDefault="003D52DE" w:rsidP="00A335FA">
            <w:pPr>
              <w:pStyle w:val="a7"/>
              <w:ind w:right="175"/>
              <w:jc w:val="both"/>
              <w:rPr>
                <w:lang w:val="ru-RU"/>
              </w:rPr>
            </w:pPr>
            <w:r w:rsidRPr="00704453">
              <w:rPr>
                <w:lang w:val="ru-RU"/>
              </w:rPr>
              <w:t xml:space="preserve">Благодаря конструкции датчика </w:t>
            </w:r>
            <w:r w:rsidR="00FA3C14" w:rsidRPr="00704453">
              <w:rPr>
                <w:lang w:val="ru-RU"/>
              </w:rPr>
              <w:t>исключено падение платформы, обрыв кабеля и обледенение.</w:t>
            </w:r>
          </w:p>
          <w:p w14:paraId="5B4C5FC1" w14:textId="77777777" w:rsidR="00FA3C14" w:rsidRPr="00FA3C14" w:rsidRDefault="00FA3C14" w:rsidP="00A335FA">
            <w:pPr>
              <w:pStyle w:val="a7"/>
              <w:jc w:val="both"/>
              <w:rPr>
                <w:lang w:val="ru-RU"/>
              </w:rPr>
            </w:pPr>
            <w:r>
              <w:rPr>
                <w:lang w:val="ru-RU"/>
              </w:rPr>
              <w:t>Гарантированная 100% точность</w:t>
            </w:r>
            <w:r w:rsidR="00001DA8">
              <w:rPr>
                <w:lang w:val="ru-RU"/>
              </w:rPr>
              <w:t>.</w:t>
            </w:r>
          </w:p>
        </w:tc>
        <w:tc>
          <w:tcPr>
            <w:tcW w:w="3402" w:type="dxa"/>
          </w:tcPr>
          <w:p w14:paraId="1C025385" w14:textId="77777777" w:rsidR="007A64E4" w:rsidRPr="00551659" w:rsidRDefault="007A64E4" w:rsidP="00A335FA">
            <w:pPr>
              <w:pStyle w:val="a7"/>
              <w:spacing w:after="120"/>
              <w:rPr>
                <w:b/>
                <w:bCs/>
                <w:color w:val="D04514"/>
                <w:lang w:val="ru-RU"/>
              </w:rPr>
            </w:pPr>
            <w:r w:rsidRPr="00551659">
              <w:rPr>
                <w:b/>
                <w:color w:val="D04514"/>
                <w:lang w:val="ru-RU"/>
              </w:rPr>
              <w:t>Удобство транспортировки</w:t>
            </w:r>
          </w:p>
          <w:p w14:paraId="204AD814" w14:textId="5C7583F9" w:rsidR="00536684" w:rsidRPr="00B3766A" w:rsidRDefault="00FA3C14">
            <w:pPr>
              <w:pStyle w:val="a7"/>
              <w:jc w:val="both"/>
              <w:rPr>
                <w:b/>
                <w:bCs/>
                <w:caps/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</w:t>
            </w:r>
            <w:r w:rsidR="004319C4">
              <w:rPr>
                <w:lang w:val="ru-RU"/>
              </w:rPr>
              <w:t xml:space="preserve"> или в 20</w:t>
            </w:r>
            <w:r w:rsidR="000B320D">
              <w:rPr>
                <w:lang w:val="ru-RU"/>
              </w:rPr>
              <w:t xml:space="preserve"> или 40</w:t>
            </w:r>
            <w:r w:rsidR="004319C4">
              <w:rPr>
                <w:lang w:val="ru-RU"/>
              </w:rPr>
              <w:t>-футовом контейнере</w:t>
            </w:r>
            <w:r w:rsidR="000B320D">
              <w:rPr>
                <w:lang w:val="ru-RU"/>
              </w:rPr>
              <w:t>, что снижает стоимость доставки, особенно в дальние регионы.</w:t>
            </w:r>
          </w:p>
        </w:tc>
      </w:tr>
    </w:tbl>
    <w:p w14:paraId="7570356F" w14:textId="0D787919" w:rsidR="00BD1073" w:rsidRPr="00BD1073" w:rsidRDefault="00BD1073" w:rsidP="00BD1073">
      <w:pPr>
        <w:spacing w:before="240"/>
        <w:rPr>
          <w:rFonts w:ascii="PT Sans" w:hAnsi="PT Sans" w:cstheme="minorHAnsi"/>
          <w:sz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76"/>
        <w:gridCol w:w="8346"/>
      </w:tblGrid>
      <w:tr w:rsidR="00BD1073" w14:paraId="79E0F3EE" w14:textId="77777777" w:rsidTr="00BD1073">
        <w:tc>
          <w:tcPr>
            <w:tcW w:w="1424" w:type="dxa"/>
            <w:vAlign w:val="center"/>
          </w:tcPr>
          <w:p w14:paraId="40FDB3BE" w14:textId="52850F04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>
              <w:rPr>
                <w:rFonts w:ascii="PT Sans" w:hAnsi="PT Sans" w:cstheme="minorHAnsi"/>
                <w:noProof/>
                <w:sz w:val="22"/>
              </w:rPr>
              <w:drawing>
                <wp:inline distT="0" distB="0" distL="0" distR="0" wp14:anchorId="559DF919" wp14:editId="08605996">
                  <wp:extent cx="860612" cy="860612"/>
                  <wp:effectExtent l="0" t="0" r="3175" b="3175"/>
                  <wp:docPr id="100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06983" name="Рисунок 131806983"/>
                          <pic:cNvPicPr/>
                        </pic:nvPicPr>
                        <pic:blipFill>
                          <a:blip r:embed="rId15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10" cy="8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88" w:type="dxa"/>
            <w:vAlign w:val="center"/>
          </w:tcPr>
          <w:p w14:paraId="5FE546FB" w14:textId="4C9D5E71" w:rsidR="00BD1073" w:rsidRDefault="00BD1073" w:rsidP="00BD1073">
            <w:pPr>
              <w:rPr>
                <w:rFonts w:ascii="PT Sans" w:hAnsi="PT Sans" w:cstheme="minorHAnsi"/>
                <w:sz w:val="22"/>
              </w:rPr>
            </w:pPr>
            <w:r w:rsidRPr="00BD1073">
              <w:rPr>
                <w:rFonts w:ascii="PT Sans" w:hAnsi="PT Sans" w:cstheme="minorHAnsi"/>
                <w:sz w:val="22"/>
              </w:rPr>
              <w:t>Посмотрите установку двух весов ВЕСТА</w:t>
            </w:r>
            <w:r>
              <w:rPr>
                <w:rFonts w:ascii="PT Sans" w:hAnsi="PT Sans" w:cstheme="minorHAnsi"/>
                <w:sz w:val="22"/>
              </w:rPr>
              <w:t xml:space="preserve">, </w:t>
            </w:r>
            <w:r>
              <w:rPr>
                <w:rFonts w:ascii="PT Sans" w:hAnsi="PT Sans" w:cstheme="minorHAnsi"/>
                <w:sz w:val="22"/>
              </w:rPr>
              <w:br/>
              <w:t>воспользуйтесь ссылкой или Q</w:t>
            </w:r>
            <w:r>
              <w:rPr>
                <w:rFonts w:ascii="PT Sans" w:hAnsi="PT Sans" w:cstheme="minorHAnsi"/>
                <w:sz w:val="22"/>
                <w:lang w:val="en-US"/>
              </w:rPr>
              <w:t>R</w:t>
            </w:r>
            <w:r>
              <w:rPr>
                <w:rFonts w:ascii="PT Sans" w:hAnsi="PT Sans" w:cstheme="minorHAnsi"/>
                <w:sz w:val="22"/>
              </w:rPr>
              <w:t xml:space="preserve"> кодом </w:t>
            </w:r>
            <w:hyperlink r:id="rId16" w:history="1">
              <w:r w:rsidRPr="00FA4D17">
                <w:rPr>
                  <w:rStyle w:val="aa"/>
                  <w:rFonts w:ascii="PT Sans" w:hAnsi="PT Sans" w:cstheme="minorHAnsi"/>
                  <w:sz w:val="22"/>
                </w:rPr>
                <w:t>https://rutube.ru/video/df3e35df0ff4388b26490fb6b483ec98</w:t>
              </w:r>
            </w:hyperlink>
          </w:p>
        </w:tc>
      </w:tr>
    </w:tbl>
    <w:p w14:paraId="633A6892" w14:textId="58CDB0B0" w:rsidR="00B80CF8" w:rsidRPr="00BD1073" w:rsidRDefault="00B80CF8" w:rsidP="00BD1073">
      <w:pPr>
        <w:spacing w:before="240"/>
        <w:rPr>
          <w:rFonts w:ascii="PT Sans" w:hAnsi="PT Sans" w:cstheme="minorHAnsi"/>
          <w:sz w:val="22"/>
        </w:rPr>
      </w:pPr>
    </w:p>
    <w:p w14:paraId="4061BA33" w14:textId="5FDE27A5" w:rsidR="004E6DF1" w:rsidRPr="00DF5428" w:rsidRDefault="00290A90" w:rsidP="008E7503">
      <w:pPr>
        <w:pStyle w:val="1"/>
      </w:pPr>
      <w:bookmarkStart w:id="4" w:name="_Toc195437189"/>
      <w:bookmarkStart w:id="5" w:name="_Toc70304468"/>
      <w:r w:rsidRPr="00DF5428">
        <w:t xml:space="preserve">Характеристики ВЕСТА-СЛ-60-18</w:t>
      </w:r>
      <w:bookmarkEnd w:id="4"/>
    </w:p>
    <w:tbl>
      <w:tblPr>
        <w:tblStyle w:val="21"/>
        <w:tblW w:w="9923" w:type="dxa"/>
        <w:tblLook w:val="0000" w:firstRow="0" w:lastRow="0" w:firstColumn="0" w:lastColumn="0" w:noHBand="0" w:noVBand="0"/>
      </w:tblPr>
      <w:tblGrid>
        <w:gridCol w:w="1418"/>
        <w:gridCol w:w="5808"/>
        <w:gridCol w:w="2697"/>
      </w:tblGrid>
      <w:tr w:rsidR="009C1AEC" w:rsidRPr="00DF5428" w14:paraId="6C7EB5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439203C8" w14:textId="77777777" w:rsidR="009C1AEC" w:rsidRPr="00DF5428" w:rsidRDefault="009C1AEC" w:rsidP="00DF5428">
            <w:pP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НАИМЕНОВАНИЕ ПОКАЗАТЕЛЯ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top w:val="nil"/>
              <w:left w:val="nil"/>
              <w:right w:val="nil"/>
            </w:tcBorders>
            <w:vAlign w:val="center"/>
          </w:tcPr>
          <w:p w14:paraId="53A7EEBD" w14:textId="77777777" w:rsidR="009C1AEC" w:rsidRPr="003D6547" w:rsidRDefault="009C1AEC" w:rsidP="00F62AA3">
            <w:pPr>
              <w:pStyle w:val="a7"/>
              <w:jc w:val="center"/>
              <w:rPr>
                <w:b/>
                <w:i/>
              </w:rPr>
            </w:pPr>
            <w:r w:rsidRPr="003D6547">
              <w:rPr>
                <w:b/>
              </w:rPr>
              <w:t>ЗНАЧЕНИЕ</w:t>
            </w:r>
            <w:r w:rsidR="00DF5428" w:rsidRPr="003D6547">
              <w:rPr>
                <w:b/>
              </w:rPr>
              <w:t xml:space="preserve"> </w:t>
            </w:r>
            <w:r w:rsidRPr="003D6547">
              <w:rPr>
                <w:b/>
              </w:rPr>
              <w:t>ПОКАЗАТЕЛЯ</w:t>
            </w:r>
          </w:p>
        </w:tc>
      </w:tr>
      <w:tr w:rsidR="009C1AEC" w:rsidRPr="00DF5428" w14:paraId="7932824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CD71912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 w:cs="PT Sans"/>
                <w:color w:val="000000"/>
                <w:sz w:val="22"/>
                <w:szCs w:val="22"/>
                <w:lang w:val="ru-RU"/>
              </w:rPr>
              <w:t xml:space="preserve">Рабочий диапазон температур, °С:</w:t>
              <w:br/>
              <w:t xml:space="preserve">- для Тензодатчиков Zemic DHM9B-30t</w:t>
              <w:br/>
              <w:t xml:space="preserve">- для Весового индикатора (терминала) ТИТАН 3ЦС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3E347E88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="PT Sans"/>
                <w:sz w:val="22"/>
              </w:rPr>
              <w:t xml:space="preserve">-30...+40</w:t>
              <w:br/>
              <w:t xml:space="preserve">-10...+40</w:t>
            </w:r>
          </w:p>
        </w:tc>
      </w:tr>
      <w:tr w:rsidR="009C1AEC" w:rsidRPr="00DF5428" w14:paraId="6C74765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4089540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Наибольшая скорость заезда и движения по грузоприемной платформе, км/ч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8526834" w14:textId="615B4528" w:rsidR="009C1AEC" w:rsidRPr="000C7847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0C7847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Не более </w:t>
            </w:r>
            <w:r w:rsidR="00796085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5</w:t>
            </w:r>
          </w:p>
        </w:tc>
      </w:tr>
      <w:tr w:rsidR="009C1AEC" w:rsidRPr="00DF5428" w14:paraId="0474339C" w14:textId="77777777" w:rsidTr="00BD1073">
        <w:trPr>
          <w:trHeight w:val="10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4AEC030D" w14:textId="77777777" w:rsidR="009C1AEC" w:rsidRPr="00DF5428" w:rsidRDefault="009C1AEC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Пылевлагозащита</w:t>
            </w:r>
          </w:p>
          <w:p w14:paraId="5B3DECDA" w14:textId="47825284" w:rsidR="009C1AEC" w:rsidRPr="00DF5428" w:rsidRDefault="003D52DE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Весового 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индикатора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(терминала)</w:t>
            </w:r>
          </w:p>
          <w:p w14:paraId="71B44CF2" w14:textId="1D6E05E8" w:rsidR="009C1AEC" w:rsidRPr="00DF5428" w:rsidRDefault="003D52DE" w:rsidP="003D52D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1C004C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- </w:t>
            </w: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ля </w:t>
            </w:r>
            <w:r w:rsidR="00FE6D96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Тензо</w:t>
            </w:r>
            <w:r w:rsidR="009C1AEC" w:rsidRPr="00DF5428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датчиков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CF8D361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</w:p>
          <w:p w14:paraId="60D206A1" w14:textId="007ECF66" w:rsidR="009C1AEC" w:rsidRPr="00FE6D96" w:rsidRDefault="00FE6D96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Не заявлено</w:t>
            </w:r>
          </w:p>
          <w:p w14:paraId="745538E2" w14:textId="77777777" w:rsidR="009C1AEC" w:rsidRPr="00DF5428" w:rsidRDefault="009C1AEC" w:rsidP="00DF5428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color w:val="000000"/>
                <w:sz w:val="22"/>
                <w:szCs w:val="22"/>
              </w:rPr>
              <w:t>IP 68</w:t>
            </w:r>
          </w:p>
        </w:tc>
      </w:tr>
      <w:tr w:rsidR="009C1AEC" w:rsidRPr="00DF5428" w14:paraId="18B45DDE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8ECA4BC" w14:textId="71543CF1" w:rsidR="009C1AEC" w:rsidRPr="00BD1073" w:rsidRDefault="009B5331" w:rsidP="00DF5428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Интерфейсы</w:t>
            </w:r>
            <w:r w:rsid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 портов в</w:t>
            </w:r>
            <w:r w:rsidR="00BD1073" w:rsidRPr="00BD1073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есового индикатора (терминала)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2978C1ED" w14:textId="47B2D513" w:rsidR="009C1AEC" w:rsidRPr="009B5331" w:rsidRDefault="009B5331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485,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RS</w:t>
            </w:r>
            <w:r w:rsidRPr="009B5331">
              <w:rPr>
                <w:rFonts w:ascii="PT Sans" w:hAnsi="PT Sans" w:cstheme="minorHAnsi"/>
                <w:sz w:val="22"/>
                <w:szCs w:val="22"/>
                <w:lang w:val="ru-RU"/>
              </w:rPr>
              <w:t>232</w:t>
            </w:r>
          </w:p>
        </w:tc>
      </w:tr>
      <w:tr w:rsidR="00BD1073" w:rsidRPr="00DF5428" w14:paraId="5E6163D6" w14:textId="77777777" w:rsidTr="00BD1073">
        <w:trPr>
          <w:trHeight w:val="69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bottom"/>
          </w:tcPr>
          <w:p w14:paraId="19AC8514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Электрическое питание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— от сети переменного тока с параметрами: </w:t>
            </w:r>
          </w:p>
          <w:p w14:paraId="0A7A1A60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- напряжение, В  </w:t>
            </w:r>
          </w:p>
          <w:p w14:paraId="0A706586" w14:textId="09527AA4" w:rsid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- частота, Гц 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60F87472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</w:p>
          <w:p w14:paraId="36981CC5" w14:textId="77777777" w:rsidR="00BD1073" w:rsidRPr="00DF5428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187… 242</w:t>
            </w:r>
          </w:p>
          <w:p w14:paraId="14F38C7D" w14:textId="049485DD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49… 51</w:t>
            </w:r>
          </w:p>
        </w:tc>
      </w:tr>
      <w:tr w:rsidR="00BD1073" w:rsidRPr="00DF5428" w14:paraId="457AA6B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06B22867" w14:textId="25EB4474" w:rsidR="00BD1073" w:rsidRPr="00BD1073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Потребляемая мощность, не более, ВА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 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7BC4BC59" w14:textId="669D1610" w:rsidR="00BD1073" w:rsidRDefault="00BD1073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5</w:t>
            </w:r>
          </w:p>
        </w:tc>
      </w:tr>
      <w:tr w:rsidR="00BD1073" w:rsidRPr="00DF5428" w14:paraId="5A3A330F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58AF21F3" w14:textId="621276C3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Гарантия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1B6507A" w14:textId="63C0EFFD" w:rsidR="00BD1073" w:rsidRPr="00DF5428" w:rsidRDefault="002E473E" w:rsidP="00BD1073">
            <w:pPr>
              <w:tabs>
                <w:tab w:val="left" w:pos="2475"/>
              </w:tabs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24 месяца</w:t>
            </w:r>
          </w:p>
        </w:tc>
      </w:tr>
      <w:tr w:rsidR="00BD1073" w:rsidRPr="00DF5428" w14:paraId="65E5939D" w14:textId="77777777" w:rsidTr="00451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E5ED321" w14:textId="0EAE3594" w:rsidR="00BD1073" w:rsidRPr="005A6491" w:rsidRDefault="00BD1073" w:rsidP="00BD1073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 xml:space="preserve">Базовая комплектация: </w:t>
            </w: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br/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Модульная грузоприемная платформа; </w:t>
            </w:r>
          </w:p>
          <w:p w14:paraId="26B25CB1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датчиков весоизмерительных цифровых 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DHM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9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B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-30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</w:rPr>
              <w:t>t</w:t>
            </w: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; </w:t>
            </w:r>
          </w:p>
          <w:p w14:paraId="239AB66A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Балансировочная коробка КБТ, Сигнальный кабель 20 м, металлорукав с ПВХ-изоляцией; </w:t>
            </w:r>
          </w:p>
          <w:p w14:paraId="0154B842" w14:textId="77777777" w:rsidR="00EE205E" w:rsidRPr="005A6491" w:rsidRDefault="00EE205E" w:rsidP="00EE205E">
            <w:pPr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Терминал весовой цифровой ТИТАН 3ЦС; </w:t>
            </w:r>
          </w:p>
          <w:p w14:paraId="40A3C5BC" w14:textId="2A2D74D9" w:rsidR="00BD1073" w:rsidRPr="005A6491" w:rsidRDefault="00EE205E" w:rsidP="00EE205E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 xml:space="preserve">Комплект </w:t>
            </w:r>
            <w:r w:rsidR="00BD1073" w:rsidRPr="005A6491">
              <w:rPr>
                <w:rFonts w:ascii="PT Sans" w:eastAsia="Arial" w:hAnsi="PT Sans" w:cs="Arial"/>
                <w:bCs/>
                <w:color w:val="000000" w:themeColor="text1"/>
                <w:sz w:val="22"/>
                <w:lang w:val="ru-RU"/>
              </w:rPr>
              <w:t>документации: паспорт/РЭ на весы, паспорт/РЭ на индикатор (терминал), сертификаты на датчики, типовой чертеж фундамента (строительное задание).</w:t>
            </w:r>
          </w:p>
        </w:tc>
      </w:tr>
      <w:tr w:rsidR="00BD1073" w:rsidRPr="00DF5428" w14:paraId="39C249E4" w14:textId="77777777" w:rsidTr="00BD1073">
        <w:trPr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7E318FC9" w14:textId="56112275" w:rsidR="00BD1073" w:rsidRPr="005A6491" w:rsidRDefault="00BD1073" w:rsidP="00BD1073">
            <w:pPr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</w:pPr>
            <w:r w:rsidRPr="005A6491">
              <w:rPr>
                <w:rFonts w:ascii="PT Sans" w:eastAsia="Arial" w:hAnsi="PT Sans" w:cs="Arial"/>
                <w:b/>
                <w:color w:val="D04514"/>
                <w:sz w:val="22"/>
                <w:lang w:val="ru-RU"/>
              </w:rPr>
              <w:t>Описание 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4E65FDB1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/>
          </w:p>
        </w:tc>
      </w:tr>
      <w:tr w:rsidR="00BD1073" w:rsidRPr="00DF5428" w14:paraId="4C92CDC1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335CD177" w14:textId="77777777" w:rsidR="00BD1073" w:rsidRPr="005A6491" w:rsidRDefault="00BD1073" w:rsidP="00BD1073">
            <w:pPr>
              <w:pStyle w:val="a7"/>
              <w:rPr>
                <w:b/>
                <w:i/>
              </w:rPr>
            </w:pPr>
            <w:r w:rsidRPr="005A6491">
              <w:t>Максимальная нагрузка, т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DC9D7F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</w:rPr>
              <w:t xml:space="preserve">60</w:t>
            </w:r>
          </w:p>
        </w:tc>
      </w:tr>
      <w:tr w:rsidR="00BD1073" w:rsidRPr="00DF5428" w14:paraId="4F5F3E5E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FEA4BCE" w14:textId="58D9CEE7" w:rsidR="00BD1073" w:rsidRPr="005A6491" w:rsidRDefault="00BD1073" w:rsidP="00BD1073">
            <w:pP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>Цена поверочного деления: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0A112904" w14:textId="2DE7D097" w:rsidR="00BD1073" w:rsidRPr="00C65653" w:rsidRDefault="00C65653" w:rsidP="00BD1073">
            <w:pPr>
              <w:jc w:val="center"/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/>
                <w:sz w:val="22"/>
                <w:szCs w:val="22"/>
                <w:lang w:val="ru-RU"/>
              </w:rPr>
              <w:t xml:space="preserve">20 кг</w:t>
            </w:r>
          </w:p>
        </w:tc>
      </w:tr>
      <w:tr w:rsidR="00BD1073" w:rsidRPr="00DF5428" w14:paraId="34B126E9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26" w:type="dxa"/>
            <w:gridSpan w:val="2"/>
            <w:tcBorders>
              <w:left w:val="nil"/>
              <w:right w:val="nil"/>
            </w:tcBorders>
            <w:vAlign w:val="center"/>
          </w:tcPr>
          <w:p w14:paraId="13E873AB" w14:textId="77777777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Габаритные размеры грузоприемной платформы, м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697" w:type="dxa"/>
            <w:tcBorders>
              <w:left w:val="nil"/>
              <w:right w:val="nil"/>
            </w:tcBorders>
            <w:vAlign w:val="center"/>
          </w:tcPr>
          <w:p w14:paraId="57AA2097" w14:textId="77777777" w:rsidR="00BD1073" w:rsidRPr="005A6491" w:rsidRDefault="00BD1073" w:rsidP="00BD1073">
            <w:pPr>
              <w:jc w:val="center"/>
              <w:rPr>
                <w:rFonts w:ascii="PT Sans" w:hAnsi="PT Sans" w:cstheme="minorHAnsi"/>
                <w:sz w:val="22"/>
                <w:szCs w:val="22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</w:rPr>
              <w:t xml:space="preserve">18×3</w:t>
            </w:r>
          </w:p>
        </w:tc>
      </w:tr>
      <w:tr w:rsidR="00BD1073" w:rsidRPr="00DF5428" w14:paraId="561A016C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6F0962A3" w14:textId="05C58336" w:rsidR="00BD1073" w:rsidRPr="005A6491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5A6491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Конструкция колейная: Двутавр 25Б1 14 шт., лист настила 6 мм рифлёный, нижний подшив 4 мм</w:t>
            </w:r>
          </w:p>
        </w:tc>
      </w:tr>
      <w:tr w:rsidR="00BD1073" w:rsidRPr="00DF5428" w14:paraId="6E2B577C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5938AC00" w14:textId="50B217B1" w:rsidR="00BD1073" w:rsidRPr="008E0FB0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>Автомобильные весы ВЕСТА выпускаются по ГОСТ OIML R-76-1-2011. Тип весов утвержден и внесен в Госреестр средств измерений РФ под номером 78871-20.</w:t>
            </w:r>
          </w:p>
        </w:tc>
      </w:tr>
      <w:tr w:rsidR="00BD1073" w:rsidRPr="00DF5428" w14:paraId="0CB0C748" w14:textId="77777777" w:rsidTr="00F62AA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3" w:type="dxa"/>
            <w:gridSpan w:val="3"/>
            <w:tcBorders>
              <w:left w:val="nil"/>
              <w:right w:val="nil"/>
            </w:tcBorders>
            <w:vAlign w:val="center"/>
          </w:tcPr>
          <w:p w14:paraId="0FC827EF" w14:textId="77777777" w:rsidR="00BD1073" w:rsidRPr="00DF5428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  <w:lang w:val="ru-RU"/>
              </w:rPr>
              <w:t>Весы ВЕСТА соответствуют техническому регламенту Евразийского Экономического Союза.</w:t>
            </w:r>
          </w:p>
        </w:tc>
      </w:tr>
      <w:tr w:rsidR="00BD1073" w:rsidRPr="00BD1073" w14:paraId="35E0D828" w14:textId="42323CB0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tcBorders>
              <w:left w:val="nil"/>
              <w:right w:val="nil"/>
            </w:tcBorders>
            <w:vAlign w:val="center"/>
          </w:tcPr>
          <w:p w14:paraId="779F5084" w14:textId="14C48BE1" w:rsidR="00BD1073" w:rsidRPr="00DF5428" w:rsidRDefault="00BD1073" w:rsidP="00BD1073">
            <w:pPr>
              <w:spacing w:before="60" w:after="6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336F0E2" wp14:editId="78B6657D">
                  <wp:extent cx="711200" cy="711200"/>
                  <wp:effectExtent l="0" t="0" r="0" b="0"/>
                  <wp:docPr id="100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56513" name="Рисунок 363856513"/>
                          <pic:cNvPicPr/>
                        </pic:nvPicPr>
                        <pic:blipFill>
                          <a:blip r:embed="rId17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22" cy="713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50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C4F107E" w14:textId="67D2C098" w:rsidR="00BD1073" w:rsidRPr="00BD1073" w:rsidRDefault="00BD1073" w:rsidP="00BD1073">
            <w:pPr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Сертификаты и свидетельства </w:t>
            </w:r>
            <w:hyperlink r:id="rId18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https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://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tenzosila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.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ru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o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-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kompanii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/</w:t>
              </w:r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</w:rPr>
                <w:t>sertifikaty</w:t>
              </w:r>
            </w:hyperlink>
            <w:r w:rsidRPr="00BD1073"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74D9C542" w14:textId="4A62CEC8" w:rsidR="00D775B1" w:rsidRPr="00BD1073" w:rsidRDefault="00D775B1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560FAD9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78DE2213" w14:textId="77777777" w:rsidR="00BD1073" w:rsidRPr="00BD1073" w:rsidRDefault="00BD1073">
      <w:pPr>
        <w:spacing w:after="160" w:line="259" w:lineRule="auto"/>
        <w:rPr>
          <w:rFonts w:ascii="PT Sans" w:eastAsia="Arial" w:hAnsi="PT Sans" w:cstheme="minorHAnsi"/>
          <w:b/>
          <w:bCs/>
          <w:color w:val="000000" w:themeColor="text1"/>
          <w:sz w:val="22"/>
          <w:szCs w:val="22"/>
        </w:rPr>
      </w:pPr>
    </w:p>
    <w:p w14:paraId="61716657" w14:textId="77777777" w:rsidR="00DD758B" w:rsidRPr="008E7503" w:rsidRDefault="00EE79AD" w:rsidP="008E7503">
      <w:pPr>
        <w:pStyle w:val="1"/>
      </w:pPr>
      <w:bookmarkStart w:id="6" w:name="_Toc195437190"/>
      <w:r w:rsidRPr="008E7503">
        <w:lastRenderedPageBreak/>
        <w:t>Спецификация</w:t>
      </w:r>
      <w:bookmarkEnd w:id="6"/>
    </w:p>
    <w:tbl>
      <w:tblPr>
        <w:tblStyle w:val="21"/>
        <w:tblW w:w="9923" w:type="dxa"/>
        <w:tblLayout w:type="fixed"/>
        <w:tblLook w:val="0000" w:firstRow="0" w:lastRow="0" w:firstColumn="0" w:lastColumn="0" w:noHBand="0" w:noVBand="0"/>
      </w:tblPr>
      <w:tblGrid>
        <w:gridCol w:w="5670"/>
        <w:gridCol w:w="2127"/>
        <w:gridCol w:w="2126"/>
      </w:tblGrid>
      <w:tr w:rsidR="00D775B1" w:rsidRPr="00297492" w14:paraId="43C03865" w14:textId="77777777" w:rsidTr="002974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top w:val="nil"/>
              <w:left w:val="nil"/>
              <w:right w:val="nil"/>
            </w:tcBorders>
            <w:vAlign w:val="center"/>
          </w:tcPr>
          <w:p w14:paraId="56701110" w14:textId="77777777" w:rsidR="00D775B1" w:rsidRPr="00297492" w:rsidRDefault="00D775B1" w:rsidP="006A23A6">
            <w:pPr>
              <w:spacing w:line="288" w:lineRule="auto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Наименование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top w:val="nil"/>
              <w:left w:val="nil"/>
              <w:right w:val="nil"/>
            </w:tcBorders>
            <w:vAlign w:val="center"/>
          </w:tcPr>
          <w:p w14:paraId="244B7D83" w14:textId="77777777" w:rsidR="00D775B1" w:rsidRPr="00297492" w:rsidRDefault="00D775B1" w:rsidP="004D6C61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Цена</w:t>
            </w:r>
            <w:r w:rsidR="004D6C61" w:rsidRPr="00297492">
              <w:rPr>
                <w:rFonts w:ascii="PT Sans" w:hAnsi="PT Sans" w:cstheme="minorHAnsi"/>
                <w:b/>
                <w:sz w:val="22"/>
                <w:szCs w:val="22"/>
              </w:rPr>
              <w:t>,</w:t>
            </w: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 xml:space="preserve"> руб.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top w:val="nil"/>
              <w:left w:val="nil"/>
              <w:right w:val="nil"/>
            </w:tcBorders>
            <w:vAlign w:val="center"/>
          </w:tcPr>
          <w:p w14:paraId="7F1AD73D" w14:textId="77777777" w:rsidR="00D775B1" w:rsidRPr="00297492" w:rsidRDefault="00D775B1" w:rsidP="00EE79AD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  <w:highlight w:val="yellow"/>
              </w:rPr>
            </w:pPr>
            <w:r w:rsidRPr="00297492">
              <w:rPr>
                <w:rFonts w:ascii="PT Sans" w:hAnsi="PT Sans" w:cstheme="minorHAnsi"/>
                <w:b/>
                <w:sz w:val="22"/>
                <w:szCs w:val="22"/>
              </w:rPr>
              <w:t>Срок исполнения, рабочих дней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Весы автомобильные ВЕСТА-СЛ-60-18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1 800 001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  <w:vMerge w:val="restart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20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Фундамент железобетонный пандусный под весы ВЕСТА-СЛ-60-18, 18м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1 350 000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10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Доставка весов до объекта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Монтаж и пусконаладка автовесов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180 000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</w:t>
            </w:r>
          </w:p>
        </w:tc>
      </w:tr>
      <w:tr w:rsidR="003450EE" w:rsidRPr="00297492" w14:paraId="7E8700F6" w14:textId="77777777" w:rsidTr="00B6741E">
        <w:trPr>
          <w:trHeight w:val="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53DEEC29" w14:textId="10D30B4D" w:rsidR="003450EE" w:rsidRPr="00C65653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Первичная поверка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2A16B7AA" w14:textId="1DEA0BA3" w:rsidR="003450EE" w:rsidRPr="00297492" w:rsidRDefault="00C65653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60 000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4490B545" w14:textId="67D8EBED" w:rsidR="003450EE" w:rsidRDefault="007D6030" w:rsidP="003450EE">
            <w:pPr>
              <w:spacing w:line="288" w:lineRule="auto"/>
              <w:jc w:val="center"/>
              <w:rPr>
                <w:rFonts w:ascii="PT Sans" w:hAnsi="PT Sans" w:cstheme="minorHAnsi"/>
                <w:color w:val="000000" w:themeColor="text1"/>
                <w:sz w:val="22"/>
                <w:szCs w:val="22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1</w:t>
            </w:r>
          </w:p>
        </w:tc>
      </w:tr>
      <w:tr w:rsidR="003450EE" w:rsidRPr="00297492" w14:paraId="0E2236EE" w14:textId="77777777" w:rsidTr="00297492">
        <w:trPr>
          <w:trHeight w:val="3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0" w:type="dxa"/>
            <w:tcBorders>
              <w:left w:val="nil"/>
              <w:right w:val="nil"/>
            </w:tcBorders>
            <w:vAlign w:val="center"/>
          </w:tcPr>
          <w:p w14:paraId="314EA21D" w14:textId="1C3EB390" w:rsidR="003450EE" w:rsidRPr="00890AE4" w:rsidRDefault="003450EE" w:rsidP="003450EE">
            <w:pPr>
              <w:pStyle w:val="Default"/>
              <w:spacing w:line="288" w:lineRule="auto"/>
              <w:rPr>
                <w:rFonts w:ascii="PT Sans" w:hAnsi="PT Sans" w:cstheme="minorHAnsi"/>
                <w:b/>
                <w:bCs/>
                <w:sz w:val="22"/>
                <w:szCs w:val="22"/>
                <w:lang w:val="ru-RU"/>
              </w:rPr>
            </w:pPr>
            <w:r w:rsidRPr="00297492"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</w:rPr>
              <w:t>И</w:t>
            </w:r>
            <w:r>
              <w:rPr>
                <w:rFonts w:ascii="PT Sans" w:hAnsi="PT Sans" w:cstheme="minorHAnsi"/>
                <w:b/>
                <w:bCs/>
                <w:color w:val="D04514"/>
                <w:sz w:val="22"/>
                <w:szCs w:val="22"/>
                <w:lang w:val="ru-RU"/>
              </w:rPr>
              <w:t>ТОГО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27" w:type="dxa"/>
            <w:tcBorders>
              <w:left w:val="nil"/>
              <w:right w:val="nil"/>
            </w:tcBorders>
            <w:vAlign w:val="center"/>
          </w:tcPr>
          <w:p w14:paraId="30ADFA18" w14:textId="764B5AB6" w:rsidR="003450EE" w:rsidRPr="009D6F94" w:rsidRDefault="00E705B9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  <w:t xml:space="preserve">3 450 001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tcBorders>
              <w:left w:val="nil"/>
              <w:right w:val="nil"/>
            </w:tcBorders>
            <w:vAlign w:val="center"/>
          </w:tcPr>
          <w:p w14:paraId="1D60301B" w14:textId="07DFC901" w:rsidR="003450EE" w:rsidRPr="00297492" w:rsidRDefault="003450EE" w:rsidP="003450EE">
            <w:pPr>
              <w:spacing w:line="288" w:lineRule="auto"/>
              <w:jc w:val="center"/>
              <w:rPr>
                <w:rFonts w:ascii="PT Sans" w:hAnsi="PT Sans" w:cstheme="minorHAnsi"/>
                <w:b/>
                <w:color w:val="D04514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color w:val="000000" w:themeColor="text1"/>
                <w:sz w:val="22"/>
                <w:szCs w:val="22"/>
                <w:lang w:val="ru-RU"/>
              </w:rPr>
              <w:t xml:space="preserve">35</w:t>
            </w:r>
          </w:p>
        </w:tc>
      </w:tr>
    </w:tbl>
    <w:p w14:paraId="51A20800" w14:textId="758CE644" w:rsidR="004D6C61" w:rsidRDefault="004D6C61" w:rsidP="004D6C61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 w:rsidRPr="00297492">
        <w:rPr>
          <w:rFonts w:ascii="PT Sans" w:hAnsi="PT Sans" w:cstheme="minorHAnsi"/>
          <w:color w:val="000000" w:themeColor="text1"/>
          <w:sz w:val="22"/>
          <w:szCs w:val="22"/>
        </w:rPr>
        <w:t xml:space="preserve">Все цены указаны в рублях с НДС 22%.</w:t>
      </w:r>
    </w:p>
    <w:p w14:paraId="65EA7983" w14:textId="63D6F5CE" w:rsidR="00890AE4" w:rsidRPr="00297492" w:rsidRDefault="00A41AE2" w:rsidP="00B62C59">
      <w:pPr>
        <w:spacing w:before="120"/>
        <w:ind w:left="23"/>
        <w:rPr>
          <w:rFonts w:ascii="PT Sans" w:hAnsi="PT Sans" w:cstheme="minorHAnsi"/>
          <w:color w:val="000000" w:themeColor="text1"/>
          <w:sz w:val="22"/>
          <w:szCs w:val="22"/>
        </w:rPr>
      </w:pPr>
      <w:r>
        <w:rPr>
          <w:rFonts w:ascii="PT Sans" w:hAnsi="PT Sans" w:cstheme="minorHAnsi"/>
          <w:color w:val="000000" w:themeColor="text1"/>
          <w:sz w:val="22"/>
          <w:szCs w:val="22"/>
        </w:rPr>
        <w:br/>
      </w:r>
    </w:p>
    <w:p w14:paraId="5019C30A" w14:textId="77777777" w:rsidR="00D775B1" w:rsidRPr="00297492" w:rsidRDefault="00D775B1" w:rsidP="00322512">
      <w:pPr>
        <w:spacing w:before="240" w:after="60"/>
        <w:ind w:left="23"/>
        <w:rPr>
          <w:rFonts w:ascii="PT Sans" w:hAnsi="PT Sans" w:cstheme="minorHAnsi"/>
          <w:b/>
          <w:sz w:val="22"/>
          <w:szCs w:val="22"/>
        </w:rPr>
      </w:pPr>
      <w:r w:rsidRPr="00297492">
        <w:rPr>
          <w:rFonts w:ascii="PT Sans" w:hAnsi="PT Sans" w:cstheme="minorHAnsi"/>
          <w:b/>
          <w:sz w:val="22"/>
          <w:szCs w:val="22"/>
        </w:rPr>
        <w:t xml:space="preserve">Условия </w:t>
      </w:r>
      <w:r w:rsidR="00B80CF8" w:rsidRPr="00297492">
        <w:rPr>
          <w:rFonts w:ascii="PT Sans" w:hAnsi="PT Sans" w:cstheme="minorHAnsi"/>
          <w:b/>
          <w:sz w:val="22"/>
          <w:szCs w:val="22"/>
        </w:rPr>
        <w:t>поставки</w:t>
      </w:r>
    </w:p>
    <w:p w14:paraId="075C24B6" w14:textId="60FEA50B" w:rsidR="00D775B1" w:rsidRPr="003450EE" w:rsidRDefault="00E4471E" w:rsidP="00F916A3">
      <w:pPr>
        <w:pStyle w:val="a7"/>
        <w:rPr>
          <w:szCs w:val="22"/>
          <w:lang w:val="ru-RU"/>
        </w:rPr>
      </w:pPr>
      <w:r>
        <w:rPr>
          <w:szCs w:val="22"/>
          <w:lang w:val="ru-RU"/>
        </w:rPr>
        <w:t xml:space="preserve">— Оплата 100% общей стоимости при подписании Договора (5 дней).</w:t>
        <w:br/>
        <w:t xml:space="preserve"/>
        <w:br/>
        <w:t xml:space="preserve">Сроки указаны в банковских днях.</w:t>
      </w:r>
    </w:p>
    <w:p/>
    <w:p/>
    <w:p w14:paraId="10642FAA" w14:textId="258CC865" w:rsidR="00A41AE2" w:rsidRDefault="00E92BED" w:rsidP="00E705B9">
      <w:pPr>
        <w:rPr>
          <w:szCs w:val="22"/>
          <w:lang w:val="ru-RU"/>
        </w:rPr>
      </w:pPr>
      <w:r w:rsidRPr="003450EE">
        <w:rPr>
          <w:rFonts w:ascii="PT Sans" w:hAnsi="PT Sans" w:cs="PT Sans"/>
          <w:b/>
          <w:szCs w:val="22"/>
          <w:lang w:val="ru-RU"/>
        </w:rPr>
        <w:t xml:space="preserve">Срок действия настоящего коммерческого предложения — 15 дней.</w:t>
      </w:r>
    </w:p>
    <w:p>
      <w:r>
        <w:br w:type="page"/>
      </w:r>
    </w:p>
    <w:p w14:paraId="55604BD4" w14:textId="77777777" w:rsidR="004606EF" w:rsidRDefault="00B407B6" w:rsidP="008E7503">
      <w:pPr>
        <w:pStyle w:val="1"/>
      </w:pPr>
      <w:bookmarkStart w:id="7" w:name="_Toc70304469"/>
      <w:bookmarkStart w:id="8" w:name="_Toc195437191"/>
      <w:bookmarkEnd w:id="5"/>
      <w:r>
        <w:t>К</w:t>
      </w:r>
      <w:r w:rsidR="009B1617" w:rsidRPr="00DF5428">
        <w:t>онструкци</w:t>
      </w:r>
      <w:r>
        <w:t>я</w:t>
      </w:r>
      <w:r w:rsidR="004606EF" w:rsidRPr="00DF5428">
        <w:t xml:space="preserve"> весов</w:t>
      </w:r>
      <w:bookmarkEnd w:id="7"/>
      <w:r w:rsidR="00973F21" w:rsidRPr="00DF5428">
        <w:t xml:space="preserve"> ВЕСТА</w:t>
      </w:r>
      <w:bookmarkEnd w:id="8"/>
    </w:p>
    <w:p w14:paraId="6A49F6BB" w14:textId="77777777" w:rsidR="002C4498" w:rsidRPr="009E4AD4" w:rsidRDefault="009E4AD4" w:rsidP="002C4498">
      <w:pPr>
        <w:pStyle w:val="a7"/>
        <w:rPr>
          <w:lang w:val="ru-RU"/>
        </w:rPr>
      </w:pPr>
      <w:r>
        <w:rPr>
          <w:lang w:val="ru-RU"/>
        </w:rPr>
        <w:t>Автомобильные в</w:t>
      </w:r>
      <w:r w:rsidR="002C4498" w:rsidRPr="009E4AD4">
        <w:rPr>
          <w:lang w:val="ru-RU"/>
        </w:rPr>
        <w:t>есы</w:t>
      </w:r>
      <w:r>
        <w:rPr>
          <w:lang w:val="ru-RU"/>
        </w:rPr>
        <w:t xml:space="preserve"> ВЕСТА</w:t>
      </w:r>
      <w:r w:rsidR="002C4498" w:rsidRPr="009E4AD4">
        <w:rPr>
          <w:lang w:val="ru-RU"/>
        </w:rPr>
        <w:t xml:space="preserve"> представляют собой сборную конструкцию.</w:t>
      </w:r>
    </w:p>
    <w:p w14:paraId="328B414C" w14:textId="647A369E" w:rsidR="002C4498" w:rsidRPr="009A4095" w:rsidRDefault="002C4498" w:rsidP="002C4498">
      <w:pPr>
        <w:pStyle w:val="a7"/>
        <w:rPr>
          <w:lang w:val="ru-RU"/>
        </w:rPr>
      </w:pPr>
      <w:r w:rsidRPr="009A4095">
        <w:rPr>
          <w:lang w:val="ru-RU"/>
        </w:rPr>
        <w:t xml:space="preserve">Грузоприемная платформа состоит из двух сборочных единиц: поперечных балок и </w:t>
      </w:r>
      <w:r w:rsidR="00600870">
        <w:rPr>
          <w:lang w:val="ru-RU"/>
        </w:rPr>
        <w:t>модулей</w:t>
      </w:r>
      <w:r w:rsidRPr="009A4095">
        <w:rPr>
          <w:lang w:val="ru-RU"/>
        </w:rPr>
        <w:t>. Нагрузка на тензодатчики передаётся через опорные плиты, расположенные в балках.</w:t>
      </w:r>
    </w:p>
    <w:p w14:paraId="2354C086" w14:textId="77777777" w:rsidR="00B356BB" w:rsidRPr="001D2AE8" w:rsidRDefault="00B356BB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t xml:space="preserve">Преимущества конструкции </w:t>
      </w:r>
      <w:r w:rsidR="006309C1" w:rsidRPr="001D2AE8">
        <w:rPr>
          <w:rFonts w:ascii="PT Sans" w:hAnsi="PT Sans" w:cstheme="minorHAnsi"/>
          <w:b/>
        </w:rPr>
        <w:t>на силовой балке</w:t>
      </w:r>
    </w:p>
    <w:tbl>
      <w:tblPr>
        <w:tblStyle w:val="a9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113"/>
        <w:gridCol w:w="4649"/>
        <w:gridCol w:w="257"/>
      </w:tblGrid>
      <w:tr w:rsidR="002C4498" w:rsidRPr="00C86AC5" w14:paraId="364A37D8" w14:textId="77777777" w:rsidTr="00F62AA3">
        <w:tc>
          <w:tcPr>
            <w:tcW w:w="5159" w:type="dxa"/>
            <w:gridSpan w:val="2"/>
          </w:tcPr>
          <w:p w14:paraId="056AAC33" w14:textId="77777777" w:rsidR="002C4498" w:rsidRPr="00883F46" w:rsidRDefault="002C4498" w:rsidP="00B56A13">
            <w:pPr>
              <w:pStyle w:val="a7"/>
              <w:ind w:left="-108"/>
              <w:rPr>
                <w:b/>
                <w:szCs w:val="22"/>
              </w:rPr>
            </w:pPr>
            <w:r w:rsidRPr="00883F46">
              <w:rPr>
                <w:noProof/>
                <w:lang w:val="ru-RU"/>
              </w:rPr>
              <w:drawing>
                <wp:inline distT="0" distB="0" distL="0" distR="0" wp14:anchorId="40ECF701" wp14:editId="78D75A76">
                  <wp:extent cx="3132000" cy="2133765"/>
                  <wp:effectExtent l="0" t="0" r="0" b="0"/>
                  <wp:docPr id="101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213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85CD9FF" w14:textId="77777777" w:rsidR="002C4498" w:rsidRPr="00883F46" w:rsidRDefault="002C4498" w:rsidP="002C4498">
            <w:pPr>
              <w:pStyle w:val="a7"/>
              <w:rPr>
                <w:b/>
                <w:color w:val="D04514"/>
                <w:szCs w:val="22"/>
                <w:lang w:val="ru-RU"/>
              </w:rPr>
            </w:pPr>
            <w:r w:rsidRPr="00883F46">
              <w:rPr>
                <w:b/>
                <w:noProof/>
                <w:color w:val="D04514"/>
                <w:spacing w:val="15"/>
                <w:szCs w:val="22"/>
                <w:lang w:val="ru-RU"/>
              </w:rPr>
              <w:t>Максимальная точность</w:t>
            </w:r>
          </w:p>
          <w:p w14:paraId="4D23F1B0" w14:textId="1A137776" w:rsidR="002C4498" w:rsidRPr="00883F46" w:rsidRDefault="002C4498" w:rsidP="002C4498">
            <w:pPr>
              <w:pStyle w:val="a7"/>
              <w:rPr>
                <w:lang w:val="ru-RU"/>
              </w:rPr>
            </w:pPr>
            <w:r w:rsidRPr="00883F46">
              <w:rPr>
                <w:lang w:val="ru-RU"/>
              </w:rPr>
              <w:t>Балка</w:t>
            </w:r>
            <w:r w:rsidR="001D2AE8" w:rsidRPr="00883F46">
              <w:rPr>
                <w:lang w:val="ru-RU"/>
              </w:rPr>
              <w:t xml:space="preserve"> изготавливается с </w:t>
            </w:r>
            <w:r w:rsidR="00974A6D" w:rsidRPr="00883F46">
              <w:rPr>
                <w:lang w:val="ru-RU"/>
              </w:rPr>
              <w:t>пятикратным</w:t>
            </w:r>
            <w:r w:rsidR="001D2AE8" w:rsidRPr="00883F46">
              <w:rPr>
                <w:lang w:val="ru-RU"/>
              </w:rPr>
              <w:t xml:space="preserve"> запасом прочности</w:t>
            </w:r>
            <w:r w:rsidR="00974A6D" w:rsidRPr="00883F46">
              <w:rPr>
                <w:lang w:val="ru-RU"/>
              </w:rPr>
              <w:t xml:space="preserve"> и при нагружении весов </w:t>
            </w:r>
            <w:r w:rsidR="00752240" w:rsidRPr="00883F46">
              <w:rPr>
                <w:lang w:val="ru-RU"/>
              </w:rPr>
              <w:t>не прогибается,</w:t>
            </w:r>
            <w:r w:rsidR="001D2AE8" w:rsidRPr="00883F46">
              <w:rPr>
                <w:lang w:val="ru-RU"/>
              </w:rPr>
              <w:t xml:space="preserve"> </w:t>
            </w:r>
            <w:r w:rsidR="00974A6D" w:rsidRPr="00883F46">
              <w:rPr>
                <w:lang w:val="ru-RU"/>
              </w:rPr>
              <w:t xml:space="preserve">за счет чего датчик всегда </w:t>
            </w:r>
            <w:r w:rsidR="00883F46" w:rsidRPr="00883F46">
              <w:rPr>
                <w:lang w:val="ru-RU"/>
              </w:rPr>
              <w:t>стабилен</w:t>
            </w:r>
            <w:r w:rsidR="00974A6D" w:rsidRPr="00883F46">
              <w:rPr>
                <w:lang w:val="ru-RU"/>
              </w:rPr>
              <w:t xml:space="preserve">, </w:t>
            </w:r>
            <w:r w:rsidR="00A6724E" w:rsidRPr="00883F46">
              <w:rPr>
                <w:lang w:val="ru-RU"/>
              </w:rPr>
              <w:t>это</w:t>
            </w:r>
            <w:r w:rsidR="00974A6D" w:rsidRPr="00883F46">
              <w:rPr>
                <w:lang w:val="ru-RU"/>
              </w:rPr>
              <w:t xml:space="preserve"> обеспечивает максимальную точность взвешивания и бесперебойную работу весов.</w:t>
            </w:r>
          </w:p>
          <w:p w14:paraId="76FBD5E9" w14:textId="671062AC" w:rsidR="002C4498" w:rsidRPr="002C4498" w:rsidRDefault="00796085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других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 w:rsidR="002C4498" w:rsidRPr="00883F46">
              <w:rPr>
                <w:szCs w:val="22"/>
                <w:lang w:val="ru-RU"/>
              </w:rPr>
              <w:t xml:space="preserve"> </w:t>
            </w:r>
            <w:r w:rsidR="00752240" w:rsidRPr="00883F46">
              <w:rPr>
                <w:szCs w:val="22"/>
                <w:lang w:val="ru-RU"/>
              </w:rPr>
              <w:t>узел встройки датчика интегрирован</w:t>
            </w:r>
            <w:r w:rsidR="002C4498" w:rsidRPr="00883F46">
              <w:rPr>
                <w:szCs w:val="22"/>
                <w:lang w:val="ru-RU"/>
              </w:rPr>
              <w:t xml:space="preserve"> в </w:t>
            </w:r>
            <w:r w:rsidR="00752240" w:rsidRPr="00883F46">
              <w:rPr>
                <w:szCs w:val="22"/>
                <w:lang w:val="ru-RU"/>
              </w:rPr>
              <w:t>модуль</w:t>
            </w:r>
            <w:r w:rsidR="009674F1">
              <w:rPr>
                <w:szCs w:val="22"/>
                <w:lang w:val="ru-RU"/>
              </w:rPr>
              <w:t xml:space="preserve"> и</w:t>
            </w:r>
            <w:r w:rsidR="002C4498" w:rsidRPr="00883F46">
              <w:rPr>
                <w:szCs w:val="22"/>
                <w:lang w:val="ru-RU"/>
              </w:rPr>
              <w:t xml:space="preserve"> при нагружении платформа изгибается вместе с узлом встройки. Датчик </w:t>
            </w:r>
            <w:r w:rsidR="00600870" w:rsidRPr="00883F46">
              <w:rPr>
                <w:szCs w:val="22"/>
                <w:lang w:val="ru-RU"/>
              </w:rPr>
              <w:t>отклоняется от вертикальной оси</w:t>
            </w:r>
            <w:r w:rsidR="002C4498" w:rsidRPr="00883F46">
              <w:rPr>
                <w:szCs w:val="22"/>
                <w:lang w:val="ru-RU"/>
              </w:rPr>
              <w:t>, что увеличивает погрешность взвешивания, особенно при использовании датчиков колонного типа.</w:t>
            </w:r>
          </w:p>
        </w:tc>
      </w:tr>
      <w:tr w:rsidR="002C4498" w:rsidRPr="00C86AC5" w14:paraId="302598B3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84D1808" w14:textId="77777777" w:rsidR="002C4498" w:rsidRPr="00DD2DF2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209FDE73" w14:textId="77777777" w:rsidR="002C4498" w:rsidRPr="00E817C0" w:rsidRDefault="002C4498" w:rsidP="002C4498">
            <w:pPr>
              <w:pStyle w:val="a7"/>
              <w:rPr>
                <w:b/>
                <w:szCs w:val="22"/>
                <w:lang w:val="ru-RU"/>
              </w:rPr>
            </w:pPr>
          </w:p>
        </w:tc>
      </w:tr>
      <w:tr w:rsidR="002C4498" w:rsidRPr="00C86AC5" w14:paraId="7F50E3E0" w14:textId="77777777" w:rsidTr="00F62AA3">
        <w:tc>
          <w:tcPr>
            <w:tcW w:w="5159" w:type="dxa"/>
            <w:gridSpan w:val="2"/>
          </w:tcPr>
          <w:p w14:paraId="2D5FEA56" w14:textId="55A81317" w:rsidR="002C4498" w:rsidRPr="000C7847" w:rsidRDefault="009E77FA" w:rsidP="00B56A13">
            <w:pPr>
              <w:pStyle w:val="a7"/>
              <w:ind w:left="-108"/>
              <w:rPr>
                <w:szCs w:val="22"/>
                <w:lang w:val="ru-RU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2BF14062" wp14:editId="2D5277DC">
                  <wp:extent cx="3159125" cy="1808982"/>
                  <wp:effectExtent l="0" t="0" r="3175" b="0"/>
                  <wp:docPr id="1011" name="Рисунок 1694195549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68325" cy="1814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53ADC0E1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Удобная доставка</w:t>
            </w:r>
          </w:p>
          <w:p w14:paraId="47362F9F" w14:textId="77777777" w:rsidR="009674F1" w:rsidRPr="009674F1" w:rsidRDefault="00704453" w:rsidP="00752240">
            <w:pPr>
              <w:pStyle w:val="a7"/>
              <w:rPr>
                <w:lang w:val="ru-RU"/>
              </w:rPr>
            </w:pPr>
            <w:r>
              <w:rPr>
                <w:lang w:val="ru-RU"/>
              </w:rPr>
              <w:t>Модульная конструкция позволяет перевозить любую модель весов стандартным автотранспортом или в 20 или 40-футовом контейнере, что снижает стоимость доста</w:t>
            </w:r>
            <w:r w:rsidR="00F708FE">
              <w:rPr>
                <w:lang w:val="ru-RU"/>
              </w:rPr>
              <w:t>в</w:t>
            </w:r>
            <w:r w:rsidR="009674F1">
              <w:rPr>
                <w:lang w:val="ru-RU"/>
              </w:rPr>
              <w:t xml:space="preserve">ки, </w:t>
            </w:r>
            <w:r w:rsidR="009674F1" w:rsidRPr="009674F1">
              <w:rPr>
                <w:lang w:val="ru-RU"/>
              </w:rPr>
              <w:t>особенно в дальние регионы.</w:t>
            </w:r>
          </w:p>
          <w:p w14:paraId="1F9702BE" w14:textId="72C1EFD2" w:rsidR="002C4498" w:rsidRPr="002C4498" w:rsidRDefault="009674F1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 w:rsidRPr="009674F1">
              <w:rPr>
                <w:szCs w:val="22"/>
                <w:lang w:val="ru-RU"/>
              </w:rPr>
              <w:t>У многих производителей д</w:t>
            </w:r>
            <w:r w:rsidR="00752240" w:rsidRPr="009674F1">
              <w:rPr>
                <w:szCs w:val="22"/>
                <w:lang w:val="ru-RU"/>
              </w:rPr>
              <w:t>ля перевозки весов с интегрированным</w:t>
            </w:r>
            <w:r w:rsidR="00752240">
              <w:rPr>
                <w:szCs w:val="22"/>
                <w:lang w:val="ru-RU"/>
              </w:rPr>
              <w:t xml:space="preserve"> узлом встройки</w:t>
            </w:r>
            <w:r w:rsidR="007632BA">
              <w:rPr>
                <w:szCs w:val="22"/>
                <w:lang w:val="ru-RU"/>
              </w:rPr>
              <w:t xml:space="preserve"> требуются панелевозы или спец</w:t>
            </w:r>
            <w:r w:rsidR="002C4498">
              <w:rPr>
                <w:szCs w:val="22"/>
                <w:lang w:val="ru-RU"/>
              </w:rPr>
              <w:t>транспорт, что увеличивает стоимость доставки</w:t>
            </w:r>
            <w:r w:rsidR="00B21F9F">
              <w:rPr>
                <w:szCs w:val="22"/>
                <w:lang w:val="ru-RU"/>
              </w:rPr>
              <w:t>.</w:t>
            </w:r>
          </w:p>
        </w:tc>
      </w:tr>
      <w:tr w:rsidR="002C4498" w:rsidRPr="00C86AC5" w14:paraId="0EE9A4E1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5D42F2B2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6C658D46" w14:textId="77777777" w:rsidR="002C4498" w:rsidRPr="002C4498" w:rsidRDefault="002C4498" w:rsidP="002C4498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C4498" w:rsidRPr="00C86AC5" w14:paraId="188D9EC4" w14:textId="77777777" w:rsidTr="00F62AA3">
        <w:tc>
          <w:tcPr>
            <w:tcW w:w="5159" w:type="dxa"/>
            <w:gridSpan w:val="2"/>
          </w:tcPr>
          <w:p w14:paraId="3466F553" w14:textId="77777777" w:rsidR="002C4498" w:rsidRPr="00C86AC5" w:rsidRDefault="002C4498" w:rsidP="002C4498">
            <w:pPr>
              <w:pStyle w:val="a7"/>
              <w:ind w:left="-108"/>
              <w:rPr>
                <w:noProof/>
                <w:color w:val="DE1F26"/>
                <w:spacing w:val="15"/>
                <w:szCs w:val="22"/>
              </w:rPr>
            </w:pPr>
            <w:r>
              <w:rPr>
                <w:rFonts w:cstheme="minorHAnsi"/>
                <w:noProof/>
                <w:lang w:val="ru-RU"/>
              </w:rPr>
              <w:drawing>
                <wp:inline distT="0" distB="0" distL="0" distR="0" wp14:anchorId="02BDEDC7" wp14:editId="4768A135">
                  <wp:extent cx="3132000" cy="2349000"/>
                  <wp:effectExtent l="0" t="0" r="0" b="0"/>
                  <wp:docPr id="1012" name="Рисунок 14" descr="C:\Users\jonitto\AppData\Local\Microsoft\Windows\INetCache\Content.Word\Датчи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jonitto\AppData\Local\Microsoft\Windows\INetCache\Content.Word\Датчи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2000" cy="234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6" w:type="dxa"/>
            <w:gridSpan w:val="2"/>
          </w:tcPr>
          <w:p w14:paraId="6CDE43B9" w14:textId="77777777" w:rsidR="002C4498" w:rsidRPr="00E817C0" w:rsidRDefault="002C4498" w:rsidP="002C4498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Удобное обслуживание</w:t>
            </w:r>
          </w:p>
          <w:p w14:paraId="25D8F07E" w14:textId="5915F1C5" w:rsidR="002C4498" w:rsidRDefault="00E03621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Конструкция </w:t>
            </w:r>
            <w:r w:rsidR="00752240">
              <w:rPr>
                <w:szCs w:val="22"/>
                <w:lang w:val="ru-RU"/>
              </w:rPr>
              <w:t>балки</w:t>
            </w:r>
            <w:r w:rsidR="00B21F9F">
              <w:rPr>
                <w:szCs w:val="22"/>
                <w:lang w:val="ru-RU"/>
              </w:rPr>
              <w:t xml:space="preserve"> позволяет расположить</w:t>
            </w:r>
            <w:r w:rsidR="00752240">
              <w:rPr>
                <w:szCs w:val="22"/>
                <w:lang w:val="ru-RU"/>
              </w:rPr>
              <w:t xml:space="preserve"> д</w:t>
            </w:r>
            <w:r w:rsidR="002C4498" w:rsidRPr="000C7847">
              <w:rPr>
                <w:szCs w:val="22"/>
                <w:lang w:val="ru-RU"/>
              </w:rPr>
              <w:t>атчики в удобном для обслуживания месте</w:t>
            </w:r>
            <w:r w:rsidR="00E817C0">
              <w:rPr>
                <w:szCs w:val="22"/>
                <w:lang w:val="ru-RU"/>
              </w:rPr>
              <w:t>.</w:t>
            </w:r>
          </w:p>
          <w:p w14:paraId="0E8ED4FD" w14:textId="75AD417F" w:rsidR="002C4498" w:rsidRPr="002C4498" w:rsidRDefault="002C4498" w:rsidP="009674F1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 xml:space="preserve">У многих </w:t>
            </w:r>
            <w:r w:rsidR="009674F1">
              <w:rPr>
                <w:szCs w:val="22"/>
                <w:lang w:val="ru-RU"/>
              </w:rPr>
              <w:t>производителей</w:t>
            </w:r>
            <w:r>
              <w:rPr>
                <w:szCs w:val="22"/>
                <w:lang w:val="ru-RU"/>
              </w:rPr>
              <w:t xml:space="preserve"> д</w:t>
            </w:r>
            <w:r w:rsidRPr="000C7847">
              <w:rPr>
                <w:szCs w:val="22"/>
                <w:lang w:val="ru-RU"/>
              </w:rPr>
              <w:t xml:space="preserve">атчики </w:t>
            </w:r>
            <w:r w:rsidR="00E817C0">
              <w:rPr>
                <w:szCs w:val="22"/>
                <w:lang w:val="ru-RU"/>
              </w:rPr>
              <w:t xml:space="preserve">находятся </w:t>
            </w:r>
            <w:r w:rsidRPr="000C7847">
              <w:rPr>
                <w:szCs w:val="22"/>
                <w:lang w:val="ru-RU"/>
              </w:rPr>
              <w:t>в</w:t>
            </w:r>
            <w:r>
              <w:rPr>
                <w:szCs w:val="22"/>
                <w:lang w:val="ru-RU"/>
              </w:rPr>
              <w:t xml:space="preserve"> </w:t>
            </w:r>
            <w:r w:rsidRPr="000C7847">
              <w:rPr>
                <w:szCs w:val="22"/>
                <w:lang w:val="ru-RU"/>
              </w:rPr>
              <w:t>глубине пла</w:t>
            </w:r>
            <w:r w:rsidR="00E817C0">
              <w:rPr>
                <w:szCs w:val="22"/>
                <w:lang w:val="ru-RU"/>
              </w:rPr>
              <w:t>тформы под колесами автомобиля, ч</w:t>
            </w:r>
            <w:r>
              <w:rPr>
                <w:szCs w:val="22"/>
                <w:lang w:val="ru-RU"/>
              </w:rPr>
              <w:t>то усложняет обслуживание и очистку датчиков.</w:t>
            </w:r>
          </w:p>
        </w:tc>
      </w:tr>
      <w:tr w:rsidR="002C4498" w:rsidRPr="00C86AC5" w14:paraId="2C30C370" w14:textId="77777777" w:rsidTr="00F62AA3">
        <w:trPr>
          <w:gridAfter w:val="1"/>
          <w:wAfter w:w="257" w:type="dxa"/>
        </w:trPr>
        <w:tc>
          <w:tcPr>
            <w:tcW w:w="5046" w:type="dxa"/>
          </w:tcPr>
          <w:p w14:paraId="0C10892B" w14:textId="77777777" w:rsidR="002C4498" w:rsidRPr="000C7847" w:rsidRDefault="002C4498" w:rsidP="002C4498">
            <w:pPr>
              <w:pStyle w:val="a7"/>
              <w:rPr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16AE06E" w14:textId="77777777" w:rsidR="002C4498" w:rsidRPr="00DD2DF2" w:rsidRDefault="002C4498" w:rsidP="002C4498">
            <w:pPr>
              <w:pStyle w:val="a7"/>
              <w:rPr>
                <w:szCs w:val="22"/>
                <w:lang w:val="ru-RU"/>
              </w:rPr>
            </w:pPr>
            <w:r>
              <w:rPr>
                <w:szCs w:val="22"/>
                <w:lang w:val="ru-RU"/>
              </w:rPr>
              <w:t>.</w:t>
            </w:r>
          </w:p>
        </w:tc>
      </w:tr>
    </w:tbl>
    <w:p w14:paraId="65C673AE" w14:textId="77777777" w:rsidR="00E817C0" w:rsidRPr="00752240" w:rsidRDefault="00E817C0">
      <w:pPr>
        <w:spacing w:after="160" w:line="259" w:lineRule="auto"/>
        <w:rPr>
          <w:rFonts w:ascii="PT Sans Narrow" w:hAnsi="PT Sans Narrow" w:cstheme="minorHAnsi"/>
          <w:color w:val="015198"/>
          <w:spacing w:val="13"/>
          <w:sz w:val="2"/>
          <w:szCs w:val="2"/>
        </w:rPr>
      </w:pPr>
      <w:r w:rsidRPr="00752240">
        <w:rPr>
          <w:b/>
          <w:sz w:val="2"/>
          <w:szCs w:val="2"/>
        </w:rPr>
        <w:br w:type="page"/>
      </w:r>
    </w:p>
    <w:p w14:paraId="0950CBCE" w14:textId="77777777" w:rsidR="00973F21" w:rsidRPr="001D2AE8" w:rsidRDefault="00973F21" w:rsidP="00322512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1D2AE8">
        <w:rPr>
          <w:rFonts w:ascii="PT Sans" w:hAnsi="PT Sans" w:cstheme="minorHAnsi"/>
          <w:b/>
        </w:rPr>
        <w:lastRenderedPageBreak/>
        <w:t xml:space="preserve">Преимущества </w:t>
      </w:r>
      <w:r w:rsidR="00752240">
        <w:rPr>
          <w:rFonts w:ascii="PT Sans" w:hAnsi="PT Sans" w:cstheme="minorHAnsi"/>
          <w:b/>
        </w:rPr>
        <w:t>модулей платформы</w:t>
      </w:r>
      <w:r w:rsidRPr="001D2AE8">
        <w:rPr>
          <w:rFonts w:ascii="PT Sans" w:hAnsi="PT Sans" w:cstheme="minorHAnsi"/>
          <w:b/>
        </w:rPr>
        <w:t xml:space="preserve"> весов ВЕСТА-С</w:t>
      </w:r>
    </w:p>
    <w:tbl>
      <w:tblPr>
        <w:tblStyle w:val="a9"/>
        <w:tblW w:w="9921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11"/>
        <w:gridCol w:w="4751"/>
        <w:gridCol w:w="11"/>
      </w:tblGrid>
      <w:tr w:rsidR="00E817C0" w:rsidRPr="00DF5428" w14:paraId="28F8F807" w14:textId="77777777" w:rsidTr="0044507E">
        <w:tc>
          <w:tcPr>
            <w:tcW w:w="5159" w:type="dxa"/>
            <w:gridSpan w:val="2"/>
          </w:tcPr>
          <w:p w14:paraId="7BA75F65" w14:textId="6FE9BBAB" w:rsidR="00E817C0" w:rsidRPr="00DF5428" w:rsidRDefault="006C52F5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6C52F5"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4D1916B" wp14:editId="4DB24C20">
                  <wp:extent cx="3132000" cy="1523346"/>
                  <wp:effectExtent l="0" t="0" r="0" b="1270"/>
                  <wp:docPr id="101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2000" cy="152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5F03A36B" w14:textId="77777777" w:rsidR="00E817C0" w:rsidRDefault="00E817C0" w:rsidP="00E817C0">
            <w:pPr>
              <w:pStyle w:val="a7"/>
              <w:rPr>
                <w:rFonts w:cstheme="minorHAnsi"/>
                <w:noProof/>
                <w:szCs w:val="22"/>
                <w:lang w:val="ru-RU"/>
              </w:rPr>
            </w:pPr>
            <w:r w:rsidRPr="00E817C0">
              <w:rPr>
                <w:b/>
                <w:noProof/>
                <w:color w:val="D04514"/>
                <w:spacing w:val="15"/>
                <w:szCs w:val="22"/>
                <w:lang w:val="ru-RU"/>
              </w:rPr>
              <w:t>Без гребенки</w:t>
            </w:r>
            <w:r w:rsid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, без разрывов, без деформаций</w:t>
            </w:r>
          </w:p>
          <w:p w14:paraId="29A13848" w14:textId="644F0763" w:rsidR="00E817C0" w:rsidRPr="00E817C0" w:rsidRDefault="002F0C57" w:rsidP="00704453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  <w:r>
              <w:rPr>
                <w:rFonts w:cstheme="minorHAnsi"/>
                <w:noProof/>
                <w:szCs w:val="22"/>
                <w:lang w:val="ru-RU"/>
              </w:rPr>
              <w:t xml:space="preserve">Несущим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профилем модуля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является двутавр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. Для 60 т весов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используется марка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25Б2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, для 80 т 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–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30Б1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>, для 100 т</w:t>
            </w:r>
            <w:r w:rsidR="007F631E">
              <w:rPr>
                <w:rFonts w:cstheme="minorHAnsi"/>
                <w:noProof/>
                <w:szCs w:val="22"/>
                <w:lang w:val="ru-RU"/>
              </w:rPr>
              <w:t xml:space="preserve"> –</w:t>
            </w:r>
            <w:r w:rsidR="00C4169F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E03621">
              <w:rPr>
                <w:rFonts w:cstheme="minorHAnsi"/>
                <w:noProof/>
                <w:szCs w:val="22"/>
                <w:lang w:val="ru-RU"/>
              </w:rPr>
              <w:t>30Б2</w:t>
            </w:r>
            <w:r>
              <w:rPr>
                <w:rFonts w:cstheme="minorHAnsi"/>
                <w:noProof/>
                <w:szCs w:val="22"/>
                <w:lang w:val="ru-RU"/>
              </w:rPr>
              <w:t xml:space="preserve">. </w:t>
            </w:r>
            <w:r w:rsidR="00C84A7F">
              <w:rPr>
                <w:rFonts w:cstheme="minorHAnsi"/>
                <w:noProof/>
                <w:szCs w:val="22"/>
                <w:lang w:val="ru-RU"/>
              </w:rPr>
              <w:t>Двутавры</w:t>
            </w:r>
            <w:r w:rsidR="00E817C0" w:rsidRPr="00E817C0">
              <w:rPr>
                <w:rFonts w:cstheme="minorHAnsi"/>
                <w:noProof/>
                <w:szCs w:val="22"/>
                <w:lang w:val="ru-RU"/>
              </w:rPr>
              <w:t xml:space="preserve"> находятся непосредственно под 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>колесами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за счет чего верхний лист не продавливается даже чере</w:t>
            </w:r>
            <w:r w:rsidRPr="00704453">
              <w:rPr>
                <w:rFonts w:cstheme="minorHAnsi"/>
                <w:noProof/>
                <w:szCs w:val="22"/>
                <w:lang w:val="ru-RU"/>
              </w:rPr>
              <w:t>з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</w:t>
            </w:r>
            <w:r w:rsidR="00153437" w:rsidRPr="00704453">
              <w:rPr>
                <w:rFonts w:cstheme="minorHAnsi"/>
                <w:noProof/>
                <w:szCs w:val="22"/>
                <w:lang w:val="ru-RU"/>
              </w:rPr>
              <w:t>10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лет эксплуатации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,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даже при превышении</w:t>
            </w:r>
            <w:r w:rsidR="00E03621" w:rsidRPr="00704453">
              <w:rPr>
                <w:rFonts w:cstheme="minorHAnsi"/>
                <w:noProof/>
                <w:szCs w:val="22"/>
                <w:lang w:val="ru-RU"/>
              </w:rPr>
              <w:t xml:space="preserve"> номинальных</w:t>
            </w:r>
            <w:r w:rsidR="00E817C0" w:rsidRPr="00704453">
              <w:rPr>
                <w:rFonts w:cstheme="minorHAnsi"/>
                <w:noProof/>
                <w:szCs w:val="22"/>
                <w:lang w:val="ru-RU"/>
              </w:rPr>
              <w:t xml:space="preserve"> ос</w:t>
            </w:r>
            <w:r w:rsidR="009E4AD4" w:rsidRPr="00704453">
              <w:rPr>
                <w:rFonts w:cstheme="minorHAnsi"/>
                <w:noProof/>
                <w:szCs w:val="22"/>
                <w:lang w:val="ru-RU"/>
              </w:rPr>
              <w:t>евых нагрузок</w:t>
            </w:r>
            <w:r w:rsidR="00C84A7F" w:rsidRPr="00704453">
              <w:rPr>
                <w:rFonts w:cstheme="minorHAnsi"/>
                <w:noProof/>
                <w:szCs w:val="22"/>
                <w:lang w:val="ru-RU"/>
              </w:rPr>
              <w:t>.</w:t>
            </w:r>
          </w:p>
        </w:tc>
      </w:tr>
      <w:tr w:rsidR="00E817C0" w:rsidRPr="005E3657" w14:paraId="2049C4D6" w14:textId="77777777" w:rsidTr="0044507E">
        <w:trPr>
          <w:gridAfter w:val="1"/>
          <w:wAfter w:w="11" w:type="dxa"/>
        </w:trPr>
        <w:tc>
          <w:tcPr>
            <w:tcW w:w="5148" w:type="dxa"/>
          </w:tcPr>
          <w:p w14:paraId="724FDE29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  <w:tc>
          <w:tcPr>
            <w:tcW w:w="4762" w:type="dxa"/>
            <w:gridSpan w:val="2"/>
          </w:tcPr>
          <w:p w14:paraId="7D0ABEE1" w14:textId="77777777" w:rsidR="00E817C0" w:rsidRPr="00B407B6" w:rsidRDefault="00E817C0" w:rsidP="00E817C0">
            <w:pPr>
              <w:pStyle w:val="a7"/>
              <w:rPr>
                <w:noProof/>
                <w:color w:val="DE1F26"/>
                <w:spacing w:val="15"/>
                <w:szCs w:val="22"/>
                <w:lang w:val="ru-RU"/>
              </w:rPr>
            </w:pPr>
          </w:p>
        </w:tc>
      </w:tr>
      <w:tr w:rsidR="002F0C57" w:rsidRPr="00DF5428" w14:paraId="5BAE0D9A" w14:textId="77777777" w:rsidTr="0044507E">
        <w:tc>
          <w:tcPr>
            <w:tcW w:w="5159" w:type="dxa"/>
            <w:gridSpan w:val="2"/>
          </w:tcPr>
          <w:p w14:paraId="49110C66" w14:textId="6AF67996" w:rsidR="002F0C57" w:rsidRPr="00DF5428" w:rsidRDefault="007878D8" w:rsidP="00C84A7F">
            <w:pPr>
              <w:tabs>
                <w:tab w:val="left" w:pos="7643"/>
              </w:tabs>
              <w:ind w:left="-128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BD00C90" wp14:editId="17C5D252">
                  <wp:extent cx="3131820" cy="2076450"/>
                  <wp:effectExtent l="0" t="0" r="0" b="0"/>
                  <wp:docPr id="1014" name="Рисунок 13" descr="C:\Users\pk_Parnas\AppData\Local\Microsoft\Windows\INetCache\Content.Word\17 gjlibdr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pk_Parnas\AppData\Local\Microsoft\Windows\INetCache\Content.Word\17 gjlibdrf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32000" cy="207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gridSpan w:val="2"/>
          </w:tcPr>
          <w:p w14:paraId="2E1589E9" w14:textId="77777777" w:rsidR="002F0C57" w:rsidRPr="002F0C57" w:rsidRDefault="002F0C57" w:rsidP="002F0C57">
            <w:pPr>
              <w:pStyle w:val="a7"/>
              <w:rPr>
                <w:b/>
                <w:noProof/>
                <w:color w:val="D04514"/>
                <w:spacing w:val="15"/>
                <w:szCs w:val="22"/>
                <w:lang w:val="ru-RU"/>
              </w:rPr>
            </w:pPr>
            <w:r w:rsidRPr="002F0C57">
              <w:rPr>
                <w:b/>
                <w:noProof/>
                <w:color w:val="D04514"/>
                <w:spacing w:val="15"/>
                <w:szCs w:val="22"/>
                <w:lang w:val="ru-RU"/>
              </w:rPr>
              <w:t>Не ржавеют изнутри</w:t>
            </w:r>
          </w:p>
          <w:p w14:paraId="0B5875DB" w14:textId="467B7F16" w:rsidR="002F0C57" w:rsidRPr="002F0C57" w:rsidRDefault="002F0C57" w:rsidP="000F252D">
            <w:pPr>
              <w:pStyle w:val="a7"/>
              <w:rPr>
                <w:lang w:val="ru-RU"/>
              </w:rPr>
            </w:pPr>
            <w:r w:rsidRPr="005E3657">
              <w:rPr>
                <w:lang w:val="ru-RU"/>
              </w:rPr>
              <w:t>Для</w:t>
            </w:r>
            <w:r w:rsidR="007878D8" w:rsidRPr="007878D8">
              <w:rPr>
                <w:lang w:val="ru-RU"/>
              </w:rPr>
              <w:t xml:space="preserve"> </w:t>
            </w:r>
            <w:r w:rsidR="007878D8">
              <w:rPr>
                <w:lang w:val="ru-RU"/>
              </w:rPr>
              <w:t>максимальной</w:t>
            </w:r>
            <w:r w:rsidRPr="005E3657">
              <w:rPr>
                <w:lang w:val="ru-RU"/>
              </w:rPr>
              <w:t xml:space="preserve"> жесткости </w:t>
            </w:r>
            <w:r w:rsidR="007878D8">
              <w:rPr>
                <w:lang w:val="ru-RU"/>
              </w:rPr>
              <w:t xml:space="preserve">платформы </w:t>
            </w:r>
            <w:r w:rsidR="000F252D">
              <w:rPr>
                <w:lang w:val="ru-RU"/>
              </w:rPr>
              <w:t xml:space="preserve">сегментарно подшиваются </w:t>
            </w:r>
            <w:r w:rsidRPr="005E3657">
              <w:rPr>
                <w:lang w:val="ru-RU"/>
              </w:rPr>
              <w:t>нижним листом</w:t>
            </w:r>
            <w:r w:rsidR="000F252D">
              <w:rPr>
                <w:lang w:val="ru-RU"/>
              </w:rPr>
              <w:t>. Это сохраняет вентиляцию, за сче</w:t>
            </w:r>
            <w:r w:rsidR="00580672">
              <w:rPr>
                <w:lang w:val="ru-RU"/>
              </w:rPr>
              <w:t>т</w:t>
            </w:r>
            <w:r w:rsidR="000F252D">
              <w:rPr>
                <w:lang w:val="ru-RU"/>
              </w:rPr>
              <w:t xml:space="preserve"> чего весы</w:t>
            </w:r>
            <w:r w:rsidR="00E03621">
              <w:rPr>
                <w:lang w:val="ru-RU"/>
              </w:rPr>
              <w:t xml:space="preserve"> медленнее корродируют</w:t>
            </w:r>
            <w:r w:rsidRPr="005E3657">
              <w:rPr>
                <w:lang w:val="ru-RU"/>
              </w:rPr>
              <w:t>, сохраняя свои прочностные характеристики</w:t>
            </w:r>
            <w:r w:rsidR="00E03621">
              <w:rPr>
                <w:lang w:val="ru-RU"/>
              </w:rPr>
              <w:t>.</w:t>
            </w:r>
          </w:p>
        </w:tc>
      </w:tr>
    </w:tbl>
    <w:p w14:paraId="3F4CABE1" w14:textId="5970ED49" w:rsidR="002F0C57" w:rsidRPr="00C84A7F" w:rsidRDefault="009E4AD4" w:rsidP="00F34147">
      <w:pPr>
        <w:pStyle w:val="a7"/>
        <w:spacing w:before="480"/>
        <w:rPr>
          <w:lang w:val="ru-RU"/>
        </w:rPr>
      </w:pPr>
      <w:r w:rsidRPr="00C84A7F">
        <w:rPr>
          <w:lang w:val="ru-RU"/>
        </w:rPr>
        <w:t xml:space="preserve">Многие </w:t>
      </w:r>
      <w:r w:rsidRPr="00C84A7F">
        <w:rPr>
          <w:b/>
          <w:noProof/>
          <w:color w:val="D04514"/>
          <w:spacing w:val="15"/>
          <w:szCs w:val="22"/>
          <w:lang w:val="ru-RU"/>
        </w:rPr>
        <w:t xml:space="preserve">модели </w:t>
      </w:r>
      <w:r w:rsidR="009674F1">
        <w:rPr>
          <w:b/>
          <w:noProof/>
          <w:color w:val="D04514"/>
          <w:spacing w:val="15"/>
          <w:szCs w:val="22"/>
          <w:lang w:val="ru-RU"/>
        </w:rPr>
        <w:t>других производителей</w:t>
      </w:r>
      <w:r w:rsidRPr="00C84A7F">
        <w:rPr>
          <w:lang w:val="ru-RU"/>
        </w:rPr>
        <w:t xml:space="preserve"> </w:t>
      </w:r>
      <w:r w:rsidR="00C84A7F" w:rsidRPr="00C84A7F">
        <w:rPr>
          <w:lang w:val="ru-RU"/>
        </w:rPr>
        <w:t>сделан</w:t>
      </w:r>
      <w:r w:rsidR="00C84A7F">
        <w:rPr>
          <w:lang w:val="ru-RU"/>
        </w:rPr>
        <w:t>ы</w:t>
      </w:r>
      <w:r w:rsidRPr="00C84A7F">
        <w:rPr>
          <w:lang w:val="ru-RU"/>
        </w:rPr>
        <w:t xml:space="preserve"> на базе швеллеров, в результате чего можно столкнуться</w:t>
      </w:r>
      <w:r w:rsidR="00C4169F">
        <w:rPr>
          <w:lang w:val="ru-RU"/>
        </w:rPr>
        <w:t xml:space="preserve"> со следующими трудностями</w:t>
      </w:r>
      <w:r w:rsidRPr="00C84A7F">
        <w:rPr>
          <w:lang w:val="ru-RU"/>
        </w:rPr>
        <w:t>:</w:t>
      </w:r>
    </w:p>
    <w:tbl>
      <w:tblPr>
        <w:tblStyle w:val="a9"/>
        <w:tblW w:w="9902" w:type="dxa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0"/>
        <w:gridCol w:w="3336"/>
        <w:gridCol w:w="3336"/>
      </w:tblGrid>
      <w:tr w:rsidR="002F0C57" w:rsidRPr="00DF5428" w14:paraId="7D5F6CC1" w14:textId="77777777" w:rsidTr="00C4169F">
        <w:tc>
          <w:tcPr>
            <w:tcW w:w="3300" w:type="dxa"/>
          </w:tcPr>
          <w:p w14:paraId="7B6AB5E5" w14:textId="77777777" w:rsidR="002F0C57" w:rsidRDefault="002F0C57" w:rsidP="00C4169F">
            <w:pPr>
              <w:tabs>
                <w:tab w:val="left" w:pos="7643"/>
              </w:tabs>
              <w:spacing w:before="240"/>
              <w:ind w:left="-128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5053E8A" wp14:editId="1F9B7DE7">
                  <wp:extent cx="1979929" cy="1120140"/>
                  <wp:effectExtent l="0" t="0" r="1905" b="0"/>
                  <wp:docPr id="1015" name="Рисунок 29" descr="https://opt-1299796.ssl.1c-bitrix-cdn.ru/upload/medialibrary/830/830a6338b58c92eb21ecdfc021be05ed.jpg?152949795969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s://opt-1299796.ssl.1c-bitrix-cdn.ru/upload/medialibrary/830/830a6338b58c92eb21ecdfc021be05ed.jpg?1529497959699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47D10641" w14:textId="657B3A21" w:rsidR="002F0C57" w:rsidRPr="00E817C0" w:rsidRDefault="00F34147" w:rsidP="00C4169F">
            <w:pPr>
              <w:tabs>
                <w:tab w:val="left" w:pos="7643"/>
              </w:tabs>
              <w:spacing w:before="2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4CB70" wp14:editId="32F165C0">
                      <wp:simplePos x="0" y="0"/>
                      <wp:positionH relativeFrom="column">
                        <wp:posOffset>-2478194</wp:posOffset>
                      </wp:positionH>
                      <wp:positionV relativeFrom="paragraph">
                        <wp:posOffset>108796</wp:posOffset>
                      </wp:positionV>
                      <wp:extent cx="6781800" cy="1158240"/>
                      <wp:effectExtent l="0" t="0" r="19050" b="22860"/>
                      <wp:wrapNone/>
                      <wp:docPr id="1016" name="Прямая соединительная линия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85AEBE" id="Прямая соединительная линия 2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5.15pt,8.55pt" to="338.8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3657B8C" wp14:editId="23B42716">
                      <wp:simplePos x="0" y="0"/>
                      <wp:positionH relativeFrom="column">
                        <wp:posOffset>-2410460</wp:posOffset>
                      </wp:positionH>
                      <wp:positionV relativeFrom="paragraph">
                        <wp:posOffset>151130</wp:posOffset>
                      </wp:positionV>
                      <wp:extent cx="6781800" cy="1158240"/>
                      <wp:effectExtent l="0" t="0" r="19050" b="22860"/>
                      <wp:wrapNone/>
                      <wp:docPr id="1017" name="Прямая соединительная линия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1B1D7" id="Прямая соединительная линия 2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9.8pt,11.9pt" to="344.2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" strokecolor="red" strokeweight="1.5pt">
                      <v:stroke joinstyle="miter"/>
                    </v:line>
                  </w:pict>
                </mc:Fallback>
              </mc:AlternateContent>
            </w:r>
            <w:r w:rsidR="002F0C57" w:rsidRPr="00E817C0">
              <w:rPr>
                <w:noProof/>
              </w:rPr>
              <w:drawing>
                <wp:inline distT="0" distB="0" distL="0" distR="0" wp14:anchorId="15555380" wp14:editId="6062E9DA">
                  <wp:extent cx="1978660" cy="1120140"/>
                  <wp:effectExtent l="0" t="0" r="2540" b="0"/>
                  <wp:docPr id="1018" name="Рисунок 20" descr="разрыв платформ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разрыв платформы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email">
                            <a:extLst>
                              <a:ext uri="">
                                <a14:imgProps xmlns="" xmlns:a14="http://schemas.microsoft.com/office/drawing/2010/main">
                                  <a14:imgLayer r:embed="rId27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80000" cy="11208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1" w:type="dxa"/>
          </w:tcPr>
          <w:p w14:paraId="38E9D364" w14:textId="77777777" w:rsidR="002F0C57" w:rsidRDefault="002F0C57" w:rsidP="00C4169F">
            <w:pPr>
              <w:tabs>
                <w:tab w:val="left" w:pos="7643"/>
              </w:tabs>
              <w:spacing w:before="240"/>
              <w:jc w:val="center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B0800C9" wp14:editId="774E40E1">
                  <wp:extent cx="1978660" cy="1120140"/>
                  <wp:effectExtent l="0" t="0" r="2540" b="3810"/>
                  <wp:docPr id="1019" name="Рисунок 33" descr="https://opt-1299796.ssl.1c-bitrix-cdn.ru/upload/medialibrary/f8e/f8e8494a9f6bb15d5cc4bbc896f13361.jpg?152949795950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opt-1299796.ssl.1c-bitrix-cdn.ru/upload/medialibrary/f8e/f8e8494a9f6bb15d5cc4bbc896f13361.jpg?1529497959503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 t="-976"/>
                          <a:stretch/>
                        </pic:blipFill>
                        <pic:spPr bwMode="auto">
                          <a:xfrm>
                            <a:off x="0" y="0"/>
                            <a:ext cx="197866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C57" w:rsidRPr="00C4169F" w14:paraId="6C33F7E2" w14:textId="77777777" w:rsidTr="00C4169F">
        <w:tc>
          <w:tcPr>
            <w:tcW w:w="3300" w:type="dxa"/>
          </w:tcPr>
          <w:p w14:paraId="50DC289D" w14:textId="77777777" w:rsidR="002F0C57" w:rsidRPr="00C4169F" w:rsidRDefault="002F0C57" w:rsidP="005A5990">
            <w:pPr>
              <w:pStyle w:val="a7"/>
              <w:ind w:left="-128"/>
              <w:jc w:val="center"/>
              <w:rPr>
                <w:sz w:val="20"/>
              </w:rPr>
            </w:pPr>
            <w:r w:rsidRPr="00C4169F">
              <w:rPr>
                <w:sz w:val="20"/>
              </w:rPr>
              <w:t>Гребенка</w:t>
            </w:r>
          </w:p>
        </w:tc>
        <w:tc>
          <w:tcPr>
            <w:tcW w:w="3301" w:type="dxa"/>
          </w:tcPr>
          <w:p w14:paraId="290EFCA8" w14:textId="098FA3A4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Разрыв платформы</w:t>
            </w:r>
          </w:p>
        </w:tc>
        <w:tc>
          <w:tcPr>
            <w:tcW w:w="3301" w:type="dxa"/>
          </w:tcPr>
          <w:p w14:paraId="3EFF88E8" w14:textId="77777777" w:rsidR="002F0C57" w:rsidRPr="00C4169F" w:rsidRDefault="002F0C57" w:rsidP="005A5990">
            <w:pPr>
              <w:pStyle w:val="a7"/>
              <w:jc w:val="center"/>
              <w:rPr>
                <w:sz w:val="20"/>
                <w:lang w:val="ru-RU"/>
              </w:rPr>
            </w:pPr>
            <w:r w:rsidRPr="00C4169F">
              <w:rPr>
                <w:sz w:val="20"/>
                <w:lang w:val="ru-RU"/>
              </w:rPr>
              <w:t>Прогиб платформы</w:t>
            </w:r>
          </w:p>
        </w:tc>
      </w:tr>
    </w:tbl>
    <w:p w14:paraId="20B97D82" w14:textId="6C8A0EB4" w:rsidR="002F0C57" w:rsidRPr="009E4AD4" w:rsidRDefault="009E4AD4" w:rsidP="00F34147">
      <w:pPr>
        <w:pStyle w:val="a7"/>
        <w:spacing w:before="480"/>
        <w:rPr>
          <w:lang w:val="ru-RU"/>
        </w:rPr>
      </w:pPr>
      <w:r w:rsidRPr="00E11CCF">
        <w:rPr>
          <w:lang w:val="ru-RU"/>
        </w:rPr>
        <w:t xml:space="preserve">Из-за </w:t>
      </w:r>
      <w:r w:rsidRPr="00C84A7F">
        <w:rPr>
          <w:b/>
          <w:noProof/>
          <w:color w:val="D04514"/>
          <w:spacing w:val="15"/>
          <w:szCs w:val="22"/>
          <w:lang w:val="ru-RU"/>
        </w:rPr>
        <w:t>подшивки нижним листом</w:t>
      </w:r>
      <w:r w:rsidRPr="00E11CCF">
        <w:rPr>
          <w:lang w:val="ru-RU"/>
        </w:rPr>
        <w:t xml:space="preserve"> внутри весов скапливается вода и грязь</w:t>
      </w:r>
      <w:r w:rsidR="00C4169F">
        <w:rPr>
          <w:lang w:val="ru-RU"/>
        </w:rPr>
        <w:t>,</w:t>
      </w:r>
      <w:r w:rsidRPr="00E11CCF">
        <w:rPr>
          <w:lang w:val="ru-RU"/>
        </w:rPr>
        <w:t xml:space="preserve"> в результате весы через 3</w:t>
      </w:r>
      <w:r w:rsidR="005A5990">
        <w:rPr>
          <w:lang w:val="ru-RU"/>
        </w:rPr>
        <w:t>-5 лет начинают ржаветь изнутри.</w:t>
      </w:r>
    </w:p>
    <w:tbl>
      <w:tblPr>
        <w:tblStyle w:val="a9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0"/>
        <w:gridCol w:w="5051"/>
      </w:tblGrid>
      <w:tr w:rsidR="009E4AD4" w14:paraId="3543EEE6" w14:textId="77777777" w:rsidTr="00FE6966">
        <w:tc>
          <w:tcPr>
            <w:tcW w:w="4920" w:type="dxa"/>
            <w:vAlign w:val="center"/>
          </w:tcPr>
          <w:p w14:paraId="0710A6FE" w14:textId="3B15D99F" w:rsidR="009E4AD4" w:rsidRDefault="00FE6966" w:rsidP="00C4169F">
            <w:pPr>
              <w:pStyle w:val="a7"/>
              <w:spacing w:before="120"/>
              <w:ind w:left="-108"/>
              <w:jc w:val="center"/>
            </w:pP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714363" wp14:editId="26D4E674">
                      <wp:simplePos x="0" y="0"/>
                      <wp:positionH relativeFrom="column">
                        <wp:posOffset>-347980</wp:posOffset>
                      </wp:positionH>
                      <wp:positionV relativeFrom="paragraph">
                        <wp:posOffset>331470</wp:posOffset>
                      </wp:positionV>
                      <wp:extent cx="6781800" cy="1158240"/>
                      <wp:effectExtent l="0" t="0" r="19050" b="22860"/>
                      <wp:wrapNone/>
                      <wp:docPr id="1020" name="Прямая соединительная линия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885911" id="Прямая соединительная линия 3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4pt,26.1pt" to="506.6pt,1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" strokecolor="red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lang w:val="ru-RU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969467" wp14:editId="504A70B1">
                      <wp:simplePos x="0" y="0"/>
                      <wp:positionH relativeFrom="column">
                        <wp:posOffset>-414655</wp:posOffset>
                      </wp:positionH>
                      <wp:positionV relativeFrom="paragraph">
                        <wp:posOffset>337185</wp:posOffset>
                      </wp:positionV>
                      <wp:extent cx="6781800" cy="1158240"/>
                      <wp:effectExtent l="0" t="0" r="19050" b="22860"/>
                      <wp:wrapNone/>
                      <wp:docPr id="1021" name="Прямая соединительная линия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0" cy="115824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D834E0" id="Прямая соединительная линия 3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65pt,26.55pt" to="501.35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" strokecolor="red" strokeweight="1.5pt">
                      <v:stroke joinstyle="miter"/>
                    </v:line>
                  </w:pict>
                </mc:Fallback>
              </mc:AlternateContent>
            </w:r>
            <w:r w:rsidR="00C65653">
              <w:rPr>
                <w:noProof/>
                <w:lang w:val="ru-RU"/>
              </w:rPr>
              <w:pict w14:anchorId="79B1B81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191.25pt;height:127.5pt;mso-width-percent:0;mso-height-percent:0;mso-width-percent:0;mso-height-percent:0">
                  <v:imagedata r:id="rId29" o:title="mobile_file_2021-05-11_15-12-07 (ф)"/>
                </v:shape>
              </w:pict>
            </w:r>
          </w:p>
        </w:tc>
        <w:tc>
          <w:tcPr>
            <w:tcW w:w="5051" w:type="dxa"/>
            <w:vAlign w:val="center"/>
          </w:tcPr>
          <w:p w14:paraId="24E30BAF" w14:textId="1B716CD8" w:rsidR="009E4AD4" w:rsidRDefault="00C65653" w:rsidP="00C4169F">
            <w:pPr>
              <w:pStyle w:val="a7"/>
              <w:spacing w:before="120"/>
              <w:jc w:val="center"/>
            </w:pPr>
            <w:r>
              <w:rPr>
                <w:noProof/>
                <w:lang w:val="ru-RU"/>
              </w:rPr>
              <w:pict w14:anchorId="5A6C9673">
                <v:shape id="_x0000_i1026" type="#_x0000_t75" alt="" style="width:191.25pt;height:128.25pt;mso-width-percent:0;mso-height-percent:0;mso-width-percent:0;mso-height-percent:0">
                  <v:imagedata r:id="rId30" o:title="mobile_file_2021-05-11_15-10-23й1"/>
                </v:shape>
              </w:pict>
            </w:r>
          </w:p>
        </w:tc>
      </w:tr>
      <w:tr w:rsidR="00FE6966" w14:paraId="55A767F6" w14:textId="77777777" w:rsidTr="00FE6966">
        <w:tc>
          <w:tcPr>
            <w:tcW w:w="4920" w:type="dxa"/>
            <w:vAlign w:val="center"/>
          </w:tcPr>
          <w:p w14:paraId="0C6A8C07" w14:textId="703EB02B" w:rsidR="00FE6966" w:rsidRDefault="00FE6966" w:rsidP="00FE6966">
            <w:pPr>
              <w:pStyle w:val="a7"/>
              <w:jc w:val="center"/>
              <w:rPr>
                <w:lang w:val="ru-RU"/>
              </w:rPr>
            </w:pPr>
            <w:r>
              <w:rPr>
                <w:lang w:val="ru-RU"/>
              </w:rPr>
              <w:t>Ржавчина</w:t>
            </w:r>
          </w:p>
        </w:tc>
        <w:tc>
          <w:tcPr>
            <w:tcW w:w="5051" w:type="dxa"/>
            <w:vAlign w:val="center"/>
          </w:tcPr>
          <w:p w14:paraId="6E8A95F2" w14:textId="2FF94FD8" w:rsidR="00FE6966" w:rsidRDefault="00FE6966" w:rsidP="00FE6966">
            <w:pPr>
              <w:pStyle w:val="a7"/>
              <w:spacing w:before="120"/>
              <w:jc w:val="center"/>
              <w:rPr>
                <w:noProof/>
                <w:lang w:val="ru-RU"/>
              </w:rPr>
            </w:pPr>
            <w:r>
              <w:rPr>
                <w:noProof/>
                <w:lang w:val="ru-RU"/>
              </w:rPr>
              <w:t>Обледенение</w:t>
            </w:r>
          </w:p>
        </w:tc>
      </w:tr>
    </w:tbl>
    <w:p w14:paraId="53152B62" w14:textId="6CB8D860" w:rsidR="00C90CB4" w:rsidRPr="009674F1" w:rsidRDefault="00722BFC" w:rsidP="008E7503">
      <w:pPr>
        <w:pStyle w:val="1"/>
      </w:pPr>
      <w:bookmarkStart w:id="9" w:name="_Toc195437192"/>
      <w:r w:rsidRPr="00DF5428">
        <w:lastRenderedPageBreak/>
        <w:t xml:space="preserve">Особенности </w:t>
      </w:r>
      <w:r w:rsidR="009674F1">
        <w:t>двухопорных датчиков Zemic</w:t>
      </w:r>
      <w:bookmarkEnd w:id="9"/>
    </w:p>
    <w:p w14:paraId="6E2E388C" w14:textId="77777777" w:rsidR="00B356BB" w:rsidRPr="00DF5428" w:rsidRDefault="00B356BB" w:rsidP="00B356BB">
      <w:pPr>
        <w:tabs>
          <w:tab w:val="left" w:pos="4740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Исключено падение платформы с датчиков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B356BB" w:rsidRPr="00DF5428" w14:paraId="72E98958" w14:textId="77777777" w:rsidTr="00DE314B">
        <w:tc>
          <w:tcPr>
            <w:tcW w:w="5046" w:type="dxa"/>
            <w:vAlign w:val="center"/>
          </w:tcPr>
          <w:p w14:paraId="7E3C4CEA" w14:textId="450EBA8A" w:rsidR="00B356BB" w:rsidRPr="00DF5428" w:rsidRDefault="00F1683D" w:rsidP="003C2F8C">
            <w:pPr>
              <w:rPr>
                <w:rFonts w:ascii="PT Sans" w:hAnsi="PT Sans" w:cstheme="minorHAnsi"/>
                <w:sz w:val="32"/>
              </w:rPr>
            </w:pPr>
            <w:r>
              <w:rPr>
                <w:rFonts w:ascii="PT Sans" w:hAnsi="PT Sans" w:cstheme="minorHAnsi"/>
                <w:noProof/>
                <w:sz w:val="32"/>
              </w:rPr>
              <w:drawing>
                <wp:inline distT="0" distB="0" distL="0" distR="0" wp14:anchorId="11E7A628" wp14:editId="30F2AEE8">
                  <wp:extent cx="2988000" cy="2243327"/>
                  <wp:effectExtent l="0" t="0" r="3175" b="5080"/>
                  <wp:docPr id="1022" name="Рисунок 41" descr="C:\Users\jonitto\AppData\Local\Microsoft\Windows\INetCache\Content.Word\ДАТЧИК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jonitto\AppData\Local\Microsoft\Windows\INetCache\Content.Word\ДАТЧИК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33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6A5FA929" w14:textId="77777777" w:rsidR="00B356BB" w:rsidRPr="00DF5428" w:rsidRDefault="00B356BB" w:rsidP="00EB0206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B382D9" wp14:editId="692CD0AC">
                  <wp:extent cx="2988000" cy="2239932"/>
                  <wp:effectExtent l="0" t="0" r="3175" b="8255"/>
                  <wp:docPr id="1023" name="Рисунок 5" descr="https://opt-1299796.ssl.1c-bitrix-cdn.ru/upload/medialibrary/988/98807c576bfbba098e305e68a0a7c3a2.jpg?152949943140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https://opt-1299796.ssl.1c-bitrix-cdn.ru/upload/medialibrary/988/98807c576bfbba098e305e68a0a7c3a2.jpg?152949943140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56BB" w:rsidRPr="00DF5428" w14:paraId="01035326" w14:textId="77777777" w:rsidTr="00DE314B">
        <w:tc>
          <w:tcPr>
            <w:tcW w:w="5046" w:type="dxa"/>
          </w:tcPr>
          <w:p w14:paraId="0446F40D" w14:textId="3D2171B1" w:rsidR="00B356BB" w:rsidRPr="00DF5428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В весах ВЕСТА</w:t>
            </w:r>
            <w:r w:rsidR="00C84A7F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C84A7F"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 двухопорных датчиках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BD05EF">
              <w:rPr>
                <w:rFonts w:ascii="PT Sans" w:hAnsi="PT Sans" w:cstheme="minorHAnsi"/>
                <w:sz w:val="22"/>
                <w:szCs w:val="22"/>
              </w:rPr>
              <w:t xml:space="preserve">конструкция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ответной чашки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датчика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формирует большой возвращающий момент, что само по себе ограничивает качение платформы в продольн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 xml:space="preserve">ой и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поперечной плоскост</w:t>
            </w:r>
            <w:r w:rsidR="002D492F">
              <w:rPr>
                <w:rFonts w:ascii="PT Sans" w:hAnsi="PT Sans" w:cstheme="minorHAnsi"/>
                <w:sz w:val="22"/>
                <w:szCs w:val="22"/>
              </w:rPr>
              <w:t>ях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310D4C99" w14:textId="4BCD2A2E" w:rsidR="00B356BB" w:rsidRPr="00DF5428" w:rsidRDefault="00B356BB" w:rsidP="007044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>Нет риска, что датчик «выскочит» из чашек при резком заезде или торм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ожении автомобиля на </w:t>
            </w:r>
            <w:r w:rsidR="00EF7F9C">
              <w:rPr>
                <w:rFonts w:ascii="PT Sans" w:hAnsi="PT Sans" w:cstheme="minorHAnsi"/>
                <w:sz w:val="22"/>
                <w:szCs w:val="22"/>
              </w:rPr>
              <w:t>платформе.</w:t>
            </w:r>
          </w:p>
        </w:tc>
        <w:tc>
          <w:tcPr>
            <w:tcW w:w="5046" w:type="dxa"/>
          </w:tcPr>
          <w:p w14:paraId="6640540F" w14:textId="77777777" w:rsidR="00B356BB" w:rsidRDefault="00B356BB" w:rsidP="005A5990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 весах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с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C84A7F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датчиками колонного типа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требуется ежегодно регулировать систему ограничения качения платформы, иначе в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ысока вероятность падения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весов с датчиков.</w:t>
            </w:r>
          </w:p>
          <w:p w14:paraId="4CE5B26B" w14:textId="77777777" w:rsidR="00B356BB" w:rsidRPr="00DF5428" w:rsidRDefault="00B356BB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Если зазор ограничителя составляет более 5 мм, то датчик уже сильно качается.</w:t>
            </w:r>
          </w:p>
          <w:p w14:paraId="22FA8D16" w14:textId="7FE67029" w:rsidR="00B356BB" w:rsidRPr="00DF5428" w:rsidRDefault="00B356BB" w:rsidP="00374D53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Весы массой 9 тонн с машиной массой </w:t>
            </w:r>
            <w:r>
              <w:rPr>
                <w:rFonts w:ascii="PT Sans" w:hAnsi="PT Sans" w:cstheme="minorHAnsi"/>
                <w:sz w:val="22"/>
                <w:szCs w:val="22"/>
              </w:rPr>
              <w:t>75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тонн от падения спасают ограничители качения, которые в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 xml:space="preserve">большинстве случаев представляют собой 2 болта М30. При </w:t>
            </w:r>
            <w:r w:rsidRPr="002C4456">
              <w:rPr>
                <w:rStyle w:val="a8"/>
                <w:sz w:val="22"/>
                <w:lang w:val="ru-RU"/>
              </w:rPr>
              <w:t>троган</w:t>
            </w:r>
            <w:r w:rsidR="00E817C0" w:rsidRPr="002C4456">
              <w:rPr>
                <w:rStyle w:val="a8"/>
                <w:sz w:val="22"/>
                <w:lang w:val="ru-RU"/>
              </w:rPr>
              <w:t>ии</w:t>
            </w:r>
            <w:r w:rsidRPr="00E817C0">
              <w:rPr>
                <w:rFonts w:ascii="PT Sans" w:hAnsi="PT Sans" w:cstheme="minorHAnsi"/>
                <w:color w:val="FF0000"/>
                <w:sz w:val="18"/>
                <w:szCs w:val="22"/>
              </w:rPr>
              <w:t xml:space="preserve"> 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или остановке автомобиля </w:t>
            </w:r>
            <w:r w:rsidRPr="00A658F1">
              <w:rPr>
                <w:rFonts w:ascii="PT Sans" w:hAnsi="PT Sans" w:cstheme="minorHAnsi"/>
                <w:sz w:val="22"/>
                <w:szCs w:val="22"/>
              </w:rPr>
              <w:t>на весах на эти болты прих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одится </w:t>
            </w:r>
            <w:r w:rsidR="00374D53">
              <w:rPr>
                <w:rFonts w:ascii="PT Sans" w:hAnsi="PT Sans" w:cstheme="minorHAnsi"/>
                <w:sz w:val="22"/>
                <w:szCs w:val="22"/>
              </w:rPr>
              <w:t>колоссальная</w:t>
            </w:r>
            <w:r w:rsidR="00BF2495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нагрузка</w:t>
            </w:r>
            <w:r w:rsidR="002C4456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77997739" w14:textId="77777777" w:rsidR="00EA2521" w:rsidRPr="00DF5428" w:rsidRDefault="00EA2521" w:rsidP="003D6547">
      <w:pPr>
        <w:tabs>
          <w:tab w:val="left" w:pos="2726"/>
        </w:tabs>
        <w:spacing w:before="240" w:after="120"/>
        <w:rPr>
          <w:rFonts w:ascii="PT Sans" w:hAnsi="PT Sans" w:cstheme="minorHAnsi"/>
          <w:b/>
        </w:rPr>
      </w:pPr>
      <w:r w:rsidRPr="00DF5428">
        <w:rPr>
          <w:rFonts w:ascii="PT Sans" w:hAnsi="PT Sans" w:cstheme="minorHAnsi"/>
          <w:b/>
        </w:rPr>
        <w:t>Исключен обрыв кабеля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AB4B40" w:rsidRPr="00DF5428" w14:paraId="0416BBFD" w14:textId="77777777" w:rsidTr="00DE314B">
        <w:tc>
          <w:tcPr>
            <w:tcW w:w="5046" w:type="dxa"/>
            <w:vAlign w:val="center"/>
          </w:tcPr>
          <w:p w14:paraId="557FBC2B" w14:textId="77777777" w:rsidR="00AB4B40" w:rsidRPr="00DF5428" w:rsidRDefault="00EA2521" w:rsidP="00D77777">
            <w:pPr>
              <w:ind w:left="-108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0B28782" wp14:editId="4B051A7E">
                  <wp:extent cx="2988000" cy="2241000"/>
                  <wp:effectExtent l="0" t="0" r="3175" b="6985"/>
                  <wp:docPr id="1024" name="Рисунок 7" descr="C:\Users\jonitto\AppData\Local\Microsoft\Windows\INetCache\Content.Word\ДАТЧИКККК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onitto\AppData\Local\Microsoft\Windows\INetCache\Content.Word\ДАТЧИКККК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2062A9BF" w14:textId="77777777" w:rsidR="00EA2521" w:rsidRPr="00DF5428" w:rsidRDefault="00EA2521" w:rsidP="00A658F1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150F802E" wp14:editId="182127EB">
                  <wp:extent cx="2988000" cy="2239936"/>
                  <wp:effectExtent l="0" t="0" r="3175" b="8255"/>
                  <wp:docPr id="1025" name="Рисунок 192" descr="https://opt-1299796.ssl.1c-bitrix-cdn.ru/upload/medialibrary/cc6/cc6b89c4b076c3b803dc6b19bbbf0320.jpg?152949943154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https://opt-1299796.ssl.1c-bitrix-cdn.ru/upload/medialibrary/cc6/cc6b89c4b076c3b803dc6b19bbbf0320.jpg?152949943154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21" w:rsidRPr="00DF5428" w14:paraId="46CFB612" w14:textId="77777777" w:rsidTr="00DE314B">
        <w:tc>
          <w:tcPr>
            <w:tcW w:w="5046" w:type="dxa"/>
          </w:tcPr>
          <w:p w14:paraId="773683D7" w14:textId="57832625" w:rsidR="00EA2521" w:rsidRPr="00DF5428" w:rsidRDefault="00AA303E" w:rsidP="00704453">
            <w:pPr>
              <w:spacing w:before="120"/>
              <w:ind w:left="-108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Датчик жестко закреплен на платформе</w:t>
            </w:r>
            <w:r w:rsidR="00EA2521" w:rsidRPr="00DF5428">
              <w:rPr>
                <w:rFonts w:ascii="PT Sans" w:hAnsi="PT Sans" w:cstheme="minorHAnsi"/>
                <w:sz w:val="22"/>
                <w:szCs w:val="22"/>
              </w:rPr>
              <w:t xml:space="preserve">, что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исключает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его </w:t>
            </w:r>
            <w:r w:rsidR="00EA2521"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вращение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 xml:space="preserve"> </w:t>
            </w:r>
            <w:r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и последующий обрыв кабеля</w:t>
            </w:r>
            <w:r w:rsidR="00EA2521" w:rsidRPr="00704453">
              <w:rPr>
                <w:rFonts w:ascii="PT Sans" w:eastAsia="Arial" w:hAnsi="PT Sans" w:cs="Arial"/>
                <w:noProof/>
                <w:spacing w:val="15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016CD262" w14:textId="5EDAA7D7" w:rsidR="00EA2521" w:rsidRPr="00DF5428" w:rsidRDefault="00EA2521" w:rsidP="00704453">
            <w:pPr>
              <w:spacing w:before="120"/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Частой проблемой выхода весов из строя является </w:t>
            </w:r>
            <w:r w:rsidRPr="003C2F8C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обрыв кабеля.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От вибрации тонкую фиксирующую шпильку </w:t>
            </w:r>
            <w:r w:rsidR="00AA303E">
              <w:rPr>
                <w:rFonts w:ascii="PT Sans" w:hAnsi="PT Sans" w:cstheme="minorHAnsi"/>
                <w:sz w:val="22"/>
                <w:szCs w:val="22"/>
              </w:rPr>
              <w:t>обламывает</w:t>
            </w:r>
            <w:r w:rsidR="001D2AE8">
              <w:rPr>
                <w:rFonts w:ascii="PT Sans" w:hAnsi="PT Sans" w:cstheme="minorHAnsi"/>
                <w:sz w:val="22"/>
                <w:szCs w:val="22"/>
              </w:rPr>
              <w:t>,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и датчик начинает вращаться обрыв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ая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кабел</w:t>
            </w:r>
            <w:r w:rsidR="000C4DEF">
              <w:rPr>
                <w:rFonts w:ascii="PT Sans" w:hAnsi="PT Sans" w:cstheme="minorHAnsi"/>
                <w:sz w:val="22"/>
                <w:szCs w:val="22"/>
              </w:rPr>
              <w:t>ь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29889A6C" w14:textId="77777777" w:rsidR="000A6DC6" w:rsidRPr="003B4E5D" w:rsidRDefault="000C4D53" w:rsidP="003B4E5D">
      <w:pPr>
        <w:pStyle w:val="1"/>
        <w:rPr>
          <w:sz w:val="2"/>
          <w:szCs w:val="2"/>
          <w:highlight w:val="yellow"/>
        </w:rPr>
      </w:pPr>
      <w:r w:rsidRPr="003B4E5D">
        <w:rPr>
          <w:rFonts w:ascii="PT Sans" w:hAnsi="PT Sans"/>
          <w:b w:val="0"/>
          <w:sz w:val="2"/>
          <w:szCs w:val="2"/>
        </w:rPr>
        <w:br w:type="page"/>
      </w:r>
    </w:p>
    <w:p w14:paraId="7898E3EB" w14:textId="381E440B" w:rsidR="009A4095" w:rsidRDefault="00220670" w:rsidP="00704453">
      <w:pPr>
        <w:spacing w:after="120" w:line="259" w:lineRule="auto"/>
        <w:rPr>
          <w:rFonts w:ascii="PT Sans" w:hAnsi="PT Sans" w:cstheme="minorHAnsi"/>
          <w:b/>
        </w:rPr>
      </w:pPr>
      <w:r>
        <w:rPr>
          <w:rFonts w:ascii="PT Sans" w:hAnsi="PT Sans" w:cstheme="minorHAnsi"/>
          <w:b/>
        </w:rPr>
        <w:lastRenderedPageBreak/>
        <w:t xml:space="preserve">Исключена </w:t>
      </w:r>
      <w:r w:rsidR="005C2AAB">
        <w:rPr>
          <w:rFonts w:ascii="PT Sans" w:hAnsi="PT Sans" w:cstheme="minorHAnsi"/>
          <w:b/>
        </w:rPr>
        <w:t>погрешность</w:t>
      </w:r>
      <w:r>
        <w:rPr>
          <w:rFonts w:ascii="PT Sans" w:hAnsi="PT Sans" w:cstheme="minorHAnsi"/>
          <w:b/>
        </w:rPr>
        <w:t xml:space="preserve"> и неисправности</w:t>
      </w:r>
      <w:r w:rsidR="005C2AAB">
        <w:rPr>
          <w:rFonts w:ascii="PT Sans" w:hAnsi="PT Sans" w:cstheme="minorHAnsi"/>
          <w:b/>
        </w:rPr>
        <w:t>,</w:t>
      </w:r>
      <w:r w:rsidR="008C097C">
        <w:rPr>
          <w:rFonts w:ascii="PT Sans" w:hAnsi="PT Sans" w:cstheme="minorHAnsi"/>
          <w:b/>
        </w:rPr>
        <w:t xml:space="preserve"> </w:t>
      </w:r>
      <w:r>
        <w:rPr>
          <w:rFonts w:ascii="PT Sans" w:hAnsi="PT Sans" w:cstheme="minorHAnsi"/>
          <w:b/>
        </w:rPr>
        <w:t xml:space="preserve">вызванные </w:t>
      </w:r>
      <w:r w:rsidR="008C097C">
        <w:rPr>
          <w:rFonts w:ascii="PT Sans" w:hAnsi="PT Sans" w:cstheme="minorHAnsi"/>
          <w:b/>
        </w:rPr>
        <w:t>обледенением</w:t>
      </w:r>
      <w:r w:rsidR="00D77777">
        <w:rPr>
          <w:rFonts w:ascii="PT Sans" w:hAnsi="PT Sans" w:cstheme="minorHAnsi"/>
          <w:b/>
        </w:rPr>
        <w:t xml:space="preserve"> датчика </w:t>
      </w:r>
    </w:p>
    <w:tbl>
      <w:tblPr>
        <w:tblStyle w:val="a9"/>
        <w:tblW w:w="100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5046"/>
      </w:tblGrid>
      <w:tr w:rsidR="000C4D53" w:rsidRPr="00FE0F60" w14:paraId="0EE00C31" w14:textId="77777777" w:rsidTr="00DE314B">
        <w:tc>
          <w:tcPr>
            <w:tcW w:w="5046" w:type="dxa"/>
            <w:vAlign w:val="center"/>
          </w:tcPr>
          <w:p w14:paraId="1C6CA18A" w14:textId="33ED3D5A" w:rsidR="000C4D53" w:rsidRPr="00DE314B" w:rsidRDefault="00FE0F60" w:rsidP="00D77777">
            <w:pPr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DE314B">
              <w:rPr>
                <w:rFonts w:ascii="PT Sans" w:hAnsi="PT Sans"/>
                <w:noProof/>
                <w:color w:val="000000"/>
                <w:sz w:val="22"/>
                <w:szCs w:val="22"/>
                <w:shd w:val="clear" w:color="auto" w:fill="E8F7FE"/>
              </w:rPr>
              <w:drawing>
                <wp:inline distT="0" distB="0" distL="0" distR="0" wp14:anchorId="0E6FC415" wp14:editId="42FDB6B3">
                  <wp:extent cx="2988000" cy="2239880"/>
                  <wp:effectExtent l="0" t="0" r="3175" b="8255"/>
                  <wp:docPr id="1026" name="Рисунок 42" descr="C:\Users\jonitto\AppData\Local\Microsoft\Windows\INetCache\Content.Word\датчик1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jonitto\AppData\Local\Microsoft\Windows\INetCache\Content.Word\датчик1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8000" cy="2239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6" w:type="dxa"/>
          </w:tcPr>
          <w:p w14:paraId="0E7DE5A8" w14:textId="77292FA7" w:rsidR="000C4D53" w:rsidRPr="00FE0F60" w:rsidRDefault="00236166" w:rsidP="00EB020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/>
                <w:noProof/>
                <w:color w:val="D04514"/>
                <w:sz w:val="22"/>
                <w:szCs w:val="22"/>
              </w:rPr>
              <w:drawing>
                <wp:inline distT="0" distB="0" distL="0" distR="0" wp14:anchorId="533FA960" wp14:editId="008C0ED1">
                  <wp:extent cx="2978390" cy="2239645"/>
                  <wp:effectExtent l="0" t="0" r="6350" b="0"/>
                  <wp:docPr id="102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149481" name="Рисунок 355149481"/>
                          <pic:cNvPicPr/>
                        </pic:nvPicPr>
                        <pic:blipFill>
                          <a:blip r:embed="rId3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056" cy="2261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A6D" w:rsidRPr="00FE0F60" w14:paraId="4A36E4BE" w14:textId="77777777" w:rsidTr="00DE314B">
        <w:tc>
          <w:tcPr>
            <w:tcW w:w="5046" w:type="dxa"/>
            <w:vAlign w:val="center"/>
          </w:tcPr>
          <w:p w14:paraId="44406315" w14:textId="05A27EF9" w:rsidR="00974A6D" w:rsidRPr="00FE0F60" w:rsidRDefault="003B4E5D" w:rsidP="00FE0F60">
            <w:pPr>
              <w:spacing w:before="120"/>
              <w:ind w:left="-108"/>
              <w:rPr>
                <w:rFonts w:ascii="PT Sans" w:hAnsi="PT Sans" w:cstheme="minorHAnsi"/>
                <w:sz w:val="22"/>
                <w:szCs w:val="22"/>
              </w:rPr>
            </w:pPr>
            <w:r w:rsidRPr="00FE0F60">
              <w:rPr>
                <w:rFonts w:ascii="PT Sans" w:hAnsi="PT Sans" w:cstheme="minorHAnsi"/>
                <w:sz w:val="22"/>
                <w:szCs w:val="22"/>
              </w:rPr>
              <w:t xml:space="preserve">В весах ВЕСТА рабочая часть датчика находится на высоте 12 см от закладной плиты. </w:t>
            </w:r>
            <w:r w:rsidR="00FE0F60" w:rsidRPr="00FE0F60">
              <w:rPr>
                <w:rFonts w:ascii="PT Sans" w:hAnsi="PT Sans" w:cstheme="minorHAnsi"/>
                <w:sz w:val="22"/>
                <w:szCs w:val="22"/>
              </w:rPr>
              <w:t>Таким образом, критическое обледенение и загрязнение подплатформенного пространства, которые вызывают неисправности и увеличивают погрешность, маловероятно</w:t>
            </w:r>
            <w:r w:rsidR="00C32C3C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  <w:tc>
          <w:tcPr>
            <w:tcW w:w="5046" w:type="dxa"/>
          </w:tcPr>
          <w:p w14:paraId="7525E7B4" w14:textId="37E23D4B" w:rsidR="00974A6D" w:rsidRPr="00FE0F60" w:rsidRDefault="003C2F8C" w:rsidP="00FE0F60">
            <w:pPr>
              <w:pStyle w:val="a7"/>
              <w:spacing w:before="120"/>
              <w:rPr>
                <w:szCs w:val="22"/>
                <w:highlight w:val="yellow"/>
                <w:lang w:val="ru-RU"/>
              </w:rPr>
            </w:pPr>
            <w:r w:rsidRPr="00FE0F60">
              <w:rPr>
                <w:szCs w:val="22"/>
                <w:lang w:val="ru-RU"/>
              </w:rPr>
              <w:t xml:space="preserve">У колонного датчика рабочая часть начинается на </w:t>
            </w:r>
            <w:r w:rsidRPr="009C74FF">
              <w:rPr>
                <w:lang w:val="ru-RU"/>
              </w:rPr>
              <w:t>высоте 4 см</w:t>
            </w:r>
            <w:r w:rsidR="00082C73" w:rsidRPr="009C74FF">
              <w:rPr>
                <w:lang w:val="ru-RU"/>
              </w:rPr>
              <w:t xml:space="preserve"> от </w:t>
            </w:r>
            <w:r w:rsidR="00825657" w:rsidRPr="009C74FF">
              <w:rPr>
                <w:lang w:val="ru-RU"/>
              </w:rPr>
              <w:t xml:space="preserve">закладной плиты </w:t>
            </w:r>
            <w:r w:rsidRPr="009C74FF">
              <w:rPr>
                <w:lang w:val="ru-RU"/>
              </w:rPr>
              <w:t>(высота</w:t>
            </w:r>
            <w:r w:rsidR="003B4E5D" w:rsidRPr="009C74FF">
              <w:rPr>
                <w:lang w:val="ru-RU"/>
              </w:rPr>
              <w:t xml:space="preserve"> нижней</w:t>
            </w:r>
            <w:r w:rsidRPr="009C74FF">
              <w:rPr>
                <w:lang w:val="ru-RU"/>
              </w:rPr>
              <w:t xml:space="preserve"> </w:t>
            </w:r>
            <w:r w:rsidR="00082C73" w:rsidRPr="009C74FF">
              <w:rPr>
                <w:lang w:val="ru-RU"/>
              </w:rPr>
              <w:t xml:space="preserve">чашки). </w:t>
            </w:r>
            <w:r w:rsidR="00FE0F60" w:rsidRPr="009C74FF">
              <w:rPr>
                <w:lang w:val="ru-RU"/>
              </w:rPr>
              <w:t xml:space="preserve">Даже небольшая грязе-ледяная корка толщиной </w:t>
            </w:r>
            <w:r w:rsidR="00A50D5B" w:rsidRPr="009C74FF">
              <w:rPr>
                <w:lang w:val="ru-RU"/>
              </w:rPr>
              <w:t xml:space="preserve">(от </w:t>
            </w:r>
            <w:r w:rsidR="00FE0F60" w:rsidRPr="009C74FF">
              <w:rPr>
                <w:lang w:val="ru-RU"/>
              </w:rPr>
              <w:t>4 см</w:t>
            </w:r>
            <w:r w:rsidR="00A50D5B" w:rsidRPr="009C74FF">
              <w:rPr>
                <w:lang w:val="ru-RU"/>
              </w:rPr>
              <w:t>)</w:t>
            </w:r>
            <w:r w:rsidR="00FE0F60" w:rsidRPr="009C74FF">
              <w:rPr>
                <w:lang w:val="ru-RU"/>
              </w:rPr>
              <w:t xml:space="preserve"> гарантированно увеличивает погрешность и может привести к поломке датчика</w:t>
            </w:r>
            <w:r w:rsidR="00C32C3C" w:rsidRPr="009C74FF">
              <w:rPr>
                <w:lang w:val="ru-RU"/>
              </w:rPr>
              <w:t>.</w:t>
            </w:r>
          </w:p>
        </w:tc>
      </w:tr>
    </w:tbl>
    <w:p w14:paraId="36F22CB5" w14:textId="77777777" w:rsidR="00D55A40" w:rsidRPr="003C2F8C" w:rsidRDefault="00722BFC" w:rsidP="000C7847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Датчики 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HM</w:t>
      </w:r>
      <w:r w:rsidRPr="005F024C">
        <w:rPr>
          <w:rFonts w:ascii="PT Sans" w:hAnsi="PT Sans" w:cstheme="minorHAnsi"/>
          <w:sz w:val="22"/>
          <w:szCs w:val="22"/>
          <w:highlight w:val="yellow"/>
        </w:rPr>
        <w:t>9</w:t>
      </w:r>
      <w:r w:rsidRPr="005F024C">
        <w:rPr>
          <w:rFonts w:ascii="PT Sans" w:hAnsi="PT Sans" w:cstheme="minorHAnsi"/>
          <w:sz w:val="22"/>
          <w:szCs w:val="22"/>
          <w:highlight w:val="yellow"/>
          <w:lang w:val="en-US"/>
        </w:rPr>
        <w:t>B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имеют </w:t>
      </w:r>
      <w:r w:rsidRPr="005F024C">
        <w:rPr>
          <w:rStyle w:val="a8"/>
          <w:sz w:val="22"/>
          <w:highlight w:val="yellow"/>
          <w:lang w:val="ru-RU"/>
        </w:rPr>
        <w:t>сертификат</w:t>
      </w:r>
      <w:r w:rsidRPr="005F024C">
        <w:rPr>
          <w:rFonts w:ascii="PT Sans" w:hAnsi="PT Sans" w:cstheme="minorHAnsi"/>
          <w:sz w:val="18"/>
          <w:szCs w:val="22"/>
          <w:highlight w:val="yellow"/>
        </w:rPr>
        <w:t xml:space="preserve">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OIML R60/2000-CNI-06.06</w:t>
      </w:r>
      <w:r w:rsidRPr="005F024C">
        <w:rPr>
          <w:rFonts w:ascii="PT Sans" w:hAnsi="PT Sans" w:cstheme="minorHAnsi"/>
          <w:sz w:val="22"/>
          <w:szCs w:val="22"/>
          <w:highlight w:val="yellow"/>
        </w:rPr>
        <w:t xml:space="preserve"> и сертификат </w:t>
      </w:r>
      <w:r w:rsidRPr="005F024C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  <w:highlight w:val="yellow"/>
        </w:rPr>
        <w:t>PTB №: D09-06.08</w:t>
      </w:r>
    </w:p>
    <w:p w14:paraId="03A9F3E0" w14:textId="1DF632DD" w:rsidR="00EA2521" w:rsidRPr="00DF5428" w:rsidRDefault="001D57F8" w:rsidP="003F5475">
      <w:pPr>
        <w:pStyle w:val="1"/>
        <w:spacing w:before="240"/>
        <w:rPr>
          <w:rStyle w:val="ad"/>
          <w:b/>
          <w:bCs w:val="0"/>
        </w:rPr>
      </w:pPr>
      <w:bookmarkStart w:id="10" w:name="_Toc195437193"/>
      <w:r>
        <w:rPr>
          <w:rStyle w:val="ad"/>
          <w:b/>
          <w:bCs w:val="0"/>
        </w:rPr>
        <w:t>Цифровая весоизмерительная система</w:t>
      </w:r>
      <w:bookmarkEnd w:id="10"/>
    </w:p>
    <w:tbl>
      <w:tblPr>
        <w:tblStyle w:val="a9"/>
        <w:tblW w:w="100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6"/>
        <w:gridCol w:w="4989"/>
      </w:tblGrid>
      <w:tr w:rsidR="00F405EF" w:rsidRPr="00DF5428" w14:paraId="26729E62" w14:textId="77777777" w:rsidTr="00195267">
        <w:tc>
          <w:tcPr>
            <w:tcW w:w="5046" w:type="dxa"/>
          </w:tcPr>
          <w:p w14:paraId="7DFF3153" w14:textId="77777777" w:rsidR="001D57F8" w:rsidRDefault="001D57F8" w:rsidP="001D57F8">
            <w:pPr>
              <w:pStyle w:val="a7"/>
              <w:ind w:left="-108"/>
              <w:rPr>
                <w:rFonts w:cstheme="minorHAnsi"/>
                <w:b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15099112" wp14:editId="70DC0020">
                  <wp:extent cx="2880000" cy="1970861"/>
                  <wp:effectExtent l="0" t="0" r="0" b="0"/>
                  <wp:docPr id="1028" name="Рисунок 16" descr="C:\Users\pk_Parnas\AppData\Local\Microsoft\Windows\INetCache\Content.Word\DS3S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pk_Parnas\AppData\Local\Microsoft\Windows\INetCache\Content.Word\DS3SS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80000" cy="1970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FD7CDE" w14:textId="2B8BD4AF" w:rsidR="001D57F8" w:rsidRPr="00195267" w:rsidRDefault="001D57F8" w:rsidP="005F024C">
            <w:pPr>
              <w:pStyle w:val="a7"/>
              <w:ind w:left="-108"/>
              <w:rPr>
                <w:lang w:val="ru-RU"/>
              </w:rPr>
            </w:pPr>
            <w:r w:rsidRPr="00195267">
              <w:rPr>
                <w:rFonts w:cstheme="minorHAnsi"/>
                <w:szCs w:val="22"/>
              </w:rPr>
              <w:t>Цифровой индикатор</w:t>
            </w:r>
          </w:p>
        </w:tc>
        <w:tc>
          <w:tcPr>
            <w:tcW w:w="4989" w:type="dxa"/>
          </w:tcPr>
          <w:p w14:paraId="27A48DEE" w14:textId="77777777" w:rsidR="003B51FD" w:rsidRPr="005F024C" w:rsidRDefault="005F024C" w:rsidP="005F024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b/>
                <w:sz w:val="22"/>
                <w:szCs w:val="22"/>
              </w:rPr>
              <w:t xml:space="preserve">Особенности </w:t>
            </w:r>
          </w:p>
          <w:p w14:paraId="118FF4A3" w14:textId="647B181C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PT Sans" w:hAnsi="PT Sans" w:cstheme="minorHAnsi"/>
                <w:sz w:val="22"/>
                <w:szCs w:val="22"/>
              </w:rPr>
              <w:t>Весы сохраняют работоспособность в случае частичной или полной неисправности одного из тензодатчиков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5AA8D493" w14:textId="0A3FC29E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Автоматическая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диагностика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каждого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канала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случае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возникновения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нештатных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ситуаций</w:t>
            </w:r>
          </w:p>
          <w:p w14:paraId="19EFF08F" w14:textId="364E779A" w:rsidR="005F024C" w:rsidRPr="005F024C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Длина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кабельной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разводки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цифрового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преобразователя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весовой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может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составлять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до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1000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метров</w:t>
            </w:r>
          </w:p>
          <w:p w14:paraId="70CA92E7" w14:textId="0DEB89F5" w:rsidR="005F024C" w:rsidRPr="00681291" w:rsidRDefault="005F024C" w:rsidP="005F024C">
            <w:pPr>
              <w:rPr>
                <w:rFonts w:ascii="PT Sans" w:hAnsi="PT Sans" w:cstheme="minorHAnsi"/>
                <w:sz w:val="22"/>
                <w:szCs w:val="22"/>
              </w:rPr>
            </w:pPr>
            <w:r w:rsidRPr="005F024C">
              <w:rPr>
                <w:rFonts w:ascii="Corbel" w:hAnsi="Corbel" w:cs="Corbel"/>
                <w:sz w:val="22"/>
                <w:szCs w:val="22"/>
              </w:rPr>
              <w:t>Возможность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определения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центра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масс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груза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, </w:t>
            </w:r>
            <w:r w:rsidRPr="005F024C">
              <w:rPr>
                <w:rFonts w:ascii="Corbel" w:hAnsi="Corbel" w:cs="Corbel"/>
                <w:sz w:val="22"/>
                <w:szCs w:val="22"/>
              </w:rPr>
              <w:t>что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полезно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при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взвешивании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опломбированного</w:t>
            </w:r>
            <w:r w:rsidRPr="005F024C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Pr="005F024C">
              <w:rPr>
                <w:rFonts w:ascii="Corbel" w:hAnsi="Corbel" w:cs="Corbel"/>
                <w:sz w:val="22"/>
                <w:szCs w:val="22"/>
              </w:rPr>
              <w:t>автомобиля</w:t>
            </w:r>
          </w:p>
        </w:tc>
      </w:tr>
    </w:tbl>
    <w:p w14:paraId="2F82928C" w14:textId="77777777" w:rsidR="000C16C1" w:rsidRPr="00DF5428" w:rsidRDefault="00D745B5" w:rsidP="00704453">
      <w:pPr>
        <w:pStyle w:val="1"/>
        <w:spacing w:before="240"/>
      </w:pPr>
      <w:bookmarkStart w:id="11" w:name="_Toc70304476"/>
      <w:bookmarkStart w:id="12" w:name="_Toc195437194"/>
      <w:r w:rsidRPr="00DF5428">
        <w:t>Опции</w:t>
      </w:r>
      <w:bookmarkEnd w:id="11"/>
      <w:bookmarkEnd w:id="12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9923"/>
      </w:tblGrid>
      <w:tr w:rsidR="00410A67" w:rsidRPr="009F11E0" w14:paraId="41DB0893" w14:textId="77777777" w:rsidTr="00F62A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A387F4E" w14:textId="715AC902" w:rsidR="00410A67" w:rsidRPr="00C153E4" w:rsidRDefault="004810BF" w:rsidP="004810BF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Центральный настил для ВЕСТА-Ф и 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–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ФЛ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для защиты межплатформенного пространства от загрязнения</w:t>
            </w:r>
          </w:p>
        </w:tc>
      </w:tr>
      <w:tr w:rsidR="00410A67" w:rsidRPr="009F11E0" w14:paraId="17598567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AE4D0E3" w14:textId="393F819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Т образный профиль для защиты от грязи стыка пандус-платформа</w:t>
            </w:r>
          </w:p>
        </w:tc>
      </w:tr>
      <w:tr w:rsidR="00410A67" w:rsidRPr="009F11E0" w14:paraId="624B89AC" w14:textId="77777777" w:rsidTr="00F62AA3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030EE072" w14:textId="249EA957" w:rsidR="00410A67" w:rsidRPr="009F11E0" w:rsidRDefault="00410A67" w:rsidP="00206D9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Удлин</w:t>
            </w:r>
            <w: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ение сигнального кабеля за метр</w:t>
            </w:r>
            <w:r w:rsidR="00C153E4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, если необходимо разместить индикатор далее 20 м от весов</w:t>
            </w:r>
          </w:p>
        </w:tc>
      </w:tr>
      <w:tr w:rsidR="00410A67" w:rsidRPr="009F11E0" w14:paraId="74505E5E" w14:textId="77777777" w:rsidTr="00F62A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3" w:type="dxa"/>
            <w:vAlign w:val="center"/>
          </w:tcPr>
          <w:p w14:paraId="30B84A47" w14:textId="18B3D488" w:rsidR="00410A67" w:rsidRPr="009F11E0" w:rsidRDefault="00410A67" w:rsidP="009F11E0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Преобразователь интерфейса для подключения индикатора в </w:t>
            </w:r>
            <w:r w:rsidRPr="009F11E0">
              <w:rPr>
                <w:rFonts w:ascii="PT Sans" w:hAnsi="PT Sans" w:cstheme="minorHAnsi"/>
                <w:b w:val="0"/>
                <w:sz w:val="22"/>
                <w:szCs w:val="22"/>
              </w:rPr>
              <w:t>Ethernet</w:t>
            </w:r>
          </w:p>
        </w:tc>
      </w:tr>
    </w:tbl>
    <w:p w14:paraId="74D3C58B" w14:textId="3F0A044B" w:rsidR="00C86AC5" w:rsidRPr="00410A67" w:rsidRDefault="00C86AC5" w:rsidP="00410A67">
      <w:pPr>
        <w:spacing w:before="120" w:line="259" w:lineRule="auto"/>
        <w:rPr>
          <w:sz w:val="2"/>
          <w:szCs w:val="2"/>
        </w:rPr>
      </w:pPr>
    </w:p>
    <w:tbl>
      <w:tblPr>
        <w:tblStyle w:val="a9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4821"/>
      </w:tblGrid>
      <w:tr w:rsidR="00135C18" w:rsidRPr="00DF5428" w14:paraId="5ED96A0D" w14:textId="77777777" w:rsidTr="004D03C5">
        <w:tc>
          <w:tcPr>
            <w:tcW w:w="5102" w:type="dxa"/>
          </w:tcPr>
          <w:p w14:paraId="5DD15A4A" w14:textId="77777777" w:rsidR="00135C18" w:rsidRPr="00DF5428" w:rsidRDefault="00135C18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C63ADFE" wp14:editId="54FFB552">
                  <wp:extent cx="2987675" cy="1872315"/>
                  <wp:effectExtent l="0" t="0" r="0" b="0"/>
                  <wp:docPr id="1029" name="Рисунок 19" descr="C:\Users\jonitto\AppData\Local\Microsoft\Windows\INetCache\Content.Word\рама для весов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C:\Users\jonitto\AppData\Local\Microsoft\Windows\INetCache\Content.Word\рама для весов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2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43819FBA" w14:textId="77777777" w:rsidR="00135C18" w:rsidRPr="00DF5428" w:rsidRDefault="00135C18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b/>
                <w:noProof/>
              </w:rPr>
              <w:drawing>
                <wp:inline distT="0" distB="0" distL="0" distR="0" wp14:anchorId="1E288E24" wp14:editId="46FC3811">
                  <wp:extent cx="2987675" cy="1873480"/>
                  <wp:effectExtent l="0" t="0" r="0" b="6350"/>
                  <wp:docPr id="1030" name="Рисунок 22" descr="C:\Users\jonitto\AppData\Local\Microsoft\Windows\INetCache\Content.Word\Ограждение НОРМА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jonitto\AppData\Local\Microsoft\Windows\INetCache\Content.Word\Ограждение НОРМА 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88000" cy="1873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5C18" w:rsidRPr="00DF5428" w14:paraId="6EAB4ADB" w14:textId="77777777" w:rsidTr="004D03C5">
        <w:tc>
          <w:tcPr>
            <w:tcW w:w="5102" w:type="dxa"/>
          </w:tcPr>
          <w:p w14:paraId="55C65980" w14:textId="77777777" w:rsidR="00135C18" w:rsidRPr="00DD23D6" w:rsidRDefault="00135C18" w:rsidP="00130624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КБТ (р</w:t>
            </w: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ама-основание с пандусами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)</w:t>
            </w:r>
          </w:p>
          <w:p w14:paraId="3564691B" w14:textId="77777777" w:rsidR="00135C18" w:rsidRDefault="00135C18" w:rsidP="00195267">
            <w:pPr>
              <w:rPr>
                <w:rFonts w:ascii="PT Sans" w:hAnsi="PT Sans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позволяет установить весы на существующую площадку, бетонную монолитную плиту или </w:t>
            </w:r>
            <w:r w:rsidRPr="00704453">
              <w:rPr>
                <w:rFonts w:ascii="PT Sans" w:hAnsi="PT Sans"/>
                <w:sz w:val="22"/>
              </w:rPr>
              <w:t>плиты</w:t>
            </w:r>
            <w:r>
              <w:rPr>
                <w:rFonts w:ascii="PT Sans" w:hAnsi="PT Sans"/>
                <w:sz w:val="22"/>
              </w:rPr>
              <w:t>.</w:t>
            </w:r>
          </w:p>
          <w:p w14:paraId="6820EFF9" w14:textId="54B0F96E" w:rsidR="00135C18" w:rsidRPr="00135C18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  <w:r w:rsidR="00135C18" w:rsidRPr="00135C18">
              <w:rPr>
                <w:rFonts w:ascii="PT Sans" w:hAnsi="PT Sans"/>
                <w:b/>
                <w:sz w:val="22"/>
              </w:rPr>
              <w:t>:</w:t>
            </w:r>
          </w:p>
        </w:tc>
        <w:tc>
          <w:tcPr>
            <w:tcW w:w="4821" w:type="dxa"/>
          </w:tcPr>
          <w:p w14:paraId="52A30204" w14:textId="77777777" w:rsidR="00135C18" w:rsidRDefault="00135C18" w:rsidP="004D03C5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DD23D6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Ограждение</w:t>
            </w:r>
          </w:p>
          <w:p w14:paraId="52913622" w14:textId="77777777" w:rsidR="00135C18" w:rsidRDefault="00135C18" w:rsidP="004D03C5">
            <w:pPr>
              <w:spacing w:after="120"/>
              <w:rPr>
                <w:rFonts w:ascii="PT Sans" w:hAnsi="PT Sans"/>
                <w:sz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Помогает водителю при движении по весам, препятствует съезду автомобиля с весов</w:t>
            </w:r>
            <w:r>
              <w:rPr>
                <w:rFonts w:ascii="PT Sans" w:hAnsi="PT Sans"/>
                <w:sz w:val="22"/>
              </w:rPr>
              <w:t>.</w:t>
            </w:r>
          </w:p>
          <w:p w14:paraId="27D698A9" w14:textId="1B89E77E" w:rsidR="00135C18" w:rsidRPr="00195267" w:rsidRDefault="00195267" w:rsidP="00195267">
            <w:pPr>
              <w:spacing w:after="120"/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0624" w:rsidRPr="00DF5428" w14:paraId="6E6AC447" w14:textId="77777777" w:rsidTr="004D03C5">
        <w:tc>
          <w:tcPr>
            <w:tcW w:w="5102" w:type="dxa"/>
          </w:tcPr>
          <w:p w14:paraId="4315F5AE" w14:textId="2BE639ED" w:rsidR="00130624" w:rsidRPr="00DF5428" w:rsidRDefault="00130624" w:rsidP="004D03C5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5096C525" wp14:editId="3EB5A32C">
                  <wp:extent cx="3095625" cy="1323975"/>
                  <wp:effectExtent l="0" t="0" r="9525" b="9525"/>
                  <wp:docPr id="1031" name="Рисунок 44" descr="C:\Users\pk_Parnas\AppData\Local\Microsoft\Windows\INetCache\Content.Word\Информационный вдт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C:\Users\pk_Parnas\AppData\Local\Microsoft\Windows\INetCache\Content.Word\Информационный вдт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562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C7EFADD" w14:textId="77777777" w:rsidR="00130624" w:rsidRPr="00DF5428" w:rsidRDefault="00130624" w:rsidP="004D03C5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135C18">
              <w:rPr>
                <w:b/>
                <w:noProof/>
              </w:rPr>
              <w:drawing>
                <wp:inline distT="0" distB="0" distL="0" distR="0" wp14:anchorId="37C9965C" wp14:editId="5941A8F9">
                  <wp:extent cx="2924175" cy="1314450"/>
                  <wp:effectExtent l="0" t="0" r="9525" b="0"/>
                  <wp:docPr id="1032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24175" cy="1314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0624" w:rsidRPr="00C153E4" w14:paraId="4AA85B76" w14:textId="77777777" w:rsidTr="004D03C5">
        <w:tc>
          <w:tcPr>
            <w:tcW w:w="5102" w:type="dxa"/>
          </w:tcPr>
          <w:p w14:paraId="10F8C963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ВДТ-320 </w:t>
            </w:r>
          </w:p>
          <w:p w14:paraId="33529C8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Данное табло может быть многострочным, программируется на на 2, 3, 4 строки. Одновременно может отображать числовые данные и короткие текстовые сообщения.</w:t>
            </w:r>
          </w:p>
          <w:p w14:paraId="034BBE6A" w14:textId="77777777" w:rsidR="00130624" w:rsidRPr="000F7706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Яркость табло и антибликовое оргстекло позволяет комфортно использовать его даже в яркую солнечную погоду.</w:t>
            </w:r>
          </w:p>
          <w:p w14:paraId="0BD4940B" w14:textId="77777777" w:rsidR="00130624" w:rsidRPr="00C153E4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754031ED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Дублирующее табло </w:t>
            </w: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  <w:lang w:val="en-US"/>
              </w:rPr>
              <w:t>YHL</w:t>
            </w:r>
            <w:r w:rsidRPr="00C153E4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 xml:space="preserve"> </w:t>
            </w:r>
          </w:p>
          <w:p w14:paraId="3AC85051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Предлагаем две модификации дублирующих дисплеев на выбор:</w:t>
            </w:r>
          </w:p>
          <w:p w14:paraId="31BE0E77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-YHL-3"  3 дюйма: ВЦ-7.6см, г/р-540х180х55мм;</w:t>
            </w:r>
          </w:p>
          <w:p w14:paraId="633DB94E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-YHL-5" 5 дюймов: ВЦ-12.7см, г/р-780х260х57мм.</w:t>
            </w:r>
          </w:p>
          <w:p w14:paraId="51FAC984" w14:textId="77777777" w:rsidR="00130624" w:rsidRPr="00C153E4" w:rsidRDefault="00130624" w:rsidP="004D03C5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sz w:val="22"/>
                <w:szCs w:val="22"/>
              </w:rPr>
              <w:t>Дублирующее табло YHL для весового оборудования - решение, которое позволяет контролировать процесс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4860F51E" w14:textId="3A4ABE00" w:rsidR="00130624" w:rsidRPr="00C86AC5" w:rsidRDefault="00130624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  <w:tr w:rsidR="00133C16" w:rsidRPr="00DF5428" w14:paraId="287BF496" w14:textId="77777777" w:rsidTr="00F62AA3">
        <w:tc>
          <w:tcPr>
            <w:tcW w:w="5102" w:type="dxa"/>
          </w:tcPr>
          <w:p w14:paraId="4CAA6479" w14:textId="781CEFC3" w:rsidR="00133C16" w:rsidRPr="00DF5428" w:rsidRDefault="00580672" w:rsidP="00133C16">
            <w:pPr>
              <w:rPr>
                <w:rFonts w:ascii="PT Sans" w:hAnsi="PT Sans" w:cstheme="minorHAnsi"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927132A" wp14:editId="4753CDF9">
                  <wp:extent cx="3092450" cy="1828800"/>
                  <wp:effectExtent l="0" t="0" r="6350" b="0"/>
                  <wp:docPr id="1033" name="Рисунок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 rotWithShape="1">
                          <a:blip r:embed="rId42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09245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1" w:type="dxa"/>
          </w:tcPr>
          <w:p w14:paraId="3FDD5112" w14:textId="57EDBD73" w:rsidR="00133C16" w:rsidRPr="00DF5428" w:rsidRDefault="00130624" w:rsidP="004D7B53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>
              <w:rPr>
                <w:rFonts w:ascii="PT Sans" w:hAnsi="PT Sans"/>
                <w:b/>
                <w:noProof/>
                <w:sz w:val="22"/>
              </w:rPr>
              <w:drawing>
                <wp:inline distT="0" distB="0" distL="0" distR="0" wp14:anchorId="3B9CB0CE" wp14:editId="75119608">
                  <wp:extent cx="2951480" cy="1828800"/>
                  <wp:effectExtent l="0" t="0" r="0" b="0"/>
                  <wp:docPr id="1034" name="Рисунок 45" descr="C:\Users\pk_Parnas\AppData\Local\Microsoft\Windows\INetCache\Content.Word\пандус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:\Users\pk_Parnas\AppData\Local\Microsoft\Windows\INetCache\Content.Word\пандус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3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952000" cy="1829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7B53" w:rsidRPr="00C153E4" w14:paraId="6AA255CA" w14:textId="77777777" w:rsidTr="00F62AA3">
        <w:tc>
          <w:tcPr>
            <w:tcW w:w="5102" w:type="dxa"/>
          </w:tcPr>
          <w:p w14:paraId="22687C25" w14:textId="004DCDC5" w:rsidR="00135C18" w:rsidRPr="00C153E4" w:rsidRDefault="00195267" w:rsidP="00135C18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sz w:val="22"/>
                <w:szCs w:val="22"/>
              </w:rPr>
              <w:t>Центральный настил</w:t>
            </w:r>
            <w:r>
              <w:rPr>
                <w:rFonts w:ascii="PT Sans" w:hAnsi="PT Sans" w:cstheme="minorHAnsi"/>
                <w:b/>
                <w:sz w:val="22"/>
                <w:szCs w:val="22"/>
              </w:rPr>
              <w:br/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Актуально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ВЕСТА-Ф и –ФЛ</w:t>
            </w:r>
            <w:r w:rsidRPr="00195267">
              <w:rPr>
                <w:rFonts w:ascii="PT Sans" w:hAnsi="PT Sans" w:cstheme="minorHAnsi"/>
                <w:sz w:val="22"/>
                <w:szCs w:val="22"/>
              </w:rPr>
              <w:t xml:space="preserve"> </w:t>
            </w:r>
            <w:r w:rsidR="00130624" w:rsidRPr="00195267">
              <w:rPr>
                <w:rFonts w:ascii="PT Sans" w:hAnsi="PT Sans" w:cstheme="minorHAnsi"/>
                <w:sz w:val="22"/>
                <w:szCs w:val="22"/>
              </w:rPr>
              <w:t>для защиты межплатформенного пространства от загрязнения</w:t>
            </w:r>
          </w:p>
          <w:p w14:paraId="090C7E09" w14:textId="2B18C0A1" w:rsidR="00135C18" w:rsidRPr="00C153E4" w:rsidRDefault="00135C18" w:rsidP="00195267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  <w:tc>
          <w:tcPr>
            <w:tcW w:w="4821" w:type="dxa"/>
          </w:tcPr>
          <w:p w14:paraId="5F3088F6" w14:textId="40DD2856" w:rsidR="00C153E4" w:rsidRPr="00195267" w:rsidRDefault="00195267" w:rsidP="00C153E4">
            <w:pPr>
              <w:pStyle w:val="textable"/>
              <w:shd w:val="clear" w:color="auto" w:fill="FFFFFF"/>
              <w:spacing w:before="0" w:beforeAutospacing="0" w:after="0" w:afterAutospacing="0"/>
              <w:rPr>
                <w:rFonts w:ascii="PT Sans" w:eastAsia="Arial" w:hAnsi="PT Sans" w:cs="Arial"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t>Дополнительные конструкции</w:t>
            </w:r>
            <w:r>
              <w:rPr>
                <w:rFonts w:ascii="PT Sans" w:hAnsi="PT Sans" w:cstheme="minorHAnsi"/>
                <w:b/>
                <w:color w:val="000000"/>
                <w:sz w:val="22"/>
                <w:szCs w:val="22"/>
              </w:rPr>
              <w:br/>
            </w:r>
            <w:r w:rsidR="00130624" w:rsidRPr="00195267">
              <w:rPr>
                <w:rFonts w:ascii="PT Sans" w:hAnsi="PT Sans" w:cstheme="minorHAnsi"/>
                <w:color w:val="000000"/>
                <w:sz w:val="22"/>
                <w:szCs w:val="22"/>
              </w:rPr>
              <w:t>для комфортного спуска с платформы: ступени и площадки для водителей</w:t>
            </w:r>
          </w:p>
          <w:p w14:paraId="5B4B1646" w14:textId="117F89B4" w:rsidR="00135C18" w:rsidRPr="00C86AC5" w:rsidRDefault="00C153E4" w:rsidP="000F7706">
            <w:pPr>
              <w:pStyle w:val="textable"/>
              <w:shd w:val="clear" w:color="auto" w:fill="FFFFFF"/>
              <w:spacing w:before="0" w:beforeAutospacing="0" w:after="120" w:afterAutospacing="0"/>
              <w:rPr>
                <w:rFonts w:ascii="PT Sans" w:hAnsi="PT Sans" w:cstheme="minorHAnsi"/>
                <w:sz w:val="22"/>
                <w:szCs w:val="22"/>
              </w:rPr>
            </w:pPr>
            <w:r w:rsidRPr="00C153E4">
              <w:rPr>
                <w:rFonts w:ascii="PT Sans" w:hAnsi="PT Sans" w:cstheme="minorHAnsi"/>
                <w:b/>
                <w:bCs/>
                <w:sz w:val="22"/>
                <w:szCs w:val="22"/>
              </w:rPr>
              <w:t>Цена:</w:t>
            </w:r>
            <w:r w:rsidRPr="00C153E4">
              <w:rPr>
                <w:rFonts w:ascii="PT Sans" w:hAnsi="PT Sans" w:cstheme="minorHAnsi"/>
                <w:sz w:val="22"/>
                <w:szCs w:val="22"/>
              </w:rPr>
              <w:t> по запросу</w:t>
            </w:r>
          </w:p>
        </w:tc>
      </w:tr>
    </w:tbl>
    <w:p w14:paraId="1E756AC6" w14:textId="77777777" w:rsidR="00BD1073" w:rsidRDefault="00BD1073" w:rsidP="00BD1073">
      <w:pPr>
        <w:pStyle w:val="1"/>
      </w:pPr>
      <w:bookmarkStart w:id="13" w:name="_Toc70304481"/>
      <w:bookmarkStart w:id="14" w:name="_Toc195437195"/>
      <w:bookmarkStart w:id="15" w:name="_Toc70304478"/>
      <w:r w:rsidRPr="00DF5428">
        <w:lastRenderedPageBreak/>
        <w:t>Фундамент</w:t>
      </w:r>
      <w:bookmarkEnd w:id="13"/>
      <w:bookmarkEnd w:id="14"/>
    </w:p>
    <w:tbl>
      <w:tblPr>
        <w:tblStyle w:val="a9"/>
        <w:tblW w:w="9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345"/>
      </w:tblGrid>
      <w:tr w:rsidR="00BD1073" w:rsidRPr="00DF5428" w14:paraId="30E58F43" w14:textId="77777777" w:rsidTr="0005236C">
        <w:tc>
          <w:tcPr>
            <w:tcW w:w="3288" w:type="dxa"/>
            <w:hideMark/>
          </w:tcPr>
          <w:p w14:paraId="198DF7D0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4A3B3A7" wp14:editId="6654589A">
                  <wp:extent cx="1944000" cy="1405756"/>
                  <wp:effectExtent l="0" t="0" r="0" b="4445"/>
                  <wp:docPr id="1035" name="Рисунок 11" descr="фунд (2)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фунд (2)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4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4057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</w:tcPr>
          <w:p w14:paraId="76689DC8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  <w:noProof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4F986886" wp14:editId="4C61FDD9">
                  <wp:extent cx="1944000" cy="1380548"/>
                  <wp:effectExtent l="0" t="0" r="0" b="0"/>
                  <wp:docPr id="1036" name="Рисунок 10" descr="поверка веста с на раме с пандусами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оверка веста с на раме с пандусамиа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5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05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5" w:type="dxa"/>
          </w:tcPr>
          <w:p w14:paraId="2679FCD7" w14:textId="77777777" w:rsidR="00BD1073" w:rsidRPr="00DF5428" w:rsidRDefault="00BD1073" w:rsidP="0005236C">
            <w:pPr>
              <w:jc w:val="center"/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770A84E5" wp14:editId="063578A5">
                  <wp:extent cx="1944000" cy="1381263"/>
                  <wp:effectExtent l="0" t="0" r="0" b="0"/>
                  <wp:docPr id="1037" name="Рисунок 3" descr="C:\Users\jonitto\AppData\Local\Microsoft\Windows\INetCache\Content.Word\врезные (8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onitto\AppData\Local\Microsoft\Windows\INetCache\Content.Word\врезные (8)а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944000" cy="138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DF5428" w14:paraId="441F9C27" w14:textId="77777777" w:rsidTr="0005236C">
        <w:tc>
          <w:tcPr>
            <w:tcW w:w="3288" w:type="dxa"/>
          </w:tcPr>
          <w:p w14:paraId="71B5B7EE" w14:textId="77777777" w:rsidR="00BD1073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sz w:val="22"/>
                <w:szCs w:val="22"/>
              </w:rPr>
              <w:t>с бетонными пандусами</w:t>
            </w:r>
          </w:p>
          <w:p w14:paraId="635E274F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noProof/>
                <w:sz w:val="22"/>
                <w:szCs w:val="22"/>
              </w:rPr>
              <w:t>Установка на монолитный фундамент</w:t>
            </w:r>
            <w:r>
              <w:rPr>
                <w:rFonts w:ascii="PT Sans" w:hAnsi="PT Sans" w:cstheme="minorHAnsi"/>
                <w:noProof/>
                <w:sz w:val="22"/>
                <w:szCs w:val="22"/>
              </w:rPr>
              <w:t>.</w:t>
            </w:r>
          </w:p>
        </w:tc>
        <w:tc>
          <w:tcPr>
            <w:tcW w:w="3288" w:type="dxa"/>
          </w:tcPr>
          <w:p w14:paraId="2E16F9A9" w14:textId="77777777" w:rsidR="00BD1073" w:rsidRDefault="00BD1073" w:rsidP="0005236C">
            <w:pPr>
              <w:rPr>
                <w:rFonts w:ascii="PT Sans" w:hAnsi="PT Sans" w:cstheme="minorHAnsi"/>
                <w:noProof/>
                <w:sz w:val="22"/>
                <w:szCs w:val="22"/>
              </w:rPr>
            </w:pPr>
            <w:r w:rsidRPr="002E556D"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Наземный вариант</w:t>
            </w:r>
            <w:r w:rsidRPr="00DF5428">
              <w:rPr>
                <w:rFonts w:ascii="PT Sans" w:hAnsi="PT Sans" w:cstheme="minorHAnsi"/>
                <w:b/>
                <w:noProof/>
                <w:sz w:val="22"/>
                <w:szCs w:val="22"/>
              </w:rPr>
              <w:t xml:space="preserve"> </w:t>
            </w:r>
            <w:r w:rsidRPr="00477258">
              <w:rPr>
                <w:rFonts w:ascii="PT Sans" w:hAnsi="PT Sans" w:cstheme="minorHAnsi"/>
                <w:noProof/>
                <w:sz w:val="22"/>
                <w:szCs w:val="22"/>
              </w:rPr>
              <w:t>с рамой-основанием и металлическими пандусами</w:t>
            </w:r>
          </w:p>
          <w:p w14:paraId="42749AD1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sz w:val="22"/>
                <w:szCs w:val="22"/>
              </w:rPr>
              <w:t>При комплектации весов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рамой-основание</w:t>
            </w:r>
            <w:r>
              <w:rPr>
                <w:rFonts w:ascii="PT Sans" w:hAnsi="PT Sans" w:cstheme="minorHAnsi"/>
                <w:sz w:val="22"/>
                <w:szCs w:val="22"/>
              </w:rPr>
              <w:t>м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с пандусами</w:t>
            </w:r>
            <w:r>
              <w:rPr>
                <w:rFonts w:ascii="PT Sans" w:hAnsi="PT Sans" w:cstheme="minorHAnsi"/>
                <w:sz w:val="22"/>
                <w:szCs w:val="22"/>
              </w:rPr>
              <w:t xml:space="preserve"> вы можете установить весы на любое ровное твердое покрытие.</w:t>
            </w:r>
          </w:p>
        </w:tc>
        <w:tc>
          <w:tcPr>
            <w:tcW w:w="3345" w:type="dxa"/>
          </w:tcPr>
          <w:p w14:paraId="0E641646" w14:textId="77777777" w:rsidR="00BD1073" w:rsidRDefault="00BD1073" w:rsidP="0005236C">
            <w:pP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</w:pPr>
            <w:r>
              <w:rPr>
                <w:rFonts w:ascii="PT Sans" w:eastAsia="Arial" w:hAnsi="PT Sans" w:cs="Arial"/>
                <w:b/>
                <w:noProof/>
                <w:color w:val="D04514"/>
                <w:spacing w:val="15"/>
                <w:sz w:val="22"/>
                <w:szCs w:val="22"/>
              </w:rPr>
              <w:t>Установка в приямок</w:t>
            </w:r>
          </w:p>
          <w:p w14:paraId="30B746CF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При установке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 возможно изготовление весов 2 в 1: для общей массы и поосного взвешивания</w:t>
            </w:r>
            <w:r>
              <w:rPr>
                <w:rFonts w:ascii="PT Sans" w:hAnsi="PT Sans" w:cstheme="minorHAnsi"/>
                <w:sz w:val="22"/>
                <w:szCs w:val="22"/>
              </w:rPr>
              <w:t>.</w:t>
            </w:r>
          </w:p>
          <w:p w14:paraId="022442B4" w14:textId="77777777" w:rsidR="00BD1073" w:rsidRPr="00DF5428" w:rsidRDefault="00BD1073" w:rsidP="0005236C">
            <w:pPr>
              <w:rPr>
                <w:rFonts w:ascii="PT Sans" w:hAnsi="PT Sans" w:cstheme="minorHAnsi"/>
                <w:b/>
                <w:sz w:val="22"/>
                <w:szCs w:val="22"/>
              </w:rPr>
            </w:pPr>
            <w:r w:rsidRPr="00DF5428">
              <w:rPr>
                <w:rFonts w:ascii="PT Sans" w:hAnsi="PT Sans" w:cstheme="minorHAnsi"/>
                <w:sz w:val="22"/>
                <w:szCs w:val="22"/>
              </w:rPr>
              <w:t xml:space="preserve">Установка в </w:t>
            </w:r>
            <w:r>
              <w:rPr>
                <w:rFonts w:ascii="PT Sans" w:hAnsi="PT Sans" w:cstheme="minorHAnsi"/>
                <w:sz w:val="22"/>
                <w:szCs w:val="22"/>
              </w:rPr>
              <w:t>приямок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, позволяе</w:t>
            </w:r>
            <w:r>
              <w:rPr>
                <w:rFonts w:ascii="PT Sans" w:hAnsi="PT Sans" w:cstheme="minorHAnsi"/>
                <w:sz w:val="22"/>
                <w:szCs w:val="22"/>
              </w:rPr>
              <w:t>т сэкономить место на площадке</w:t>
            </w:r>
            <w:r w:rsidRPr="00DF5428">
              <w:rPr>
                <w:rFonts w:ascii="PT Sans" w:hAnsi="PT Sans" w:cstheme="minorHAnsi"/>
                <w:sz w:val="22"/>
                <w:szCs w:val="22"/>
              </w:rPr>
              <w:t>.</w:t>
            </w:r>
          </w:p>
        </w:tc>
      </w:tr>
    </w:tbl>
    <w:p w14:paraId="0BB656D2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6" w:name="_Toc70304482"/>
      <w:r w:rsidRPr="008E7503">
        <w:rPr>
          <w:rFonts w:ascii="PT Sans" w:hAnsi="PT Sans" w:cstheme="minorHAnsi"/>
          <w:b/>
        </w:rPr>
        <w:t>Варианты строительства фундамента</w:t>
      </w:r>
      <w:bookmarkEnd w:id="16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8E7503" w14:paraId="1FA78A9C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6D2D67D0" w14:textId="77777777" w:rsidR="00BD1073" w:rsidRPr="008E7503" w:rsidRDefault="00BD1073" w:rsidP="0005236C">
            <w:pPr>
              <w:pStyle w:val="a7"/>
              <w:rPr>
                <w:b w:val="0"/>
                <w:color w:val="000000"/>
              </w:rPr>
            </w:pPr>
            <w:r w:rsidRPr="008E7503">
              <w:rPr>
                <w:b w:val="0"/>
              </w:rPr>
              <w:t>Строительство фундамента «под ключ»</w:t>
            </w:r>
          </w:p>
        </w:tc>
        <w:tc>
          <w:tcPr>
            <w:tcW w:w="2693" w:type="dxa"/>
            <w:vAlign w:val="center"/>
          </w:tcPr>
          <w:p w14:paraId="01F4993E" w14:textId="77777777" w:rsidR="00BD1073" w:rsidRPr="00FE5979" w:rsidRDefault="00BD1073" w:rsidP="0005236C">
            <w:pPr>
              <w:pStyle w:val="a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E5979">
              <w:rPr>
                <w:rFonts w:cstheme="minorHAnsi"/>
                <w:b w:val="0"/>
                <w:szCs w:val="22"/>
                <w:lang w:val="ru-RU"/>
              </w:rPr>
              <w:t>По запросу</w:t>
            </w:r>
          </w:p>
        </w:tc>
      </w:tr>
      <w:tr w:rsidR="00BD1073" w:rsidRPr="008E7503" w14:paraId="1A5A7C31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797D4728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Строительство фундамента, только работы</w:t>
            </w:r>
          </w:p>
        </w:tc>
        <w:tc>
          <w:tcPr>
            <w:tcW w:w="2693" w:type="dxa"/>
            <w:vAlign w:val="center"/>
          </w:tcPr>
          <w:p w14:paraId="561FBB1F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636E983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1C5B14CE" w14:textId="77777777" w:rsidR="00BD1073" w:rsidRPr="008E7503" w:rsidRDefault="00BD1073" w:rsidP="0005236C">
            <w:pPr>
              <w:pStyle w:val="a7"/>
              <w:rPr>
                <w:b w:val="0"/>
              </w:rPr>
            </w:pPr>
            <w:r w:rsidRPr="008E7503">
              <w:rPr>
                <w:b w:val="0"/>
              </w:rPr>
              <w:t>Курирование строительства фундамента</w:t>
            </w:r>
          </w:p>
        </w:tc>
        <w:tc>
          <w:tcPr>
            <w:tcW w:w="2693" w:type="dxa"/>
            <w:vAlign w:val="center"/>
          </w:tcPr>
          <w:p w14:paraId="6D39F4BB" w14:textId="77777777" w:rsidR="00BD1073" w:rsidRPr="00FE5979" w:rsidRDefault="00BD1073" w:rsidP="0005236C">
            <w:pPr>
              <w:pStyle w:val="a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5979">
              <w:rPr>
                <w:rFonts w:cstheme="minorHAnsi"/>
                <w:szCs w:val="22"/>
                <w:lang w:val="ru-RU"/>
              </w:rPr>
              <w:t>По запросу</w:t>
            </w:r>
          </w:p>
        </w:tc>
      </w:tr>
      <w:tr w:rsidR="00BD1073" w:rsidRPr="008E7503" w14:paraId="06DC05D4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24D2D14C" w14:textId="31BBC5E6" w:rsidR="00BD1073" w:rsidRPr="008E7503" w:rsidRDefault="00BD1073" w:rsidP="0005236C">
            <w:pPr>
              <w:pStyle w:val="a7"/>
              <w:rPr>
                <w:b w:val="0"/>
                <w:lang w:val="ru-RU"/>
              </w:rPr>
            </w:pPr>
            <w:r w:rsidRPr="008E7503">
              <w:rPr>
                <w:b w:val="0"/>
              </w:rPr>
              <w:t>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46B41D7C" w14:textId="77777777" w:rsidR="00BD1073" w:rsidRPr="00FE5979" w:rsidRDefault="00BD1073" w:rsidP="0005236C">
            <w:pPr>
              <w:pStyle w:val="a7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hd w:val="clear" w:color="auto" w:fill="FFFFFF"/>
              </w:rPr>
              <w:t xml:space="preserve">Предоставим </w:t>
            </w:r>
            <w:r>
              <w:rPr>
                <w:shd w:val="clear" w:color="auto" w:fill="FFFFFF"/>
                <w:lang w:val="ru-RU"/>
              </w:rPr>
              <w:t>строительное задание</w:t>
            </w:r>
          </w:p>
        </w:tc>
      </w:tr>
    </w:tbl>
    <w:p w14:paraId="41D83915" w14:textId="77777777" w:rsidR="00BD1073" w:rsidRPr="008E7503" w:rsidRDefault="00BD1073" w:rsidP="00BD1073">
      <w:pPr>
        <w:spacing w:before="120"/>
        <w:rPr>
          <w:rFonts w:ascii="PT Sans" w:hAnsi="PT Sans" w:cstheme="minorHAnsi"/>
          <w:sz w:val="22"/>
          <w:szCs w:val="22"/>
        </w:rPr>
      </w:pPr>
      <w:r w:rsidRPr="008E7503">
        <w:rPr>
          <w:rFonts w:ascii="PT Sans" w:hAnsi="PT Sans" w:cstheme="minorHAnsi"/>
          <w:sz w:val="22"/>
          <w:szCs w:val="22"/>
        </w:rPr>
        <w:t>Срок ст</w:t>
      </w:r>
      <w:r>
        <w:rPr>
          <w:rFonts w:ascii="PT Sans" w:hAnsi="PT Sans" w:cstheme="minorHAnsi"/>
          <w:sz w:val="22"/>
          <w:szCs w:val="22"/>
        </w:rPr>
        <w:t>роительства фундамента под ключ зависит от региона и времени года.</w:t>
      </w:r>
      <w:r>
        <w:rPr>
          <w:rFonts w:ascii="PT Sans" w:hAnsi="PT Sans" w:cstheme="minorHAnsi"/>
          <w:sz w:val="22"/>
          <w:szCs w:val="22"/>
        </w:rPr>
        <w:br/>
      </w:r>
    </w:p>
    <w:p w14:paraId="1F12B4C5" w14:textId="77777777" w:rsidR="00BD1073" w:rsidRPr="00DF5428" w:rsidRDefault="00BD1073" w:rsidP="00BD1073">
      <w:pPr>
        <w:pStyle w:val="1"/>
        <w:spacing w:before="240"/>
      </w:pPr>
      <w:bookmarkStart w:id="17" w:name="_Toc195437196"/>
      <w:bookmarkStart w:id="18" w:name="_Toc70304483"/>
      <w:r w:rsidRPr="00DF5428">
        <w:t>Монтаж</w:t>
      </w:r>
      <w:bookmarkEnd w:id="17"/>
    </w:p>
    <w:p w14:paraId="2BADB0C0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19" w:name="_Toc70300783"/>
      <w:bookmarkStart w:id="20" w:name="_Toc70304479"/>
      <w:r w:rsidRPr="008E7503">
        <w:rPr>
          <w:rFonts w:ascii="PT Sans" w:hAnsi="PT Sans" w:cstheme="minorHAnsi"/>
          <w:b/>
        </w:rPr>
        <w:t>Варианты монтажа</w:t>
      </w:r>
      <w:bookmarkEnd w:id="19"/>
      <w:bookmarkEnd w:id="20"/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2AB94A25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41627EA8" w14:textId="77777777" w:rsidR="00BD1073" w:rsidRPr="006E6C52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6E6C52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Квалифицированной монтажной бригадой производителя</w:t>
            </w:r>
          </w:p>
        </w:tc>
        <w:tc>
          <w:tcPr>
            <w:tcW w:w="2693" w:type="dxa"/>
            <w:vAlign w:val="center"/>
          </w:tcPr>
          <w:p w14:paraId="7AA1C2C0" w14:textId="77777777" w:rsidR="00BD1073" w:rsidRPr="006E6C52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9F11E0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AAF20D5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15E33CD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 xml:space="preserve">Силами заказчика под контролем квалифицированного специалиста от производителя (шефмонтаж) </w:t>
            </w:r>
          </w:p>
        </w:tc>
        <w:tc>
          <w:tcPr>
            <w:tcW w:w="2693" w:type="dxa"/>
            <w:vAlign w:val="center"/>
          </w:tcPr>
          <w:p w14:paraId="35F60874" w14:textId="77777777" w:rsidR="00BD1073" w:rsidRPr="009F11E0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3110DF10" w14:textId="77777777" w:rsidTr="0005236C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6B8B6B49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Самостоятельно силами заказчика или сторонней организацией по выбору заказчика</w:t>
            </w:r>
          </w:p>
        </w:tc>
        <w:tc>
          <w:tcPr>
            <w:tcW w:w="2693" w:type="dxa"/>
            <w:vAlign w:val="center"/>
          </w:tcPr>
          <w:p w14:paraId="5E9FBC8A" w14:textId="77777777" w:rsidR="00BD1073" w:rsidRPr="00410A67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 w:rsidRPr="00410A67">
              <w:rPr>
                <w:rFonts w:ascii="PT Sans" w:hAnsi="PT Sans" w:cstheme="minorHAnsi"/>
                <w:sz w:val="22"/>
                <w:szCs w:val="22"/>
                <w:shd w:val="clear" w:color="auto" w:fill="FFFFFF"/>
                <w:lang w:val="ru-RU"/>
              </w:rPr>
              <w:t>Предоставим инструкцию</w:t>
            </w:r>
          </w:p>
        </w:tc>
      </w:tr>
    </w:tbl>
    <w:p w14:paraId="6F4A35FC" w14:textId="77777777" w:rsidR="00BD1073" w:rsidRPr="002E556D" w:rsidRDefault="00BD1073" w:rsidP="00BD1073">
      <w:pPr>
        <w:spacing w:before="120"/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bookmarkStart w:id="21" w:name="_Toc70300784"/>
      <w:bookmarkStart w:id="22" w:name="_Toc70304480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Для монтажа потребуется</w:t>
      </w:r>
      <w:bookmarkEnd w:id="21"/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 xml:space="preserve"> предоставить</w:t>
      </w:r>
      <w:bookmarkEnd w:id="22"/>
      <w: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:</w:t>
      </w:r>
    </w:p>
    <w:p w14:paraId="0D060833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контрольный лист по фундаменту (если площадку делали самостоятельно или сторонней организацией),</w:t>
      </w:r>
    </w:p>
    <w:p w14:paraId="3B75458C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доступ к сети 220 вольт,</w:t>
      </w:r>
    </w:p>
    <w:p w14:paraId="1CF9EE78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автокран с крановщиком и стропальщиком,</w:t>
      </w:r>
    </w:p>
    <w:p w14:paraId="3B3E2692" w14:textId="77777777" w:rsidR="00BD1073" w:rsidRPr="00DC3174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подготовленная кабельная трасса,</w:t>
      </w:r>
    </w:p>
    <w:p w14:paraId="5A5A72A0" w14:textId="77777777" w:rsidR="00BD1073" w:rsidRDefault="00BD1073" w:rsidP="00BD1073">
      <w:pPr>
        <w:pStyle w:val="af2"/>
        <w:numPr>
          <w:ilvl w:val="0"/>
          <w:numId w:val="22"/>
        </w:numPr>
        <w:rPr>
          <w:rFonts w:ascii="PT Sans" w:hAnsi="PT Sans" w:cstheme="minorHAnsi"/>
          <w:sz w:val="22"/>
          <w:szCs w:val="22"/>
        </w:rPr>
      </w:pPr>
      <w:r>
        <w:rPr>
          <w:rFonts w:ascii="PT Sans" w:hAnsi="PT Sans" w:cstheme="minorHAnsi"/>
          <w:sz w:val="22"/>
          <w:szCs w:val="22"/>
        </w:rPr>
        <w:t>телескопический или фронтальный погрузчик для на</w:t>
      </w:r>
      <w:r w:rsidRPr="00DC3174">
        <w:rPr>
          <w:rFonts w:ascii="PT Sans" w:hAnsi="PT Sans" w:cstheme="minorHAnsi"/>
          <w:sz w:val="22"/>
          <w:szCs w:val="22"/>
        </w:rPr>
        <w:t>стройки.</w:t>
      </w:r>
    </w:p>
    <w:p w14:paraId="5AEC37D2" w14:textId="77777777" w:rsidR="00BD1073" w:rsidRPr="00FE59D1" w:rsidRDefault="00BD1073" w:rsidP="00BD1073">
      <w:pPr>
        <w:rPr>
          <w:rFonts w:ascii="PT Sans" w:hAnsi="PT Sans" w:cstheme="minorHAnsi"/>
          <w:sz w:val="22"/>
          <w:szCs w:val="22"/>
        </w:rPr>
      </w:pPr>
    </w:p>
    <w:p w14:paraId="33264902" w14:textId="77777777" w:rsidR="00BD1073" w:rsidRPr="00BD1073" w:rsidRDefault="00BD1073" w:rsidP="00BD1073">
      <w:pPr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</w:pPr>
      <w:r w:rsidRPr="002E556D">
        <w:rPr>
          <w:rFonts w:ascii="PT Sans" w:eastAsia="Arial" w:hAnsi="PT Sans" w:cs="Arial"/>
          <w:b/>
          <w:noProof/>
          <w:color w:val="D04514"/>
          <w:spacing w:val="15"/>
          <w:sz w:val="22"/>
          <w:szCs w:val="22"/>
        </w:rPr>
        <w:t>Организация, осуществляющая монтаж, несет гарантию на весы.</w:t>
      </w:r>
    </w:p>
    <w:p w14:paraId="5ECBA3C6" w14:textId="77777777" w:rsidR="00BD1073" w:rsidRPr="00DF5428" w:rsidRDefault="00BD1073" w:rsidP="00BD1073">
      <w:pPr>
        <w:pStyle w:val="1"/>
        <w:spacing w:before="240"/>
      </w:pPr>
      <w:bookmarkStart w:id="23" w:name="_Toc195437197"/>
      <w:r w:rsidRPr="00DF5428">
        <w:lastRenderedPageBreak/>
        <w:t>Поверка</w:t>
      </w:r>
      <w:bookmarkEnd w:id="18"/>
      <w:bookmarkEnd w:id="23"/>
    </w:p>
    <w:tbl>
      <w:tblPr>
        <w:tblStyle w:val="a9"/>
        <w:tblW w:w="99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  <w:gridCol w:w="5136"/>
      </w:tblGrid>
      <w:tr w:rsidR="00BD1073" w:rsidRPr="00DF5428" w14:paraId="2BB34859" w14:textId="77777777" w:rsidTr="0005236C">
        <w:tc>
          <w:tcPr>
            <w:tcW w:w="4819" w:type="dxa"/>
          </w:tcPr>
          <w:p w14:paraId="4556B8CC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noProof/>
              </w:rPr>
              <w:drawing>
                <wp:inline distT="0" distB="0" distL="0" distR="0" wp14:anchorId="38E27B9C" wp14:editId="3A545E7D">
                  <wp:extent cx="2807732" cy="2087880"/>
                  <wp:effectExtent l="0" t="0" r="0" b="7620"/>
                  <wp:docPr id="1038" name="Рисунок 247" descr="C:\Users\jonitto\AppData\Local\Microsoft\Windows\INetCache\Content.Word\поверка 1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 descr="C:\Users\jonitto\AppData\Local\Microsoft\Windows\INetCache\Content.Word\поверка 112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808000" cy="208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">
                              <a14:shadowObscured xmlns=""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2AFC4A18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b/>
                <w:noProof/>
              </w:rPr>
              <w:drawing>
                <wp:inline distT="0" distB="0" distL="0" distR="0" wp14:anchorId="7B8FB7DF" wp14:editId="51B9C297">
                  <wp:extent cx="3123843" cy="2088000"/>
                  <wp:effectExtent l="0" t="0" r="635" b="7620"/>
                  <wp:docPr id="1039" name="Рисунок 4" descr="C:\Users\jonitto\AppData\Local\Microsoft\Windows\INetCache\Content.Word\фунд (15)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onitto\AppData\Local\Microsoft\Windows\INetCache\Content.Word\фунд (15)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3843" cy="20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1073" w:rsidRPr="002611A9" w14:paraId="17038958" w14:textId="77777777" w:rsidTr="0005236C">
        <w:tc>
          <w:tcPr>
            <w:tcW w:w="4819" w:type="dxa"/>
          </w:tcPr>
          <w:p w14:paraId="17EB38B4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Заводская поверка</w:t>
            </w:r>
          </w:p>
        </w:tc>
        <w:tc>
          <w:tcPr>
            <w:tcW w:w="5136" w:type="dxa"/>
          </w:tcPr>
          <w:p w14:paraId="35EB17F9" w14:textId="77777777" w:rsidR="00BD1073" w:rsidRPr="002611A9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2611A9">
              <w:rPr>
                <w:rFonts w:ascii="PT Sans" w:hAnsi="PT Sans" w:cstheme="minorHAnsi"/>
                <w:sz w:val="22"/>
              </w:rPr>
              <w:t>Поверка после монтажа на территории заказчика.</w:t>
            </w:r>
          </w:p>
        </w:tc>
      </w:tr>
    </w:tbl>
    <w:p w14:paraId="7DB8BF4B" w14:textId="77777777" w:rsidR="00BD1073" w:rsidRPr="00322512" w:rsidRDefault="00BD1073" w:rsidP="00BD1073">
      <w:pPr>
        <w:spacing w:before="120" w:after="60"/>
        <w:rPr>
          <w:rFonts w:ascii="PT Sans" w:hAnsi="PT Sans" w:cstheme="minorHAnsi"/>
          <w:b/>
        </w:rPr>
      </w:pPr>
      <w:bookmarkStart w:id="24" w:name="_Toc70304484"/>
      <w:r w:rsidRPr="00322512">
        <w:rPr>
          <w:rFonts w:ascii="PT Sans" w:hAnsi="PT Sans" w:cstheme="minorHAnsi"/>
          <w:b/>
        </w:rPr>
        <w:t>Варианты поверки</w:t>
      </w:r>
      <w:bookmarkEnd w:id="24"/>
    </w:p>
    <w:tbl>
      <w:tblPr>
        <w:tblStyle w:val="21"/>
        <w:tblW w:w="9921" w:type="dxa"/>
        <w:tblLook w:val="04A0" w:firstRow="1" w:lastRow="0" w:firstColumn="1" w:lastColumn="0" w:noHBand="0" w:noVBand="1"/>
      </w:tblPr>
      <w:tblGrid>
        <w:gridCol w:w="7228"/>
        <w:gridCol w:w="2693"/>
      </w:tblGrid>
      <w:tr w:rsidR="00BD1073" w:rsidRPr="00DF5428" w14:paraId="2A46038B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338FA7A5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Поверка на территории завода-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изготовителя</w:t>
            </w:r>
          </w:p>
        </w:tc>
        <w:tc>
          <w:tcPr>
            <w:tcW w:w="2693" w:type="dxa"/>
            <w:vAlign w:val="center"/>
          </w:tcPr>
          <w:p w14:paraId="291F211C" w14:textId="77777777" w:rsidR="00BD1073" w:rsidRPr="00C86C69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</w:rPr>
            </w:pPr>
            <w:r w:rsidRPr="00C86C69">
              <w:rPr>
                <w:rFonts w:ascii="PT Sans" w:hAnsi="PT Sans" w:cstheme="minorHAnsi"/>
                <w:b w:val="0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014BE1DC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B02B333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>ия поверки с доставкой эталонов</w:t>
            </w:r>
          </w:p>
        </w:tc>
        <w:tc>
          <w:tcPr>
            <w:tcW w:w="2693" w:type="dxa"/>
            <w:vAlign w:val="center"/>
          </w:tcPr>
          <w:p w14:paraId="11A1A537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9F11E0">
              <w:rPr>
                <w:rFonts w:ascii="PT Sans" w:hAnsi="PT Sans" w:cstheme="minorHAnsi"/>
                <w:sz w:val="22"/>
                <w:szCs w:val="22"/>
                <w:lang w:val="ru-RU"/>
              </w:rPr>
              <w:t>По запросу</w:t>
            </w:r>
          </w:p>
        </w:tc>
      </w:tr>
      <w:tr w:rsidR="00BD1073" w:rsidRPr="00DF5428" w14:paraId="2DA099BB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28" w:type="dxa"/>
            <w:vAlign w:val="center"/>
          </w:tcPr>
          <w:p w14:paraId="57247536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Организация поверки самостоятельно силами заказчика</w:t>
            </w:r>
          </w:p>
        </w:tc>
        <w:tc>
          <w:tcPr>
            <w:tcW w:w="2693" w:type="dxa"/>
            <w:vAlign w:val="center"/>
          </w:tcPr>
          <w:p w14:paraId="2CB16C9D" w14:textId="77777777" w:rsidR="00BD1073" w:rsidRPr="00DF5428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color w:val="333333"/>
                <w:sz w:val="22"/>
                <w:szCs w:val="27"/>
                <w:shd w:val="clear" w:color="auto" w:fill="FFFFFF"/>
              </w:rPr>
              <w:t>—</w:t>
            </w:r>
          </w:p>
        </w:tc>
      </w:tr>
    </w:tbl>
    <w:p w14:paraId="0536547C" w14:textId="77777777" w:rsidR="00BD1073" w:rsidRDefault="00BD1073" w:rsidP="00BD1073">
      <w:pPr>
        <w:pStyle w:val="1"/>
        <w:spacing w:before="240"/>
      </w:pPr>
      <w:bookmarkStart w:id="25" w:name="_Toc195437198"/>
      <w:r>
        <w:t>Автоматизация</w:t>
      </w:r>
      <w:r w:rsidRPr="00C153E4">
        <w:t xml:space="preserve">: </w:t>
      </w:r>
      <w:r>
        <w:t>программно</w:t>
      </w:r>
      <w:r w:rsidRPr="00C153E4">
        <w:t>-</w:t>
      </w:r>
      <w:r>
        <w:t>аппаратный</w:t>
      </w:r>
      <w:r w:rsidRPr="00C153E4">
        <w:t xml:space="preserve"> </w:t>
      </w:r>
      <w:r>
        <w:t>комплекс</w:t>
      </w:r>
      <w:r w:rsidRPr="00C153E4">
        <w:t xml:space="preserve"> </w:t>
      </w:r>
      <w:r>
        <w:t>ОРИОН</w:t>
      </w:r>
      <w:bookmarkEnd w:id="25"/>
    </w:p>
    <w:p w14:paraId="1053B958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 xml:space="preserve">Автоматизированная система управления ПАК ОРИОН обеспечивает детальный весовой контроль и подробный автоматизированный </w:t>
      </w:r>
      <w:r w:rsidRPr="00C153E4">
        <w:rPr>
          <w:rFonts w:ascii="Corbel" w:hAnsi="Corbel" w:cs="Corbel"/>
          <w:bCs/>
          <w:sz w:val="22"/>
        </w:rPr>
        <w:t>учет</w:t>
      </w:r>
      <w:r w:rsidRPr="00C153E4">
        <w:rPr>
          <w:rFonts w:ascii="PT Sans" w:hAnsi="PT Sans" w:cstheme="minorHAnsi"/>
          <w:bCs/>
          <w:sz w:val="22"/>
        </w:rPr>
        <w:t>.</w:t>
      </w:r>
    </w:p>
    <w:p w14:paraId="76FA2375" w14:textId="77777777" w:rsidR="00BD1073" w:rsidRPr="00C153E4" w:rsidRDefault="00BD1073" w:rsidP="00BD1073">
      <w:pPr>
        <w:widowControl w:val="0"/>
        <w:autoSpaceDE w:val="0"/>
        <w:autoSpaceDN w:val="0"/>
        <w:rPr>
          <w:rFonts w:ascii="PT Sans" w:hAnsi="PT Sans" w:cstheme="minorHAnsi"/>
          <w:bCs/>
          <w:sz w:val="22"/>
        </w:rPr>
      </w:pPr>
    </w:p>
    <w:p w14:paraId="752F2C12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Особенности системы</w:t>
      </w:r>
    </w:p>
    <w:p w14:paraId="2DBAB663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Возможность подключить комплекс к любым весам.</w:t>
      </w:r>
    </w:p>
    <w:p w14:paraId="6EF3B394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Неограниченное количество весов в системе.</w:t>
      </w:r>
    </w:p>
    <w:p w14:paraId="163D16C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5 готовых комплектаций для решения стандартных задач.</w:t>
      </w:r>
    </w:p>
    <w:p w14:paraId="409F73E2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отдела автоматизации для решения нестандартных задач.</w:t>
      </w:r>
    </w:p>
    <w:p w14:paraId="402D89A8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Наличие собственных монтажных бригад для подключения и настройки системы.</w:t>
      </w:r>
    </w:p>
    <w:p w14:paraId="2E06C2BB" w14:textId="77777777" w:rsidR="00BD1073" w:rsidRPr="00C153E4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C153E4">
        <w:rPr>
          <w:rFonts w:ascii="PT Sans" w:hAnsi="PT Sans" w:cstheme="minorHAnsi"/>
          <w:b/>
        </w:rPr>
        <w:t>Преимущества системы</w:t>
      </w:r>
    </w:p>
    <w:p w14:paraId="54694B76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Исключение ошибок ведения отчетности</w:t>
      </w:r>
    </w:p>
    <w:p w14:paraId="6680CB4D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Защита хозяйственной деятельности</w:t>
      </w:r>
    </w:p>
    <w:p w14:paraId="76043637" w14:textId="77777777" w:rsidR="00BD1073" w:rsidRPr="00C153E4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от некорректных данных, хищений и саботажа</w:t>
      </w:r>
    </w:p>
    <w:p w14:paraId="1AA0D5BE" w14:textId="77777777" w:rsidR="00BD1073" w:rsidRDefault="00BD1073" w:rsidP="00BD1073">
      <w:pPr>
        <w:pStyle w:val="af2"/>
        <w:widowControl w:val="0"/>
        <w:numPr>
          <w:ilvl w:val="0"/>
          <w:numId w:val="28"/>
        </w:numPr>
        <w:autoSpaceDE w:val="0"/>
        <w:autoSpaceDN w:val="0"/>
        <w:rPr>
          <w:rFonts w:ascii="PT Sans" w:hAnsi="PT Sans" w:cstheme="minorHAnsi"/>
          <w:bCs/>
          <w:sz w:val="22"/>
        </w:rPr>
      </w:pPr>
      <w:r w:rsidRPr="00C153E4">
        <w:rPr>
          <w:rFonts w:ascii="PT Sans" w:hAnsi="PT Sans" w:cstheme="minorHAnsi"/>
          <w:bCs/>
          <w:sz w:val="22"/>
        </w:rPr>
        <w:t>Снижение расходов на весовщика-оператора и организацию весовой рядом с веса</w:t>
      </w:r>
      <w:r w:rsidRPr="00BD1073">
        <w:rPr>
          <w:rFonts w:ascii="PT Sans" w:hAnsi="PT Sans" w:cstheme="minorHAnsi"/>
          <w:bCs/>
          <w:sz w:val="22"/>
        </w:rPr>
        <w:t>м</w:t>
      </w:r>
      <w:r>
        <w:rPr>
          <w:rFonts w:ascii="PT Sans" w:hAnsi="PT Sans" w:cstheme="minorHAnsi"/>
          <w:bCs/>
          <w:sz w:val="22"/>
        </w:rPr>
        <w:t>и</w:t>
      </w:r>
    </w:p>
    <w:p>
      <w:r>
        <w:br w:type="page"/>
      </w:r>
    </w:p>
    <w:p w14:paraId="08B6B8F9" w14:textId="77777777" w:rsidR="00BD1073" w:rsidRPr="00DF5428" w:rsidRDefault="00BD1073" w:rsidP="00BD1073">
      <w:pPr>
        <w:pStyle w:val="1"/>
        <w:spacing w:before="240"/>
      </w:pPr>
      <w:bookmarkStart w:id="26" w:name="_Toc70304477"/>
      <w:bookmarkStart w:id="27" w:name="_Toc195437199"/>
      <w:r w:rsidRPr="00DF5428">
        <w:lastRenderedPageBreak/>
        <w:t>Доставка</w:t>
      </w:r>
      <w:bookmarkEnd w:id="26"/>
      <w:bookmarkEnd w:id="27"/>
    </w:p>
    <w:tbl>
      <w:tblPr>
        <w:tblStyle w:val="a9"/>
        <w:tblW w:w="99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5166"/>
      </w:tblGrid>
      <w:tr w:rsidR="00BD1073" w:rsidRPr="000624C8" w14:paraId="47221D10" w14:textId="77777777" w:rsidTr="0005236C">
        <w:tc>
          <w:tcPr>
            <w:tcW w:w="3969" w:type="dxa"/>
          </w:tcPr>
          <w:p w14:paraId="64E2F0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3DA13C5" wp14:editId="03C5121C">
                  <wp:extent cx="2880000" cy="1923884"/>
                  <wp:effectExtent l="0" t="0" r="0" b="635"/>
                  <wp:docPr id="1040" name="Рисунок 27" descr="C:\Users\jonitto\AppData\Local\Microsoft\Windows\INetCache\Content.Word\доставка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jonitto\AppData\Local\Microsoft\Windows\INetCache\Content.Word\доставка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email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923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8" w:type="dxa"/>
          </w:tcPr>
          <w:p w14:paraId="7132ADEE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Конструкция грузоприёмного устройства является сборной.</w:t>
            </w:r>
          </w:p>
          <w:p w14:paraId="40476E75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>Для транспортировки весов к месту монтажа не требуется специализированного транспорта.</w:t>
            </w:r>
          </w:p>
          <w:p w14:paraId="0F656708" w14:textId="77777777" w:rsidR="00BD1073" w:rsidRPr="00DF5428" w:rsidRDefault="00BD1073" w:rsidP="0005236C">
            <w:pPr>
              <w:rPr>
                <w:rFonts w:ascii="PT Sans" w:hAnsi="PT Sans" w:cstheme="minorHAnsi"/>
                <w:sz w:val="22"/>
              </w:rPr>
            </w:pPr>
            <w:r w:rsidRPr="00DF5428">
              <w:rPr>
                <w:rFonts w:ascii="PT Sans" w:hAnsi="PT Sans" w:cstheme="minorHAnsi"/>
                <w:sz w:val="22"/>
              </w:rPr>
              <w:t xml:space="preserve">Доставка производится обычным полуприцепом или </w:t>
            </w:r>
            <w:r>
              <w:rPr>
                <w:rFonts w:ascii="PT Sans" w:hAnsi="PT Sans" w:cstheme="minorHAnsi"/>
                <w:sz w:val="22"/>
              </w:rPr>
              <w:t xml:space="preserve">стандартным </w:t>
            </w:r>
            <w:r w:rsidRPr="00DF5428">
              <w:rPr>
                <w:rFonts w:ascii="PT Sans" w:hAnsi="PT Sans" w:cstheme="minorHAnsi"/>
                <w:sz w:val="22"/>
              </w:rPr>
              <w:t>контейнером.</w:t>
            </w:r>
          </w:p>
          <w:p w14:paraId="402E604B" w14:textId="77777777" w:rsidR="00BD1073" w:rsidRPr="00DF5428" w:rsidRDefault="00BD1073" w:rsidP="0005236C">
            <w:pPr>
              <w:tabs>
                <w:tab w:val="left" w:pos="3707"/>
              </w:tabs>
              <w:rPr>
                <w:rFonts w:ascii="PT Sans" w:hAnsi="PT Sans" w:cstheme="minorHAnsi"/>
                <w:sz w:val="22"/>
              </w:rPr>
            </w:pPr>
          </w:p>
          <w:p w14:paraId="4E30F489" w14:textId="77777777" w:rsidR="00BD1073" w:rsidRPr="00DF5428" w:rsidRDefault="00BD1073" w:rsidP="0005236C">
            <w:pPr>
              <w:rPr>
                <w:rFonts w:ascii="PT Sans" w:hAnsi="PT Sans" w:cstheme="minorHAnsi"/>
              </w:rPr>
            </w:pPr>
            <w:r w:rsidRPr="00DF5428">
              <w:rPr>
                <w:rFonts w:ascii="PT Sans" w:hAnsi="PT Sans" w:cstheme="minorHAnsi"/>
                <w:sz w:val="22"/>
              </w:rPr>
              <w:t>При приемке весов требуется предоставить автокран для разгрузки.</w:t>
            </w:r>
          </w:p>
        </w:tc>
      </w:tr>
    </w:tbl>
    <w:p w14:paraId="02C1BADE" w14:textId="77777777" w:rsidR="00BD1073" w:rsidRPr="008E7503" w:rsidRDefault="00BD1073" w:rsidP="00BD1073">
      <w:pPr>
        <w:spacing w:before="120" w:after="60"/>
        <w:rPr>
          <w:rFonts w:ascii="PT Sans" w:hAnsi="PT Sans" w:cstheme="minorHAnsi"/>
          <w:b/>
        </w:rPr>
      </w:pPr>
      <w:r w:rsidRPr="008E7503">
        <w:rPr>
          <w:rFonts w:ascii="PT Sans" w:hAnsi="PT Sans" w:cstheme="minorHAnsi"/>
          <w:b/>
        </w:rPr>
        <w:t>Варианты доставки</w:t>
      </w:r>
    </w:p>
    <w:tbl>
      <w:tblPr>
        <w:tblStyle w:val="21"/>
        <w:tblW w:w="9923" w:type="dxa"/>
        <w:tblLook w:val="04A0" w:firstRow="1" w:lastRow="0" w:firstColumn="1" w:lastColumn="0" w:noHBand="0" w:noVBand="1"/>
      </w:tblPr>
      <w:tblGrid>
        <w:gridCol w:w="7230"/>
        <w:gridCol w:w="2693"/>
      </w:tblGrid>
      <w:tr w:rsidR="00BD1073" w:rsidRPr="00DF5428" w14:paraId="1F84108F" w14:textId="77777777" w:rsidTr="00052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5D2A9822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вашего предприятия</w:t>
            </w:r>
          </w:p>
        </w:tc>
        <w:tc>
          <w:tcPr>
            <w:tcW w:w="2693" w:type="dxa"/>
            <w:vAlign w:val="center"/>
          </w:tcPr>
          <w:p w14:paraId="461B471D" w14:textId="77777777" w:rsidR="00BD1073" w:rsidRPr="00DF5428" w:rsidRDefault="00BD1073" w:rsidP="000523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b w:val="0"/>
                <w:sz w:val="22"/>
                <w:lang w:val="ru-RU"/>
              </w:rPr>
            </w:pPr>
          </w:p>
        </w:tc>
      </w:tr>
      <w:tr w:rsidR="00BD1073" w:rsidRPr="00DF5428" w14:paraId="34246262" w14:textId="77777777" w:rsidTr="00052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287BFC71" w14:textId="77777777" w:rsidR="00BD1073" w:rsidRPr="00DF5428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DF5428">
              <w:rPr>
                <w:rFonts w:ascii="PT Sans" w:hAnsi="PT Sans" w:cstheme="minorHAnsi"/>
                <w:b w:val="0"/>
                <w:sz w:val="22"/>
                <w:lang w:val="ru-RU"/>
              </w:rPr>
              <w:t>Транспортной компанией до терминала в вашем городе</w:t>
            </w:r>
          </w:p>
        </w:tc>
        <w:tc>
          <w:tcPr>
            <w:tcW w:w="2693" w:type="dxa"/>
            <w:vAlign w:val="center"/>
          </w:tcPr>
          <w:p w14:paraId="37904142" w14:textId="77777777" w:rsidR="00BD1073" w:rsidRPr="00DF5428" w:rsidRDefault="00BD1073" w:rsidP="0005236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  <w:tr w:rsidR="00BD1073" w:rsidRPr="00DF5428" w14:paraId="3534EE2A" w14:textId="77777777" w:rsidTr="0005236C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30" w:type="dxa"/>
            <w:vAlign w:val="center"/>
          </w:tcPr>
          <w:p w14:paraId="72DF2888" w14:textId="77777777" w:rsidR="00BD1073" w:rsidRPr="008F7C6D" w:rsidRDefault="00BD1073" w:rsidP="0005236C">
            <w:pPr>
              <w:rPr>
                <w:rFonts w:ascii="PT Sans" w:hAnsi="PT Sans" w:cstheme="minorHAnsi"/>
                <w:b w:val="0"/>
                <w:sz w:val="22"/>
                <w:lang w:val="ru-RU"/>
              </w:rPr>
            </w:pPr>
            <w:r w:rsidRPr="008F7C6D">
              <w:rPr>
                <w:rFonts w:ascii="PT Sans" w:hAnsi="PT Sans" w:cstheme="minorHAnsi"/>
                <w:b w:val="0"/>
                <w:sz w:val="22"/>
                <w:lang w:val="ru-RU"/>
              </w:rPr>
              <w:t>Самовывоз</w:t>
            </w:r>
            <w:r>
              <w:rPr>
                <w:rFonts w:ascii="PT Sans" w:hAnsi="PT Sans" w:cstheme="minorHAnsi"/>
                <w:b w:val="0"/>
                <w:sz w:val="22"/>
                <w:lang w:val="ru-RU"/>
              </w:rPr>
              <w:t xml:space="preserve"> со склада производителя</w:t>
            </w:r>
          </w:p>
        </w:tc>
        <w:tc>
          <w:tcPr>
            <w:tcW w:w="2693" w:type="dxa"/>
            <w:vAlign w:val="center"/>
          </w:tcPr>
          <w:p w14:paraId="7622EEED" w14:textId="77777777" w:rsidR="00BD1073" w:rsidRPr="008F7C6D" w:rsidRDefault="00BD1073" w:rsidP="000523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ans" w:hAnsi="PT Sans" w:cstheme="minorHAnsi"/>
                <w:sz w:val="22"/>
                <w:lang w:val="ru-RU"/>
              </w:rPr>
            </w:pPr>
          </w:p>
        </w:tc>
      </w:tr>
    </w:tbl>
    <w:p w14:paraId="4AA182AB" w14:textId="77777777" w:rsidR="00BD1073" w:rsidRPr="00DD23D6" w:rsidRDefault="00BD1073" w:rsidP="00BD1073">
      <w:pPr>
        <w:pStyle w:val="a7"/>
        <w:spacing w:before="120"/>
        <w:rPr>
          <w:b/>
          <w:noProof/>
          <w:color w:val="D04514"/>
          <w:spacing w:val="15"/>
          <w:szCs w:val="22"/>
          <w:lang w:val="ru-RU"/>
        </w:rPr>
      </w:pPr>
      <w:r w:rsidRPr="00DD23D6">
        <w:rPr>
          <w:b/>
          <w:noProof/>
          <w:color w:val="D04514"/>
          <w:spacing w:val="15"/>
          <w:szCs w:val="22"/>
          <w:lang w:val="ru-RU"/>
        </w:rPr>
        <w:t xml:space="preserve">Требования к автомобилю </w:t>
      </w:r>
      <w:r>
        <w:rPr>
          <w:b/>
          <w:noProof/>
          <w:color w:val="D04514"/>
          <w:spacing w:val="15"/>
          <w:szCs w:val="22"/>
          <w:lang w:val="ru-RU"/>
        </w:rPr>
        <w:t>в случае самовывоза:</w:t>
      </w:r>
    </w:p>
    <w:p w14:paraId="311EC9EA" w14:textId="77777777" w:rsidR="00BD1073" w:rsidRPr="002A4CD4" w:rsidRDefault="00BD1073" w:rsidP="00BD1073">
      <w:pPr>
        <w:pStyle w:val="a7"/>
        <w:numPr>
          <w:ilvl w:val="0"/>
          <w:numId w:val="26"/>
        </w:numPr>
        <w:rPr>
          <w:szCs w:val="22"/>
          <w:lang w:val="ru-RU"/>
        </w:rPr>
      </w:pPr>
      <w:r>
        <w:rPr>
          <w:lang w:val="ru-RU"/>
        </w:rPr>
        <w:t>д</w:t>
      </w:r>
      <w:r w:rsidRPr="002A4CD4">
        <w:rPr>
          <w:lang w:val="ru-RU"/>
        </w:rPr>
        <w:t xml:space="preserve">лина </w:t>
      </w:r>
      <w:r>
        <w:rPr>
          <w:lang w:val="ru-RU"/>
        </w:rPr>
        <w:t>полуприцепа должна быть не менее 12 м,</w:t>
      </w:r>
    </w:p>
    <w:p w14:paraId="0534F027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 xml:space="preserve">ванная </w:t>
      </w:r>
      <w:r>
        <w:rPr>
          <w:lang w:val="ru-RU"/>
        </w:rPr>
        <w:t xml:space="preserve">с </w:t>
      </w:r>
      <w:r w:rsidRPr="002A4CD4">
        <w:rPr>
          <w:lang w:val="ru-RU"/>
        </w:rPr>
        <w:t>верхней и боковой</w:t>
      </w:r>
      <w:r>
        <w:rPr>
          <w:lang w:val="ru-RU"/>
        </w:rPr>
        <w:t xml:space="preserve"> шторкой,</w:t>
      </w:r>
    </w:p>
    <w:p w14:paraId="5AEDA8FC" w14:textId="77777777" w:rsid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2A4CD4">
        <w:rPr>
          <w:lang w:val="ru-RU"/>
        </w:rPr>
        <w:t>т</w:t>
      </w:r>
      <w:r>
        <w:rPr>
          <w:lang w:val="ru-RU"/>
        </w:rPr>
        <w:t>енто</w:t>
      </w:r>
      <w:r w:rsidRPr="002A4CD4">
        <w:rPr>
          <w:lang w:val="ru-RU"/>
        </w:rPr>
        <w:t>ванная</w:t>
      </w:r>
      <w:r>
        <w:rPr>
          <w:lang w:val="ru-RU"/>
        </w:rPr>
        <w:t xml:space="preserve"> с верхней шторкой,</w:t>
      </w:r>
    </w:p>
    <w:p w14:paraId="29E5AC2B" w14:textId="375B63FD" w:rsidR="00BD1073" w:rsidRPr="00BD1073" w:rsidRDefault="00BD1073" w:rsidP="00BD1073">
      <w:pPr>
        <w:pStyle w:val="a7"/>
        <w:numPr>
          <w:ilvl w:val="0"/>
          <w:numId w:val="26"/>
        </w:numPr>
        <w:rPr>
          <w:lang w:val="ru-RU"/>
        </w:rPr>
      </w:pPr>
      <w:r w:rsidRPr="00BD1073">
        <w:rPr>
          <w:lang w:val="ru-RU"/>
        </w:rPr>
        <w:t>с открытыми с бортами.</w:t>
      </w:r>
    </w:p>
    <w:p w14:paraId="19DEE2D5" w14:textId="23435C35" w:rsidR="00BD1073" w:rsidRPr="00BD1073" w:rsidRDefault="00BD1073" w:rsidP="00BD1073">
      <w:pPr>
        <w:spacing w:before="120" w:after="60"/>
        <w:rPr>
          <w:rFonts w:ascii="PT Sans" w:hAnsi="PT Sans" w:cstheme="minorHAnsi"/>
          <w:b/>
        </w:rPr>
      </w:pPr>
      <w:r>
        <w:br/>
      </w:r>
      <w:r>
        <w:rPr>
          <w:rFonts w:ascii="PT Sans" w:hAnsi="PT Sans" w:cstheme="minorHAnsi"/>
          <w:b/>
        </w:rPr>
        <w:t>Портфолио и отзывы</w:t>
      </w:r>
    </w:p>
    <w:tbl>
      <w:tblPr>
        <w:tblStyle w:val="21"/>
        <w:tblW w:w="9923" w:type="dxa"/>
        <w:tblBorders>
          <w:top w:val="none" w:sz="0" w:space="0" w:color="auto"/>
          <w:bottom w:val="none" w:sz="0" w:space="0" w:color="auto"/>
        </w:tblBorders>
        <w:tblLook w:val="0000" w:firstRow="0" w:lastRow="0" w:firstColumn="0" w:lastColumn="0" w:noHBand="0" w:noVBand="0"/>
      </w:tblPr>
      <w:tblGrid>
        <w:gridCol w:w="1176"/>
        <w:gridCol w:w="8747"/>
      </w:tblGrid>
      <w:tr w:rsidR="00BD1073" w:rsidRPr="00BD1073" w14:paraId="75C7D025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3630C68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07684EB9" wp14:editId="41BB9CD4">
                  <wp:extent cx="600635" cy="600635"/>
                  <wp:effectExtent l="0" t="0" r="0" b="0"/>
                  <wp:docPr id="10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889089" name="Рисунок 1787889089"/>
                          <pic:cNvPicPr/>
                        </pic:nvPicPr>
                        <pic:blipFill>
                          <a:blip r:embed="rId50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335" cy="61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FB24B" w14:textId="77777777" w:rsidR="00BD1073" w:rsidRPr="00BD1073" w:rsidRDefault="00BD1073" w:rsidP="00BD1073">
            <w:pPr>
              <w:spacing w:before="36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Проекты и портфолио </w:t>
            </w:r>
            <w:hyperlink r:id="rId51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https://tenzosila.ru/o-kompanii/portfolio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75FD09A7" w14:textId="77777777" w:rsidTr="00BD1073">
        <w:trPr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0D8900AC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7B9359AD" wp14:editId="2782030C">
                  <wp:extent cx="609600" cy="609600"/>
                  <wp:effectExtent l="0" t="0" r="0" b="0"/>
                  <wp:docPr id="1042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5470" name="Рисунок 51135470"/>
                          <pic:cNvPicPr/>
                        </pic:nvPicPr>
                        <pic:blipFill>
                          <a:blip r:embed="rId52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098" cy="61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left w:val="none" w:sz="0" w:space="0" w:color="auto"/>
              <w:right w:val="none" w:sz="0" w:space="0" w:color="auto"/>
            </w:tcBorders>
            <w:vAlign w:val="center"/>
          </w:tcPr>
          <w:p w14:paraId="5BEB893E" w14:textId="77777777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Отзывы </w:t>
            </w:r>
            <w:hyperlink r:id="rId53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https://tenzosila.ru/o-kompanii/otzyvy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  <w:tr w:rsidR="00BD1073" w:rsidRPr="00BD1073" w14:paraId="69ACF44B" w14:textId="77777777" w:rsidTr="00BD10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A76E59" w14:textId="352B068F" w:rsidR="00BD1073" w:rsidRDefault="00BD1073" w:rsidP="00BD1073">
            <w:pPr>
              <w:spacing w:before="120" w:after="360"/>
              <w:rPr>
                <w:rFonts w:ascii="PT Sans" w:hAnsi="PT Sans" w:cstheme="minorHAnsi"/>
                <w:noProof/>
                <w:sz w:val="22"/>
                <w:szCs w:val="22"/>
              </w:rPr>
            </w:pPr>
            <w:r>
              <w:rPr>
                <w:rFonts w:ascii="PT Sans" w:hAnsi="PT Sans" w:cstheme="minorHAnsi"/>
                <w:noProof/>
                <w:sz w:val="22"/>
                <w:szCs w:val="22"/>
              </w:rPr>
              <w:drawing>
                <wp:inline distT="0" distB="0" distL="0" distR="0" wp14:anchorId="4EA77304" wp14:editId="76334243">
                  <wp:extent cx="609600" cy="609600"/>
                  <wp:effectExtent l="0" t="0" r="0" b="0"/>
                  <wp:docPr id="104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004082" name="Рисунок 1249004082"/>
                          <pic:cNvPicPr/>
                        </pic:nvPicPr>
                        <pic:blipFill>
                          <a:blip r:embed="rId54" cstate="screen">
                            <a:extLst>
                              <a:ext uri="">
                                <a14:useLocalDpi xmlns=""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194" cy="618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874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741281F" w14:textId="3784BCB8" w:rsidR="00BD1073" w:rsidRPr="00BD1073" w:rsidRDefault="00BD1073" w:rsidP="00BD1073">
            <w:pPr>
              <w:spacing w:before="120" w:after="360"/>
              <w:rPr>
                <w:rFonts w:ascii="PT Sans" w:hAnsi="PT Sans" w:cstheme="minorHAnsi"/>
                <w:sz w:val="22"/>
                <w:szCs w:val="22"/>
                <w:lang w:val="ru-RU"/>
              </w:rPr>
            </w:pPr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Другие услуги </w:t>
            </w:r>
            <w:hyperlink r:id="rId55" w:history="1">
              <w:r w:rsidRPr="00FA4D17">
                <w:rPr>
                  <w:rStyle w:val="aa"/>
                  <w:rFonts w:ascii="PT Sans" w:hAnsi="PT Sans" w:cstheme="minorHAnsi"/>
                  <w:sz w:val="22"/>
                  <w:szCs w:val="22"/>
                  <w:lang w:val="ru-RU"/>
                </w:rPr>
                <w:t>https://tenzosila.ru/uslugi-i-servis</w:t>
              </w:r>
            </w:hyperlink>
            <w:r>
              <w:rPr>
                <w:rFonts w:ascii="PT Sans" w:hAnsi="PT Sans" w:cstheme="minorHAnsi"/>
                <w:sz w:val="22"/>
                <w:szCs w:val="22"/>
                <w:lang w:val="ru-RU"/>
              </w:rPr>
              <w:t xml:space="preserve"> </w:t>
            </w:r>
          </w:p>
        </w:tc>
      </w:tr>
    </w:tbl>
    <w:p w14:paraId="21C7E558" w14:textId="77777777" w:rsidR="00C153E4" w:rsidRDefault="00C153E4" w:rsidP="00C153E4">
      <w:pPr>
        <w:spacing w:after="160" w:line="259" w:lineRule="auto"/>
        <w:rPr>
          <w:rFonts w:ascii="PT Sans" w:hAnsi="PT Sans" w:cstheme="minorHAnsi"/>
          <w:sz w:val="2"/>
          <w:szCs w:val="2"/>
        </w:rPr>
        <w:sectPr w:rsidR="00C153E4" w:rsidSect="004D2767">
          <w:headerReference w:type="default" r:id="rId56"/>
          <w:footerReference w:type="default" r:id="rId57"/>
          <w:type w:val="continuous"/>
          <w:pgSz w:w="11906" w:h="16838"/>
          <w:pgMar w:top="1560" w:right="850" w:bottom="1134" w:left="1134" w:header="708" w:footer="237" w:gutter="0"/>
          <w:cols w:space="708"/>
          <w:docGrid w:linePitch="360"/>
        </w:sectPr>
      </w:pPr>
      <w:bookmarkStart w:id="28" w:name="_Toc70304485"/>
      <w:bookmarkEnd w:id="15"/>
    </w:p>
    <w:bookmarkEnd w:id="28"/>
    <w:p w14:paraId="0565E39C" w14:textId="359C783E" w:rsidR="000E2A3A" w:rsidRPr="00BD487A" w:rsidRDefault="00BD1073" w:rsidP="00C153E4">
      <w:pPr>
        <w:spacing w:after="160" w:line="259" w:lineRule="auto"/>
        <w:rPr>
          <w:rFonts w:ascii="PT Sans" w:hAnsi="PT Sans" w:cstheme="minorHAnsi"/>
          <w:sz w:val="22"/>
          <w:szCs w:val="22"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0907F9D" wp14:editId="19608639">
            <wp:simplePos x="0" y="0"/>
            <wp:positionH relativeFrom="column">
              <wp:posOffset>8651800</wp:posOffset>
            </wp:positionH>
            <wp:positionV relativeFrom="paragraph">
              <wp:posOffset>672</wp:posOffset>
            </wp:positionV>
            <wp:extent cx="1168400" cy="1168400"/>
            <wp:effectExtent l="0" t="0" r="0" b="0"/>
            <wp:wrapNone/>
            <wp:docPr id="104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21414" name="Рисунок 2136921414"/>
                    <pic:cNvPicPr/>
                  </pic:nvPicPr>
                  <pic:blipFill>
                    <a:blip r:embed="rId58">
                      <a:extLst>
                        <a:ext uri="">
                          <a14:useLocalDpi xmlns=""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653">
        <w:rPr>
          <w:rFonts w:ascii="PT Sans" w:hAnsi="PT Sans" w:cstheme="minorHAnsi"/>
          <w:noProof/>
          <w:sz w:val="22"/>
          <w:szCs w:val="22"/>
        </w:rPr>
        <w:pict w14:anchorId="54A5A998">
          <v:shape id="_x0000_i1027" type="#_x0000_t75" alt="" style="width:782.25pt;height:551.25pt;mso-width-percent:0;mso-height-percent:0;mso-width-percent:0;mso-height-percent:0">
            <v:imagedata r:id="rId59" o:title="A4 2 - внутри"/>
          </v:shape>
        </w:pict>
      </w:r>
    </w:p>
    <w:sectPr w:rsidR="000E2A3A" w:rsidRPr="00BD487A" w:rsidSect="00C153E4">
      <w:headerReference w:type="default" r:id="rId60"/>
      <w:footerReference w:type="default" r:id="rId61"/>
      <w:pgSz w:w="16838" w:h="11906" w:orient="landscape"/>
      <w:pgMar w:top="567" w:right="820" w:bottom="850" w:left="567" w:header="284" w:footer="23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8BA4B" w14:textId="77777777" w:rsidR="00DE68DF" w:rsidRDefault="00DE68DF" w:rsidP="00C90CB4">
      <w:r>
        <w:separator/>
      </w:r>
    </w:p>
  </w:endnote>
  <w:endnote w:type="continuationSeparator" w:id="0">
    <w:p w14:paraId="2BF0764F" w14:textId="77777777" w:rsidR="00DE68DF" w:rsidRDefault="00DE68DF" w:rsidP="00C90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 Narrow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24C72" w14:textId="77058B7E" w:rsidR="007878D8" w:rsidRPr="004D2767" w:rsidRDefault="007878D8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65408" behindDoc="1" locked="0" layoutInCell="1" allowOverlap="1" wp14:anchorId="68F6062A" wp14:editId="35B8ED91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8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FC9EDF" id="Line 5" o:spid="_x0000_s1026" style="position:absolute;z-index:-2516510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7878D8" w:rsidRPr="00536684" w14:paraId="32783782" w14:textId="4959CE85" w:rsidTr="00854617">
      <w:trPr>
        <w:trHeight w:val="422"/>
      </w:trPr>
      <w:tc>
        <w:tcPr>
          <w:tcW w:w="4253" w:type="dxa"/>
          <w:vAlign w:val="center"/>
        </w:tcPr>
        <w:p w14:paraId="707E7987" w14:textId="0418C061" w:rsidR="007878D8" w:rsidRPr="00C70012" w:rsidRDefault="00BD1073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  <w:r w:rsidRPr="008A2DFE">
            <w:rPr>
              <w:rFonts w:ascii="PT Sans" w:hAnsi="PT Sans" w:cstheme="minorHAnsi"/>
              <w:b/>
              <w:color w:val="231F20"/>
              <w:sz w:val="24"/>
              <w:szCs w:val="24"/>
            </w:rPr>
            <w:t xml:space="preserve">Макаров Антон</w:t>
          </w:r>
          <w:r>
            <w:rPr>
              <w:rFonts w:ascii="PT Sans" w:hAnsi="PT Sans" w:cstheme="minorHAnsi"/>
              <w:b/>
              <w:color w:val="231F20"/>
              <w:sz w:val="24"/>
              <w:szCs w:val="24"/>
            </w:rPr>
            <w:br/>
          </w:r>
          <w:r>
            <w:rPr>
              <w:rFonts w:ascii="PT Sans" w:hAnsi="PT Sans" w:cstheme="minorHAnsi"/>
              <w:color w:val="3B3B3B"/>
              <w:sz w:val="24"/>
              <w:szCs w:val="24"/>
            </w:rPr>
            <w:t>Менеджер</w:t>
          </w:r>
        </w:p>
      </w:tc>
      <w:tc>
        <w:tcPr>
          <w:tcW w:w="5103" w:type="dxa"/>
          <w:vAlign w:val="center"/>
        </w:tcPr>
        <w:p w14:paraId="5D9E1D4B" w14:textId="3A461AC9" w:rsidR="007878D8" w:rsidRPr="004D261F" w:rsidRDefault="00BD1073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  <w:r w:rsidRPr="00291C7E">
            <w:rPr>
              <w:rFonts w:ascii="PT Sans" w:hAnsi="PT Sans" w:cstheme="minorHAnsi"/>
              <w:color w:val="231F20"/>
              <w:sz w:val="24"/>
              <w:szCs w:val="24"/>
            </w:rPr>
            <w:t xml:space="preserve">+7 903 651-85-77</w:t>
          </w:r>
          <w:r>
            <w:rPr>
              <w:rFonts w:ascii="PT Sans" w:hAnsi="PT Sans" w:cstheme="minorHAnsi"/>
              <w:color w:val="231F20"/>
              <w:sz w:val="24"/>
              <w:szCs w:val="24"/>
            </w:rPr>
            <w:br/>
          </w:r>
          <w:r w:rsidRPr="008A2DFE">
            <w:rPr>
              <w:rFonts w:ascii="PT Sans" w:hAnsi="PT Sans" w:cstheme="minorHAnsi"/>
              <w:color w:val="231F20"/>
              <w:sz w:val="24"/>
              <w:szCs w:val="24"/>
            </w:rPr>
            <w:t xml:space="preserve">a.makarov@tenzosila.ru</w:t>
          </w:r>
        </w:p>
      </w:tc>
      <w:tc>
        <w:tcPr>
          <w:tcW w:w="709" w:type="dxa"/>
          <w:vAlign w:val="center"/>
        </w:tcPr>
        <w:p w14:paraId="15548DFA" w14:textId="4B752B15" w:rsidR="007878D8" w:rsidRPr="00322512" w:rsidRDefault="007878D8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begin"/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instrText>PAGE    \* MERGEFORMAT</w:instrText>
          </w:r>
          <w:r w:rsidRPr="00322512"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  <w:fldChar w:fldCharType="separate"/>
          </w:r>
          <w:r w:rsidR="009741CA" w:rsidRPr="009741CA">
            <w:rPr>
              <w:rFonts w:ascii="PT Sans" w:hAnsi="PT Sans"/>
              <w:b/>
              <w:iCs/>
              <w:noProof/>
              <w:color w:val="D9D9D9" w:themeColor="background1" w:themeShade="D9"/>
              <w:sz w:val="40"/>
              <w:szCs w:val="32"/>
            </w:rPr>
            <w:t>13</w:t>
          </w:r>
          <w:r w:rsidRPr="00322512">
            <w:rPr>
              <w:rFonts w:ascii="PT Sans" w:hAnsi="PT Sans"/>
              <w:b/>
              <w:iCs/>
              <w:color w:val="D9D9D9" w:themeColor="background1" w:themeShade="D9"/>
              <w:sz w:val="40"/>
              <w:szCs w:val="32"/>
            </w:rPr>
            <w:fldChar w:fldCharType="end"/>
          </w:r>
        </w:p>
      </w:tc>
    </w:tr>
  </w:tbl>
  <w:p w14:paraId="48F63218" w14:textId="77777777" w:rsidR="007878D8" w:rsidRPr="00C70012" w:rsidRDefault="007878D8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C406" w14:textId="77777777" w:rsidR="00C153E4" w:rsidRPr="004D2767" w:rsidRDefault="00C153E4" w:rsidP="004D2767">
    <w:pPr>
      <w:pStyle w:val="a7"/>
      <w:tabs>
        <w:tab w:val="left" w:pos="333"/>
        <w:tab w:val="left" w:pos="1227"/>
        <w:tab w:val="left" w:pos="7480"/>
        <w:tab w:val="left" w:pos="8227"/>
      </w:tabs>
      <w:rPr>
        <w:rFonts w:asciiTheme="minorHAnsi" w:eastAsia="Times New Roman" w:hAnsiTheme="minorHAnsi" w:cstheme="minorHAnsi"/>
        <w:noProof/>
        <w:sz w:val="2"/>
        <w:szCs w:val="2"/>
        <w:lang w:val="ru-RU"/>
      </w:rPr>
    </w:pPr>
    <w:r w:rsidRPr="00C70012">
      <w:rPr>
        <w:rFonts w:asciiTheme="minorHAnsi" w:eastAsia="Times New Roman" w:hAnsiTheme="minorHAnsi" w:cstheme="minorHAnsi"/>
        <w:noProof/>
        <w:sz w:val="14"/>
        <w:szCs w:val="24"/>
        <w:lang w:val="ru-RU"/>
      </w:rPr>
      <mc:AlternateContent>
        <mc:Choice Requires="wps">
          <w:drawing>
            <wp:anchor distT="4294967295" distB="4294967295" distL="114300" distR="114300" simplePos="0" relativeHeight="251672576" behindDoc="1" locked="0" layoutInCell="1" allowOverlap="1" wp14:anchorId="6AC98F86" wp14:editId="5193FCCB">
              <wp:simplePos x="0" y="0"/>
              <wp:positionH relativeFrom="page">
                <wp:posOffset>720969</wp:posOffset>
              </wp:positionH>
              <wp:positionV relativeFrom="page">
                <wp:posOffset>10070123</wp:posOffset>
              </wp:positionV>
              <wp:extent cx="6299835" cy="0"/>
              <wp:effectExtent l="0" t="0" r="24765" b="19050"/>
              <wp:wrapNone/>
              <wp:docPr id="4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D04514"/>
                        </a:solidFill>
                        <a:round/>
                        <a:headEnd/>
                        <a:tailEnd/>
                      </a:ln>
                      <a:extLst>
                        <a:ext uri="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C64654" id="Line 5" o:spid="_x0000_s1026" style="position:absolute;z-index:-2516439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2.9pt" to="552.8pt,7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" strokecolor="#d04514" strokeweight="1pt">
              <w10:wrap anchorx="page" anchory="page"/>
            </v:line>
          </w:pict>
        </mc:Fallback>
      </mc:AlternateContent>
    </w:r>
  </w:p>
  <w:tbl>
    <w:tblPr>
      <w:tblStyle w:val="ab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4253"/>
      <w:gridCol w:w="5103"/>
      <w:gridCol w:w="709"/>
    </w:tblGrid>
    <w:tr w:rsidR="00C153E4" w:rsidRPr="00536684" w14:paraId="06EF132B" w14:textId="77777777" w:rsidTr="00854617">
      <w:trPr>
        <w:trHeight w:val="422"/>
      </w:trPr>
      <w:tc>
        <w:tcPr>
          <w:tcW w:w="4253" w:type="dxa"/>
          <w:vAlign w:val="center"/>
        </w:tcPr>
        <w:p w14:paraId="73C31B82" w14:textId="4FF35F02" w:rsidR="00C153E4" w:rsidRPr="00C70012" w:rsidRDefault="00C153E4" w:rsidP="00C70012">
          <w:pPr>
            <w:ind w:left="34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5103" w:type="dxa"/>
          <w:vAlign w:val="center"/>
        </w:tcPr>
        <w:p w14:paraId="1F0339F2" w14:textId="2F725353" w:rsidR="00C153E4" w:rsidRPr="004D261F" w:rsidRDefault="00C153E4" w:rsidP="004D2767">
          <w:pPr>
            <w:spacing w:line="253" w:lineRule="exact"/>
            <w:ind w:left="20"/>
            <w:rPr>
              <w:rFonts w:ascii="PT Sans" w:hAnsi="PT Sans" w:cstheme="minorHAnsi"/>
              <w:sz w:val="24"/>
              <w:szCs w:val="24"/>
            </w:rPr>
          </w:pPr>
        </w:p>
      </w:tc>
      <w:tc>
        <w:tcPr>
          <w:tcW w:w="709" w:type="dxa"/>
          <w:vAlign w:val="center"/>
        </w:tcPr>
        <w:p w14:paraId="59D2CC28" w14:textId="77591472" w:rsidR="00C153E4" w:rsidRPr="00322512" w:rsidRDefault="00C153E4" w:rsidP="004D2767">
          <w:pPr>
            <w:jc w:val="right"/>
            <w:rPr>
              <w:rFonts w:ascii="PT Sans" w:hAnsi="PT Sans"/>
              <w:b/>
              <w:color w:val="D9D9D9" w:themeColor="background1" w:themeShade="D9"/>
              <w:sz w:val="40"/>
              <w:szCs w:val="32"/>
            </w:rPr>
          </w:pPr>
        </w:p>
      </w:tc>
    </w:tr>
  </w:tbl>
  <w:p w14:paraId="1CBF1D08" w14:textId="77777777" w:rsidR="00C153E4" w:rsidRPr="00C70012" w:rsidRDefault="00C153E4" w:rsidP="00E30694">
    <w:pPr>
      <w:pStyle w:val="a5"/>
      <w:tabs>
        <w:tab w:val="clear" w:pos="9355"/>
        <w:tab w:val="left" w:pos="7350"/>
      </w:tabs>
      <w:rPr>
        <w:rFonts w:cstheme="minorHAnsi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47709" w14:textId="77777777" w:rsidR="00DE68DF" w:rsidRDefault="00DE68DF" w:rsidP="00C90CB4">
      <w:r>
        <w:separator/>
      </w:r>
    </w:p>
  </w:footnote>
  <w:footnote w:type="continuationSeparator" w:id="0">
    <w:p w14:paraId="0CBF4B95" w14:textId="77777777" w:rsidR="00DE68DF" w:rsidRDefault="00DE68DF" w:rsidP="00C90C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C29F4" w14:textId="5827677C" w:rsidR="007878D8" w:rsidRPr="00C90CB4" w:rsidRDefault="007878D8" w:rsidP="009735EC">
    <w:pPr>
      <w:pStyle w:val="a3"/>
      <w:tabs>
        <w:tab w:val="clear" w:pos="4677"/>
        <w:tab w:val="clear" w:pos="9355"/>
        <w:tab w:val="left" w:pos="709"/>
        <w:tab w:val="left" w:pos="1300"/>
      </w:tabs>
      <w:rPr>
        <w:b/>
      </w:rPr>
    </w:pPr>
    <w:r w:rsidRPr="00F640FF">
      <w:rPr>
        <w:b/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B3829AA" wp14:editId="0481F544">
              <wp:simplePos x="0" y="0"/>
              <wp:positionH relativeFrom="column">
                <wp:posOffset>4607560</wp:posOffset>
              </wp:positionH>
              <wp:positionV relativeFrom="paragraph">
                <wp:posOffset>-414655</wp:posOffset>
              </wp:positionV>
              <wp:extent cx="1692275" cy="622935"/>
              <wp:effectExtent l="0" t="0" r="3175" b="5715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2275" cy="622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6AEFC9" w14:textId="342B7B3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ООО «ТПК «Тензосила»</w:t>
                          </w:r>
                        </w:p>
                        <w:p w14:paraId="467DE483" w14:textId="77777777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ОГРН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1173668061984</w:t>
                          </w:r>
                        </w:p>
                        <w:p w14:paraId="3AF0455B" w14:textId="5655C9CC" w:rsidR="007878D8" w:rsidRPr="00A407A5" w:rsidRDefault="007878D8" w:rsidP="00F640FF">
                          <w:pPr>
                            <w:pStyle w:val="a7"/>
                            <w:rPr>
                              <w:sz w:val="20"/>
                              <w:lang w:val="ru-RU"/>
                            </w:rPr>
                          </w:pPr>
                          <w:r w:rsidRPr="00A407A5">
                            <w:rPr>
                              <w:sz w:val="20"/>
                              <w:lang w:val="ru-RU"/>
                            </w:rPr>
                            <w:t>ИНН</w:t>
                          </w:r>
                          <w:r w:rsidRPr="00A407A5">
                            <w:rPr>
                              <w:sz w:val="20"/>
                              <w:lang w:val="ru-RU"/>
                            </w:rPr>
                            <w:tab/>
                            <w:t>3662257349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3829AA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362.8pt;margin-top:-32.65pt;width:133.25pt;height:49.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" stroked="f">
              <v:textbox>
                <w:txbxContent>
                  <w:p w14:paraId="696AEFC9" w14:textId="342B7B3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ООО «ТПК «</w:t>
                    </w:r>
                    <w:proofErr w:type="spellStart"/>
                    <w:r w:rsidRPr="00A407A5">
                      <w:rPr>
                        <w:sz w:val="20"/>
                        <w:lang w:val="ru-RU"/>
                      </w:rPr>
                      <w:t>Тензосила</w:t>
                    </w:r>
                    <w:proofErr w:type="spellEnd"/>
                    <w:r w:rsidRPr="00A407A5">
                      <w:rPr>
                        <w:sz w:val="20"/>
                        <w:lang w:val="ru-RU"/>
                      </w:rPr>
                      <w:t>»</w:t>
                    </w:r>
                  </w:p>
                  <w:p w14:paraId="467DE483" w14:textId="77777777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ОГРН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1173668061984</w:t>
                    </w:r>
                  </w:p>
                  <w:p w14:paraId="3AF0455B" w14:textId="5655C9CC" w:rsidR="007878D8" w:rsidRPr="00A407A5" w:rsidRDefault="007878D8" w:rsidP="00F640FF">
                    <w:pPr>
                      <w:pStyle w:val="a7"/>
                      <w:rPr>
                        <w:sz w:val="20"/>
                        <w:lang w:val="ru-RU"/>
                      </w:rPr>
                    </w:pPr>
                    <w:r w:rsidRPr="00A407A5">
                      <w:rPr>
                        <w:sz w:val="20"/>
                        <w:lang w:val="ru-RU"/>
                      </w:rPr>
                      <w:t>ИНН</w:t>
                    </w:r>
                    <w:r w:rsidRPr="00A407A5">
                      <w:rPr>
                        <w:sz w:val="20"/>
                        <w:lang w:val="ru-RU"/>
                      </w:rPr>
                      <w:tab/>
                      <w:t>3662257349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74249E">
      <w:rPr>
        <w:b/>
        <w:noProof/>
      </w:rPr>
      <w:drawing>
        <wp:anchor distT="0" distB="0" distL="114300" distR="114300" simplePos="0" relativeHeight="251659264" behindDoc="1" locked="0" layoutInCell="1" allowOverlap="1" wp14:anchorId="544FC2D3" wp14:editId="5E3FF4EA">
          <wp:simplePos x="0" y="0"/>
          <wp:positionH relativeFrom="column">
            <wp:posOffset>-635</wp:posOffset>
          </wp:positionH>
          <wp:positionV relativeFrom="paragraph">
            <wp:posOffset>-430530</wp:posOffset>
          </wp:positionV>
          <wp:extent cx="7124700" cy="702310"/>
          <wp:effectExtent l="0" t="0" r="0" b="2540"/>
          <wp:wrapNone/>
          <wp:docPr id="761774024" name="Рисунок 761774024" descr="C:\Users\jonitto\AppData\Local\Microsoft\Windows\INetCache\Content.Word\_тензосила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jonitto\AppData\Local\Microsoft\Windows\INetCache\Content.Word\_тензосила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4700" cy="702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1BE7F" w14:textId="76D2A3F7" w:rsidR="00C153E4" w:rsidRPr="00C153E4" w:rsidRDefault="00C153E4" w:rsidP="00C15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DCE"/>
    <w:multiLevelType w:val="hybridMultilevel"/>
    <w:tmpl w:val="533220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911B9"/>
    <w:multiLevelType w:val="hybridMultilevel"/>
    <w:tmpl w:val="32205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33EC7"/>
    <w:multiLevelType w:val="hybridMultilevel"/>
    <w:tmpl w:val="40AEA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913CB"/>
    <w:multiLevelType w:val="hybridMultilevel"/>
    <w:tmpl w:val="257460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9414FA"/>
    <w:multiLevelType w:val="hybridMultilevel"/>
    <w:tmpl w:val="FE34C5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F3040"/>
    <w:multiLevelType w:val="hybridMultilevel"/>
    <w:tmpl w:val="718690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71307"/>
    <w:multiLevelType w:val="hybridMultilevel"/>
    <w:tmpl w:val="4D4A9E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40E5FD0"/>
    <w:multiLevelType w:val="multilevel"/>
    <w:tmpl w:val="DC2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F366D"/>
    <w:multiLevelType w:val="hybridMultilevel"/>
    <w:tmpl w:val="88B2810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09380F"/>
    <w:multiLevelType w:val="hybridMultilevel"/>
    <w:tmpl w:val="AFCC9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84622"/>
    <w:multiLevelType w:val="hybridMultilevel"/>
    <w:tmpl w:val="FF8C6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C91C65"/>
    <w:multiLevelType w:val="multilevel"/>
    <w:tmpl w:val="02F4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9D4F3F"/>
    <w:multiLevelType w:val="hybridMultilevel"/>
    <w:tmpl w:val="E29E5D7A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D7CA8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F5B93"/>
    <w:multiLevelType w:val="hybridMultilevel"/>
    <w:tmpl w:val="9C6ED73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D16107"/>
    <w:multiLevelType w:val="hybridMultilevel"/>
    <w:tmpl w:val="0A48D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12C3A"/>
    <w:multiLevelType w:val="hybridMultilevel"/>
    <w:tmpl w:val="D22A27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D400CB"/>
    <w:multiLevelType w:val="hybridMultilevel"/>
    <w:tmpl w:val="1B10B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A51FDC"/>
    <w:multiLevelType w:val="hybridMultilevel"/>
    <w:tmpl w:val="E7D6A726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A55466"/>
    <w:multiLevelType w:val="hybridMultilevel"/>
    <w:tmpl w:val="A8F06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36F0C"/>
    <w:multiLevelType w:val="hybridMultilevel"/>
    <w:tmpl w:val="D42E9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61684C"/>
    <w:multiLevelType w:val="hybridMultilevel"/>
    <w:tmpl w:val="F024497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92582"/>
    <w:multiLevelType w:val="hybridMultilevel"/>
    <w:tmpl w:val="0756EE02"/>
    <w:lvl w:ilvl="0" w:tplc="6DD8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7A53"/>
    <w:multiLevelType w:val="hybridMultilevel"/>
    <w:tmpl w:val="23106B14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FB6617"/>
    <w:multiLevelType w:val="hybridMultilevel"/>
    <w:tmpl w:val="80D29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F464F"/>
    <w:multiLevelType w:val="hybridMultilevel"/>
    <w:tmpl w:val="0AC68F42"/>
    <w:lvl w:ilvl="0" w:tplc="6D7CA8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F6EDF"/>
    <w:multiLevelType w:val="hybridMultilevel"/>
    <w:tmpl w:val="47AAB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8E296E">
      <w:start w:val="1"/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286CF6"/>
    <w:multiLevelType w:val="hybridMultilevel"/>
    <w:tmpl w:val="F28A6038"/>
    <w:lvl w:ilvl="0" w:tplc="041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7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D40326"/>
    <w:multiLevelType w:val="hybridMultilevel"/>
    <w:tmpl w:val="C9A2F4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504228">
    <w:abstractNumId w:val="25"/>
  </w:num>
  <w:num w:numId="2" w16cid:durableId="1959489737">
    <w:abstractNumId w:val="3"/>
  </w:num>
  <w:num w:numId="3" w16cid:durableId="1279797674">
    <w:abstractNumId w:val="11"/>
  </w:num>
  <w:num w:numId="4" w16cid:durableId="1179926375">
    <w:abstractNumId w:val="4"/>
  </w:num>
  <w:num w:numId="5" w16cid:durableId="214511327">
    <w:abstractNumId w:val="10"/>
  </w:num>
  <w:num w:numId="6" w16cid:durableId="1152063300">
    <w:abstractNumId w:val="6"/>
  </w:num>
  <w:num w:numId="7" w16cid:durableId="472530763">
    <w:abstractNumId w:val="16"/>
  </w:num>
  <w:num w:numId="8" w16cid:durableId="779305227">
    <w:abstractNumId w:val="23"/>
  </w:num>
  <w:num w:numId="9" w16cid:durableId="1414626729">
    <w:abstractNumId w:val="9"/>
  </w:num>
  <w:num w:numId="10" w16cid:durableId="1102341423">
    <w:abstractNumId w:val="14"/>
  </w:num>
  <w:num w:numId="11" w16cid:durableId="1769307840">
    <w:abstractNumId w:val="27"/>
  </w:num>
  <w:num w:numId="12" w16cid:durableId="1743747049">
    <w:abstractNumId w:val="19"/>
  </w:num>
  <w:num w:numId="13" w16cid:durableId="1314259052">
    <w:abstractNumId w:val="13"/>
  </w:num>
  <w:num w:numId="14" w16cid:durableId="1717201295">
    <w:abstractNumId w:val="8"/>
  </w:num>
  <w:num w:numId="15" w16cid:durableId="1015352196">
    <w:abstractNumId w:val="20"/>
  </w:num>
  <w:num w:numId="16" w16cid:durableId="503671386">
    <w:abstractNumId w:val="7"/>
  </w:num>
  <w:num w:numId="17" w16cid:durableId="1812018619">
    <w:abstractNumId w:val="21"/>
  </w:num>
  <w:num w:numId="18" w16cid:durableId="2144731698">
    <w:abstractNumId w:val="22"/>
  </w:num>
  <w:num w:numId="19" w16cid:durableId="1283657355">
    <w:abstractNumId w:val="12"/>
  </w:num>
  <w:num w:numId="20" w16cid:durableId="1779182482">
    <w:abstractNumId w:val="18"/>
  </w:num>
  <w:num w:numId="21" w16cid:durableId="726536634">
    <w:abstractNumId w:val="5"/>
  </w:num>
  <w:num w:numId="22" w16cid:durableId="1250625447">
    <w:abstractNumId w:val="17"/>
  </w:num>
  <w:num w:numId="23" w16cid:durableId="506604032">
    <w:abstractNumId w:val="15"/>
  </w:num>
  <w:num w:numId="24" w16cid:durableId="1526672976">
    <w:abstractNumId w:val="2"/>
  </w:num>
  <w:num w:numId="25" w16cid:durableId="1568220634">
    <w:abstractNumId w:val="0"/>
  </w:num>
  <w:num w:numId="26" w16cid:durableId="1613124579">
    <w:abstractNumId w:val="24"/>
  </w:num>
  <w:num w:numId="27" w16cid:durableId="324557111">
    <w:abstractNumId w:val="26"/>
  </w:num>
  <w:num w:numId="28" w16cid:durableId="147676141">
    <w:abstractNumId w:val="28"/>
  </w:num>
  <w:num w:numId="29" w16cid:durableId="123497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CB4"/>
    <w:rsid w:val="00001DA8"/>
    <w:rsid w:val="000147E0"/>
    <w:rsid w:val="000149C3"/>
    <w:rsid w:val="00016290"/>
    <w:rsid w:val="00024414"/>
    <w:rsid w:val="0002752F"/>
    <w:rsid w:val="00031611"/>
    <w:rsid w:val="00031BA3"/>
    <w:rsid w:val="000475EF"/>
    <w:rsid w:val="0006011B"/>
    <w:rsid w:val="000624C8"/>
    <w:rsid w:val="000738F8"/>
    <w:rsid w:val="00082C73"/>
    <w:rsid w:val="00084614"/>
    <w:rsid w:val="0009748B"/>
    <w:rsid w:val="000A606C"/>
    <w:rsid w:val="000A6DC6"/>
    <w:rsid w:val="000B256A"/>
    <w:rsid w:val="000B320D"/>
    <w:rsid w:val="000B407C"/>
    <w:rsid w:val="000C16C1"/>
    <w:rsid w:val="000C4057"/>
    <w:rsid w:val="000C4CDC"/>
    <w:rsid w:val="000C4D53"/>
    <w:rsid w:val="000C4DEF"/>
    <w:rsid w:val="000C7847"/>
    <w:rsid w:val="000C7EA0"/>
    <w:rsid w:val="000D45E5"/>
    <w:rsid w:val="000E2A3A"/>
    <w:rsid w:val="000F252D"/>
    <w:rsid w:val="000F4172"/>
    <w:rsid w:val="000F7706"/>
    <w:rsid w:val="001114C5"/>
    <w:rsid w:val="00117FAF"/>
    <w:rsid w:val="00130624"/>
    <w:rsid w:val="00133C16"/>
    <w:rsid w:val="00135C18"/>
    <w:rsid w:val="001363ED"/>
    <w:rsid w:val="00146C2D"/>
    <w:rsid w:val="00153437"/>
    <w:rsid w:val="00153945"/>
    <w:rsid w:val="00156D02"/>
    <w:rsid w:val="00161F43"/>
    <w:rsid w:val="0016794A"/>
    <w:rsid w:val="00173AA5"/>
    <w:rsid w:val="00195267"/>
    <w:rsid w:val="001A2BC6"/>
    <w:rsid w:val="001C004C"/>
    <w:rsid w:val="001C041F"/>
    <w:rsid w:val="001D041C"/>
    <w:rsid w:val="001D2AE8"/>
    <w:rsid w:val="001D57F8"/>
    <w:rsid w:val="001E6FD9"/>
    <w:rsid w:val="001F5815"/>
    <w:rsid w:val="001F6CB3"/>
    <w:rsid w:val="00203DDB"/>
    <w:rsid w:val="00206D90"/>
    <w:rsid w:val="00217539"/>
    <w:rsid w:val="00220670"/>
    <w:rsid w:val="002244F1"/>
    <w:rsid w:val="00231BAE"/>
    <w:rsid w:val="00236166"/>
    <w:rsid w:val="002371F6"/>
    <w:rsid w:val="002449C2"/>
    <w:rsid w:val="00244D20"/>
    <w:rsid w:val="002575DC"/>
    <w:rsid w:val="002611A9"/>
    <w:rsid w:val="00271BC1"/>
    <w:rsid w:val="00290A90"/>
    <w:rsid w:val="00295BD4"/>
    <w:rsid w:val="00297492"/>
    <w:rsid w:val="002A283B"/>
    <w:rsid w:val="002A4CD4"/>
    <w:rsid w:val="002B1608"/>
    <w:rsid w:val="002B341C"/>
    <w:rsid w:val="002B3965"/>
    <w:rsid w:val="002B4BAA"/>
    <w:rsid w:val="002B6C49"/>
    <w:rsid w:val="002C195A"/>
    <w:rsid w:val="002C4456"/>
    <w:rsid w:val="002C4498"/>
    <w:rsid w:val="002C6782"/>
    <w:rsid w:val="002D4087"/>
    <w:rsid w:val="002D492F"/>
    <w:rsid w:val="002E473E"/>
    <w:rsid w:val="002E509C"/>
    <w:rsid w:val="002E556D"/>
    <w:rsid w:val="002F0C57"/>
    <w:rsid w:val="00304062"/>
    <w:rsid w:val="00311704"/>
    <w:rsid w:val="00322512"/>
    <w:rsid w:val="00326084"/>
    <w:rsid w:val="003312DD"/>
    <w:rsid w:val="00340044"/>
    <w:rsid w:val="003450EE"/>
    <w:rsid w:val="003559DB"/>
    <w:rsid w:val="00365A3E"/>
    <w:rsid w:val="00374D53"/>
    <w:rsid w:val="003A70D5"/>
    <w:rsid w:val="003B4E5D"/>
    <w:rsid w:val="003B51FD"/>
    <w:rsid w:val="003C2F8C"/>
    <w:rsid w:val="003C7904"/>
    <w:rsid w:val="003D4BFF"/>
    <w:rsid w:val="003D52DE"/>
    <w:rsid w:val="003D6547"/>
    <w:rsid w:val="003D7300"/>
    <w:rsid w:val="003E03BD"/>
    <w:rsid w:val="003F2F6B"/>
    <w:rsid w:val="003F5475"/>
    <w:rsid w:val="00404A96"/>
    <w:rsid w:val="00405A97"/>
    <w:rsid w:val="00405C38"/>
    <w:rsid w:val="00410A67"/>
    <w:rsid w:val="004116C3"/>
    <w:rsid w:val="004319C4"/>
    <w:rsid w:val="0044507E"/>
    <w:rsid w:val="004606EF"/>
    <w:rsid w:val="004622EA"/>
    <w:rsid w:val="004730B2"/>
    <w:rsid w:val="00473167"/>
    <w:rsid w:val="00477258"/>
    <w:rsid w:val="004810BF"/>
    <w:rsid w:val="00493423"/>
    <w:rsid w:val="00493F48"/>
    <w:rsid w:val="00495D02"/>
    <w:rsid w:val="004B02FA"/>
    <w:rsid w:val="004C7806"/>
    <w:rsid w:val="004D00B7"/>
    <w:rsid w:val="004D0339"/>
    <w:rsid w:val="004D261F"/>
    <w:rsid w:val="004D2767"/>
    <w:rsid w:val="004D6C61"/>
    <w:rsid w:val="004D6D01"/>
    <w:rsid w:val="004D7B53"/>
    <w:rsid w:val="004E6DF1"/>
    <w:rsid w:val="004F6942"/>
    <w:rsid w:val="00500C87"/>
    <w:rsid w:val="00503B5E"/>
    <w:rsid w:val="00514C1C"/>
    <w:rsid w:val="00527C4E"/>
    <w:rsid w:val="00530076"/>
    <w:rsid w:val="00531636"/>
    <w:rsid w:val="0053348C"/>
    <w:rsid w:val="00536684"/>
    <w:rsid w:val="0054091F"/>
    <w:rsid w:val="0054366E"/>
    <w:rsid w:val="00551659"/>
    <w:rsid w:val="00561C22"/>
    <w:rsid w:val="0056273F"/>
    <w:rsid w:val="005719BD"/>
    <w:rsid w:val="00573148"/>
    <w:rsid w:val="00573EEF"/>
    <w:rsid w:val="00580672"/>
    <w:rsid w:val="00582C8C"/>
    <w:rsid w:val="005906A8"/>
    <w:rsid w:val="00590774"/>
    <w:rsid w:val="00593839"/>
    <w:rsid w:val="005A5990"/>
    <w:rsid w:val="005A6491"/>
    <w:rsid w:val="005C20A3"/>
    <w:rsid w:val="005C2AAB"/>
    <w:rsid w:val="005E3657"/>
    <w:rsid w:val="005F024C"/>
    <w:rsid w:val="005F0EA6"/>
    <w:rsid w:val="005F12B3"/>
    <w:rsid w:val="005F7779"/>
    <w:rsid w:val="00600870"/>
    <w:rsid w:val="006034A3"/>
    <w:rsid w:val="00614516"/>
    <w:rsid w:val="00623B1F"/>
    <w:rsid w:val="00623F1A"/>
    <w:rsid w:val="00624EE9"/>
    <w:rsid w:val="006309C1"/>
    <w:rsid w:val="00632E09"/>
    <w:rsid w:val="00662353"/>
    <w:rsid w:val="00667CCB"/>
    <w:rsid w:val="00681291"/>
    <w:rsid w:val="00684592"/>
    <w:rsid w:val="00686F0B"/>
    <w:rsid w:val="00691860"/>
    <w:rsid w:val="00697FC2"/>
    <w:rsid w:val="006A23A6"/>
    <w:rsid w:val="006B02BD"/>
    <w:rsid w:val="006B3881"/>
    <w:rsid w:val="006B3B12"/>
    <w:rsid w:val="006C52F5"/>
    <w:rsid w:val="006C544B"/>
    <w:rsid w:val="006D75ED"/>
    <w:rsid w:val="006E3FD7"/>
    <w:rsid w:val="006E6C52"/>
    <w:rsid w:val="006F1288"/>
    <w:rsid w:val="006F741D"/>
    <w:rsid w:val="00704453"/>
    <w:rsid w:val="00722BFC"/>
    <w:rsid w:val="007266AE"/>
    <w:rsid w:val="00732F73"/>
    <w:rsid w:val="00745903"/>
    <w:rsid w:val="0075041D"/>
    <w:rsid w:val="00752240"/>
    <w:rsid w:val="00760292"/>
    <w:rsid w:val="007632BA"/>
    <w:rsid w:val="00772473"/>
    <w:rsid w:val="007831FF"/>
    <w:rsid w:val="007878D8"/>
    <w:rsid w:val="00796085"/>
    <w:rsid w:val="007A64E4"/>
    <w:rsid w:val="007C5CC7"/>
    <w:rsid w:val="007D4240"/>
    <w:rsid w:val="007D6030"/>
    <w:rsid w:val="007E5E18"/>
    <w:rsid w:val="007F14A1"/>
    <w:rsid w:val="007F631E"/>
    <w:rsid w:val="007F67EC"/>
    <w:rsid w:val="00802D03"/>
    <w:rsid w:val="00806557"/>
    <w:rsid w:val="00806CA9"/>
    <w:rsid w:val="00825657"/>
    <w:rsid w:val="00826CBE"/>
    <w:rsid w:val="00827E68"/>
    <w:rsid w:val="00833D6F"/>
    <w:rsid w:val="00841C88"/>
    <w:rsid w:val="00853708"/>
    <w:rsid w:val="00853E7B"/>
    <w:rsid w:val="00854617"/>
    <w:rsid w:val="0086234A"/>
    <w:rsid w:val="00864405"/>
    <w:rsid w:val="00883F46"/>
    <w:rsid w:val="008901CA"/>
    <w:rsid w:val="00890AE4"/>
    <w:rsid w:val="008928C5"/>
    <w:rsid w:val="008A4894"/>
    <w:rsid w:val="008A7A4D"/>
    <w:rsid w:val="008B0823"/>
    <w:rsid w:val="008C097C"/>
    <w:rsid w:val="008C15EA"/>
    <w:rsid w:val="008C4551"/>
    <w:rsid w:val="008C6413"/>
    <w:rsid w:val="008C6480"/>
    <w:rsid w:val="008E0FB0"/>
    <w:rsid w:val="008E7503"/>
    <w:rsid w:val="008F7C6D"/>
    <w:rsid w:val="009024E7"/>
    <w:rsid w:val="00913D2E"/>
    <w:rsid w:val="009155AF"/>
    <w:rsid w:val="00925CE1"/>
    <w:rsid w:val="00935C90"/>
    <w:rsid w:val="009559A6"/>
    <w:rsid w:val="0096502A"/>
    <w:rsid w:val="009674F1"/>
    <w:rsid w:val="0097245B"/>
    <w:rsid w:val="009735EC"/>
    <w:rsid w:val="00973F21"/>
    <w:rsid w:val="009741CA"/>
    <w:rsid w:val="00974A6D"/>
    <w:rsid w:val="00981612"/>
    <w:rsid w:val="00990281"/>
    <w:rsid w:val="009A4095"/>
    <w:rsid w:val="009B1617"/>
    <w:rsid w:val="009B31FE"/>
    <w:rsid w:val="009B39DC"/>
    <w:rsid w:val="009B5331"/>
    <w:rsid w:val="009B6A4A"/>
    <w:rsid w:val="009B75C6"/>
    <w:rsid w:val="009C0F94"/>
    <w:rsid w:val="009C1AEC"/>
    <w:rsid w:val="009C27F0"/>
    <w:rsid w:val="009C74FF"/>
    <w:rsid w:val="009D6F94"/>
    <w:rsid w:val="009E4AD4"/>
    <w:rsid w:val="009E77FA"/>
    <w:rsid w:val="009F11E0"/>
    <w:rsid w:val="00A0326D"/>
    <w:rsid w:val="00A11252"/>
    <w:rsid w:val="00A133C6"/>
    <w:rsid w:val="00A16814"/>
    <w:rsid w:val="00A16E4C"/>
    <w:rsid w:val="00A22AD9"/>
    <w:rsid w:val="00A335FA"/>
    <w:rsid w:val="00A33C47"/>
    <w:rsid w:val="00A407A5"/>
    <w:rsid w:val="00A41AE2"/>
    <w:rsid w:val="00A43222"/>
    <w:rsid w:val="00A44859"/>
    <w:rsid w:val="00A50D5B"/>
    <w:rsid w:val="00A57CFA"/>
    <w:rsid w:val="00A63938"/>
    <w:rsid w:val="00A658F1"/>
    <w:rsid w:val="00A6724E"/>
    <w:rsid w:val="00A72758"/>
    <w:rsid w:val="00A76B45"/>
    <w:rsid w:val="00A86912"/>
    <w:rsid w:val="00A901FF"/>
    <w:rsid w:val="00A95926"/>
    <w:rsid w:val="00AA303E"/>
    <w:rsid w:val="00AB4B40"/>
    <w:rsid w:val="00AD2CA6"/>
    <w:rsid w:val="00AD2F2D"/>
    <w:rsid w:val="00AE7494"/>
    <w:rsid w:val="00AE7C0C"/>
    <w:rsid w:val="00B17FA6"/>
    <w:rsid w:val="00B21F9F"/>
    <w:rsid w:val="00B278A5"/>
    <w:rsid w:val="00B3015D"/>
    <w:rsid w:val="00B356BB"/>
    <w:rsid w:val="00B3766A"/>
    <w:rsid w:val="00B407B6"/>
    <w:rsid w:val="00B43C6D"/>
    <w:rsid w:val="00B56A13"/>
    <w:rsid w:val="00B62C59"/>
    <w:rsid w:val="00B6741E"/>
    <w:rsid w:val="00B744FB"/>
    <w:rsid w:val="00B767E2"/>
    <w:rsid w:val="00B776DB"/>
    <w:rsid w:val="00B80CF8"/>
    <w:rsid w:val="00B84570"/>
    <w:rsid w:val="00B9046C"/>
    <w:rsid w:val="00B9073A"/>
    <w:rsid w:val="00B92CD1"/>
    <w:rsid w:val="00B96827"/>
    <w:rsid w:val="00B9686C"/>
    <w:rsid w:val="00B9754A"/>
    <w:rsid w:val="00BB03C0"/>
    <w:rsid w:val="00BD05EF"/>
    <w:rsid w:val="00BD1073"/>
    <w:rsid w:val="00BD487A"/>
    <w:rsid w:val="00BE6176"/>
    <w:rsid w:val="00BE68D4"/>
    <w:rsid w:val="00BE755B"/>
    <w:rsid w:val="00BF2495"/>
    <w:rsid w:val="00BF42C5"/>
    <w:rsid w:val="00BF477E"/>
    <w:rsid w:val="00BF6ADE"/>
    <w:rsid w:val="00BF7EBE"/>
    <w:rsid w:val="00C006A2"/>
    <w:rsid w:val="00C044F3"/>
    <w:rsid w:val="00C10AC0"/>
    <w:rsid w:val="00C153E4"/>
    <w:rsid w:val="00C32C3C"/>
    <w:rsid w:val="00C4169F"/>
    <w:rsid w:val="00C47F66"/>
    <w:rsid w:val="00C5107A"/>
    <w:rsid w:val="00C65653"/>
    <w:rsid w:val="00C66801"/>
    <w:rsid w:val="00C70012"/>
    <w:rsid w:val="00C83D4C"/>
    <w:rsid w:val="00C84A7F"/>
    <w:rsid w:val="00C86AC5"/>
    <w:rsid w:val="00C86C69"/>
    <w:rsid w:val="00C904C3"/>
    <w:rsid w:val="00C90CB4"/>
    <w:rsid w:val="00CB36EE"/>
    <w:rsid w:val="00CC196D"/>
    <w:rsid w:val="00CC3000"/>
    <w:rsid w:val="00CD096A"/>
    <w:rsid w:val="00CE4D97"/>
    <w:rsid w:val="00CE7C4D"/>
    <w:rsid w:val="00CE7F02"/>
    <w:rsid w:val="00CF0B9E"/>
    <w:rsid w:val="00CF4C27"/>
    <w:rsid w:val="00D225C5"/>
    <w:rsid w:val="00D25D30"/>
    <w:rsid w:val="00D4146B"/>
    <w:rsid w:val="00D42ECA"/>
    <w:rsid w:val="00D47368"/>
    <w:rsid w:val="00D47E43"/>
    <w:rsid w:val="00D47EA8"/>
    <w:rsid w:val="00D55A40"/>
    <w:rsid w:val="00D6629F"/>
    <w:rsid w:val="00D66557"/>
    <w:rsid w:val="00D745B5"/>
    <w:rsid w:val="00D775B1"/>
    <w:rsid w:val="00D77777"/>
    <w:rsid w:val="00D86E9D"/>
    <w:rsid w:val="00D90069"/>
    <w:rsid w:val="00D95C2E"/>
    <w:rsid w:val="00D9628E"/>
    <w:rsid w:val="00DA27F2"/>
    <w:rsid w:val="00DB5B5F"/>
    <w:rsid w:val="00DB6ED0"/>
    <w:rsid w:val="00DC3174"/>
    <w:rsid w:val="00DC5724"/>
    <w:rsid w:val="00DD0D97"/>
    <w:rsid w:val="00DD23D6"/>
    <w:rsid w:val="00DD2DF2"/>
    <w:rsid w:val="00DD758B"/>
    <w:rsid w:val="00DE314B"/>
    <w:rsid w:val="00DE68DF"/>
    <w:rsid w:val="00DF5428"/>
    <w:rsid w:val="00E03621"/>
    <w:rsid w:val="00E11BD7"/>
    <w:rsid w:val="00E11CCF"/>
    <w:rsid w:val="00E17A4D"/>
    <w:rsid w:val="00E30694"/>
    <w:rsid w:val="00E3223C"/>
    <w:rsid w:val="00E357A1"/>
    <w:rsid w:val="00E4471E"/>
    <w:rsid w:val="00E513A7"/>
    <w:rsid w:val="00E645EC"/>
    <w:rsid w:val="00E705B9"/>
    <w:rsid w:val="00E776E5"/>
    <w:rsid w:val="00E817C0"/>
    <w:rsid w:val="00E836F8"/>
    <w:rsid w:val="00E92BED"/>
    <w:rsid w:val="00EA2521"/>
    <w:rsid w:val="00EA5D90"/>
    <w:rsid w:val="00EB0206"/>
    <w:rsid w:val="00EB7F6D"/>
    <w:rsid w:val="00EC35D4"/>
    <w:rsid w:val="00ED12C1"/>
    <w:rsid w:val="00EE205E"/>
    <w:rsid w:val="00EE487F"/>
    <w:rsid w:val="00EE79AD"/>
    <w:rsid w:val="00EF3DF3"/>
    <w:rsid w:val="00EF4500"/>
    <w:rsid w:val="00EF7F9C"/>
    <w:rsid w:val="00F04296"/>
    <w:rsid w:val="00F1683D"/>
    <w:rsid w:val="00F34147"/>
    <w:rsid w:val="00F405EF"/>
    <w:rsid w:val="00F62AA3"/>
    <w:rsid w:val="00F640FF"/>
    <w:rsid w:val="00F64FB0"/>
    <w:rsid w:val="00F66382"/>
    <w:rsid w:val="00F708FE"/>
    <w:rsid w:val="00F71390"/>
    <w:rsid w:val="00F74930"/>
    <w:rsid w:val="00F77A6A"/>
    <w:rsid w:val="00F828F2"/>
    <w:rsid w:val="00F87B5F"/>
    <w:rsid w:val="00F916A3"/>
    <w:rsid w:val="00F94DC1"/>
    <w:rsid w:val="00FA3C14"/>
    <w:rsid w:val="00FA69FB"/>
    <w:rsid w:val="00FB0362"/>
    <w:rsid w:val="00FC00CB"/>
    <w:rsid w:val="00FC19F1"/>
    <w:rsid w:val="00FC4A55"/>
    <w:rsid w:val="00FC60A2"/>
    <w:rsid w:val="00FD3957"/>
    <w:rsid w:val="00FD54E4"/>
    <w:rsid w:val="00FE0F60"/>
    <w:rsid w:val="00FE5979"/>
    <w:rsid w:val="00FE59D1"/>
    <w:rsid w:val="00FE6966"/>
    <w:rsid w:val="00FE6D96"/>
    <w:rsid w:val="00FF2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D0C7C"/>
  <w15:chartTrackingRefBased/>
  <w15:docId w15:val="{D9B3A098-B04B-4345-9585-196FC79D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0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36684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1"/>
    <w:qFormat/>
    <w:rsid w:val="008E7503"/>
    <w:pPr>
      <w:spacing w:after="120"/>
      <w:outlineLvl w:val="0"/>
    </w:pPr>
    <w:rPr>
      <w:rFonts w:ascii="PT Sans Narrow" w:hAnsi="PT Sans Narrow" w:cstheme="minorHAnsi"/>
      <w:b/>
      <w:color w:val="015198"/>
      <w:spacing w:val="13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537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71F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371F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90CB4"/>
  </w:style>
  <w:style w:type="paragraph" w:styleId="a5">
    <w:name w:val="footer"/>
    <w:basedOn w:val="a"/>
    <w:link w:val="a6"/>
    <w:uiPriority w:val="99"/>
    <w:unhideWhenUsed/>
    <w:rsid w:val="00C90CB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90CB4"/>
  </w:style>
  <w:style w:type="paragraph" w:styleId="a7">
    <w:name w:val="Body Text"/>
    <w:basedOn w:val="a"/>
    <w:link w:val="a8"/>
    <w:uiPriority w:val="1"/>
    <w:qFormat/>
    <w:rsid w:val="00F916A3"/>
    <w:pPr>
      <w:widowControl w:val="0"/>
      <w:autoSpaceDE w:val="0"/>
      <w:autoSpaceDN w:val="0"/>
    </w:pPr>
    <w:rPr>
      <w:rFonts w:ascii="PT Sans" w:eastAsia="Arial" w:hAnsi="PT Sans" w:cs="Arial"/>
      <w:sz w:val="22"/>
      <w:lang w:val="en-US"/>
    </w:rPr>
  </w:style>
  <w:style w:type="character" w:customStyle="1" w:styleId="a8">
    <w:name w:val="Основной текст Знак"/>
    <w:basedOn w:val="a0"/>
    <w:link w:val="a7"/>
    <w:uiPriority w:val="1"/>
    <w:rsid w:val="00F916A3"/>
    <w:rPr>
      <w:rFonts w:ascii="PT Sans" w:eastAsia="Arial" w:hAnsi="PT Sans" w:cs="Arial"/>
      <w:szCs w:val="28"/>
      <w:lang w:val="en-US" w:eastAsia="ru-RU"/>
    </w:rPr>
  </w:style>
  <w:style w:type="table" w:styleId="a9">
    <w:name w:val="Table Grid"/>
    <w:basedOn w:val="a1"/>
    <w:uiPriority w:val="39"/>
    <w:rsid w:val="00C90C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C90CB4"/>
    <w:rPr>
      <w:color w:val="0563C1" w:themeColor="hyperlink"/>
      <w:u w:val="single"/>
    </w:rPr>
  </w:style>
  <w:style w:type="table" w:styleId="ab">
    <w:name w:val="Grid Table Light"/>
    <w:basedOn w:val="a1"/>
    <w:uiPriority w:val="40"/>
    <w:rsid w:val="00C90CB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1"/>
    <w:rsid w:val="008E7503"/>
    <w:rPr>
      <w:rFonts w:ascii="PT Sans Narrow" w:eastAsia="Times New Roman" w:hAnsi="PT Sans Narrow" w:cstheme="minorHAnsi"/>
      <w:b/>
      <w:color w:val="015198"/>
      <w:spacing w:val="13"/>
      <w:sz w:val="40"/>
      <w:szCs w:val="36"/>
      <w:lang w:eastAsia="ru-RU"/>
    </w:rPr>
  </w:style>
  <w:style w:type="table" w:styleId="21">
    <w:name w:val="Plain Table 2"/>
    <w:basedOn w:val="a1"/>
    <w:rsid w:val="00C90CB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c">
    <w:name w:val="Normal (Web)"/>
    <w:basedOn w:val="a"/>
    <w:uiPriority w:val="99"/>
    <w:semiHidden/>
    <w:unhideWhenUsed/>
    <w:rsid w:val="004606EF"/>
    <w:pPr>
      <w:spacing w:before="100" w:beforeAutospacing="1" w:after="100" w:afterAutospacing="1"/>
    </w:pPr>
    <w:rPr>
      <w:sz w:val="24"/>
      <w:szCs w:val="24"/>
    </w:rPr>
  </w:style>
  <w:style w:type="character" w:styleId="ad">
    <w:name w:val="Strong"/>
    <w:basedOn w:val="a0"/>
    <w:uiPriority w:val="22"/>
    <w:qFormat/>
    <w:rsid w:val="004606EF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5370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e">
    <w:name w:val="Title"/>
    <w:basedOn w:val="a"/>
    <w:next w:val="a"/>
    <w:link w:val="af"/>
    <w:uiPriority w:val="10"/>
    <w:qFormat/>
    <w:rsid w:val="009B161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9B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TOC Heading"/>
    <w:basedOn w:val="1"/>
    <w:next w:val="a"/>
    <w:uiPriority w:val="39"/>
    <w:unhideWhenUsed/>
    <w:qFormat/>
    <w:rsid w:val="002371F6"/>
    <w:pPr>
      <w:keepNext/>
      <w:keepLines/>
      <w:spacing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735EC"/>
    <w:pPr>
      <w:tabs>
        <w:tab w:val="right" w:leader="dot" w:pos="9912"/>
      </w:tabs>
    </w:pPr>
  </w:style>
  <w:style w:type="paragraph" w:styleId="22">
    <w:name w:val="toc 2"/>
    <w:basedOn w:val="a"/>
    <w:next w:val="a"/>
    <w:autoRedefine/>
    <w:uiPriority w:val="39"/>
    <w:unhideWhenUsed/>
    <w:rsid w:val="002371F6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2371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371F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1">
    <w:name w:val="FollowedHyperlink"/>
    <w:basedOn w:val="a0"/>
    <w:uiPriority w:val="99"/>
    <w:semiHidden/>
    <w:unhideWhenUsed/>
    <w:rsid w:val="0056273F"/>
    <w:rPr>
      <w:color w:val="954F72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6273F"/>
    <w:pPr>
      <w:spacing w:after="100"/>
      <w:ind w:left="440"/>
    </w:pPr>
  </w:style>
  <w:style w:type="paragraph" w:styleId="af2">
    <w:name w:val="List Paragraph"/>
    <w:basedOn w:val="a"/>
    <w:uiPriority w:val="34"/>
    <w:qFormat/>
    <w:rsid w:val="007D4240"/>
    <w:pPr>
      <w:ind w:left="720"/>
      <w:contextualSpacing/>
    </w:pPr>
  </w:style>
  <w:style w:type="paragraph" w:customStyle="1" w:styleId="110">
    <w:name w:val="Заголовок 11"/>
    <w:basedOn w:val="a"/>
    <w:uiPriority w:val="1"/>
    <w:rsid w:val="00667CCB"/>
    <w:pPr>
      <w:widowControl w:val="0"/>
      <w:spacing w:before="31" w:line="200" w:lineRule="atLeast"/>
      <w:ind w:left="901"/>
      <w:outlineLvl w:val="1"/>
    </w:pPr>
    <w:rPr>
      <w:rFonts w:ascii="Calibri" w:eastAsia="Calibri" w:hAnsi="Calibri"/>
      <w:b/>
      <w:bCs/>
      <w:sz w:val="40"/>
      <w:szCs w:val="40"/>
      <w:lang w:val="en-US" w:eastAsia="en-US"/>
    </w:rPr>
  </w:style>
  <w:style w:type="paragraph" w:customStyle="1" w:styleId="Default">
    <w:name w:val="Default"/>
    <w:rsid w:val="00DD758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styleId="af3">
    <w:name w:val="No Spacing"/>
    <w:uiPriority w:val="1"/>
    <w:rsid w:val="008C648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4">
    <w:name w:val="Plain Text"/>
    <w:basedOn w:val="a"/>
    <w:link w:val="af5"/>
    <w:uiPriority w:val="99"/>
    <w:semiHidden/>
    <w:unhideWhenUsed/>
    <w:rsid w:val="00FE59D1"/>
    <w:rPr>
      <w:rFonts w:ascii="Consolas" w:eastAsiaTheme="minorHAnsi" w:hAnsi="Consolas" w:cs="Consolas"/>
      <w:sz w:val="21"/>
      <w:szCs w:val="21"/>
    </w:rPr>
  </w:style>
  <w:style w:type="character" w:customStyle="1" w:styleId="af5">
    <w:name w:val="Текст Знак"/>
    <w:basedOn w:val="a0"/>
    <w:link w:val="af4"/>
    <w:uiPriority w:val="99"/>
    <w:semiHidden/>
    <w:rsid w:val="00FE59D1"/>
    <w:rPr>
      <w:rFonts w:ascii="Consolas" w:hAnsi="Consolas" w:cs="Consolas"/>
      <w:sz w:val="21"/>
      <w:szCs w:val="21"/>
      <w:lang w:eastAsia="ru-RU"/>
    </w:rPr>
  </w:style>
  <w:style w:type="character" w:styleId="af6">
    <w:name w:val="annotation reference"/>
    <w:basedOn w:val="a0"/>
    <w:uiPriority w:val="99"/>
    <w:semiHidden/>
    <w:unhideWhenUsed/>
    <w:rsid w:val="001F6CB3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1F6CB3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1F6CB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1F6CB3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1F6CB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b">
    <w:name w:val="Balloon Text"/>
    <w:basedOn w:val="a"/>
    <w:link w:val="afc"/>
    <w:uiPriority w:val="99"/>
    <w:semiHidden/>
    <w:unhideWhenUsed/>
    <w:rsid w:val="001F6CB3"/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1F6CB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textable">
    <w:name w:val="textable"/>
    <w:basedOn w:val="a"/>
    <w:rsid w:val="00135C18"/>
    <w:pPr>
      <w:spacing w:before="100" w:beforeAutospacing="1" w:after="100" w:afterAutospacing="1"/>
    </w:pPr>
    <w:rPr>
      <w:sz w:val="24"/>
      <w:szCs w:val="24"/>
    </w:rPr>
  </w:style>
  <w:style w:type="character" w:styleId="afd">
    <w:name w:val="Unresolved Mention"/>
    <w:basedOn w:val="a0"/>
    <w:uiPriority w:val="99"/>
    <w:semiHidden/>
    <w:unhideWhenUsed/>
    <w:rsid w:val="00BD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8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4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4553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5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2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0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74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8" w:color="D0421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95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23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05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5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062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4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642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67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tenzosila.ru/o-kompanii/sertifikaty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8.jpeg"/><Relationship Id="rId21" Type="http://schemas.openxmlformats.org/officeDocument/2006/relationships/image" Target="media/image12.jpeg"/><Relationship Id="rId34" Type="http://schemas.openxmlformats.org/officeDocument/2006/relationships/image" Target="media/image23.jpeg"/><Relationship Id="rId42" Type="http://schemas.openxmlformats.org/officeDocument/2006/relationships/image" Target="media/image31.jpeg"/><Relationship Id="rId47" Type="http://schemas.openxmlformats.org/officeDocument/2006/relationships/image" Target="media/image36.jpeg"/><Relationship Id="rId50" Type="http://schemas.openxmlformats.org/officeDocument/2006/relationships/image" Target="media/image39.png"/><Relationship Id="rId55" Type="http://schemas.openxmlformats.org/officeDocument/2006/relationships/hyperlink" Target="https://tenzosila.ru/uslugi-i-servis" TargetMode="External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rutube.ru/video/df3e35df0ff4388b26490fb6b483ec98" TargetMode="External"/><Relationship Id="rId29" Type="http://schemas.openxmlformats.org/officeDocument/2006/relationships/image" Target="media/image18.jpeg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image" Target="media/image29.jpeg"/><Relationship Id="rId45" Type="http://schemas.openxmlformats.org/officeDocument/2006/relationships/image" Target="media/image34.jpeg"/><Relationship Id="rId53" Type="http://schemas.openxmlformats.org/officeDocument/2006/relationships/hyperlink" Target="https://tenzosila.ru/o-kompanii/otzyvy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0.png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microsoft.com/office/2007/relationships/hdphoto" Target="media/hdphoto2.wdp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43" Type="http://schemas.openxmlformats.org/officeDocument/2006/relationships/image" Target="media/image32.jpeg"/><Relationship Id="rId48" Type="http://schemas.openxmlformats.org/officeDocument/2006/relationships/image" Target="media/image37.jpeg"/><Relationship Id="rId56" Type="http://schemas.openxmlformats.org/officeDocument/2006/relationships/header" Target="header1.xml"/><Relationship Id="rId8" Type="http://schemas.openxmlformats.org/officeDocument/2006/relationships/image" Target="media/image1.jpeg"/><Relationship Id="rId51" Type="http://schemas.openxmlformats.org/officeDocument/2006/relationships/hyperlink" Target="https://tenzosila.ru/o-kompanii/portfolio" TargetMode="Externa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9.png"/><Relationship Id="rId25" Type="http://schemas.microsoft.com/office/2007/relationships/hdphoto" Target="media/hdphoto1.wdp"/><Relationship Id="rId33" Type="http://schemas.openxmlformats.org/officeDocument/2006/relationships/image" Target="media/image22.jpeg"/><Relationship Id="rId38" Type="http://schemas.openxmlformats.org/officeDocument/2006/relationships/image" Target="media/image27.jpeg"/><Relationship Id="rId46" Type="http://schemas.openxmlformats.org/officeDocument/2006/relationships/image" Target="media/image35.jpeg"/><Relationship Id="rId59" Type="http://schemas.openxmlformats.org/officeDocument/2006/relationships/image" Target="media/image44.jpeg"/><Relationship Id="rId20" Type="http://schemas.openxmlformats.org/officeDocument/2006/relationships/image" Target="media/image11.jpeg"/><Relationship Id="rId41" Type="http://schemas.openxmlformats.org/officeDocument/2006/relationships/image" Target="media/image30.jpeg"/><Relationship Id="rId54" Type="http://schemas.openxmlformats.org/officeDocument/2006/relationships/image" Target="media/image41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7.jpeg"/><Relationship Id="rId36" Type="http://schemas.openxmlformats.org/officeDocument/2006/relationships/image" Target="media/image25.png"/><Relationship Id="rId49" Type="http://schemas.openxmlformats.org/officeDocument/2006/relationships/image" Target="media/image38.jpeg"/><Relationship Id="rId57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image" Target="media/image20.jpeg"/><Relationship Id="rId44" Type="http://schemas.openxmlformats.org/officeDocument/2006/relationships/image" Target="media/image33.jpeg"/><Relationship Id="rId52" Type="http://schemas.openxmlformats.org/officeDocument/2006/relationships/image" Target="media/image40.png"/><Relationship Id="rId6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98EBE0-AD59-4734-ACB2-477F99646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15</Pages>
  <Words>1985</Words>
  <Characters>13465</Characters>
  <Application>Microsoft Office Word</Application>
  <DocSecurity>0</DocSecurity>
  <Lines>538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jonitto</dc:creator>
  <cp:keywords/>
  <dc:description/>
  <cp:lastModifiedBy>a53188</cp:lastModifiedBy>
  <cp:revision>3</cp:revision>
  <cp:lastPrinted>2026-04-22T13:37:00Z</cp:lastPrinted>
  <dcterms:created xsi:type="dcterms:W3CDTF">2026-04-22T13:10:00Z</dcterms:created>
  <dcterms:modified xsi:type="dcterms:W3CDTF">2026-04-22T13:40:00Z</dcterms:modified>
  <dc:identifier/>
  <dc:language/>
</cp:coreProperties>
</file>