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export</w:t>
      </w:r>
      <w:r>
        <w:t xml:space="preserve"> </w:t>
      </w:r>
      <w:r>
        <w:t xml:space="preserve">table</w:t>
      </w:r>
      <w:r>
        <w:t xml:space="preserve"> </w:t>
      </w:r>
      <w:r>
        <w:t xml:space="preserve">to</w:t>
      </w:r>
      <w:r>
        <w:t xml:space="preserve"> </w:t>
      </w:r>
      <w:r>
        <w:t xml:space="preserve">Word</w:t>
      </w:r>
    </w:p>
    <w:p>
      <w:pPr>
        <w:pStyle w:val="Author"/>
      </w:pPr>
      <w:r>
        <w:t xml:space="preserve">Macartan</w:t>
      </w:r>
    </w:p>
    <w:p>
      <w:pPr>
        <w:pStyle w:val="Date"/>
      </w:pPr>
      <w:r>
        <w:t xml:space="preserve">3/12/2021</w:t>
      </w:r>
    </w:p>
    <w:p>
      <w:pPr>
        <w:pStyle w:val="FirstParagraph"/>
      </w:pPr>
      <w:r>
        <w:t xml:space="preserve">This Word document is made by compiling an .Rmd document to Word. The key thing to show here is that you can take your model output and generate nicely formatted tables in word quickly.</w:t>
      </w:r>
    </w:p>
    <w:bookmarkStart w:id="20" w:name="analysis"/>
    <w:p>
      <w:pPr>
        <w:pStyle w:val="Heading1"/>
      </w:pPr>
      <w:r>
        <w:t xml:space="preserve">Analysis</w:t>
      </w:r>
    </w:p>
    <w:p>
      <w:pPr>
        <w:pStyle w:val="FirstParagraph"/>
      </w:pPr>
      <w:r>
        <w:t xml:space="preserve">We make some models like this: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 </w:t>
      </w:r>
      <w:r>
        <w:rPr>
          <w:rStyle w:val="AttributeTok"/>
        </w:rPr>
        <w:t xml:space="preserve">X =</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w:t>
      </w:r>
      <w:r>
        <w:br/>
      </w:r>
      <w:r>
        <w:br/>
      </w: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data)</w:t>
      </w:r>
      <w:r>
        <w:br/>
      </w:r>
      <w:r>
        <w:rPr>
          <w:rStyle w:val="NormalTok"/>
        </w:rPr>
        <w:t xml:space="preserve">model_2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data)</w:t>
      </w:r>
    </w:p>
    <w:bookmarkEnd w:id="20"/>
    <w:bookmarkStart w:id="21" w:name="table-results"/>
    <w:p>
      <w:pPr>
        <w:pStyle w:val="Heading1"/>
      </w:pPr>
      <w:r>
        <w:t xml:space="preserve">Table Results</w:t>
      </w:r>
    </w:p>
    <w:p>
      <w:pPr>
        <w:pStyle w:val="FirstParagraph"/>
      </w:pPr>
      <w:r>
        <w:t xml:space="preserve">We then export like this:</w:t>
      </w:r>
    </w:p>
    <w:p>
      <w:pPr>
        <w:pStyle w:val="SourceCode"/>
      </w:pPr>
      <w:r>
        <w:rPr>
          <w:rStyle w:val="NormalTok"/>
        </w:rPr>
        <w:t xml:space="preserve">my_table </w:t>
      </w:r>
      <w:r>
        <w:rPr>
          <w:rStyle w:val="OtherTok"/>
        </w:rPr>
        <w:t xml:space="preserve">&lt;-</w:t>
      </w:r>
      <w:r>
        <w:rPr>
          <w:rStyle w:val="NormalTok"/>
        </w:rPr>
        <w:t xml:space="preserve"> </w:t>
      </w:r>
      <w:r>
        <w:rPr>
          <w:rStyle w:val="FunctionTok"/>
        </w:rPr>
        <w:t xml:space="preserve">export_summs</w:t>
      </w:r>
      <w:r>
        <w:rPr>
          <w:rStyle w:val="NormalTok"/>
        </w:rPr>
        <w:t xml:space="preserve">(model_1, model_2)</w:t>
      </w:r>
      <w:r>
        <w:br/>
      </w:r>
      <w:r>
        <w:br/>
      </w:r>
      <w:r>
        <w:rPr>
          <w:rStyle w:val="NormalTok"/>
        </w:rPr>
        <w:t xml:space="preserve">my_table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76"/>
        <w:gridCol w:w="1247"/>
        <w:gridCol w:w="1247"/>
      </w:tblGrid>
      <w:tr>
        <w:trPr>
          <w:cantSplit/>
          <w:trHeight w:val="627"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1</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 2</w:t>
            </w:r>
          </w:p>
        </w:tc>
      </w:tr>
      <w:tr>
        <w:trPr>
          <w:cantSplit/>
          <w:trHeight w:val="670"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-0.92 </w:t>
            </w:r>
          </w:p>
        </w:tc>
      </w:tr>
      <w:tr>
        <w:trPr>
          <w:cantSplit/>
          <w:trHeight w:val="669"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r>
      <w:tr>
        <w:trPr>
          <w:cantSplit/>
          <w:trHeight w:val="622"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X</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 </w:t>
            </w:r>
          </w:p>
        </w:tc>
      </w:tr>
      <w:tr>
        <w:trPr>
          <w:cantSplit/>
          <w:trHeight w:val="669"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(1.23)</w:t>
            </w:r>
          </w:p>
        </w:tc>
      </w:tr>
      <w:tr>
        <w:trPr>
          <w:cantSplit/>
          <w:trHeight w:val="622" w:hRule="auto"/>
        </w:trPr>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w:t>
            </w:r>
          </w:p>
        </w:tc>
      </w:tr>
      <w:tr>
        <w:trPr>
          <w:cantSplit/>
          <w:trHeight w:val="623"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R2</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 </w:t>
            </w:r>
          </w:p>
        </w:tc>
        <w:tc>
          <w:tcPr>
            <w:tcBorders>
              <w:bottom w:val="single" w:sz="6"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 </w:t>
            </w:r>
          </w:p>
        </w:tc>
      </w:tr>
      <w:tr>
        <w:trPr>
          <w:cantSplit/>
          <w:trHeight w:val="668" w:hRule="auto"/>
        </w:trPr>
        <w:tc>
          <w:tcPr>
            <w:gridSpan w:val="3"/>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p &lt; 0.001;  ** p &lt; 0.01;  * p &lt; 0.05.</w:t>
            </w:r>
          </w:p>
        </w:tc>
      </w:tr>
    </w:tbl>
    <w:p>
      <w:pPr>
        <w:pStyle w:val="FirstParagraph"/>
      </w:pPr>
      <w:r>
        <w:t xml:space="preserve">The functions used to make the table has various options to let you customize the table.</w:t>
      </w:r>
    </w:p>
    <w:bookmarkEnd w:id="21"/>
    <w:bookmarkStart w:id="23" w:name="a-figure"/>
    <w:p>
      <w:pPr>
        <w:pStyle w:val="Heading1"/>
      </w:pPr>
      <w:r>
        <w:t xml:space="preserve">A figure</w:t>
      </w:r>
    </w:p>
    <w:p>
      <w:pPr>
        <w:pStyle w:val="FirstParagraph"/>
      </w:pPr>
      <w:r>
        <w:t xml:space="preserve">Similarly we can export our figures to Word</w:t>
      </w:r>
    </w:p>
    <w:p>
      <w:pPr>
        <w:pStyle w:val="SourceCode"/>
      </w:pPr>
      <w:r>
        <w:rPr>
          <w:rStyle w:val="FunctionTok"/>
        </w:rPr>
        <w:t xml:space="preserve">with</w:t>
      </w:r>
      <w:r>
        <w:rPr>
          <w:rStyle w:val="NormalTok"/>
        </w:rPr>
        <w:t xml:space="preserve">(data, </w:t>
      </w:r>
      <w:r>
        <w:rPr>
          <w:rStyle w:val="FunctionTok"/>
        </w:rPr>
        <w:t xml:space="preserve">plot</w:t>
      </w:r>
      <w:r>
        <w:rPr>
          <w:rStyle w:val="NormalTok"/>
        </w:rPr>
        <w:t xml:space="preserve">(X, Y))</w:t>
      </w:r>
    </w:p>
    <w:p>
      <w:pPr>
        <w:pStyle w:val="CaptionedFigure"/>
      </w:pPr>
      <w:r>
        <w:drawing>
          <wp:inline>
            <wp:extent cx="5334000" cy="4267200"/>
            <wp:effectExtent b="0" l="0" r="0" t="0"/>
            <wp:docPr descr="A nice figure" title="" id="1" name="Picture"/>
            <a:graphic>
              <a:graphicData uri="http://schemas.openxmlformats.org/drawingml/2006/picture">
                <pic:pic>
                  <pic:nvPicPr>
                    <pic:cNvPr descr="5_save_table_to_word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 nice figure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table to Word</dc:title>
  <dc:creator>Macartan</dc:creator>
  <cp:keywords/>
  <dcterms:created xsi:type="dcterms:W3CDTF">2022-02-04T20:22:52Z</dcterms:created>
  <dcterms:modified xsi:type="dcterms:W3CDTF">2022-02-04T20:22:52Z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3/12/2021</vt:lpwstr>
  </property>
  <property fmtid="{D5CDD505-2E9C-101B-9397-08002B2CF9AE}" pid="3" name="output">
    <vt:lpwstr>word_document</vt:lpwstr>
  </property>
</Properties>
</file>