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37337" w14:textId="77777777" w:rsidR="00172FB4" w:rsidRDefault="00172FB4" w:rsidP="00172FB4">
      <w:pPr>
        <w:pStyle w:val="Title"/>
        <w:jc w:val="center"/>
      </w:pPr>
      <w:r>
        <w:t>Middleware Statement of Ownership of Liberty</w:t>
      </w:r>
    </w:p>
    <w:p w14:paraId="4D07DEE5" w14:textId="77777777" w:rsidR="00172FB4" w:rsidRDefault="00172FB4" w:rsidP="00172FB4">
      <w:pPr>
        <w:spacing w:after="240"/>
      </w:pPr>
      <w:r>
        <w:t>This document provides a structured overview of the existing Liberty application architecture and defines Middleware ownership, responsibilities, and governance in collaboration with DevOps, Platform, and Security teams. It also includes an updated architecture diagram and RACI model.</w:t>
      </w:r>
    </w:p>
    <w:p w14:paraId="41FECFD5" w14:textId="77777777" w:rsidR="00172FB4" w:rsidRDefault="00172FB4" w:rsidP="00172FB4">
      <w:pPr>
        <w:pStyle w:val="Heading1"/>
      </w:pPr>
      <w:r>
        <w:t>Table of Contents</w:t>
      </w:r>
    </w:p>
    <w:p w14:paraId="6777F3A5" w14:textId="77777777" w:rsidR="00172FB4" w:rsidRDefault="00172FB4" w:rsidP="00172FB4">
      <w:pPr>
        <w:pStyle w:val="ListNumber"/>
        <w:tabs>
          <w:tab w:val="num" w:pos="360"/>
        </w:tabs>
        <w:ind w:left="432" w:hanging="360"/>
      </w:pPr>
      <w:r>
        <w:t>1. Introduction</w:t>
      </w:r>
    </w:p>
    <w:p w14:paraId="7FCAF5E7" w14:textId="77777777" w:rsidR="00172FB4" w:rsidRDefault="00172FB4" w:rsidP="00172FB4">
      <w:pPr>
        <w:pStyle w:val="ListNumber"/>
        <w:tabs>
          <w:tab w:val="num" w:pos="360"/>
        </w:tabs>
        <w:ind w:left="432" w:hanging="360"/>
      </w:pPr>
      <w:r>
        <w:t>2. Existing Architecture Overview</w:t>
      </w:r>
    </w:p>
    <w:p w14:paraId="28488D84" w14:textId="77777777" w:rsidR="00172FB4" w:rsidRDefault="00172FB4" w:rsidP="00172FB4">
      <w:pPr>
        <w:pStyle w:val="ListNumber"/>
        <w:tabs>
          <w:tab w:val="num" w:pos="360"/>
        </w:tabs>
        <w:ind w:left="432" w:hanging="360"/>
      </w:pPr>
      <w:r>
        <w:t>3. Existing Architecture Flow Diagram</w:t>
      </w:r>
    </w:p>
    <w:p w14:paraId="0269B854" w14:textId="77777777" w:rsidR="00172FB4" w:rsidRDefault="00172FB4" w:rsidP="00172FB4">
      <w:pPr>
        <w:pStyle w:val="ListNumber"/>
        <w:tabs>
          <w:tab w:val="num" w:pos="360"/>
        </w:tabs>
        <w:ind w:left="432" w:hanging="360"/>
      </w:pPr>
      <w:r>
        <w:t>4. Middleware Ownership (Legacy Stack)</w:t>
      </w:r>
    </w:p>
    <w:p w14:paraId="2CD12AE9" w14:textId="77777777" w:rsidR="00172FB4" w:rsidRDefault="00172FB4" w:rsidP="00172FB4">
      <w:pPr>
        <w:pStyle w:val="ListNumber"/>
        <w:tabs>
          <w:tab w:val="num" w:pos="360"/>
        </w:tabs>
        <w:ind w:left="432" w:hanging="360"/>
      </w:pPr>
      <w:r>
        <w:t>5. RACI Matrix</w:t>
      </w:r>
    </w:p>
    <w:p w14:paraId="015E134D" w14:textId="77777777" w:rsidR="00172FB4" w:rsidRDefault="00172FB4" w:rsidP="00172FB4">
      <w:r>
        <w:br w:type="page"/>
      </w:r>
    </w:p>
    <w:p w14:paraId="003743A7" w14:textId="5799E6EF" w:rsidR="00F16B8A" w:rsidRPr="00172FB4" w:rsidRDefault="00F16B8A" w:rsidP="00172FB4">
      <w:pPr>
        <w:pStyle w:val="ListParagraph"/>
        <w:numPr>
          <w:ilvl w:val="0"/>
          <w:numId w:val="10"/>
        </w:numPr>
        <w:rPr>
          <w:b/>
          <w:bCs/>
        </w:rPr>
      </w:pPr>
      <w:proofErr w:type="spellStart"/>
      <w:r w:rsidRPr="00172FB4">
        <w:rPr>
          <w:b/>
          <w:bCs/>
        </w:rPr>
        <w:lastRenderedPageBreak/>
        <w:t>MiddleWare</w:t>
      </w:r>
      <w:proofErr w:type="spellEnd"/>
      <w:r w:rsidRPr="00172FB4">
        <w:rPr>
          <w:b/>
          <w:bCs/>
        </w:rPr>
        <w:t xml:space="preserve"> Statement of Ownership of </w:t>
      </w:r>
      <w:r w:rsidR="00FF2AD6" w:rsidRPr="00172FB4">
        <w:rPr>
          <w:b/>
          <w:bCs/>
        </w:rPr>
        <w:t>Liberty</w:t>
      </w:r>
      <w:r w:rsidR="00172FB4">
        <w:rPr>
          <w:b/>
          <w:bCs/>
        </w:rPr>
        <w:t>:</w:t>
      </w:r>
    </w:p>
    <w:p w14:paraId="24BD7188" w14:textId="77777777" w:rsidR="00C46CDF" w:rsidRPr="00C46CDF" w:rsidRDefault="00C46CDF" w:rsidP="00C46CDF">
      <w:r w:rsidRPr="00C46CDF">
        <w:t>This document outlines the current technical and ownership structure for the Liberty application ecosystem deployed on OpenShift.</w:t>
      </w:r>
      <w:r w:rsidRPr="00C46CDF">
        <w:br/>
        <w:t>The purpose is not to introduce new software, but to clarify service-level ownership and architectural responsibilities across Middleware, DevOps, Platform, and Security teams.</w:t>
      </w:r>
    </w:p>
    <w:p w14:paraId="3A08B50F" w14:textId="55470B95" w:rsidR="000F66E7" w:rsidRPr="00C46CDF" w:rsidRDefault="00C46CDF" w:rsidP="00C46CDF">
      <w:r w:rsidRPr="00C46CDF">
        <w:t>Middleware is establishing ownership of the Liberty application stack—including image lifecycle management, configuration, deployment standards, and vulnerability compliance—within the existing CI/CD framework managed by DevOps.</w:t>
      </w:r>
    </w:p>
    <w:p w14:paraId="3CED5AF9" w14:textId="77777777" w:rsidR="00E7000A" w:rsidRDefault="00E7000A" w:rsidP="00031D4B">
      <w:pPr>
        <w:rPr>
          <w:b/>
          <w:bCs/>
        </w:rPr>
      </w:pPr>
    </w:p>
    <w:p w14:paraId="2D624D02" w14:textId="7FE82409" w:rsidR="00E7000A" w:rsidRPr="00172FB4" w:rsidRDefault="00E7000A" w:rsidP="00172FB4">
      <w:pPr>
        <w:pStyle w:val="ListParagraph"/>
        <w:numPr>
          <w:ilvl w:val="0"/>
          <w:numId w:val="10"/>
        </w:numPr>
        <w:rPr>
          <w:b/>
          <w:bCs/>
        </w:rPr>
      </w:pPr>
      <w:r w:rsidRPr="00172FB4">
        <w:rPr>
          <w:b/>
          <w:bCs/>
        </w:rPr>
        <w:t>Existing Architecture Overview:</w:t>
      </w:r>
    </w:p>
    <w:p w14:paraId="77E39FA7" w14:textId="77777777" w:rsidR="00E7000A" w:rsidRPr="00E7000A" w:rsidRDefault="00E7000A" w:rsidP="00172FB4">
      <w:pPr>
        <w:ind w:left="720"/>
        <w:rPr>
          <w:b/>
          <w:bCs/>
        </w:rPr>
      </w:pPr>
      <w:r w:rsidRPr="00E7000A">
        <w:rPr>
          <w:b/>
          <w:bCs/>
        </w:rPr>
        <w:t>How Jenkins, Nexus, and OpenShift work together today:</w:t>
      </w:r>
    </w:p>
    <w:p w14:paraId="7270B124" w14:textId="725AD8F9" w:rsidR="00E7000A" w:rsidRPr="00E7000A" w:rsidRDefault="00E7000A" w:rsidP="00332278">
      <w:pPr>
        <w:pStyle w:val="ListParagraph"/>
        <w:numPr>
          <w:ilvl w:val="1"/>
          <w:numId w:val="8"/>
        </w:numPr>
      </w:pPr>
      <w:r w:rsidRPr="00E7000A">
        <w:t xml:space="preserve">Developers commit Java code to </w:t>
      </w:r>
      <w:r w:rsidRPr="00332278">
        <w:rPr>
          <w:b/>
          <w:bCs/>
        </w:rPr>
        <w:t>Git repositories</w:t>
      </w:r>
      <w:r w:rsidRPr="00E7000A">
        <w:t>.</w:t>
      </w:r>
    </w:p>
    <w:p w14:paraId="6848AC6F" w14:textId="77777777" w:rsidR="00E7000A" w:rsidRPr="00E7000A" w:rsidRDefault="00E7000A" w:rsidP="00E7000A">
      <w:pPr>
        <w:numPr>
          <w:ilvl w:val="1"/>
          <w:numId w:val="8"/>
        </w:numPr>
      </w:pPr>
      <w:r w:rsidRPr="00E7000A">
        <w:rPr>
          <w:b/>
          <w:bCs/>
        </w:rPr>
        <w:t>Jenkins</w:t>
      </w:r>
      <w:r w:rsidRPr="00E7000A">
        <w:t xml:space="preserve"> (managed by DevOps) builds the code using Maven or Gradle.</w:t>
      </w:r>
    </w:p>
    <w:p w14:paraId="470C0FFE" w14:textId="77777777" w:rsidR="00E7000A" w:rsidRPr="00E7000A" w:rsidRDefault="00E7000A" w:rsidP="00E7000A">
      <w:pPr>
        <w:numPr>
          <w:ilvl w:val="1"/>
          <w:numId w:val="8"/>
        </w:numPr>
      </w:pPr>
      <w:r w:rsidRPr="00E7000A">
        <w:t xml:space="preserve">Build artifacts (JAR/WAR/EAR) are pushed to </w:t>
      </w:r>
      <w:r w:rsidRPr="00E7000A">
        <w:rPr>
          <w:b/>
          <w:bCs/>
        </w:rPr>
        <w:t>Nexus</w:t>
      </w:r>
      <w:r w:rsidRPr="00E7000A">
        <w:t xml:space="preserve"> (Maven repository).</w:t>
      </w:r>
    </w:p>
    <w:p w14:paraId="34CE4BCE" w14:textId="61FEA1B2" w:rsidR="00E7000A" w:rsidRPr="00E7000A" w:rsidRDefault="00E7000A" w:rsidP="00E7000A">
      <w:pPr>
        <w:numPr>
          <w:ilvl w:val="1"/>
          <w:numId w:val="8"/>
        </w:numPr>
      </w:pPr>
      <w:r w:rsidRPr="00E7000A">
        <w:t xml:space="preserve"> Jenkins then containerizes the app using Liberty base image (provided by IBM).</w:t>
      </w:r>
    </w:p>
    <w:p w14:paraId="693EF114" w14:textId="735DA80E" w:rsidR="00E7000A" w:rsidRPr="00E7000A" w:rsidRDefault="00E7000A" w:rsidP="00E7000A">
      <w:pPr>
        <w:numPr>
          <w:ilvl w:val="1"/>
          <w:numId w:val="8"/>
        </w:numPr>
      </w:pPr>
      <w:r w:rsidRPr="00E7000A">
        <w:t xml:space="preserve">The container image is pushed to an </w:t>
      </w:r>
      <w:r w:rsidRPr="00E7000A">
        <w:rPr>
          <w:b/>
          <w:bCs/>
        </w:rPr>
        <w:t>OpenShift internal registry</w:t>
      </w:r>
      <w:r w:rsidRPr="00E7000A">
        <w:t>.</w:t>
      </w:r>
    </w:p>
    <w:p w14:paraId="2EB384E7" w14:textId="30F0B283" w:rsidR="00E7000A" w:rsidRDefault="00E7000A" w:rsidP="00E7000A">
      <w:pPr>
        <w:numPr>
          <w:ilvl w:val="1"/>
          <w:numId w:val="8"/>
        </w:numPr>
      </w:pPr>
      <w:r w:rsidRPr="00E7000A">
        <w:t>OpenShift pulls the image from its internal registry for deployment</w:t>
      </w:r>
      <w:r w:rsidR="00727691">
        <w:t xml:space="preserve"> to its </w:t>
      </w:r>
      <w:r w:rsidR="00727691" w:rsidRPr="00727691">
        <w:rPr>
          <w:b/>
          <w:bCs/>
        </w:rPr>
        <w:t>K8s</w:t>
      </w:r>
      <w:r w:rsidR="00727691">
        <w:t xml:space="preserve"> as a defined deployment</w:t>
      </w:r>
      <w:r w:rsidRPr="00E7000A">
        <w:t>.</w:t>
      </w:r>
    </w:p>
    <w:p w14:paraId="55E62C26" w14:textId="77777777" w:rsidR="00FB06DA" w:rsidRDefault="00FB06DA" w:rsidP="00ED17DC">
      <w:pPr>
        <w:ind w:left="1440"/>
      </w:pPr>
    </w:p>
    <w:p w14:paraId="5347D7CF" w14:textId="77777777" w:rsidR="00CC30D8" w:rsidRDefault="00CC30D8" w:rsidP="00ED17DC">
      <w:pPr>
        <w:ind w:left="1440"/>
      </w:pPr>
    </w:p>
    <w:p w14:paraId="51B15506" w14:textId="77777777" w:rsidR="00CC30D8" w:rsidRDefault="00CC30D8" w:rsidP="00ED17DC">
      <w:pPr>
        <w:ind w:left="1440"/>
      </w:pPr>
    </w:p>
    <w:p w14:paraId="72D70204" w14:textId="77777777" w:rsidR="00CC30D8" w:rsidRDefault="00CC30D8" w:rsidP="00ED17DC">
      <w:pPr>
        <w:ind w:left="1440"/>
      </w:pPr>
    </w:p>
    <w:p w14:paraId="548AFA3B" w14:textId="77777777" w:rsidR="00CC30D8" w:rsidRDefault="00CC30D8" w:rsidP="00ED17DC">
      <w:pPr>
        <w:ind w:left="1440"/>
      </w:pPr>
    </w:p>
    <w:p w14:paraId="2B1D0F8B" w14:textId="77777777" w:rsidR="00CC30D8" w:rsidRDefault="00CC30D8" w:rsidP="00ED17DC">
      <w:pPr>
        <w:ind w:left="1440"/>
      </w:pPr>
    </w:p>
    <w:p w14:paraId="74167D08" w14:textId="77777777" w:rsidR="00CC30D8" w:rsidRDefault="00CC30D8" w:rsidP="00ED17DC">
      <w:pPr>
        <w:ind w:left="1440"/>
      </w:pPr>
    </w:p>
    <w:p w14:paraId="0F0A20EC" w14:textId="77777777" w:rsidR="00CC30D8" w:rsidRDefault="00CC30D8" w:rsidP="00ED17DC">
      <w:pPr>
        <w:ind w:left="1440"/>
      </w:pPr>
    </w:p>
    <w:p w14:paraId="04E09C17" w14:textId="77777777" w:rsidR="00172FB4" w:rsidRDefault="00172FB4" w:rsidP="00ED17DC">
      <w:pPr>
        <w:ind w:left="1440"/>
      </w:pPr>
    </w:p>
    <w:p w14:paraId="44F7E98F" w14:textId="77777777" w:rsidR="00CC30D8" w:rsidRDefault="00CC30D8" w:rsidP="00ED17DC">
      <w:pPr>
        <w:ind w:left="1440"/>
      </w:pPr>
    </w:p>
    <w:p w14:paraId="4200DFEF" w14:textId="77777777" w:rsidR="00172FB4" w:rsidRPr="00172FB4" w:rsidRDefault="00CC30D8" w:rsidP="00172FB4">
      <w:pPr>
        <w:rPr>
          <w:rFonts w:hAnsi="Calibri"/>
          <w:b/>
          <w:bCs/>
          <w:color w:val="191919"/>
          <w:kern w:val="24"/>
          <w14:ligatures w14:val="none"/>
        </w:rPr>
      </w:pPr>
      <w:r w:rsidRPr="00172FB4">
        <w:rPr>
          <w:noProof/>
        </w:rPr>
        <w:lastRenderedPageBreak/>
        <mc:AlternateContent>
          <mc:Choice Requires="wps">
            <w:drawing>
              <wp:anchor distT="0" distB="0" distL="114300" distR="114300" simplePos="0" relativeHeight="251667456" behindDoc="0" locked="0" layoutInCell="1" allowOverlap="1" wp14:anchorId="6DCE347B" wp14:editId="1C98BCBC">
                <wp:simplePos x="0" y="0"/>
                <wp:positionH relativeFrom="column">
                  <wp:posOffset>-746760</wp:posOffset>
                </wp:positionH>
                <wp:positionV relativeFrom="paragraph">
                  <wp:posOffset>548640</wp:posOffset>
                </wp:positionV>
                <wp:extent cx="1008380" cy="464820"/>
                <wp:effectExtent l="0" t="0" r="0" b="0"/>
                <wp:wrapNone/>
                <wp:docPr id="13" name="TextBox 12"/>
                <wp:cNvGraphicFramePr/>
                <a:graphic xmlns:a="http://schemas.openxmlformats.org/drawingml/2006/main">
                  <a:graphicData uri="http://schemas.microsoft.com/office/word/2010/wordprocessingShape">
                    <wps:wsp>
                      <wps:cNvSpPr txBox="1"/>
                      <wps:spPr>
                        <a:xfrm>
                          <a:off x="0" y="0"/>
                          <a:ext cx="1008380" cy="464820"/>
                        </a:xfrm>
                        <a:prstGeom prst="rect">
                          <a:avLst/>
                        </a:prstGeom>
                        <a:noFill/>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CC30D8" w:rsidRPr="00CC30D8" w14:paraId="1C66F975" w14:textId="77777777">
                              <w:trPr>
                                <w:tblCellSpacing w:w="15" w:type="dxa"/>
                              </w:trPr>
                              <w:tc>
                                <w:tcPr>
                                  <w:tcW w:w="0" w:type="auto"/>
                                  <w:vAlign w:val="center"/>
                                  <w:hideMark/>
                                </w:tcPr>
                                <w:p w14:paraId="50C122F5" w14:textId="11BF7DD0" w:rsidR="00CC30D8" w:rsidRPr="00CC30D8" w:rsidRDefault="00CC30D8" w:rsidP="00CC30D8">
                                  <w:pPr>
                                    <w:rPr>
                                      <w:rFonts w:hAnsi="Calibri"/>
                                      <w:color w:val="373737"/>
                                      <w:kern w:val="24"/>
                                      <w:sz w:val="18"/>
                                      <w:szCs w:val="18"/>
                                    </w:rPr>
                                  </w:pPr>
                                  <w:r w:rsidRPr="00CC30D8">
                                    <w:rPr>
                                      <w:rFonts w:hAnsi="Calibri"/>
                                      <w:color w:val="373737"/>
                                      <w:kern w:val="24"/>
                                      <w:sz w:val="18"/>
                                      <w:szCs w:val="18"/>
                                    </w:rPr>
                                    <w:t>Commits Java code</w:t>
                                  </w:r>
                                </w:p>
                              </w:tc>
                            </w:tr>
                          </w:tbl>
                          <w:p w14:paraId="357CB8EC" w14:textId="77777777" w:rsidR="00CC30D8" w:rsidRPr="00CC30D8" w:rsidRDefault="00CC30D8" w:rsidP="00CC30D8">
                            <w:pPr>
                              <w:rPr>
                                <w:rFonts w:hAnsi="Calibri"/>
                                <w:vanish/>
                                <w:color w:val="373737"/>
                                <w:kern w:val="2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30D8" w:rsidRPr="00CC30D8" w14:paraId="7ED1A95B" w14:textId="77777777">
                              <w:trPr>
                                <w:tblCellSpacing w:w="15" w:type="dxa"/>
                              </w:trPr>
                              <w:tc>
                                <w:tcPr>
                                  <w:tcW w:w="0" w:type="auto"/>
                                  <w:vAlign w:val="center"/>
                                  <w:hideMark/>
                                </w:tcPr>
                                <w:p w14:paraId="0CCF1126" w14:textId="77777777" w:rsidR="00CC30D8" w:rsidRPr="00CC30D8" w:rsidRDefault="00CC30D8" w:rsidP="00CC30D8">
                                  <w:pPr>
                                    <w:rPr>
                                      <w:rFonts w:hAnsi="Calibri"/>
                                      <w:color w:val="373737"/>
                                      <w:kern w:val="24"/>
                                      <w:sz w:val="18"/>
                                      <w:szCs w:val="18"/>
                                    </w:rPr>
                                  </w:pPr>
                                </w:p>
                              </w:tc>
                            </w:tr>
                          </w:tbl>
                          <w:p w14:paraId="34D45E68" w14:textId="47D4FB7F" w:rsidR="00FB06DA" w:rsidRPr="00CC30D8" w:rsidRDefault="00FB06DA" w:rsidP="00FB06DA">
                            <w:pPr>
                              <w:rPr>
                                <w:rFonts w:hAnsi="Calibri"/>
                                <w:color w:val="373737"/>
                                <w:kern w:val="24"/>
                                <w:sz w:val="18"/>
                                <w:szCs w:val="18"/>
                                <w14:ligatures w14:val="none"/>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DCE347B" id="_x0000_t202" coordsize="21600,21600" o:spt="202" path="m,l,21600r21600,l21600,xe">
                <v:stroke joinstyle="miter"/>
                <v:path gradientshapeok="t" o:connecttype="rect"/>
              </v:shapetype>
              <v:shape id="TextBox 12" o:spid="_x0000_s1026" type="#_x0000_t202" style="position:absolute;margin-left:-58.8pt;margin-top:43.2pt;width:79.4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" filled="f"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CC30D8" w:rsidRPr="00CC30D8" w14:paraId="1C66F975" w14:textId="77777777">
                        <w:trPr>
                          <w:tblCellSpacing w:w="15" w:type="dxa"/>
                        </w:trPr>
                        <w:tc>
                          <w:tcPr>
                            <w:tcW w:w="0" w:type="auto"/>
                            <w:vAlign w:val="center"/>
                            <w:hideMark/>
                          </w:tcPr>
                          <w:p w14:paraId="50C122F5" w14:textId="11BF7DD0" w:rsidR="00CC30D8" w:rsidRPr="00CC30D8" w:rsidRDefault="00CC30D8" w:rsidP="00CC30D8">
                            <w:pPr>
                              <w:rPr>
                                <w:rFonts w:hAnsi="Calibri"/>
                                <w:color w:val="373737"/>
                                <w:kern w:val="24"/>
                                <w:sz w:val="18"/>
                                <w:szCs w:val="18"/>
                              </w:rPr>
                            </w:pPr>
                            <w:r w:rsidRPr="00CC30D8">
                              <w:rPr>
                                <w:rFonts w:hAnsi="Calibri"/>
                                <w:color w:val="373737"/>
                                <w:kern w:val="24"/>
                                <w:sz w:val="18"/>
                                <w:szCs w:val="18"/>
                              </w:rPr>
                              <w:t>Commits Java code</w:t>
                            </w:r>
                          </w:p>
                        </w:tc>
                      </w:tr>
                    </w:tbl>
                    <w:p w14:paraId="357CB8EC" w14:textId="77777777" w:rsidR="00CC30D8" w:rsidRPr="00CC30D8" w:rsidRDefault="00CC30D8" w:rsidP="00CC30D8">
                      <w:pPr>
                        <w:rPr>
                          <w:rFonts w:hAnsi="Calibri"/>
                          <w:vanish/>
                          <w:color w:val="373737"/>
                          <w:kern w:val="2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30D8" w:rsidRPr="00CC30D8" w14:paraId="7ED1A95B" w14:textId="77777777">
                        <w:trPr>
                          <w:tblCellSpacing w:w="15" w:type="dxa"/>
                        </w:trPr>
                        <w:tc>
                          <w:tcPr>
                            <w:tcW w:w="0" w:type="auto"/>
                            <w:vAlign w:val="center"/>
                            <w:hideMark/>
                          </w:tcPr>
                          <w:p w14:paraId="0CCF1126" w14:textId="77777777" w:rsidR="00CC30D8" w:rsidRPr="00CC30D8" w:rsidRDefault="00CC30D8" w:rsidP="00CC30D8">
                            <w:pPr>
                              <w:rPr>
                                <w:rFonts w:hAnsi="Calibri"/>
                                <w:color w:val="373737"/>
                                <w:kern w:val="24"/>
                                <w:sz w:val="18"/>
                                <w:szCs w:val="18"/>
                              </w:rPr>
                            </w:pPr>
                          </w:p>
                        </w:tc>
                      </w:tr>
                    </w:tbl>
                    <w:p w14:paraId="34D45E68" w14:textId="47D4FB7F" w:rsidR="00FB06DA" w:rsidRPr="00CC30D8" w:rsidRDefault="00FB06DA" w:rsidP="00FB06DA">
                      <w:pPr>
                        <w:rPr>
                          <w:rFonts w:hAnsi="Calibri"/>
                          <w:color w:val="373737"/>
                          <w:kern w:val="24"/>
                          <w:sz w:val="18"/>
                          <w:szCs w:val="18"/>
                          <w14:ligatures w14:val="none"/>
                        </w:rPr>
                      </w:pPr>
                    </w:p>
                  </w:txbxContent>
                </v:textbox>
              </v:shape>
            </w:pict>
          </mc:Fallback>
        </mc:AlternateContent>
      </w:r>
      <w:r w:rsidR="00172FB4" w:rsidRPr="00172FB4">
        <w:rPr>
          <w:rFonts w:hAnsi="Calibri"/>
          <w:b/>
          <w:bCs/>
          <w:color w:val="191919"/>
          <w:kern w:val="24"/>
        </w:rPr>
        <w:t xml:space="preserve">3. Existing Architecture Flow </w:t>
      </w:r>
    </w:p>
    <w:p w14:paraId="6CAE9ACE" w14:textId="369BBE60" w:rsidR="00CC30D8" w:rsidRDefault="00CC30D8" w:rsidP="00ED17DC">
      <w:pPr>
        <w:ind w:left="1440"/>
      </w:pPr>
    </w:p>
    <w:p w14:paraId="3D5C8DEE" w14:textId="26C4B1C9" w:rsidR="00E7000A" w:rsidRPr="00E7000A" w:rsidRDefault="00FB06DA" w:rsidP="00FB06DA">
      <w:r w:rsidRPr="00FB06DA">
        <w:rPr>
          <w:noProof/>
        </w:rPr>
        <mc:AlternateContent>
          <mc:Choice Requires="wps">
            <w:drawing>
              <wp:anchor distT="0" distB="0" distL="114300" distR="114300" simplePos="0" relativeHeight="251660288" behindDoc="0" locked="0" layoutInCell="1" allowOverlap="1" wp14:anchorId="7B1EA158" wp14:editId="63AC0589">
                <wp:simplePos x="0" y="0"/>
                <wp:positionH relativeFrom="column">
                  <wp:posOffset>-845820</wp:posOffset>
                </wp:positionH>
                <wp:positionV relativeFrom="paragraph">
                  <wp:posOffset>351155</wp:posOffset>
                </wp:positionV>
                <wp:extent cx="1268095" cy="1318260"/>
                <wp:effectExtent l="0" t="0" r="27305" b="15240"/>
                <wp:wrapNone/>
                <wp:docPr id="3" name="Rectangle 2"/>
                <wp:cNvGraphicFramePr/>
                <a:graphic xmlns:a="http://schemas.openxmlformats.org/drawingml/2006/main">
                  <a:graphicData uri="http://schemas.microsoft.com/office/word/2010/wordprocessingShape">
                    <wps:wsp>
                      <wps:cNvSpPr/>
                      <wps:spPr>
                        <a:xfrm>
                          <a:off x="0" y="0"/>
                          <a:ext cx="1268095" cy="1318260"/>
                        </a:xfrm>
                        <a:prstGeom prst="rect">
                          <a:avLst/>
                        </a:prstGeom>
                        <a:solidFill>
                          <a:srgbClr val="F7F7F7"/>
                        </a:solidFill>
                        <a:ln>
                          <a:solidFill>
                            <a:srgbClr val="505050"/>
                          </a:solidFill>
                        </a:ln>
                      </wps:spPr>
                      <wps:style>
                        <a:lnRef idx="1">
                          <a:schemeClr val="accent1"/>
                        </a:lnRef>
                        <a:fillRef idx="3">
                          <a:schemeClr val="accent1"/>
                        </a:fillRef>
                        <a:effectRef idx="2">
                          <a:schemeClr val="accent1"/>
                        </a:effectRef>
                        <a:fontRef idx="minor">
                          <a:schemeClr val="lt1"/>
                        </a:fontRef>
                      </wps:style>
                      <wps:txbx>
                        <w:txbxContent>
                          <w:p w14:paraId="3AD435C3" w14:textId="77777777" w:rsidR="00FB06DA" w:rsidRDefault="00FB06DA" w:rsidP="00FB06DA">
                            <w:pPr>
                              <w:jc w:val="center"/>
                              <w:rPr>
                                <w:rFonts w:hAnsi="Calibri"/>
                                <w:b/>
                                <w:bCs/>
                                <w:color w:val="1E1E1E"/>
                                <w:kern w:val="24"/>
                                <w14:ligatures w14:val="none"/>
                              </w:rPr>
                            </w:pPr>
                            <w:r>
                              <w:rPr>
                                <w:rFonts w:hAnsi="Calibri"/>
                                <w:b/>
                                <w:bCs/>
                                <w:color w:val="1E1E1E"/>
                                <w:kern w:val="24"/>
                              </w:rPr>
                              <w:t>Developer / Source Code</w:t>
                            </w:r>
                            <w:r>
                              <w:rPr>
                                <w:rFonts w:hAnsi="Calibri"/>
                                <w:b/>
                                <w:bCs/>
                                <w:color w:val="1E1E1E"/>
                                <w:kern w:val="24"/>
                              </w:rPr>
                              <w:br/>
                              <w:t>Commits Java code (Maven/Gradle)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B1EA158" id="Rectangle 2" o:spid="_x0000_s1027" style="position:absolute;margin-left:-66.6pt;margin-top:27.65pt;width:99.85pt;height:10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" fillcolor="#f7f7f7" strokecolor="#505050" strokeweight=".5pt">
                <v:textbox>
                  <w:txbxContent>
                    <w:p w14:paraId="3AD435C3" w14:textId="77777777" w:rsidR="00FB06DA" w:rsidRDefault="00FB06DA" w:rsidP="00FB06DA">
                      <w:pPr>
                        <w:jc w:val="center"/>
                        <w:rPr>
                          <w:rFonts w:hAnsi="Calibri"/>
                          <w:b/>
                          <w:bCs/>
                          <w:color w:val="1E1E1E"/>
                          <w:kern w:val="24"/>
                          <w14:ligatures w14:val="none"/>
                        </w:rPr>
                      </w:pPr>
                      <w:r>
                        <w:rPr>
                          <w:rFonts w:hAnsi="Calibri"/>
                          <w:b/>
                          <w:bCs/>
                          <w:color w:val="1E1E1E"/>
                          <w:kern w:val="24"/>
                        </w:rPr>
                        <w:t>Developer / Source Code</w:t>
                      </w:r>
                      <w:r>
                        <w:rPr>
                          <w:rFonts w:hAnsi="Calibri"/>
                          <w:b/>
                          <w:bCs/>
                          <w:color w:val="1E1E1E"/>
                          <w:kern w:val="24"/>
                        </w:rPr>
                        <w:br/>
                        <w:t>Commits Java code (Maven/Gradle)</w:t>
                      </w:r>
                    </w:p>
                  </w:txbxContent>
                </v:textbox>
              </v:rect>
            </w:pict>
          </mc:Fallback>
        </mc:AlternateContent>
      </w:r>
    </w:p>
    <w:p w14:paraId="1B32B3E5" w14:textId="71EA33C0" w:rsidR="00E7000A" w:rsidRDefault="00CC30D8" w:rsidP="00031D4B">
      <w:pPr>
        <w:rPr>
          <w:b/>
          <w:bCs/>
        </w:rPr>
      </w:pPr>
      <w:r w:rsidRPr="00FB06DA">
        <w:rPr>
          <w:noProof/>
        </w:rPr>
        <mc:AlternateContent>
          <mc:Choice Requires="wps">
            <w:drawing>
              <wp:anchor distT="0" distB="0" distL="114300" distR="114300" simplePos="0" relativeHeight="251670528" behindDoc="0" locked="0" layoutInCell="1" allowOverlap="1" wp14:anchorId="791CA271" wp14:editId="1BBA5E32">
                <wp:simplePos x="0" y="0"/>
                <wp:positionH relativeFrom="column">
                  <wp:posOffset>815340</wp:posOffset>
                </wp:positionH>
                <wp:positionV relativeFrom="paragraph">
                  <wp:posOffset>127635</wp:posOffset>
                </wp:positionV>
                <wp:extent cx="1008380" cy="571500"/>
                <wp:effectExtent l="0" t="0" r="0" b="0"/>
                <wp:wrapNone/>
                <wp:docPr id="519873098" name="TextBox 12"/>
                <wp:cNvGraphicFramePr/>
                <a:graphic xmlns:a="http://schemas.openxmlformats.org/drawingml/2006/main">
                  <a:graphicData uri="http://schemas.microsoft.com/office/word/2010/wordprocessingShape">
                    <wps:wsp>
                      <wps:cNvSpPr txBox="1"/>
                      <wps:spPr>
                        <a:xfrm>
                          <a:off x="0" y="0"/>
                          <a:ext cx="1008380" cy="571500"/>
                        </a:xfrm>
                        <a:prstGeom prst="rect">
                          <a:avLst/>
                        </a:prstGeom>
                        <a:noFill/>
                      </wps:spPr>
                      <wps:txbx>
                        <w:txbxContent>
                          <w:p w14:paraId="66ACE72D" w14:textId="6A28CD64" w:rsidR="00CC30D8" w:rsidRPr="00CC30D8" w:rsidRDefault="00CC30D8" w:rsidP="00CC30D8">
                            <w:pPr>
                              <w:rPr>
                                <w:rFonts w:hAnsi="Calibri"/>
                                <w:color w:val="373737"/>
                                <w:kern w:val="24"/>
                                <w:sz w:val="18"/>
                                <w:szCs w:val="18"/>
                                <w14:ligatures w14:val="none"/>
                              </w:rPr>
                            </w:pPr>
                            <w:r w:rsidRPr="00CC30D8">
                              <w:rPr>
                                <w:rFonts w:hAnsi="Calibri"/>
                                <w:color w:val="373737"/>
                                <w:kern w:val="24"/>
                                <w:sz w:val="18"/>
                                <w:szCs w:val="18"/>
                              </w:rPr>
                              <w:t>Builds code, runs tests, packages artifacts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91CA271" id="_x0000_s1028" type="#_x0000_t202" style="position:absolute;margin-left:64.2pt;margin-top:10.05pt;width:79.4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" filled="f" stroked="f">
                <v:textbox>
                  <w:txbxContent>
                    <w:p w14:paraId="66ACE72D" w14:textId="6A28CD64" w:rsidR="00CC30D8" w:rsidRPr="00CC30D8" w:rsidRDefault="00CC30D8" w:rsidP="00CC30D8">
                      <w:pPr>
                        <w:rPr>
                          <w:rFonts w:hAnsi="Calibri"/>
                          <w:color w:val="373737"/>
                          <w:kern w:val="24"/>
                          <w:sz w:val="18"/>
                          <w:szCs w:val="18"/>
                          <w14:ligatures w14:val="none"/>
                        </w:rPr>
                      </w:pPr>
                      <w:r w:rsidRPr="00CC30D8">
                        <w:rPr>
                          <w:rFonts w:hAnsi="Calibri"/>
                          <w:color w:val="373737"/>
                          <w:kern w:val="24"/>
                          <w:sz w:val="18"/>
                          <w:szCs w:val="18"/>
                        </w:rPr>
                        <w:t>Builds code, runs tests, packages artifacts</w:t>
                      </w:r>
                    </w:p>
                  </w:txbxContent>
                </v:textbox>
              </v:shape>
            </w:pict>
          </mc:Fallback>
        </mc:AlternateContent>
      </w:r>
    </w:p>
    <w:p w14:paraId="0924DFE8" w14:textId="693D5B73" w:rsidR="00E7000A" w:rsidRDefault="00E7000A" w:rsidP="00031D4B">
      <w:pPr>
        <w:rPr>
          <w:b/>
          <w:bCs/>
        </w:rPr>
      </w:pPr>
    </w:p>
    <w:p w14:paraId="3FA7CBB9" w14:textId="0605B8D8" w:rsidR="00FB06DA" w:rsidRDefault="00FB06DA" w:rsidP="00031D4B">
      <w:pPr>
        <w:rPr>
          <w:b/>
          <w:bCs/>
        </w:rPr>
      </w:pPr>
      <w:r w:rsidRPr="00FB06DA">
        <w:rPr>
          <w:noProof/>
        </w:rPr>
        <mc:AlternateContent>
          <mc:Choice Requires="wps">
            <w:drawing>
              <wp:anchor distT="0" distB="0" distL="114300" distR="114300" simplePos="0" relativeHeight="251661312" behindDoc="0" locked="0" layoutInCell="1" allowOverlap="1" wp14:anchorId="3B97FA37" wp14:editId="699E7DEE">
                <wp:simplePos x="0" y="0"/>
                <wp:positionH relativeFrom="column">
                  <wp:posOffset>632460</wp:posOffset>
                </wp:positionH>
                <wp:positionV relativeFrom="paragraph">
                  <wp:posOffset>85725</wp:posOffset>
                </wp:positionV>
                <wp:extent cx="1268095" cy="1501140"/>
                <wp:effectExtent l="0" t="0" r="27305" b="22860"/>
                <wp:wrapNone/>
                <wp:docPr id="4" name="Rectangle 3"/>
                <wp:cNvGraphicFramePr/>
                <a:graphic xmlns:a="http://schemas.openxmlformats.org/drawingml/2006/main">
                  <a:graphicData uri="http://schemas.microsoft.com/office/word/2010/wordprocessingShape">
                    <wps:wsp>
                      <wps:cNvSpPr/>
                      <wps:spPr>
                        <a:xfrm>
                          <a:off x="0" y="0"/>
                          <a:ext cx="1268095" cy="1501140"/>
                        </a:xfrm>
                        <a:prstGeom prst="rect">
                          <a:avLst/>
                        </a:prstGeom>
                        <a:solidFill>
                          <a:srgbClr val="F7F7F7"/>
                        </a:solidFill>
                        <a:ln>
                          <a:solidFill>
                            <a:srgbClr val="505050"/>
                          </a:solidFill>
                        </a:ln>
                      </wps:spPr>
                      <wps:style>
                        <a:lnRef idx="1">
                          <a:schemeClr val="accent1"/>
                        </a:lnRef>
                        <a:fillRef idx="3">
                          <a:schemeClr val="accent1"/>
                        </a:fillRef>
                        <a:effectRef idx="2">
                          <a:schemeClr val="accent1"/>
                        </a:effectRef>
                        <a:fontRef idx="minor">
                          <a:schemeClr val="lt1"/>
                        </a:fontRef>
                      </wps:style>
                      <wps:txbx>
                        <w:txbxContent>
                          <w:p w14:paraId="7A1F4EE2" w14:textId="77777777" w:rsidR="00FB06DA" w:rsidRDefault="00FB06DA" w:rsidP="00FB06DA">
                            <w:pPr>
                              <w:jc w:val="center"/>
                              <w:rPr>
                                <w:rFonts w:hAnsi="Calibri"/>
                                <w:b/>
                                <w:bCs/>
                                <w:color w:val="1E1E1E"/>
                                <w:kern w:val="24"/>
                                <w14:ligatures w14:val="none"/>
                              </w:rPr>
                            </w:pPr>
                            <w:r>
                              <w:rPr>
                                <w:rFonts w:hAnsi="Calibri"/>
                                <w:b/>
                                <w:bCs/>
                                <w:color w:val="1E1E1E"/>
                                <w:kern w:val="24"/>
                              </w:rPr>
                              <w:t>Jenkins (DevOps-managed)</w:t>
                            </w:r>
                            <w:r>
                              <w:rPr>
                                <w:rFonts w:hAnsi="Calibri"/>
                                <w:b/>
                                <w:bCs/>
                                <w:color w:val="1E1E1E"/>
                                <w:kern w:val="24"/>
                              </w:rPr>
                              <w:br/>
                              <w:t>Builds code &amp; tests</w:t>
                            </w:r>
                            <w:r>
                              <w:rPr>
                                <w:rFonts w:hAnsi="Calibri"/>
                                <w:b/>
                                <w:bCs/>
                                <w:color w:val="1E1E1E"/>
                                <w:kern w:val="24"/>
                              </w:rPr>
                              <w:br/>
                              <w:t>Packages artifact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B97FA37" id="Rectangle 3" o:spid="_x0000_s1029" style="position:absolute;margin-left:49.8pt;margin-top:6.75pt;width:99.85pt;height:1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" fillcolor="#f7f7f7" strokecolor="#505050" strokeweight=".5pt">
                <v:textbox>
                  <w:txbxContent>
                    <w:p w14:paraId="7A1F4EE2" w14:textId="77777777" w:rsidR="00FB06DA" w:rsidRDefault="00FB06DA" w:rsidP="00FB06DA">
                      <w:pPr>
                        <w:jc w:val="center"/>
                        <w:rPr>
                          <w:rFonts w:hAnsi="Calibri"/>
                          <w:b/>
                          <w:bCs/>
                          <w:color w:val="1E1E1E"/>
                          <w:kern w:val="24"/>
                          <w14:ligatures w14:val="none"/>
                        </w:rPr>
                      </w:pPr>
                      <w:r>
                        <w:rPr>
                          <w:rFonts w:hAnsi="Calibri"/>
                          <w:b/>
                          <w:bCs/>
                          <w:color w:val="1E1E1E"/>
                          <w:kern w:val="24"/>
                        </w:rPr>
                        <w:t>Jenkins (DevOps-managed)</w:t>
                      </w:r>
                      <w:r>
                        <w:rPr>
                          <w:rFonts w:hAnsi="Calibri"/>
                          <w:b/>
                          <w:bCs/>
                          <w:color w:val="1E1E1E"/>
                          <w:kern w:val="24"/>
                        </w:rPr>
                        <w:br/>
                        <w:t>Builds code &amp; tests</w:t>
                      </w:r>
                      <w:r>
                        <w:rPr>
                          <w:rFonts w:hAnsi="Calibri"/>
                          <w:b/>
                          <w:bCs/>
                          <w:color w:val="1E1E1E"/>
                          <w:kern w:val="24"/>
                        </w:rPr>
                        <w:br/>
                        <w:t>Packages artifact</w:t>
                      </w:r>
                    </w:p>
                  </w:txbxContent>
                </v:textbox>
              </v:rect>
            </w:pict>
          </mc:Fallback>
        </mc:AlternateContent>
      </w:r>
    </w:p>
    <w:p w14:paraId="4F5266FF" w14:textId="6FD044CB" w:rsidR="00FB06DA" w:rsidRDefault="001A2FF2" w:rsidP="00031D4B">
      <w:pPr>
        <w:rPr>
          <w:b/>
          <w:bCs/>
        </w:rPr>
      </w:pPr>
      <w:r w:rsidRPr="00FB06DA">
        <w:rPr>
          <w:noProof/>
        </w:rPr>
        <mc:AlternateContent>
          <mc:Choice Requires="wps">
            <w:drawing>
              <wp:anchor distT="0" distB="0" distL="114300" distR="114300" simplePos="0" relativeHeight="251672576" behindDoc="0" locked="0" layoutInCell="1" allowOverlap="1" wp14:anchorId="022DEA82" wp14:editId="2B946DC1">
                <wp:simplePos x="0" y="0"/>
                <wp:positionH relativeFrom="column">
                  <wp:posOffset>2217420</wp:posOffset>
                </wp:positionH>
                <wp:positionV relativeFrom="paragraph">
                  <wp:posOffset>90805</wp:posOffset>
                </wp:positionV>
                <wp:extent cx="1008380" cy="586740"/>
                <wp:effectExtent l="0" t="0" r="0" b="0"/>
                <wp:wrapNone/>
                <wp:docPr id="1838590317" name="TextBox 12"/>
                <wp:cNvGraphicFramePr/>
                <a:graphic xmlns:a="http://schemas.openxmlformats.org/drawingml/2006/main">
                  <a:graphicData uri="http://schemas.microsoft.com/office/word/2010/wordprocessingShape">
                    <wps:wsp>
                      <wps:cNvSpPr txBox="1"/>
                      <wps:spPr>
                        <a:xfrm>
                          <a:off x="0" y="0"/>
                          <a:ext cx="1008380" cy="586740"/>
                        </a:xfrm>
                        <a:prstGeom prst="rect">
                          <a:avLst/>
                        </a:prstGeom>
                        <a:noFill/>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BF7F99" w:rsidRPr="00BF7F99" w14:paraId="3F1A1CFF" w14:textId="77777777">
                              <w:trPr>
                                <w:tblCellSpacing w:w="15" w:type="dxa"/>
                              </w:trPr>
                              <w:tc>
                                <w:tcPr>
                                  <w:tcW w:w="0" w:type="auto"/>
                                  <w:vAlign w:val="center"/>
                                  <w:hideMark/>
                                </w:tcPr>
                                <w:p w14:paraId="479BCD27" w14:textId="77777777" w:rsidR="00BF7F99" w:rsidRPr="00BF7F99" w:rsidRDefault="00BF7F99" w:rsidP="00BF7F99">
                                  <w:pPr>
                                    <w:rPr>
                                      <w:rFonts w:hAnsi="Calibri"/>
                                      <w:color w:val="373737"/>
                                      <w:kern w:val="24"/>
                                      <w:sz w:val="18"/>
                                      <w:szCs w:val="18"/>
                                    </w:rPr>
                                  </w:pPr>
                                  <w:r w:rsidRPr="00BF7F99">
                                    <w:rPr>
                                      <w:rFonts w:hAnsi="Calibri"/>
                                      <w:color w:val="373737"/>
                                      <w:kern w:val="24"/>
                                      <w:sz w:val="18"/>
                                      <w:szCs w:val="18"/>
                                    </w:rPr>
                                    <w:t>Stores build artifacts (WARs, EARs, JARs)</w:t>
                                  </w:r>
                                </w:p>
                              </w:tc>
                            </w:tr>
                          </w:tbl>
                          <w:p w14:paraId="67D73595" w14:textId="77777777" w:rsidR="00BF7F99" w:rsidRPr="00BF7F99" w:rsidRDefault="00BF7F99" w:rsidP="00BF7F99">
                            <w:pPr>
                              <w:rPr>
                                <w:rFonts w:hAnsi="Calibri"/>
                                <w:vanish/>
                                <w:color w:val="373737"/>
                                <w:kern w:val="2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7F99" w:rsidRPr="00BF7F99" w14:paraId="25310CB9" w14:textId="77777777">
                              <w:trPr>
                                <w:tblCellSpacing w:w="15" w:type="dxa"/>
                              </w:trPr>
                              <w:tc>
                                <w:tcPr>
                                  <w:tcW w:w="0" w:type="auto"/>
                                  <w:vAlign w:val="center"/>
                                  <w:hideMark/>
                                </w:tcPr>
                                <w:p w14:paraId="462F71E4" w14:textId="77777777" w:rsidR="00BF7F99" w:rsidRPr="00BF7F99" w:rsidRDefault="00BF7F99" w:rsidP="00BF7F99">
                                  <w:pPr>
                                    <w:rPr>
                                      <w:rFonts w:hAnsi="Calibri"/>
                                      <w:color w:val="373737"/>
                                      <w:kern w:val="24"/>
                                      <w:sz w:val="18"/>
                                      <w:szCs w:val="18"/>
                                    </w:rPr>
                                  </w:pPr>
                                </w:p>
                              </w:tc>
                            </w:tr>
                          </w:tbl>
                          <w:p w14:paraId="0A4A5F94" w14:textId="1F6382C0" w:rsidR="001A2FF2" w:rsidRPr="00CC30D8" w:rsidRDefault="001A2FF2" w:rsidP="001A2FF2">
                            <w:pPr>
                              <w:rPr>
                                <w:rFonts w:hAnsi="Calibri"/>
                                <w:color w:val="373737"/>
                                <w:kern w:val="24"/>
                                <w:sz w:val="18"/>
                                <w:szCs w:val="18"/>
                                <w14:ligatures w14:val="none"/>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22DEA82" id="_x0000_s1030" type="#_x0000_t202" style="position:absolute;margin-left:174.6pt;margin-top:7.15pt;width:79.4pt;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" filled="f"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BF7F99" w:rsidRPr="00BF7F99" w14:paraId="3F1A1CFF" w14:textId="77777777">
                        <w:trPr>
                          <w:tblCellSpacing w:w="15" w:type="dxa"/>
                        </w:trPr>
                        <w:tc>
                          <w:tcPr>
                            <w:tcW w:w="0" w:type="auto"/>
                            <w:vAlign w:val="center"/>
                            <w:hideMark/>
                          </w:tcPr>
                          <w:p w14:paraId="479BCD27" w14:textId="77777777" w:rsidR="00BF7F99" w:rsidRPr="00BF7F99" w:rsidRDefault="00BF7F99" w:rsidP="00BF7F99">
                            <w:pPr>
                              <w:rPr>
                                <w:rFonts w:hAnsi="Calibri"/>
                                <w:color w:val="373737"/>
                                <w:kern w:val="24"/>
                                <w:sz w:val="18"/>
                                <w:szCs w:val="18"/>
                              </w:rPr>
                            </w:pPr>
                            <w:r w:rsidRPr="00BF7F99">
                              <w:rPr>
                                <w:rFonts w:hAnsi="Calibri"/>
                                <w:color w:val="373737"/>
                                <w:kern w:val="24"/>
                                <w:sz w:val="18"/>
                                <w:szCs w:val="18"/>
                              </w:rPr>
                              <w:t>Stores build artifacts (WARs, EARs, JARs)</w:t>
                            </w:r>
                          </w:p>
                        </w:tc>
                      </w:tr>
                    </w:tbl>
                    <w:p w14:paraId="67D73595" w14:textId="77777777" w:rsidR="00BF7F99" w:rsidRPr="00BF7F99" w:rsidRDefault="00BF7F99" w:rsidP="00BF7F99">
                      <w:pPr>
                        <w:rPr>
                          <w:rFonts w:hAnsi="Calibri"/>
                          <w:vanish/>
                          <w:color w:val="373737"/>
                          <w:kern w:val="2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7F99" w:rsidRPr="00BF7F99" w14:paraId="25310CB9" w14:textId="77777777">
                        <w:trPr>
                          <w:tblCellSpacing w:w="15" w:type="dxa"/>
                        </w:trPr>
                        <w:tc>
                          <w:tcPr>
                            <w:tcW w:w="0" w:type="auto"/>
                            <w:vAlign w:val="center"/>
                            <w:hideMark/>
                          </w:tcPr>
                          <w:p w14:paraId="462F71E4" w14:textId="77777777" w:rsidR="00BF7F99" w:rsidRPr="00BF7F99" w:rsidRDefault="00BF7F99" w:rsidP="00BF7F99">
                            <w:pPr>
                              <w:rPr>
                                <w:rFonts w:hAnsi="Calibri"/>
                                <w:color w:val="373737"/>
                                <w:kern w:val="24"/>
                                <w:sz w:val="18"/>
                                <w:szCs w:val="18"/>
                              </w:rPr>
                            </w:pPr>
                          </w:p>
                        </w:tc>
                      </w:tr>
                    </w:tbl>
                    <w:p w14:paraId="0A4A5F94" w14:textId="1F6382C0" w:rsidR="001A2FF2" w:rsidRPr="00CC30D8" w:rsidRDefault="001A2FF2" w:rsidP="001A2FF2">
                      <w:pPr>
                        <w:rPr>
                          <w:rFonts w:hAnsi="Calibri"/>
                          <w:color w:val="373737"/>
                          <w:kern w:val="24"/>
                          <w:sz w:val="18"/>
                          <w:szCs w:val="18"/>
                          <w14:ligatures w14:val="none"/>
                        </w:rPr>
                      </w:pPr>
                    </w:p>
                  </w:txbxContent>
                </v:textbox>
              </v:shape>
            </w:pict>
          </mc:Fallback>
        </mc:AlternateContent>
      </w:r>
    </w:p>
    <w:p w14:paraId="48C9B775" w14:textId="3336CA1E" w:rsidR="00FB06DA" w:rsidRDefault="001A2FF2" w:rsidP="00031D4B">
      <w:pPr>
        <w:rPr>
          <w:b/>
          <w:bCs/>
        </w:rPr>
      </w:pPr>
      <w:r w:rsidRPr="00FB06DA">
        <w:rPr>
          <w:noProof/>
        </w:rPr>
        <mc:AlternateContent>
          <mc:Choice Requires="wps">
            <w:drawing>
              <wp:anchor distT="0" distB="0" distL="114300" distR="114300" simplePos="0" relativeHeight="251674624" behindDoc="0" locked="0" layoutInCell="1" allowOverlap="1" wp14:anchorId="0DB1093E" wp14:editId="08C0CAEE">
                <wp:simplePos x="0" y="0"/>
                <wp:positionH relativeFrom="column">
                  <wp:posOffset>3848100</wp:posOffset>
                </wp:positionH>
                <wp:positionV relativeFrom="paragraph">
                  <wp:posOffset>276860</wp:posOffset>
                </wp:positionV>
                <wp:extent cx="1008380" cy="571500"/>
                <wp:effectExtent l="0" t="0" r="0" b="0"/>
                <wp:wrapNone/>
                <wp:docPr id="11549149" name="TextBox 12"/>
                <wp:cNvGraphicFramePr/>
                <a:graphic xmlns:a="http://schemas.openxmlformats.org/drawingml/2006/main">
                  <a:graphicData uri="http://schemas.microsoft.com/office/word/2010/wordprocessingShape">
                    <wps:wsp>
                      <wps:cNvSpPr txBox="1"/>
                      <wps:spPr>
                        <a:xfrm>
                          <a:off x="0" y="0"/>
                          <a:ext cx="1008380" cy="571500"/>
                        </a:xfrm>
                        <a:prstGeom prst="rect">
                          <a:avLst/>
                        </a:prstGeom>
                        <a:noFill/>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761BF0" w:rsidRPr="00761BF0" w14:paraId="764EB06D" w14:textId="77777777">
                              <w:trPr>
                                <w:tblCellSpacing w:w="15" w:type="dxa"/>
                              </w:trPr>
                              <w:tc>
                                <w:tcPr>
                                  <w:tcW w:w="0" w:type="auto"/>
                                  <w:vAlign w:val="center"/>
                                  <w:hideMark/>
                                </w:tcPr>
                                <w:p w14:paraId="1A70D957" w14:textId="77777777" w:rsidR="00761BF0" w:rsidRPr="00761BF0" w:rsidRDefault="00761BF0" w:rsidP="00761BF0">
                                  <w:pPr>
                                    <w:rPr>
                                      <w:rFonts w:hAnsi="Calibri"/>
                                      <w:color w:val="373737"/>
                                      <w:kern w:val="24"/>
                                      <w:sz w:val="18"/>
                                      <w:szCs w:val="18"/>
                                    </w:rPr>
                                  </w:pPr>
                                  <w:r w:rsidRPr="00761BF0">
                                    <w:rPr>
                                      <w:rFonts w:hAnsi="Calibri"/>
                                      <w:color w:val="373737"/>
                                      <w:kern w:val="24"/>
                                      <w:sz w:val="18"/>
                                      <w:szCs w:val="18"/>
                                    </w:rPr>
                                    <w:t>Stores Liberty-WAS container images</w:t>
                                  </w:r>
                                </w:p>
                              </w:tc>
                            </w:tr>
                          </w:tbl>
                          <w:p w14:paraId="43D32CED" w14:textId="77777777" w:rsidR="00761BF0" w:rsidRPr="00761BF0" w:rsidRDefault="00761BF0" w:rsidP="00761BF0">
                            <w:pPr>
                              <w:rPr>
                                <w:rFonts w:hAnsi="Calibri"/>
                                <w:vanish/>
                                <w:color w:val="373737"/>
                                <w:kern w:val="2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1BF0" w:rsidRPr="00761BF0" w14:paraId="22E34001" w14:textId="77777777">
                              <w:trPr>
                                <w:tblCellSpacing w:w="15" w:type="dxa"/>
                              </w:trPr>
                              <w:tc>
                                <w:tcPr>
                                  <w:tcW w:w="0" w:type="auto"/>
                                  <w:vAlign w:val="center"/>
                                  <w:hideMark/>
                                </w:tcPr>
                                <w:p w14:paraId="176F4629" w14:textId="77777777" w:rsidR="00761BF0" w:rsidRPr="00761BF0" w:rsidRDefault="00761BF0" w:rsidP="00761BF0">
                                  <w:pPr>
                                    <w:rPr>
                                      <w:rFonts w:hAnsi="Calibri"/>
                                      <w:color w:val="373737"/>
                                      <w:kern w:val="24"/>
                                      <w:sz w:val="18"/>
                                      <w:szCs w:val="18"/>
                                    </w:rPr>
                                  </w:pPr>
                                </w:p>
                              </w:tc>
                            </w:tr>
                          </w:tbl>
                          <w:p w14:paraId="67E169C5" w14:textId="1418E75F" w:rsidR="001A2FF2" w:rsidRPr="00CC30D8" w:rsidRDefault="001A2FF2" w:rsidP="001A2FF2">
                            <w:pPr>
                              <w:rPr>
                                <w:rFonts w:hAnsi="Calibri"/>
                                <w:color w:val="373737"/>
                                <w:kern w:val="24"/>
                                <w:sz w:val="18"/>
                                <w:szCs w:val="18"/>
                                <w14:ligatures w14:val="none"/>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DB1093E" id="_x0000_s1031" type="#_x0000_t202" style="position:absolute;margin-left:303pt;margin-top:21.8pt;width:79.4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" filled="f"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761BF0" w:rsidRPr="00761BF0" w14:paraId="764EB06D" w14:textId="77777777">
                        <w:trPr>
                          <w:tblCellSpacing w:w="15" w:type="dxa"/>
                        </w:trPr>
                        <w:tc>
                          <w:tcPr>
                            <w:tcW w:w="0" w:type="auto"/>
                            <w:vAlign w:val="center"/>
                            <w:hideMark/>
                          </w:tcPr>
                          <w:p w14:paraId="1A70D957" w14:textId="77777777" w:rsidR="00761BF0" w:rsidRPr="00761BF0" w:rsidRDefault="00761BF0" w:rsidP="00761BF0">
                            <w:pPr>
                              <w:rPr>
                                <w:rFonts w:hAnsi="Calibri"/>
                                <w:color w:val="373737"/>
                                <w:kern w:val="24"/>
                                <w:sz w:val="18"/>
                                <w:szCs w:val="18"/>
                              </w:rPr>
                            </w:pPr>
                            <w:r w:rsidRPr="00761BF0">
                              <w:rPr>
                                <w:rFonts w:hAnsi="Calibri"/>
                                <w:color w:val="373737"/>
                                <w:kern w:val="24"/>
                                <w:sz w:val="18"/>
                                <w:szCs w:val="18"/>
                              </w:rPr>
                              <w:t>Stores Liberty-WAS container images</w:t>
                            </w:r>
                          </w:p>
                        </w:tc>
                      </w:tr>
                    </w:tbl>
                    <w:p w14:paraId="43D32CED" w14:textId="77777777" w:rsidR="00761BF0" w:rsidRPr="00761BF0" w:rsidRDefault="00761BF0" w:rsidP="00761BF0">
                      <w:pPr>
                        <w:rPr>
                          <w:rFonts w:hAnsi="Calibri"/>
                          <w:vanish/>
                          <w:color w:val="373737"/>
                          <w:kern w:val="2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1BF0" w:rsidRPr="00761BF0" w14:paraId="22E34001" w14:textId="77777777">
                        <w:trPr>
                          <w:tblCellSpacing w:w="15" w:type="dxa"/>
                        </w:trPr>
                        <w:tc>
                          <w:tcPr>
                            <w:tcW w:w="0" w:type="auto"/>
                            <w:vAlign w:val="center"/>
                            <w:hideMark/>
                          </w:tcPr>
                          <w:p w14:paraId="176F4629" w14:textId="77777777" w:rsidR="00761BF0" w:rsidRPr="00761BF0" w:rsidRDefault="00761BF0" w:rsidP="00761BF0">
                            <w:pPr>
                              <w:rPr>
                                <w:rFonts w:hAnsi="Calibri"/>
                                <w:color w:val="373737"/>
                                <w:kern w:val="24"/>
                                <w:sz w:val="18"/>
                                <w:szCs w:val="18"/>
                              </w:rPr>
                            </w:pPr>
                          </w:p>
                        </w:tc>
                      </w:tr>
                    </w:tbl>
                    <w:p w14:paraId="67E169C5" w14:textId="1418E75F" w:rsidR="001A2FF2" w:rsidRPr="00CC30D8" w:rsidRDefault="001A2FF2" w:rsidP="001A2FF2">
                      <w:pPr>
                        <w:rPr>
                          <w:rFonts w:hAnsi="Calibri"/>
                          <w:color w:val="373737"/>
                          <w:kern w:val="24"/>
                          <w:sz w:val="18"/>
                          <w:szCs w:val="18"/>
                          <w14:ligatures w14:val="none"/>
                        </w:rPr>
                      </w:pPr>
                    </w:p>
                  </w:txbxContent>
                </v:textbox>
              </v:shape>
            </w:pict>
          </mc:Fallback>
        </mc:AlternateContent>
      </w:r>
    </w:p>
    <w:p w14:paraId="1295D15E" w14:textId="703C751E" w:rsidR="00FB06DA" w:rsidRDefault="00FB06DA" w:rsidP="00031D4B">
      <w:pPr>
        <w:rPr>
          <w:b/>
          <w:bCs/>
        </w:rPr>
      </w:pPr>
      <w:r w:rsidRPr="00FB06DA">
        <w:rPr>
          <w:noProof/>
        </w:rPr>
        <mc:AlternateContent>
          <mc:Choice Requires="wps">
            <w:drawing>
              <wp:anchor distT="0" distB="0" distL="114300" distR="114300" simplePos="0" relativeHeight="251662336" behindDoc="0" locked="0" layoutInCell="1" allowOverlap="1" wp14:anchorId="15F71C8B" wp14:editId="14D9E5E2">
                <wp:simplePos x="0" y="0"/>
                <wp:positionH relativeFrom="column">
                  <wp:posOffset>2118360</wp:posOffset>
                </wp:positionH>
                <wp:positionV relativeFrom="paragraph">
                  <wp:posOffset>102235</wp:posOffset>
                </wp:positionV>
                <wp:extent cx="1409065" cy="1333500"/>
                <wp:effectExtent l="0" t="0" r="19685" b="19050"/>
                <wp:wrapNone/>
                <wp:docPr id="5" name="Rectangle 4"/>
                <wp:cNvGraphicFramePr/>
                <a:graphic xmlns:a="http://schemas.openxmlformats.org/drawingml/2006/main">
                  <a:graphicData uri="http://schemas.microsoft.com/office/word/2010/wordprocessingShape">
                    <wps:wsp>
                      <wps:cNvSpPr/>
                      <wps:spPr>
                        <a:xfrm>
                          <a:off x="0" y="0"/>
                          <a:ext cx="1409065" cy="1333500"/>
                        </a:xfrm>
                        <a:prstGeom prst="rect">
                          <a:avLst/>
                        </a:prstGeom>
                        <a:solidFill>
                          <a:srgbClr val="F7F7F7"/>
                        </a:solidFill>
                        <a:ln>
                          <a:solidFill>
                            <a:srgbClr val="505050"/>
                          </a:solidFill>
                        </a:ln>
                      </wps:spPr>
                      <wps:style>
                        <a:lnRef idx="1">
                          <a:schemeClr val="accent1"/>
                        </a:lnRef>
                        <a:fillRef idx="3">
                          <a:schemeClr val="accent1"/>
                        </a:fillRef>
                        <a:effectRef idx="2">
                          <a:schemeClr val="accent1"/>
                        </a:effectRef>
                        <a:fontRef idx="minor">
                          <a:schemeClr val="lt1"/>
                        </a:fontRef>
                      </wps:style>
                      <wps:txbx>
                        <w:txbxContent>
                          <w:p w14:paraId="1E221FA0" w14:textId="77777777" w:rsidR="00FB06DA" w:rsidRDefault="00FB06DA" w:rsidP="00FB06DA">
                            <w:pPr>
                              <w:jc w:val="center"/>
                              <w:rPr>
                                <w:rFonts w:hAnsi="Calibri"/>
                                <w:b/>
                                <w:bCs/>
                                <w:color w:val="1E1E1E"/>
                                <w:kern w:val="24"/>
                                <w14:ligatures w14:val="none"/>
                              </w:rPr>
                            </w:pPr>
                            <w:r>
                              <w:rPr>
                                <w:rFonts w:hAnsi="Calibri"/>
                                <w:b/>
                                <w:bCs/>
                                <w:color w:val="1E1E1E"/>
                                <w:kern w:val="24"/>
                              </w:rPr>
                              <w:t>Nexus (Maven Repository)</w:t>
                            </w:r>
                            <w:r>
                              <w:rPr>
                                <w:rFonts w:hAnsi="Calibri"/>
                                <w:b/>
                                <w:bCs/>
                                <w:color w:val="1E1E1E"/>
                                <w:kern w:val="24"/>
                              </w:rPr>
                              <w:br/>
                              <w:t>Stores JAR/WAR/EAR artifacts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5F71C8B" id="Rectangle 4" o:spid="_x0000_s1032" style="position:absolute;margin-left:166.8pt;margin-top:8.05pt;width:110.9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" fillcolor="#f7f7f7" strokecolor="#505050" strokeweight=".5pt">
                <v:textbox>
                  <w:txbxContent>
                    <w:p w14:paraId="1E221FA0" w14:textId="77777777" w:rsidR="00FB06DA" w:rsidRDefault="00FB06DA" w:rsidP="00FB06DA">
                      <w:pPr>
                        <w:jc w:val="center"/>
                        <w:rPr>
                          <w:rFonts w:hAnsi="Calibri"/>
                          <w:b/>
                          <w:bCs/>
                          <w:color w:val="1E1E1E"/>
                          <w:kern w:val="24"/>
                          <w14:ligatures w14:val="none"/>
                        </w:rPr>
                      </w:pPr>
                      <w:r>
                        <w:rPr>
                          <w:rFonts w:hAnsi="Calibri"/>
                          <w:b/>
                          <w:bCs/>
                          <w:color w:val="1E1E1E"/>
                          <w:kern w:val="24"/>
                        </w:rPr>
                        <w:t>Nexus (Maven Repository)</w:t>
                      </w:r>
                      <w:r>
                        <w:rPr>
                          <w:rFonts w:hAnsi="Calibri"/>
                          <w:b/>
                          <w:bCs/>
                          <w:color w:val="1E1E1E"/>
                          <w:kern w:val="24"/>
                        </w:rPr>
                        <w:br/>
                        <w:t>Stores JAR/WAR/EAR artifacts</w:t>
                      </w:r>
                    </w:p>
                  </w:txbxContent>
                </v:textbox>
              </v:rect>
            </w:pict>
          </mc:Fallback>
        </mc:AlternateContent>
      </w:r>
    </w:p>
    <w:p w14:paraId="12F6C385" w14:textId="57F4B4BE" w:rsidR="00FB06DA" w:rsidRDefault="001A2FF2" w:rsidP="00031D4B">
      <w:pPr>
        <w:rPr>
          <w:b/>
          <w:bCs/>
        </w:rPr>
      </w:pPr>
      <w:r w:rsidRPr="00FB06DA">
        <w:rPr>
          <w:noProof/>
        </w:rPr>
        <mc:AlternateContent>
          <mc:Choice Requires="wps">
            <w:drawing>
              <wp:anchor distT="0" distB="0" distL="114300" distR="114300" simplePos="0" relativeHeight="251676672" behindDoc="0" locked="0" layoutInCell="1" allowOverlap="1" wp14:anchorId="54EB9B24" wp14:editId="2D51DA15">
                <wp:simplePos x="0" y="0"/>
                <wp:positionH relativeFrom="column">
                  <wp:posOffset>5410200</wp:posOffset>
                </wp:positionH>
                <wp:positionV relativeFrom="paragraph">
                  <wp:posOffset>8255</wp:posOffset>
                </wp:positionV>
                <wp:extent cx="1008380" cy="571500"/>
                <wp:effectExtent l="0" t="0" r="0" b="0"/>
                <wp:wrapNone/>
                <wp:docPr id="1761958431" name="TextBox 12"/>
                <wp:cNvGraphicFramePr/>
                <a:graphic xmlns:a="http://schemas.openxmlformats.org/drawingml/2006/main">
                  <a:graphicData uri="http://schemas.microsoft.com/office/word/2010/wordprocessingShape">
                    <wps:wsp>
                      <wps:cNvSpPr txBox="1"/>
                      <wps:spPr>
                        <a:xfrm>
                          <a:off x="0" y="0"/>
                          <a:ext cx="1008380" cy="571500"/>
                        </a:xfrm>
                        <a:prstGeom prst="rect">
                          <a:avLst/>
                        </a:prstGeom>
                        <a:noFill/>
                      </wps:spPr>
                      <wps:txbx>
                        <w:txbxContent>
                          <w:p w14:paraId="6151B996" w14:textId="77777777" w:rsidR="00761BF0" w:rsidRPr="00761BF0" w:rsidRDefault="00761BF0" w:rsidP="00761BF0">
                            <w:pPr>
                              <w:spacing w:after="0" w:line="240" w:lineRule="auto"/>
                              <w:rPr>
                                <w:rFonts w:asciiTheme="majorHAnsi" w:eastAsia="Times New Roman" w:hAnsiTheme="majorHAnsi" w:cstheme="majorHAnsi"/>
                                <w:kern w:val="0"/>
                                <w:sz w:val="18"/>
                                <w:szCs w:val="18"/>
                                <w14:ligatures w14:val="none"/>
                              </w:rPr>
                            </w:pPr>
                            <w:r w:rsidRPr="00761BF0">
                              <w:rPr>
                                <w:rFonts w:asciiTheme="majorHAnsi" w:eastAsia="Times New Roman" w:hAnsiTheme="majorHAnsi" w:cstheme="majorHAnsi"/>
                                <w:kern w:val="0"/>
                                <w:sz w:val="18"/>
                                <w:szCs w:val="18"/>
                                <w14:ligatures w14:val="none"/>
                              </w:rPr>
                              <w:t>Pulls images and deploys pods</w:t>
                            </w:r>
                          </w:p>
                          <w:p w14:paraId="2FD8558C" w14:textId="4EAD4030" w:rsidR="001A2FF2" w:rsidRPr="00761BF0" w:rsidRDefault="001A2FF2" w:rsidP="001A2FF2">
                            <w:pPr>
                              <w:rPr>
                                <w:rFonts w:asciiTheme="majorHAnsi" w:hAnsiTheme="majorHAnsi" w:cstheme="majorHAnsi"/>
                                <w:color w:val="373737"/>
                                <w:kern w:val="24"/>
                                <w:sz w:val="18"/>
                                <w:szCs w:val="18"/>
                                <w14:ligatures w14:val="none"/>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4EB9B24" id="_x0000_s1033" type="#_x0000_t202" style="position:absolute;margin-left:426pt;margin-top:.65pt;width:79.4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" filled="f" stroked="f">
                <v:textbox>
                  <w:txbxContent>
                    <w:p w14:paraId="6151B996" w14:textId="77777777" w:rsidR="00761BF0" w:rsidRPr="00761BF0" w:rsidRDefault="00761BF0" w:rsidP="00761BF0">
                      <w:pPr>
                        <w:spacing w:after="0" w:line="240" w:lineRule="auto"/>
                        <w:rPr>
                          <w:rFonts w:asciiTheme="majorHAnsi" w:eastAsia="Times New Roman" w:hAnsiTheme="majorHAnsi" w:cstheme="majorHAnsi"/>
                          <w:kern w:val="0"/>
                          <w:sz w:val="18"/>
                          <w:szCs w:val="18"/>
                          <w14:ligatures w14:val="none"/>
                        </w:rPr>
                      </w:pPr>
                      <w:r w:rsidRPr="00761BF0">
                        <w:rPr>
                          <w:rFonts w:asciiTheme="majorHAnsi" w:eastAsia="Times New Roman" w:hAnsiTheme="majorHAnsi" w:cstheme="majorHAnsi"/>
                          <w:kern w:val="0"/>
                          <w:sz w:val="18"/>
                          <w:szCs w:val="18"/>
                          <w14:ligatures w14:val="none"/>
                        </w:rPr>
                        <w:t>Pulls images and deploys pods</w:t>
                      </w:r>
                    </w:p>
                    <w:p w14:paraId="2FD8558C" w14:textId="4EAD4030" w:rsidR="001A2FF2" w:rsidRPr="00761BF0" w:rsidRDefault="001A2FF2" w:rsidP="001A2FF2">
                      <w:pPr>
                        <w:rPr>
                          <w:rFonts w:asciiTheme="majorHAnsi" w:hAnsiTheme="majorHAnsi" w:cstheme="majorHAnsi"/>
                          <w:color w:val="373737"/>
                          <w:kern w:val="24"/>
                          <w:sz w:val="18"/>
                          <w:szCs w:val="18"/>
                          <w14:ligatures w14:val="none"/>
                        </w:rPr>
                      </w:pPr>
                    </w:p>
                  </w:txbxContent>
                </v:textbox>
              </v:shape>
            </w:pict>
          </mc:Fallback>
        </mc:AlternateContent>
      </w:r>
    </w:p>
    <w:p w14:paraId="5DBB88BE" w14:textId="1677EDBC" w:rsidR="00FB06DA" w:rsidRDefault="00FB06DA" w:rsidP="00031D4B">
      <w:pPr>
        <w:rPr>
          <w:b/>
          <w:bCs/>
        </w:rPr>
      </w:pPr>
      <w:r w:rsidRPr="00FB06DA">
        <w:rPr>
          <w:noProof/>
        </w:rPr>
        <mc:AlternateContent>
          <mc:Choice Requires="wps">
            <w:drawing>
              <wp:anchor distT="0" distB="0" distL="114300" distR="114300" simplePos="0" relativeHeight="251663360" behindDoc="0" locked="0" layoutInCell="1" allowOverlap="1" wp14:anchorId="04A4F76A" wp14:editId="63A3611B">
                <wp:simplePos x="0" y="0"/>
                <wp:positionH relativeFrom="column">
                  <wp:posOffset>3848100</wp:posOffset>
                </wp:positionH>
                <wp:positionV relativeFrom="paragraph">
                  <wp:posOffset>46990</wp:posOffset>
                </wp:positionV>
                <wp:extent cx="1244600" cy="1287780"/>
                <wp:effectExtent l="0" t="0" r="12700" b="26670"/>
                <wp:wrapNone/>
                <wp:docPr id="6" name="Rectangle 5"/>
                <wp:cNvGraphicFramePr/>
                <a:graphic xmlns:a="http://schemas.openxmlformats.org/drawingml/2006/main">
                  <a:graphicData uri="http://schemas.microsoft.com/office/word/2010/wordprocessingShape">
                    <wps:wsp>
                      <wps:cNvSpPr/>
                      <wps:spPr>
                        <a:xfrm>
                          <a:off x="0" y="0"/>
                          <a:ext cx="1244600" cy="1287780"/>
                        </a:xfrm>
                        <a:prstGeom prst="rect">
                          <a:avLst/>
                        </a:prstGeom>
                        <a:solidFill>
                          <a:srgbClr val="F7F7F7"/>
                        </a:solidFill>
                        <a:ln>
                          <a:solidFill>
                            <a:srgbClr val="505050"/>
                          </a:solidFill>
                        </a:ln>
                      </wps:spPr>
                      <wps:style>
                        <a:lnRef idx="1">
                          <a:schemeClr val="accent1"/>
                        </a:lnRef>
                        <a:fillRef idx="3">
                          <a:schemeClr val="accent1"/>
                        </a:fillRef>
                        <a:effectRef idx="2">
                          <a:schemeClr val="accent1"/>
                        </a:effectRef>
                        <a:fontRef idx="minor">
                          <a:schemeClr val="lt1"/>
                        </a:fontRef>
                      </wps:style>
                      <wps:txbx>
                        <w:txbxContent>
                          <w:p w14:paraId="1E2409C7" w14:textId="77777777" w:rsidR="00FB06DA" w:rsidRDefault="00FB06DA" w:rsidP="00FB06DA">
                            <w:pPr>
                              <w:jc w:val="center"/>
                              <w:rPr>
                                <w:rFonts w:hAnsi="Calibri"/>
                                <w:b/>
                                <w:bCs/>
                                <w:color w:val="1E1E1E"/>
                                <w:kern w:val="24"/>
                                <w14:ligatures w14:val="none"/>
                              </w:rPr>
                            </w:pPr>
                            <w:r>
                              <w:rPr>
                                <w:rFonts w:hAnsi="Calibri"/>
                                <w:b/>
                                <w:bCs/>
                                <w:color w:val="1E1E1E"/>
                                <w:kern w:val="24"/>
                              </w:rPr>
                              <w:t>OpenShift Internal Registry</w:t>
                            </w:r>
                            <w:r>
                              <w:rPr>
                                <w:rFonts w:hAnsi="Calibri"/>
                                <w:b/>
                                <w:bCs/>
                                <w:color w:val="1E1E1E"/>
                                <w:kern w:val="24"/>
                              </w:rPr>
                              <w:br/>
                              <w:t>Stores Liberty-WAS Docker image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4A4F76A" id="Rectangle 5" o:spid="_x0000_s1034" style="position:absolute;margin-left:303pt;margin-top:3.7pt;width:98pt;height:10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" fillcolor="#f7f7f7" strokecolor="#505050" strokeweight=".5pt">
                <v:textbox>
                  <w:txbxContent>
                    <w:p w14:paraId="1E2409C7" w14:textId="77777777" w:rsidR="00FB06DA" w:rsidRDefault="00FB06DA" w:rsidP="00FB06DA">
                      <w:pPr>
                        <w:jc w:val="center"/>
                        <w:rPr>
                          <w:rFonts w:hAnsi="Calibri"/>
                          <w:b/>
                          <w:bCs/>
                          <w:color w:val="1E1E1E"/>
                          <w:kern w:val="24"/>
                          <w14:ligatures w14:val="none"/>
                        </w:rPr>
                      </w:pPr>
                      <w:r>
                        <w:rPr>
                          <w:rFonts w:hAnsi="Calibri"/>
                          <w:b/>
                          <w:bCs/>
                          <w:color w:val="1E1E1E"/>
                          <w:kern w:val="24"/>
                        </w:rPr>
                        <w:t>OpenShift Internal Registry</w:t>
                      </w:r>
                      <w:r>
                        <w:rPr>
                          <w:rFonts w:hAnsi="Calibri"/>
                          <w:b/>
                          <w:bCs/>
                          <w:color w:val="1E1E1E"/>
                          <w:kern w:val="24"/>
                        </w:rPr>
                        <w:br/>
                        <w:t>Stores Liberty-WAS Docker image</w:t>
                      </w:r>
                    </w:p>
                  </w:txbxContent>
                </v:textbox>
              </v:rect>
            </w:pict>
          </mc:Fallback>
        </mc:AlternateContent>
      </w:r>
    </w:p>
    <w:p w14:paraId="21A8E370" w14:textId="03727048" w:rsidR="00FB06DA" w:rsidRDefault="00FB06DA" w:rsidP="00031D4B">
      <w:pPr>
        <w:rPr>
          <w:b/>
          <w:bCs/>
        </w:rPr>
      </w:pPr>
      <w:r w:rsidRPr="00FB06DA">
        <w:rPr>
          <w:noProof/>
        </w:rPr>
        <mc:AlternateContent>
          <mc:Choice Requires="wps">
            <w:drawing>
              <wp:anchor distT="0" distB="0" distL="114300" distR="114300" simplePos="0" relativeHeight="251664384" behindDoc="0" locked="0" layoutInCell="1" allowOverlap="1" wp14:anchorId="6D23333D" wp14:editId="2C4C2503">
                <wp:simplePos x="0" y="0"/>
                <wp:positionH relativeFrom="column">
                  <wp:posOffset>5379720</wp:posOffset>
                </wp:positionH>
                <wp:positionV relativeFrom="paragraph">
                  <wp:posOffset>202565</wp:posOffset>
                </wp:positionV>
                <wp:extent cx="1249680" cy="1318260"/>
                <wp:effectExtent l="0" t="0" r="26670" b="15240"/>
                <wp:wrapNone/>
                <wp:docPr id="7" name="Rectangle 6"/>
                <wp:cNvGraphicFramePr/>
                <a:graphic xmlns:a="http://schemas.openxmlformats.org/drawingml/2006/main">
                  <a:graphicData uri="http://schemas.microsoft.com/office/word/2010/wordprocessingShape">
                    <wps:wsp>
                      <wps:cNvSpPr/>
                      <wps:spPr>
                        <a:xfrm>
                          <a:off x="0" y="0"/>
                          <a:ext cx="1249680" cy="1318260"/>
                        </a:xfrm>
                        <a:prstGeom prst="rect">
                          <a:avLst/>
                        </a:prstGeom>
                        <a:solidFill>
                          <a:srgbClr val="F7F7F7"/>
                        </a:solidFill>
                        <a:ln>
                          <a:solidFill>
                            <a:srgbClr val="505050"/>
                          </a:solidFill>
                        </a:ln>
                      </wps:spPr>
                      <wps:style>
                        <a:lnRef idx="1">
                          <a:schemeClr val="accent1"/>
                        </a:lnRef>
                        <a:fillRef idx="3">
                          <a:schemeClr val="accent1"/>
                        </a:fillRef>
                        <a:effectRef idx="2">
                          <a:schemeClr val="accent1"/>
                        </a:effectRef>
                        <a:fontRef idx="minor">
                          <a:schemeClr val="lt1"/>
                        </a:fontRef>
                      </wps:style>
                      <wps:txbx>
                        <w:txbxContent>
                          <w:p w14:paraId="6797EA29" w14:textId="77777777" w:rsidR="00FB06DA" w:rsidRDefault="00FB06DA" w:rsidP="00FB06DA">
                            <w:pPr>
                              <w:jc w:val="center"/>
                              <w:rPr>
                                <w:rFonts w:hAnsi="Calibri"/>
                                <w:b/>
                                <w:bCs/>
                                <w:color w:val="1E1E1E"/>
                                <w:kern w:val="24"/>
                                <w14:ligatures w14:val="none"/>
                              </w:rPr>
                            </w:pPr>
                            <w:r>
                              <w:rPr>
                                <w:rFonts w:hAnsi="Calibri"/>
                                <w:b/>
                                <w:bCs/>
                                <w:color w:val="1E1E1E"/>
                                <w:kern w:val="24"/>
                              </w:rPr>
                              <w:t>OpenShift Runtime</w:t>
                            </w:r>
                            <w:r>
                              <w:rPr>
                                <w:rFonts w:hAnsi="Calibri"/>
                                <w:b/>
                                <w:bCs/>
                                <w:color w:val="1E1E1E"/>
                                <w:kern w:val="24"/>
                              </w:rPr>
                              <w:br/>
                              <w:t>Pulls image and deploys pods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D23333D" id="Rectangle 6" o:spid="_x0000_s1035" style="position:absolute;margin-left:423.6pt;margin-top:15.95pt;width:98.4pt;height:10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" fillcolor="#f7f7f7" strokecolor="#505050" strokeweight=".5pt">
                <v:textbox>
                  <w:txbxContent>
                    <w:p w14:paraId="6797EA29" w14:textId="77777777" w:rsidR="00FB06DA" w:rsidRDefault="00FB06DA" w:rsidP="00FB06DA">
                      <w:pPr>
                        <w:jc w:val="center"/>
                        <w:rPr>
                          <w:rFonts w:hAnsi="Calibri"/>
                          <w:b/>
                          <w:bCs/>
                          <w:color w:val="1E1E1E"/>
                          <w:kern w:val="24"/>
                          <w14:ligatures w14:val="none"/>
                        </w:rPr>
                      </w:pPr>
                      <w:r>
                        <w:rPr>
                          <w:rFonts w:hAnsi="Calibri"/>
                          <w:b/>
                          <w:bCs/>
                          <w:color w:val="1E1E1E"/>
                          <w:kern w:val="24"/>
                        </w:rPr>
                        <w:t>OpenShift Runtime</w:t>
                      </w:r>
                      <w:r>
                        <w:rPr>
                          <w:rFonts w:hAnsi="Calibri"/>
                          <w:b/>
                          <w:bCs/>
                          <w:color w:val="1E1E1E"/>
                          <w:kern w:val="24"/>
                        </w:rPr>
                        <w:br/>
                        <w:t>Pulls image and deploys pods</w:t>
                      </w:r>
                    </w:p>
                  </w:txbxContent>
                </v:textbox>
              </v:rect>
            </w:pict>
          </mc:Fallback>
        </mc:AlternateContent>
      </w:r>
    </w:p>
    <w:p w14:paraId="53113983" w14:textId="24704E24" w:rsidR="00FB06DA" w:rsidRDefault="00FB06DA" w:rsidP="00031D4B">
      <w:pPr>
        <w:rPr>
          <w:b/>
          <w:bCs/>
        </w:rPr>
      </w:pPr>
    </w:p>
    <w:p w14:paraId="13CC1AF5" w14:textId="77777777" w:rsidR="006062CA" w:rsidRDefault="006062CA" w:rsidP="00031D4B">
      <w:pPr>
        <w:rPr>
          <w:b/>
          <w:bCs/>
        </w:rPr>
      </w:pPr>
    </w:p>
    <w:p w14:paraId="70BD1DD0" w14:textId="77777777" w:rsidR="006062CA" w:rsidRDefault="006062CA" w:rsidP="00031D4B">
      <w:pPr>
        <w:rPr>
          <w:b/>
          <w:bCs/>
        </w:rPr>
      </w:pPr>
    </w:p>
    <w:p w14:paraId="4B8E56C7" w14:textId="77777777" w:rsidR="006062CA" w:rsidRDefault="006062CA" w:rsidP="00031D4B">
      <w:pPr>
        <w:rPr>
          <w:b/>
          <w:bCs/>
        </w:rPr>
      </w:pPr>
    </w:p>
    <w:p w14:paraId="6395F249" w14:textId="77777777" w:rsidR="006062CA" w:rsidRDefault="006062CA" w:rsidP="00031D4B">
      <w:pPr>
        <w:rPr>
          <w:b/>
          <w:bCs/>
        </w:rPr>
      </w:pPr>
    </w:p>
    <w:p w14:paraId="70A3B69D" w14:textId="77777777" w:rsidR="006062CA" w:rsidRDefault="006062CA" w:rsidP="00031D4B">
      <w:pPr>
        <w:rPr>
          <w:b/>
          <w:bCs/>
        </w:rPr>
      </w:pPr>
    </w:p>
    <w:p w14:paraId="77A6B102" w14:textId="77777777" w:rsidR="006062CA" w:rsidRDefault="006062CA" w:rsidP="00031D4B">
      <w:pPr>
        <w:rPr>
          <w:b/>
          <w:bCs/>
        </w:rPr>
      </w:pPr>
    </w:p>
    <w:p w14:paraId="7B5F1FD2" w14:textId="77777777" w:rsidR="006062CA" w:rsidRDefault="006062CA" w:rsidP="00031D4B">
      <w:pPr>
        <w:rPr>
          <w:b/>
          <w:bCs/>
        </w:rPr>
      </w:pPr>
    </w:p>
    <w:p w14:paraId="4BCC4C8E" w14:textId="77777777" w:rsidR="006062CA" w:rsidRDefault="006062CA" w:rsidP="00031D4B">
      <w:pPr>
        <w:rPr>
          <w:b/>
          <w:bCs/>
        </w:rPr>
      </w:pPr>
    </w:p>
    <w:p w14:paraId="10C2093C" w14:textId="77777777" w:rsidR="006062CA" w:rsidRDefault="006062CA" w:rsidP="00031D4B">
      <w:pPr>
        <w:rPr>
          <w:b/>
          <w:bCs/>
        </w:rPr>
      </w:pPr>
    </w:p>
    <w:p w14:paraId="48A47F77" w14:textId="77777777" w:rsidR="006062CA" w:rsidRDefault="006062CA" w:rsidP="00031D4B">
      <w:pPr>
        <w:rPr>
          <w:b/>
          <w:bCs/>
        </w:rPr>
      </w:pPr>
    </w:p>
    <w:p w14:paraId="5D5A1024" w14:textId="77777777" w:rsidR="006062CA" w:rsidRDefault="006062CA" w:rsidP="00031D4B">
      <w:pPr>
        <w:rPr>
          <w:b/>
          <w:bCs/>
        </w:rPr>
      </w:pPr>
    </w:p>
    <w:p w14:paraId="4D863A07" w14:textId="77777777" w:rsidR="00E7000A" w:rsidRDefault="00E7000A" w:rsidP="00031D4B">
      <w:pPr>
        <w:rPr>
          <w:b/>
          <w:bCs/>
        </w:rPr>
      </w:pPr>
    </w:p>
    <w:p w14:paraId="7D9A5E04" w14:textId="77777777" w:rsidR="009D13D6" w:rsidRDefault="009D13D6" w:rsidP="00031D4B">
      <w:pPr>
        <w:rPr>
          <w:b/>
          <w:bCs/>
        </w:rPr>
      </w:pPr>
    </w:p>
    <w:p w14:paraId="2624EA9C" w14:textId="77ED74FC" w:rsidR="00031D4B" w:rsidRPr="00031D4B" w:rsidRDefault="009D13D6" w:rsidP="00031D4B">
      <w:pPr>
        <w:rPr>
          <w:b/>
          <w:bCs/>
        </w:rPr>
      </w:pPr>
      <w:r>
        <w:rPr>
          <w:b/>
          <w:bCs/>
        </w:rPr>
        <w:lastRenderedPageBreak/>
        <w:t xml:space="preserve">4. </w:t>
      </w:r>
      <w:r w:rsidR="00031D4B" w:rsidRPr="00031D4B">
        <w:rPr>
          <w:b/>
          <w:bCs/>
        </w:rPr>
        <w:t>Where Middleware must own (legacy stack)</w:t>
      </w:r>
    </w:p>
    <w:p w14:paraId="71492940" w14:textId="1935FB1D" w:rsidR="00031D4B" w:rsidRPr="00031D4B" w:rsidRDefault="00031D4B" w:rsidP="00031D4B">
      <w:pPr>
        <w:rPr>
          <w:b/>
          <w:bCs/>
        </w:rPr>
      </w:pPr>
      <w:r w:rsidRPr="00031D4B">
        <w:rPr>
          <w:b/>
          <w:bCs/>
        </w:rPr>
        <w:t>1) Git (source of truth)</w:t>
      </w:r>
    </w:p>
    <w:p w14:paraId="1EC08080" w14:textId="77777777" w:rsidR="00031D4B" w:rsidRPr="00031D4B" w:rsidRDefault="00031D4B" w:rsidP="00031D4B">
      <w:pPr>
        <w:numPr>
          <w:ilvl w:val="0"/>
          <w:numId w:val="1"/>
        </w:numPr>
      </w:pPr>
      <w:proofErr w:type="spellStart"/>
      <w:r w:rsidRPr="00031D4B">
        <w:rPr>
          <w:b/>
          <w:bCs/>
        </w:rPr>
        <w:t>Dockerfile</w:t>
      </w:r>
      <w:proofErr w:type="spellEnd"/>
      <w:r w:rsidRPr="00031D4B">
        <w:rPr>
          <w:b/>
          <w:bCs/>
        </w:rPr>
        <w:t>/</w:t>
      </w:r>
      <w:proofErr w:type="spellStart"/>
      <w:r w:rsidRPr="00031D4B">
        <w:rPr>
          <w:b/>
          <w:bCs/>
        </w:rPr>
        <w:t>Containerfile</w:t>
      </w:r>
      <w:proofErr w:type="spellEnd"/>
      <w:r w:rsidRPr="00031D4B">
        <w:rPr>
          <w:b/>
          <w:bCs/>
        </w:rPr>
        <w:t xml:space="preserve"> for liberty-was base and app images</w:t>
      </w:r>
    </w:p>
    <w:p w14:paraId="5A0E78E7" w14:textId="77777777" w:rsidR="00031D4B" w:rsidRPr="00031D4B" w:rsidRDefault="00031D4B" w:rsidP="00031D4B">
      <w:pPr>
        <w:numPr>
          <w:ilvl w:val="0"/>
          <w:numId w:val="1"/>
        </w:numPr>
      </w:pPr>
      <w:r w:rsidRPr="00031D4B">
        <w:rPr>
          <w:b/>
          <w:bCs/>
        </w:rPr>
        <w:t>Liberty server.xml / config</w:t>
      </w:r>
      <w:r w:rsidRPr="00031D4B">
        <w:t xml:space="preserve"> (kept as code; externalized via env/</w:t>
      </w:r>
      <w:proofErr w:type="spellStart"/>
      <w:r w:rsidRPr="00031D4B">
        <w:t>ConfigMap</w:t>
      </w:r>
      <w:proofErr w:type="spellEnd"/>
      <w:r w:rsidRPr="00031D4B">
        <w:t>/Secret)</w:t>
      </w:r>
    </w:p>
    <w:p w14:paraId="78411DEA" w14:textId="77777777" w:rsidR="00031D4B" w:rsidRPr="00031D4B" w:rsidRDefault="00031D4B" w:rsidP="00031D4B">
      <w:pPr>
        <w:numPr>
          <w:ilvl w:val="0"/>
          <w:numId w:val="1"/>
        </w:numPr>
      </w:pPr>
      <w:r w:rsidRPr="00031D4B">
        <w:rPr>
          <w:b/>
          <w:bCs/>
        </w:rPr>
        <w:t>Helm/</w:t>
      </w:r>
      <w:proofErr w:type="spellStart"/>
      <w:r w:rsidRPr="00031D4B">
        <w:rPr>
          <w:b/>
          <w:bCs/>
        </w:rPr>
        <w:t>Kustomize</w:t>
      </w:r>
      <w:proofErr w:type="spellEnd"/>
      <w:r w:rsidRPr="00031D4B">
        <w:rPr>
          <w:b/>
          <w:bCs/>
        </w:rPr>
        <w:t xml:space="preserve"> templates</w:t>
      </w:r>
      <w:r w:rsidRPr="00031D4B">
        <w:t xml:space="preserve"> (readiness/liveness, JVM opts, resources)</w:t>
      </w:r>
    </w:p>
    <w:p w14:paraId="75259EB4" w14:textId="77777777" w:rsidR="00031D4B" w:rsidRPr="00031D4B" w:rsidRDefault="00031D4B" w:rsidP="00031D4B">
      <w:pPr>
        <w:numPr>
          <w:ilvl w:val="0"/>
          <w:numId w:val="1"/>
        </w:numPr>
      </w:pPr>
      <w:r w:rsidRPr="00031D4B">
        <w:rPr>
          <w:b/>
          <w:bCs/>
        </w:rPr>
        <w:t>Versioning/tagging scheme</w:t>
      </w:r>
      <w:r w:rsidRPr="00031D4B">
        <w:t xml:space="preserve"> (e.g., liberty-base:23.0.0.7-&lt;patch&gt; pinned by digest)</w:t>
      </w:r>
    </w:p>
    <w:p w14:paraId="3F46539B" w14:textId="77777777" w:rsidR="00031D4B" w:rsidRPr="00031D4B" w:rsidRDefault="00031D4B" w:rsidP="00031D4B">
      <w:pPr>
        <w:rPr>
          <w:b/>
          <w:bCs/>
        </w:rPr>
      </w:pPr>
      <w:r w:rsidRPr="00031D4B">
        <w:rPr>
          <w:b/>
          <w:bCs/>
        </w:rPr>
        <w:t>2) Jenkins (DevOps runs Jenkins; Middleware owns Liberty logic inside the pipeline)</w:t>
      </w:r>
    </w:p>
    <w:p w14:paraId="080230A9" w14:textId="77777777" w:rsidR="00031D4B" w:rsidRPr="00031D4B" w:rsidRDefault="00031D4B" w:rsidP="00031D4B">
      <w:pPr>
        <w:numPr>
          <w:ilvl w:val="0"/>
          <w:numId w:val="2"/>
        </w:numPr>
      </w:pPr>
      <w:r w:rsidRPr="00031D4B">
        <w:rPr>
          <w:b/>
          <w:bCs/>
        </w:rPr>
        <w:t xml:space="preserve">Shared pipeline library or </w:t>
      </w:r>
      <w:proofErr w:type="spellStart"/>
      <w:r w:rsidRPr="00031D4B">
        <w:rPr>
          <w:b/>
          <w:bCs/>
        </w:rPr>
        <w:t>Jenkinsfile</w:t>
      </w:r>
      <w:proofErr w:type="spellEnd"/>
      <w:r w:rsidRPr="00031D4B">
        <w:rPr>
          <w:b/>
          <w:bCs/>
        </w:rPr>
        <w:t xml:space="preserve"> sections</w:t>
      </w:r>
      <w:r w:rsidRPr="00031D4B">
        <w:t xml:space="preserve"> for Liberty builds</w:t>
      </w:r>
    </w:p>
    <w:p w14:paraId="57118495" w14:textId="17BCD826" w:rsidR="00031D4B" w:rsidRPr="00031D4B" w:rsidRDefault="00031D4B" w:rsidP="00031D4B">
      <w:pPr>
        <w:numPr>
          <w:ilvl w:val="0"/>
          <w:numId w:val="2"/>
        </w:numPr>
      </w:pPr>
      <w:r w:rsidRPr="00031D4B">
        <w:rPr>
          <w:b/>
          <w:bCs/>
        </w:rPr>
        <w:t>Build steps</w:t>
      </w:r>
      <w:r w:rsidRPr="00031D4B">
        <w:t xml:space="preserve"> (</w:t>
      </w:r>
      <w:proofErr w:type="spellStart"/>
      <w:r w:rsidRPr="00031D4B">
        <w:t>Podman</w:t>
      </w:r>
      <w:proofErr w:type="spellEnd"/>
      <w:r w:rsidRPr="00031D4B">
        <w:t>) to assemble Liberty base and app images</w:t>
      </w:r>
    </w:p>
    <w:p w14:paraId="56182304" w14:textId="77777777" w:rsidR="00031D4B" w:rsidRPr="00031D4B" w:rsidRDefault="00031D4B" w:rsidP="00031D4B">
      <w:pPr>
        <w:numPr>
          <w:ilvl w:val="0"/>
          <w:numId w:val="2"/>
        </w:numPr>
      </w:pPr>
      <w:r w:rsidRPr="00031D4B">
        <w:rPr>
          <w:b/>
          <w:bCs/>
        </w:rPr>
        <w:t>Tagging rules</w:t>
      </w:r>
      <w:r w:rsidRPr="00031D4B">
        <w:t xml:space="preserve"> (</w:t>
      </w:r>
      <w:proofErr w:type="spellStart"/>
      <w:r w:rsidRPr="00031D4B">
        <w:t>semver</w:t>
      </w:r>
      <w:proofErr w:type="spellEnd"/>
      <w:r w:rsidRPr="00031D4B">
        <w:t>, build numbers, and digest pinning)</w:t>
      </w:r>
    </w:p>
    <w:p w14:paraId="770436F4" w14:textId="77777777" w:rsidR="00031D4B" w:rsidRPr="00031D4B" w:rsidRDefault="00031D4B" w:rsidP="00031D4B">
      <w:pPr>
        <w:numPr>
          <w:ilvl w:val="0"/>
          <w:numId w:val="2"/>
        </w:numPr>
      </w:pPr>
      <w:r w:rsidRPr="00031D4B">
        <w:rPr>
          <w:b/>
          <w:bCs/>
        </w:rPr>
        <w:t>Quality gates required by Middleware</w:t>
      </w:r>
      <w:r w:rsidRPr="00031D4B">
        <w:t xml:space="preserve"> (e.g., run </w:t>
      </w:r>
      <w:proofErr w:type="spellStart"/>
      <w:r w:rsidRPr="00031D4B">
        <w:t>Trivy</w:t>
      </w:r>
      <w:proofErr w:type="spellEnd"/>
      <w:r w:rsidRPr="00031D4B">
        <w:t>, generate SBOM, fail-on-high CVEs)</w:t>
      </w:r>
    </w:p>
    <w:p w14:paraId="77BD1B0F" w14:textId="77777777" w:rsidR="00031D4B" w:rsidRPr="00031D4B" w:rsidRDefault="00031D4B" w:rsidP="00031D4B">
      <w:pPr>
        <w:numPr>
          <w:ilvl w:val="0"/>
          <w:numId w:val="2"/>
        </w:numPr>
      </w:pPr>
      <w:r w:rsidRPr="00031D4B">
        <w:rPr>
          <w:b/>
          <w:bCs/>
        </w:rPr>
        <w:t>Credentials usage spec</w:t>
      </w:r>
      <w:r w:rsidRPr="00031D4B">
        <w:t xml:space="preserve"> (robot account to push to Nexus Docker repo; do not manage Jenkins infra)</w:t>
      </w:r>
    </w:p>
    <w:p w14:paraId="2CC4085C" w14:textId="77777777" w:rsidR="00031D4B" w:rsidRPr="00031D4B" w:rsidRDefault="00031D4B" w:rsidP="00031D4B">
      <w:pPr>
        <w:numPr>
          <w:ilvl w:val="0"/>
          <w:numId w:val="2"/>
        </w:numPr>
      </w:pPr>
      <w:r w:rsidRPr="00031D4B">
        <w:rPr>
          <w:b/>
          <w:bCs/>
        </w:rPr>
        <w:t>Promotion logic</w:t>
      </w:r>
      <w:r w:rsidRPr="00031D4B">
        <w:t xml:space="preserve"> (e.g., tag/label rules from -dev → -</w:t>
      </w:r>
      <w:proofErr w:type="spellStart"/>
      <w:r w:rsidRPr="00031D4B">
        <w:t>qa</w:t>
      </w:r>
      <w:proofErr w:type="spellEnd"/>
      <w:r w:rsidRPr="00031D4B">
        <w:t xml:space="preserve"> → -prod in Nexus Docker)</w:t>
      </w:r>
    </w:p>
    <w:p w14:paraId="77817946" w14:textId="77777777" w:rsidR="00031D4B" w:rsidRPr="00031D4B" w:rsidRDefault="00031D4B" w:rsidP="00031D4B">
      <w:r w:rsidRPr="00031D4B">
        <w:t xml:space="preserve">DevOps still owns Jenkins itself (controller/agents/upgrades/runners). Middleware owns </w:t>
      </w:r>
      <w:r w:rsidRPr="00031D4B">
        <w:rPr>
          <w:b/>
          <w:bCs/>
        </w:rPr>
        <w:t>what the pipeline does for Liberty</w:t>
      </w:r>
      <w:r w:rsidRPr="00031D4B">
        <w:t>.</w:t>
      </w:r>
    </w:p>
    <w:p w14:paraId="3D167A0D" w14:textId="62FA2E38" w:rsidR="00031D4B" w:rsidRPr="00031D4B" w:rsidRDefault="00031D4B" w:rsidP="00031D4B">
      <w:pPr>
        <w:rPr>
          <w:b/>
          <w:bCs/>
        </w:rPr>
      </w:pPr>
      <w:r w:rsidRPr="00031D4B">
        <w:rPr>
          <w:b/>
          <w:bCs/>
        </w:rPr>
        <w:t>3) Nexus (artifact)</w:t>
      </w:r>
    </w:p>
    <w:p w14:paraId="003C9B76" w14:textId="77777777" w:rsidR="00031D4B" w:rsidRPr="00031D4B" w:rsidRDefault="00031D4B" w:rsidP="00031D4B">
      <w:pPr>
        <w:numPr>
          <w:ilvl w:val="0"/>
          <w:numId w:val="3"/>
        </w:numPr>
      </w:pPr>
      <w:r w:rsidRPr="00031D4B">
        <w:rPr>
          <w:b/>
          <w:bCs/>
        </w:rPr>
        <w:t>Maven repos used by the Liberty app</w:t>
      </w:r>
      <w:r w:rsidRPr="00031D4B">
        <w:t xml:space="preserve"> (policies for approved dependencies, quarantine if applicable)</w:t>
      </w:r>
    </w:p>
    <w:p w14:paraId="0A63D244" w14:textId="32CC069E" w:rsidR="00031D4B" w:rsidRPr="00031D4B" w:rsidRDefault="00031D4B" w:rsidP="00031D4B">
      <w:r w:rsidRPr="00031D4B">
        <w:t xml:space="preserve">Middleware needs </w:t>
      </w:r>
      <w:r w:rsidRPr="00031D4B">
        <w:rPr>
          <w:b/>
          <w:bCs/>
        </w:rPr>
        <w:t>project-level admin/maintainer</w:t>
      </w:r>
      <w:r w:rsidRPr="00031D4B">
        <w:t xml:space="preserve"> on the relevant repos.</w:t>
      </w:r>
    </w:p>
    <w:p w14:paraId="32863C6B" w14:textId="77777777" w:rsidR="00031D4B" w:rsidRPr="00031D4B" w:rsidRDefault="00031D4B" w:rsidP="00031D4B">
      <w:pPr>
        <w:rPr>
          <w:b/>
          <w:bCs/>
        </w:rPr>
      </w:pPr>
      <w:r w:rsidRPr="00031D4B">
        <w:rPr>
          <w:b/>
          <w:bCs/>
        </w:rPr>
        <w:t>4) OpenShift (cluster + internal image registry)</w:t>
      </w:r>
    </w:p>
    <w:p w14:paraId="62C893CF" w14:textId="77777777" w:rsidR="00031D4B" w:rsidRPr="00031D4B" w:rsidRDefault="00031D4B" w:rsidP="00031D4B">
      <w:pPr>
        <w:numPr>
          <w:ilvl w:val="0"/>
          <w:numId w:val="4"/>
        </w:numPr>
      </w:pPr>
      <w:proofErr w:type="spellStart"/>
      <w:r w:rsidRPr="00031D4B">
        <w:rPr>
          <w:b/>
          <w:bCs/>
        </w:rPr>
        <w:t>ImageStreams</w:t>
      </w:r>
      <w:proofErr w:type="spellEnd"/>
      <w:r w:rsidRPr="00031D4B">
        <w:t xml:space="preserve"> for Liberty base/app (if the cluster pulls from Nexus)</w:t>
      </w:r>
    </w:p>
    <w:p w14:paraId="43DB5C38" w14:textId="77777777" w:rsidR="00031D4B" w:rsidRPr="00031D4B" w:rsidRDefault="00031D4B" w:rsidP="00031D4B">
      <w:pPr>
        <w:numPr>
          <w:ilvl w:val="1"/>
          <w:numId w:val="4"/>
        </w:numPr>
      </w:pPr>
      <w:r w:rsidRPr="00031D4B">
        <w:t>Define from which Nexus repo/tag/digest to track</w:t>
      </w:r>
    </w:p>
    <w:p w14:paraId="516D9906" w14:textId="77777777" w:rsidR="00031D4B" w:rsidRPr="00031D4B" w:rsidRDefault="00031D4B" w:rsidP="00031D4B">
      <w:pPr>
        <w:numPr>
          <w:ilvl w:val="0"/>
          <w:numId w:val="4"/>
        </w:numPr>
      </w:pPr>
      <w:proofErr w:type="spellStart"/>
      <w:r w:rsidRPr="00031D4B">
        <w:rPr>
          <w:b/>
          <w:bCs/>
        </w:rPr>
        <w:t>BuildConfig</w:t>
      </w:r>
      <w:proofErr w:type="spellEnd"/>
      <w:r w:rsidRPr="00031D4B">
        <w:rPr>
          <w:b/>
          <w:bCs/>
        </w:rPr>
        <w:t>/</w:t>
      </w:r>
      <w:proofErr w:type="spellStart"/>
      <w:r w:rsidRPr="00031D4B">
        <w:rPr>
          <w:b/>
          <w:bCs/>
        </w:rPr>
        <w:t>DeploymentConfig</w:t>
      </w:r>
      <w:proofErr w:type="spellEnd"/>
      <w:r w:rsidRPr="00031D4B">
        <w:rPr>
          <w:b/>
          <w:bCs/>
        </w:rPr>
        <w:t xml:space="preserve"> (or Deployments)</w:t>
      </w:r>
      <w:r w:rsidRPr="00031D4B">
        <w:t xml:space="preserve"> templates owned by Middleware for Liberty apps</w:t>
      </w:r>
    </w:p>
    <w:p w14:paraId="74945C5C" w14:textId="77777777" w:rsidR="00031D4B" w:rsidRPr="00031D4B" w:rsidRDefault="00031D4B" w:rsidP="00031D4B">
      <w:pPr>
        <w:numPr>
          <w:ilvl w:val="0"/>
          <w:numId w:val="4"/>
        </w:numPr>
      </w:pPr>
      <w:r w:rsidRPr="00031D4B">
        <w:rPr>
          <w:b/>
          <w:bCs/>
        </w:rPr>
        <w:t>Namespace-level runtime standards</w:t>
      </w:r>
      <w:r w:rsidRPr="00031D4B">
        <w:t xml:space="preserve"> (requests/limits, health probes, </w:t>
      </w:r>
      <w:proofErr w:type="spellStart"/>
      <w:r w:rsidRPr="00031D4B">
        <w:t>NetworkPolicy</w:t>
      </w:r>
      <w:proofErr w:type="spellEnd"/>
      <w:r w:rsidRPr="00031D4B">
        <w:t xml:space="preserve"> patterns)</w:t>
      </w:r>
    </w:p>
    <w:p w14:paraId="7AA825D0" w14:textId="77777777" w:rsidR="00031D4B" w:rsidRPr="00031D4B" w:rsidRDefault="00031D4B" w:rsidP="00031D4B">
      <w:pPr>
        <w:numPr>
          <w:ilvl w:val="0"/>
          <w:numId w:val="4"/>
        </w:numPr>
      </w:pPr>
      <w:proofErr w:type="spellStart"/>
      <w:r w:rsidRPr="00031D4B">
        <w:rPr>
          <w:b/>
          <w:bCs/>
        </w:rPr>
        <w:lastRenderedPageBreak/>
        <w:t>ImagePullSecrets</w:t>
      </w:r>
      <w:proofErr w:type="spellEnd"/>
      <w:r w:rsidRPr="00031D4B">
        <w:t xml:space="preserve"> configuration (to pull from Nexus Docker repo)</w:t>
      </w:r>
    </w:p>
    <w:p w14:paraId="1FBF8816" w14:textId="77777777" w:rsidR="00031D4B" w:rsidRPr="00031D4B" w:rsidRDefault="00031D4B" w:rsidP="00031D4B">
      <w:pPr>
        <w:numPr>
          <w:ilvl w:val="0"/>
          <w:numId w:val="4"/>
        </w:numPr>
      </w:pPr>
      <w:r w:rsidRPr="00031D4B">
        <w:rPr>
          <w:b/>
          <w:bCs/>
        </w:rPr>
        <w:t>Rollout strategy</w:t>
      </w:r>
      <w:r w:rsidRPr="00031D4B">
        <w:t xml:space="preserve"> (</w:t>
      </w:r>
      <w:proofErr w:type="spellStart"/>
      <w:r w:rsidRPr="00031D4B">
        <w:t>maxSurge</w:t>
      </w:r>
      <w:proofErr w:type="spellEnd"/>
      <w:r w:rsidRPr="00031D4B">
        <w:t xml:space="preserve">, </w:t>
      </w:r>
      <w:proofErr w:type="spellStart"/>
      <w:r w:rsidRPr="00031D4B">
        <w:t>maxUnavailable</w:t>
      </w:r>
      <w:proofErr w:type="spellEnd"/>
      <w:r w:rsidRPr="00031D4B">
        <w:t xml:space="preserve">) and </w:t>
      </w:r>
      <w:r w:rsidRPr="00031D4B">
        <w:rPr>
          <w:b/>
          <w:bCs/>
        </w:rPr>
        <w:t>PDBs/HPAs</w:t>
      </w:r>
      <w:r w:rsidRPr="00031D4B">
        <w:t xml:space="preserve"> for Liberty runtimes</w:t>
      </w:r>
    </w:p>
    <w:p w14:paraId="11D480A6" w14:textId="77B24B0F" w:rsidR="00031D4B" w:rsidRPr="00031D4B" w:rsidRDefault="00031D4B" w:rsidP="00031D4B">
      <w:r w:rsidRPr="00031D4B">
        <w:t>Platform/</w:t>
      </w:r>
      <w:r w:rsidR="00F54AF8">
        <w:t>DevOps</w:t>
      </w:r>
      <w:r w:rsidRPr="00031D4B">
        <w:t xml:space="preserve"> owns the cluster and OpenShift registry infra; Middleware owns </w:t>
      </w:r>
      <w:r w:rsidRPr="00031D4B">
        <w:rPr>
          <w:b/>
          <w:bCs/>
        </w:rPr>
        <w:t>the app/runtime manifests and image choices</w:t>
      </w:r>
      <w:r w:rsidRPr="00031D4B">
        <w:t>.</w:t>
      </w:r>
    </w:p>
    <w:p w14:paraId="20580CD0" w14:textId="77777777" w:rsidR="00031D4B" w:rsidRPr="00031D4B" w:rsidRDefault="00031D4B" w:rsidP="00031D4B">
      <w:pPr>
        <w:rPr>
          <w:b/>
          <w:bCs/>
        </w:rPr>
      </w:pPr>
      <w:r w:rsidRPr="00031D4B">
        <w:rPr>
          <w:b/>
          <w:bCs/>
        </w:rPr>
        <w:t>5) Release &amp; patching (Liberty runtime lifecycle)</w:t>
      </w:r>
    </w:p>
    <w:p w14:paraId="6CF05D5A" w14:textId="77777777" w:rsidR="00031D4B" w:rsidRPr="00031D4B" w:rsidRDefault="00031D4B" w:rsidP="00031D4B">
      <w:pPr>
        <w:numPr>
          <w:ilvl w:val="0"/>
          <w:numId w:val="5"/>
        </w:numPr>
      </w:pPr>
      <w:r w:rsidRPr="00031D4B">
        <w:rPr>
          <w:b/>
          <w:bCs/>
        </w:rPr>
        <w:t>Monthly patch cadence</w:t>
      </w:r>
      <w:r w:rsidRPr="00031D4B">
        <w:t xml:space="preserve"> for Liberty base image (digest pinned base → rebuild → retest → promote)</w:t>
      </w:r>
    </w:p>
    <w:p w14:paraId="5C3A4512" w14:textId="77777777" w:rsidR="00031D4B" w:rsidRPr="00031D4B" w:rsidRDefault="00031D4B" w:rsidP="00031D4B">
      <w:pPr>
        <w:numPr>
          <w:ilvl w:val="0"/>
          <w:numId w:val="5"/>
        </w:numPr>
      </w:pPr>
      <w:r w:rsidRPr="00031D4B">
        <w:rPr>
          <w:b/>
          <w:bCs/>
        </w:rPr>
        <w:t>CVE remediation policy</w:t>
      </w:r>
      <w:r w:rsidRPr="00031D4B">
        <w:t xml:space="preserve"> (thresholds, exceptions/waivers with expiry)</w:t>
      </w:r>
    </w:p>
    <w:p w14:paraId="4278BBA6" w14:textId="77777777" w:rsidR="00031D4B" w:rsidRPr="00031D4B" w:rsidRDefault="00031D4B" w:rsidP="00031D4B">
      <w:pPr>
        <w:numPr>
          <w:ilvl w:val="0"/>
          <w:numId w:val="5"/>
        </w:numPr>
      </w:pPr>
      <w:r w:rsidRPr="00031D4B">
        <w:rPr>
          <w:b/>
          <w:bCs/>
        </w:rPr>
        <w:t>Changelogs &amp; deprecation windows</w:t>
      </w:r>
      <w:r w:rsidRPr="00031D4B">
        <w:t xml:space="preserve"> communicated to app teams</w:t>
      </w:r>
    </w:p>
    <w:p w14:paraId="2CC3AFAA" w14:textId="77777777" w:rsidR="00031D4B" w:rsidRPr="00031D4B" w:rsidRDefault="00031D4B" w:rsidP="00031D4B">
      <w:pPr>
        <w:numPr>
          <w:ilvl w:val="0"/>
          <w:numId w:val="5"/>
        </w:numPr>
      </w:pPr>
      <w:r w:rsidRPr="00031D4B">
        <w:rPr>
          <w:b/>
          <w:bCs/>
        </w:rPr>
        <w:t>Compatibility matrix</w:t>
      </w:r>
      <w:r w:rsidRPr="00031D4B">
        <w:t xml:space="preserve"> (supported Liberty versions vs JDK/runtime flags)</w:t>
      </w:r>
    </w:p>
    <w:p w14:paraId="6A36D6DC" w14:textId="77777777" w:rsidR="00031D4B" w:rsidRPr="00031D4B" w:rsidRDefault="00031D4B" w:rsidP="00031D4B">
      <w:pPr>
        <w:rPr>
          <w:b/>
          <w:bCs/>
        </w:rPr>
      </w:pPr>
      <w:r w:rsidRPr="00031D4B">
        <w:rPr>
          <w:b/>
          <w:bCs/>
        </w:rPr>
        <w:t>6) Security &amp; compliance (in the legacy context)</w:t>
      </w:r>
    </w:p>
    <w:p w14:paraId="54DDA869" w14:textId="77777777" w:rsidR="00031D4B" w:rsidRPr="00031D4B" w:rsidRDefault="00031D4B" w:rsidP="00031D4B">
      <w:pPr>
        <w:numPr>
          <w:ilvl w:val="0"/>
          <w:numId w:val="6"/>
        </w:numPr>
      </w:pPr>
      <w:r w:rsidRPr="00031D4B">
        <w:rPr>
          <w:b/>
          <w:bCs/>
        </w:rPr>
        <w:t>Define required checks</w:t>
      </w:r>
      <w:r w:rsidRPr="00031D4B">
        <w:t xml:space="preserve"> for Liberty images (</w:t>
      </w:r>
      <w:proofErr w:type="spellStart"/>
      <w:r w:rsidRPr="00031D4B">
        <w:t>Trivy</w:t>
      </w:r>
      <w:proofErr w:type="spellEnd"/>
      <w:r w:rsidRPr="00031D4B">
        <w:t xml:space="preserve"> scan, SBOM generation)</w:t>
      </w:r>
    </w:p>
    <w:p w14:paraId="5692B2F6" w14:textId="77777777" w:rsidR="00031D4B" w:rsidRPr="00031D4B" w:rsidRDefault="00031D4B" w:rsidP="00031D4B">
      <w:pPr>
        <w:numPr>
          <w:ilvl w:val="0"/>
          <w:numId w:val="6"/>
        </w:numPr>
      </w:pPr>
      <w:r w:rsidRPr="00031D4B">
        <w:rPr>
          <w:b/>
          <w:bCs/>
        </w:rPr>
        <w:t>Library allow/deny posture</w:t>
      </w:r>
      <w:r w:rsidRPr="00031D4B">
        <w:t xml:space="preserve"> (coordinate with Security for Maven dependencies)</w:t>
      </w:r>
    </w:p>
    <w:p w14:paraId="54E87A02" w14:textId="77777777" w:rsidR="00031D4B" w:rsidRPr="00031D4B" w:rsidRDefault="00031D4B" w:rsidP="00031D4B">
      <w:pPr>
        <w:numPr>
          <w:ilvl w:val="0"/>
          <w:numId w:val="6"/>
        </w:numPr>
      </w:pPr>
      <w:r w:rsidRPr="00031D4B">
        <w:rPr>
          <w:b/>
          <w:bCs/>
        </w:rPr>
        <w:t>(If used) Image signing/trust</w:t>
      </w:r>
      <w:r w:rsidRPr="00031D4B">
        <w:t>—old stacks often skipped; Middleware should propose/own the policy even if Platform/Security manages keys</w:t>
      </w:r>
    </w:p>
    <w:p w14:paraId="2ECCEDC1" w14:textId="77777777" w:rsidR="00A93F12" w:rsidRDefault="00A93F12"/>
    <w:p w14:paraId="0CD8A260" w14:textId="77777777" w:rsidR="00B745B2" w:rsidRDefault="00B745B2"/>
    <w:p w14:paraId="5C1D476B" w14:textId="77777777" w:rsidR="00B745B2" w:rsidRDefault="00B745B2"/>
    <w:p w14:paraId="78934DFC" w14:textId="77777777" w:rsidR="00B745B2" w:rsidRDefault="00B745B2"/>
    <w:p w14:paraId="6506F852" w14:textId="77777777" w:rsidR="00B745B2" w:rsidRDefault="00B745B2"/>
    <w:p w14:paraId="2E1200C6" w14:textId="77777777" w:rsidR="00B745B2" w:rsidRDefault="00B745B2"/>
    <w:p w14:paraId="3D911E5A" w14:textId="77777777" w:rsidR="00B745B2" w:rsidRDefault="00B745B2"/>
    <w:p w14:paraId="3A9B2DC7" w14:textId="77777777" w:rsidR="00B745B2" w:rsidRDefault="00B745B2"/>
    <w:p w14:paraId="724FDE62" w14:textId="77777777" w:rsidR="00B745B2" w:rsidRDefault="00B745B2"/>
    <w:p w14:paraId="67852BF7" w14:textId="77777777" w:rsidR="00B745B2" w:rsidRDefault="00B745B2"/>
    <w:p w14:paraId="10DA3906" w14:textId="77777777" w:rsidR="00B745B2" w:rsidRDefault="00B745B2"/>
    <w:p w14:paraId="53BF431D" w14:textId="77777777" w:rsidR="00B745B2" w:rsidRDefault="00B745B2"/>
    <w:p w14:paraId="124E5ED3" w14:textId="1B2D378A" w:rsidR="00382BCF" w:rsidRPr="00382BCF" w:rsidRDefault="009D13D6" w:rsidP="00382BCF">
      <w:pPr>
        <w:jc w:val="center"/>
      </w:pPr>
      <w:r>
        <w:lastRenderedPageBreak/>
        <w:t xml:space="preserve">5. </w:t>
      </w:r>
      <w:r w:rsidR="00382BCF">
        <w:t>RACI</w:t>
      </w:r>
    </w:p>
    <w:p w14:paraId="7296A074" w14:textId="46E0C42A" w:rsidR="00B745B2" w:rsidRDefault="00B745B2">
      <w:r>
        <w:rPr>
          <w:noProof/>
        </w:rPr>
        <mc:AlternateContent>
          <mc:Choice Requires="wps">
            <w:drawing>
              <wp:anchor distT="0" distB="0" distL="114300" distR="114300" simplePos="0" relativeHeight="251668480" behindDoc="0" locked="0" layoutInCell="1" allowOverlap="1" wp14:anchorId="37D25A72" wp14:editId="770D2BED">
                <wp:simplePos x="0" y="0"/>
                <wp:positionH relativeFrom="page">
                  <wp:align>left</wp:align>
                </wp:positionH>
                <wp:positionV relativeFrom="paragraph">
                  <wp:posOffset>0</wp:posOffset>
                </wp:positionV>
                <wp:extent cx="9540240" cy="7597140"/>
                <wp:effectExtent l="0" t="0" r="22860" b="22860"/>
                <wp:wrapNone/>
                <wp:docPr id="167626888" name="Rectangle 1"/>
                <wp:cNvGraphicFramePr/>
                <a:graphic xmlns:a="http://schemas.openxmlformats.org/drawingml/2006/main">
                  <a:graphicData uri="http://schemas.microsoft.com/office/word/2010/wordprocessingShape">
                    <wps:wsp>
                      <wps:cNvSpPr/>
                      <wps:spPr>
                        <a:xfrm>
                          <a:off x="0" y="0"/>
                          <a:ext cx="9540240" cy="7597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tbl>
                            <w:tblPr>
                              <w:tblW w:w="14140" w:type="dxa"/>
                              <w:tblCellMar>
                                <w:left w:w="0" w:type="dxa"/>
                                <w:right w:w="0" w:type="dxa"/>
                              </w:tblCellMar>
                              <w:tblLook w:val="0600" w:firstRow="0" w:lastRow="0" w:firstColumn="0" w:lastColumn="0" w:noHBand="1" w:noVBand="1"/>
                            </w:tblPr>
                            <w:tblGrid>
                              <w:gridCol w:w="4320"/>
                              <w:gridCol w:w="200"/>
                              <w:gridCol w:w="1690"/>
                              <w:gridCol w:w="1710"/>
                              <w:gridCol w:w="2430"/>
                              <w:gridCol w:w="3790"/>
                            </w:tblGrid>
                            <w:tr w:rsidR="00B745B2" w:rsidRPr="00B745B2" w14:paraId="34C4071C" w14:textId="77777777" w:rsidTr="006B6AEE">
                              <w:trPr>
                                <w:trHeight w:val="424"/>
                              </w:trPr>
                              <w:tc>
                                <w:tcPr>
                                  <w:tcW w:w="4320" w:type="dxa"/>
                                  <w:tcBorders>
                                    <w:top w:val="nil"/>
                                    <w:left w:val="nil"/>
                                    <w:bottom w:val="nil"/>
                                    <w:right w:val="nil"/>
                                  </w:tcBorders>
                                  <w:tcMar>
                                    <w:top w:w="48" w:type="dxa"/>
                                    <w:left w:w="97" w:type="dxa"/>
                                    <w:bottom w:w="48" w:type="dxa"/>
                                    <w:right w:w="97" w:type="dxa"/>
                                  </w:tcMar>
                                  <w:vAlign w:val="center"/>
                                  <w:hideMark/>
                                </w:tcPr>
                                <w:p w14:paraId="3302127B" w14:textId="77777777" w:rsidR="00B745B2" w:rsidRPr="00B745B2" w:rsidRDefault="00B745B2" w:rsidP="00B745B2">
                                  <w:pPr>
                                    <w:rPr>
                                      <w:sz w:val="28"/>
                                      <w:szCs w:val="28"/>
                                    </w:rPr>
                                  </w:pPr>
                                  <w:r w:rsidRPr="00B745B2">
                                    <w:rPr>
                                      <w:b/>
                                      <w:bCs/>
                                      <w:sz w:val="28"/>
                                      <w:szCs w:val="28"/>
                                    </w:rPr>
                                    <w:t>Area</w:t>
                                  </w:r>
                                </w:p>
                              </w:tc>
                              <w:tc>
                                <w:tcPr>
                                  <w:tcW w:w="1890" w:type="dxa"/>
                                  <w:gridSpan w:val="2"/>
                                  <w:tcBorders>
                                    <w:top w:val="nil"/>
                                    <w:left w:val="nil"/>
                                    <w:bottom w:val="nil"/>
                                    <w:right w:val="nil"/>
                                  </w:tcBorders>
                                  <w:tcMar>
                                    <w:top w:w="48" w:type="dxa"/>
                                    <w:left w:w="97" w:type="dxa"/>
                                    <w:bottom w:w="48" w:type="dxa"/>
                                    <w:right w:w="97" w:type="dxa"/>
                                  </w:tcMar>
                                  <w:vAlign w:val="center"/>
                                  <w:hideMark/>
                                </w:tcPr>
                                <w:p w14:paraId="718BBFDD" w14:textId="77777777" w:rsidR="00B745B2" w:rsidRPr="00B745B2" w:rsidRDefault="00B745B2" w:rsidP="00B745B2">
                                  <w:pPr>
                                    <w:rPr>
                                      <w:sz w:val="28"/>
                                      <w:szCs w:val="28"/>
                                    </w:rPr>
                                  </w:pPr>
                                  <w:r w:rsidRPr="00B745B2">
                                    <w:rPr>
                                      <w:b/>
                                      <w:bCs/>
                                      <w:sz w:val="28"/>
                                      <w:szCs w:val="28"/>
                                    </w:rPr>
                                    <w:t>Middleware</w:t>
                                  </w:r>
                                </w:p>
                              </w:tc>
                              <w:tc>
                                <w:tcPr>
                                  <w:tcW w:w="1710" w:type="dxa"/>
                                  <w:tcBorders>
                                    <w:top w:val="nil"/>
                                    <w:left w:val="nil"/>
                                    <w:bottom w:val="nil"/>
                                    <w:right w:val="nil"/>
                                  </w:tcBorders>
                                  <w:tcMar>
                                    <w:top w:w="48" w:type="dxa"/>
                                    <w:left w:w="97" w:type="dxa"/>
                                    <w:bottom w:w="48" w:type="dxa"/>
                                    <w:right w:w="97" w:type="dxa"/>
                                  </w:tcMar>
                                  <w:vAlign w:val="center"/>
                                  <w:hideMark/>
                                </w:tcPr>
                                <w:p w14:paraId="194C708E" w14:textId="77777777" w:rsidR="00B745B2" w:rsidRPr="00B745B2" w:rsidRDefault="00B745B2" w:rsidP="00B745B2">
                                  <w:pPr>
                                    <w:rPr>
                                      <w:sz w:val="28"/>
                                      <w:szCs w:val="28"/>
                                    </w:rPr>
                                  </w:pPr>
                                  <w:r w:rsidRPr="00B745B2">
                                    <w:rPr>
                                      <w:b/>
                                      <w:bCs/>
                                      <w:sz w:val="28"/>
                                      <w:szCs w:val="28"/>
                                    </w:rPr>
                                    <w:t>DevOps</w:t>
                                  </w:r>
                                </w:p>
                              </w:tc>
                              <w:tc>
                                <w:tcPr>
                                  <w:tcW w:w="2430" w:type="dxa"/>
                                  <w:tcBorders>
                                    <w:top w:val="nil"/>
                                    <w:left w:val="nil"/>
                                    <w:bottom w:val="nil"/>
                                    <w:right w:val="nil"/>
                                  </w:tcBorders>
                                  <w:tcMar>
                                    <w:top w:w="48" w:type="dxa"/>
                                    <w:left w:w="97" w:type="dxa"/>
                                    <w:bottom w:w="48" w:type="dxa"/>
                                    <w:right w:w="97" w:type="dxa"/>
                                  </w:tcMar>
                                  <w:vAlign w:val="center"/>
                                  <w:hideMark/>
                                </w:tcPr>
                                <w:p w14:paraId="2486C763" w14:textId="77777777" w:rsidR="00B745B2" w:rsidRPr="00B745B2" w:rsidRDefault="00B745B2" w:rsidP="00B745B2">
                                  <w:pPr>
                                    <w:rPr>
                                      <w:sz w:val="28"/>
                                      <w:szCs w:val="28"/>
                                    </w:rPr>
                                  </w:pPr>
                                  <w:r w:rsidRPr="00B745B2">
                                    <w:rPr>
                                      <w:b/>
                                      <w:bCs/>
                                      <w:sz w:val="28"/>
                                      <w:szCs w:val="28"/>
                                    </w:rPr>
                                    <w:t>Platform/SRE</w:t>
                                  </w:r>
                                </w:p>
                              </w:tc>
                              <w:tc>
                                <w:tcPr>
                                  <w:tcW w:w="3790" w:type="dxa"/>
                                  <w:tcBorders>
                                    <w:top w:val="nil"/>
                                    <w:left w:val="nil"/>
                                    <w:bottom w:val="nil"/>
                                    <w:right w:val="nil"/>
                                  </w:tcBorders>
                                  <w:tcMar>
                                    <w:top w:w="48" w:type="dxa"/>
                                    <w:left w:w="97" w:type="dxa"/>
                                    <w:bottom w:w="48" w:type="dxa"/>
                                    <w:right w:w="97" w:type="dxa"/>
                                  </w:tcMar>
                                  <w:vAlign w:val="center"/>
                                  <w:hideMark/>
                                </w:tcPr>
                                <w:p w14:paraId="619BE599" w14:textId="77777777" w:rsidR="00B745B2" w:rsidRPr="00B745B2" w:rsidRDefault="00B745B2" w:rsidP="00B745B2">
                                  <w:pPr>
                                    <w:rPr>
                                      <w:sz w:val="28"/>
                                      <w:szCs w:val="28"/>
                                    </w:rPr>
                                  </w:pPr>
                                  <w:r w:rsidRPr="00B745B2">
                                    <w:rPr>
                                      <w:b/>
                                      <w:bCs/>
                                      <w:sz w:val="28"/>
                                      <w:szCs w:val="28"/>
                                    </w:rPr>
                                    <w:t>Security</w:t>
                                  </w:r>
                                </w:p>
                              </w:tc>
                            </w:tr>
                            <w:tr w:rsidR="00B745B2" w:rsidRPr="00B745B2" w14:paraId="68CD2910" w14:textId="77777777" w:rsidTr="006B6AEE">
                              <w:trPr>
                                <w:trHeight w:val="915"/>
                              </w:trPr>
                              <w:tc>
                                <w:tcPr>
                                  <w:tcW w:w="4520" w:type="dxa"/>
                                  <w:gridSpan w:val="2"/>
                                  <w:tcBorders>
                                    <w:top w:val="nil"/>
                                    <w:left w:val="nil"/>
                                    <w:bottom w:val="nil"/>
                                    <w:right w:val="nil"/>
                                  </w:tcBorders>
                                  <w:tcMar>
                                    <w:top w:w="48" w:type="dxa"/>
                                    <w:left w:w="97" w:type="dxa"/>
                                    <w:bottom w:w="48" w:type="dxa"/>
                                    <w:right w:w="97" w:type="dxa"/>
                                  </w:tcMar>
                                  <w:vAlign w:val="center"/>
                                  <w:hideMark/>
                                </w:tcPr>
                                <w:p w14:paraId="237FF85B" w14:textId="77777777" w:rsidR="00382BCF" w:rsidRDefault="00382BCF" w:rsidP="00B745B2">
                                  <w:pPr>
                                    <w:rPr>
                                      <w:sz w:val="28"/>
                                      <w:szCs w:val="28"/>
                                    </w:rPr>
                                  </w:pPr>
                                </w:p>
                                <w:p w14:paraId="5F517F8F" w14:textId="19B08235" w:rsidR="00B745B2" w:rsidRPr="00B745B2" w:rsidRDefault="00B745B2" w:rsidP="00B745B2">
                                  <w:pPr>
                                    <w:rPr>
                                      <w:sz w:val="28"/>
                                      <w:szCs w:val="28"/>
                                    </w:rPr>
                                  </w:pPr>
                                  <w:r w:rsidRPr="00B745B2">
                                    <w:rPr>
                                      <w:sz w:val="28"/>
                                      <w:szCs w:val="28"/>
                                    </w:rPr>
                                    <w:t xml:space="preserve">Liberty </w:t>
                                  </w:r>
                                  <w:proofErr w:type="spellStart"/>
                                  <w:r w:rsidRPr="00B745B2">
                                    <w:rPr>
                                      <w:sz w:val="28"/>
                                      <w:szCs w:val="28"/>
                                    </w:rPr>
                                    <w:t>Dockerfile</w:t>
                                  </w:r>
                                  <w:proofErr w:type="spellEnd"/>
                                  <w:r w:rsidRPr="00B745B2">
                                    <w:rPr>
                                      <w:sz w:val="28"/>
                                      <w:szCs w:val="28"/>
                                    </w:rPr>
                                    <w:t>, server.xml, templates</w:t>
                                  </w:r>
                                </w:p>
                              </w:tc>
                              <w:tc>
                                <w:tcPr>
                                  <w:tcW w:w="1690" w:type="dxa"/>
                                  <w:tcBorders>
                                    <w:top w:val="nil"/>
                                    <w:left w:val="nil"/>
                                    <w:bottom w:val="nil"/>
                                    <w:right w:val="nil"/>
                                  </w:tcBorders>
                                  <w:tcMar>
                                    <w:top w:w="48" w:type="dxa"/>
                                    <w:left w:w="97" w:type="dxa"/>
                                    <w:bottom w:w="48" w:type="dxa"/>
                                    <w:right w:w="97" w:type="dxa"/>
                                  </w:tcMar>
                                  <w:vAlign w:val="center"/>
                                  <w:hideMark/>
                                </w:tcPr>
                                <w:p w14:paraId="5497683D" w14:textId="77777777" w:rsidR="00B745B2" w:rsidRPr="00B745B2" w:rsidRDefault="00B745B2" w:rsidP="00B745B2">
                                  <w:pPr>
                                    <w:rPr>
                                      <w:sz w:val="28"/>
                                      <w:szCs w:val="28"/>
                                    </w:rPr>
                                  </w:pPr>
                                  <w:r w:rsidRPr="00B745B2">
                                    <w:rPr>
                                      <w:b/>
                                      <w:bCs/>
                                      <w:sz w:val="28"/>
                                      <w:szCs w:val="28"/>
                                    </w:rPr>
                                    <w:t>R</w:t>
                                  </w:r>
                                </w:p>
                              </w:tc>
                              <w:tc>
                                <w:tcPr>
                                  <w:tcW w:w="1710" w:type="dxa"/>
                                  <w:tcBorders>
                                    <w:top w:val="nil"/>
                                    <w:left w:val="nil"/>
                                    <w:bottom w:val="nil"/>
                                    <w:right w:val="nil"/>
                                  </w:tcBorders>
                                  <w:tcMar>
                                    <w:top w:w="48" w:type="dxa"/>
                                    <w:left w:w="97" w:type="dxa"/>
                                    <w:bottom w:w="48" w:type="dxa"/>
                                    <w:right w:w="97" w:type="dxa"/>
                                  </w:tcMar>
                                  <w:vAlign w:val="center"/>
                                  <w:hideMark/>
                                </w:tcPr>
                                <w:p w14:paraId="4F86DD73" w14:textId="77777777" w:rsidR="00B745B2" w:rsidRPr="00B745B2" w:rsidRDefault="00B745B2" w:rsidP="00B745B2">
                                  <w:pPr>
                                    <w:rPr>
                                      <w:sz w:val="28"/>
                                      <w:szCs w:val="28"/>
                                    </w:rPr>
                                  </w:pPr>
                                  <w:r w:rsidRPr="00B745B2">
                                    <w:rPr>
                                      <w:sz w:val="28"/>
                                      <w:szCs w:val="28"/>
                                    </w:rPr>
                                    <w:t>C</w:t>
                                  </w:r>
                                </w:p>
                              </w:tc>
                              <w:tc>
                                <w:tcPr>
                                  <w:tcW w:w="2430" w:type="dxa"/>
                                  <w:tcBorders>
                                    <w:top w:val="nil"/>
                                    <w:left w:val="nil"/>
                                    <w:bottom w:val="nil"/>
                                    <w:right w:val="nil"/>
                                  </w:tcBorders>
                                  <w:tcMar>
                                    <w:top w:w="48" w:type="dxa"/>
                                    <w:left w:w="97" w:type="dxa"/>
                                    <w:bottom w:w="48" w:type="dxa"/>
                                    <w:right w:w="97" w:type="dxa"/>
                                  </w:tcMar>
                                  <w:vAlign w:val="center"/>
                                  <w:hideMark/>
                                </w:tcPr>
                                <w:p w14:paraId="03EA7732" w14:textId="77777777" w:rsidR="00B745B2" w:rsidRPr="00B745B2" w:rsidRDefault="00B745B2" w:rsidP="00B745B2">
                                  <w:pPr>
                                    <w:rPr>
                                      <w:sz w:val="28"/>
                                      <w:szCs w:val="28"/>
                                    </w:rPr>
                                  </w:pPr>
                                  <w:r w:rsidRPr="00B745B2">
                                    <w:rPr>
                                      <w:sz w:val="28"/>
                                      <w:szCs w:val="28"/>
                                    </w:rPr>
                                    <w:t>I</w:t>
                                  </w:r>
                                </w:p>
                              </w:tc>
                              <w:tc>
                                <w:tcPr>
                                  <w:tcW w:w="3790" w:type="dxa"/>
                                  <w:tcBorders>
                                    <w:top w:val="nil"/>
                                    <w:left w:val="nil"/>
                                    <w:bottom w:val="nil"/>
                                    <w:right w:val="nil"/>
                                  </w:tcBorders>
                                  <w:tcMar>
                                    <w:top w:w="48" w:type="dxa"/>
                                    <w:left w:w="97" w:type="dxa"/>
                                    <w:bottom w:w="48" w:type="dxa"/>
                                    <w:right w:w="97" w:type="dxa"/>
                                  </w:tcMar>
                                  <w:vAlign w:val="center"/>
                                  <w:hideMark/>
                                </w:tcPr>
                                <w:p w14:paraId="54EB7AA7" w14:textId="77777777" w:rsidR="00B745B2" w:rsidRPr="00B745B2" w:rsidRDefault="00B745B2" w:rsidP="00B745B2">
                                  <w:pPr>
                                    <w:rPr>
                                      <w:sz w:val="28"/>
                                      <w:szCs w:val="28"/>
                                    </w:rPr>
                                  </w:pPr>
                                  <w:r w:rsidRPr="00B745B2">
                                    <w:rPr>
                                      <w:sz w:val="28"/>
                                      <w:szCs w:val="28"/>
                                    </w:rPr>
                                    <w:t>C</w:t>
                                  </w:r>
                                </w:p>
                              </w:tc>
                            </w:tr>
                            <w:tr w:rsidR="00B745B2" w:rsidRPr="00B745B2" w14:paraId="623A037A" w14:textId="77777777" w:rsidTr="006B6AEE">
                              <w:trPr>
                                <w:trHeight w:val="1126"/>
                              </w:trPr>
                              <w:tc>
                                <w:tcPr>
                                  <w:tcW w:w="4520" w:type="dxa"/>
                                  <w:gridSpan w:val="2"/>
                                  <w:tcBorders>
                                    <w:top w:val="nil"/>
                                    <w:left w:val="nil"/>
                                    <w:bottom w:val="nil"/>
                                    <w:right w:val="nil"/>
                                  </w:tcBorders>
                                  <w:tcMar>
                                    <w:top w:w="48" w:type="dxa"/>
                                    <w:left w:w="97" w:type="dxa"/>
                                    <w:bottom w:w="48" w:type="dxa"/>
                                    <w:right w:w="97" w:type="dxa"/>
                                  </w:tcMar>
                                  <w:vAlign w:val="center"/>
                                  <w:hideMark/>
                                </w:tcPr>
                                <w:p w14:paraId="21AD4732" w14:textId="77777777" w:rsidR="00B745B2" w:rsidRPr="00B745B2" w:rsidRDefault="00B745B2" w:rsidP="00B745B2">
                                  <w:pPr>
                                    <w:rPr>
                                      <w:sz w:val="28"/>
                                      <w:szCs w:val="28"/>
                                    </w:rPr>
                                  </w:pPr>
                                  <w:r w:rsidRPr="00B745B2">
                                    <w:rPr>
                                      <w:sz w:val="28"/>
                                      <w:szCs w:val="28"/>
                                    </w:rPr>
                                    <w:t>Jenkins pipeline logic for Liberty build/scan/push</w:t>
                                  </w:r>
                                </w:p>
                              </w:tc>
                              <w:tc>
                                <w:tcPr>
                                  <w:tcW w:w="1690" w:type="dxa"/>
                                  <w:tcBorders>
                                    <w:top w:val="nil"/>
                                    <w:left w:val="nil"/>
                                    <w:bottom w:val="nil"/>
                                    <w:right w:val="nil"/>
                                  </w:tcBorders>
                                  <w:tcMar>
                                    <w:top w:w="48" w:type="dxa"/>
                                    <w:left w:w="97" w:type="dxa"/>
                                    <w:bottom w:w="48" w:type="dxa"/>
                                    <w:right w:w="97" w:type="dxa"/>
                                  </w:tcMar>
                                  <w:vAlign w:val="center"/>
                                  <w:hideMark/>
                                </w:tcPr>
                                <w:p w14:paraId="0F9110B9" w14:textId="77777777" w:rsidR="00B745B2" w:rsidRPr="00B745B2" w:rsidRDefault="00B745B2" w:rsidP="00B745B2">
                                  <w:pPr>
                                    <w:rPr>
                                      <w:sz w:val="28"/>
                                      <w:szCs w:val="28"/>
                                    </w:rPr>
                                  </w:pPr>
                                  <w:r w:rsidRPr="00B745B2">
                                    <w:rPr>
                                      <w:b/>
                                      <w:bCs/>
                                      <w:sz w:val="28"/>
                                      <w:szCs w:val="28"/>
                                    </w:rPr>
                                    <w:t>R</w:t>
                                  </w:r>
                                  <w:r w:rsidRPr="00B745B2">
                                    <w:rPr>
                                      <w:sz w:val="28"/>
                                      <w:szCs w:val="28"/>
                                    </w:rPr>
                                    <w:t xml:space="preserve"> (what)</w:t>
                                  </w:r>
                                </w:p>
                              </w:tc>
                              <w:tc>
                                <w:tcPr>
                                  <w:tcW w:w="1710" w:type="dxa"/>
                                  <w:tcBorders>
                                    <w:top w:val="nil"/>
                                    <w:left w:val="nil"/>
                                    <w:bottom w:val="nil"/>
                                    <w:right w:val="nil"/>
                                  </w:tcBorders>
                                  <w:tcMar>
                                    <w:top w:w="48" w:type="dxa"/>
                                    <w:left w:w="97" w:type="dxa"/>
                                    <w:bottom w:w="48" w:type="dxa"/>
                                    <w:right w:w="97" w:type="dxa"/>
                                  </w:tcMar>
                                  <w:vAlign w:val="center"/>
                                  <w:hideMark/>
                                </w:tcPr>
                                <w:p w14:paraId="4B3B4E97" w14:textId="77777777" w:rsidR="00B745B2" w:rsidRPr="00B745B2" w:rsidRDefault="00B745B2" w:rsidP="00B745B2">
                                  <w:pPr>
                                    <w:rPr>
                                      <w:sz w:val="28"/>
                                      <w:szCs w:val="28"/>
                                    </w:rPr>
                                  </w:pPr>
                                  <w:r w:rsidRPr="00B745B2">
                                    <w:rPr>
                                      <w:b/>
                                      <w:bCs/>
                                      <w:sz w:val="28"/>
                                      <w:szCs w:val="28"/>
                                    </w:rPr>
                                    <w:t>A/R</w:t>
                                  </w:r>
                                  <w:r w:rsidRPr="00B745B2">
                                    <w:rPr>
                                      <w:sz w:val="28"/>
                                      <w:szCs w:val="28"/>
                                    </w:rPr>
                                    <w:t xml:space="preserve"> (how, run)</w:t>
                                  </w:r>
                                </w:p>
                              </w:tc>
                              <w:tc>
                                <w:tcPr>
                                  <w:tcW w:w="2430" w:type="dxa"/>
                                  <w:tcBorders>
                                    <w:top w:val="nil"/>
                                    <w:left w:val="nil"/>
                                    <w:bottom w:val="nil"/>
                                    <w:right w:val="nil"/>
                                  </w:tcBorders>
                                  <w:tcMar>
                                    <w:top w:w="48" w:type="dxa"/>
                                    <w:left w:w="97" w:type="dxa"/>
                                    <w:bottom w:w="48" w:type="dxa"/>
                                    <w:right w:w="97" w:type="dxa"/>
                                  </w:tcMar>
                                  <w:vAlign w:val="center"/>
                                  <w:hideMark/>
                                </w:tcPr>
                                <w:p w14:paraId="3D42D856" w14:textId="77777777" w:rsidR="00B745B2" w:rsidRPr="00B745B2" w:rsidRDefault="00B745B2" w:rsidP="00B745B2">
                                  <w:pPr>
                                    <w:rPr>
                                      <w:sz w:val="28"/>
                                      <w:szCs w:val="28"/>
                                    </w:rPr>
                                  </w:pPr>
                                  <w:r w:rsidRPr="00B745B2">
                                    <w:rPr>
                                      <w:sz w:val="28"/>
                                      <w:szCs w:val="28"/>
                                    </w:rPr>
                                    <w:t>I</w:t>
                                  </w:r>
                                </w:p>
                              </w:tc>
                              <w:tc>
                                <w:tcPr>
                                  <w:tcW w:w="3790" w:type="dxa"/>
                                  <w:tcBorders>
                                    <w:top w:val="nil"/>
                                    <w:left w:val="nil"/>
                                    <w:bottom w:val="nil"/>
                                    <w:right w:val="nil"/>
                                  </w:tcBorders>
                                  <w:tcMar>
                                    <w:top w:w="48" w:type="dxa"/>
                                    <w:left w:w="97" w:type="dxa"/>
                                    <w:bottom w:w="48" w:type="dxa"/>
                                    <w:right w:w="97" w:type="dxa"/>
                                  </w:tcMar>
                                  <w:vAlign w:val="center"/>
                                  <w:hideMark/>
                                </w:tcPr>
                                <w:p w14:paraId="48724125" w14:textId="77777777" w:rsidR="00B745B2" w:rsidRPr="00B745B2" w:rsidRDefault="00B745B2" w:rsidP="00B745B2">
                                  <w:pPr>
                                    <w:rPr>
                                      <w:sz w:val="28"/>
                                      <w:szCs w:val="28"/>
                                    </w:rPr>
                                  </w:pPr>
                                  <w:r w:rsidRPr="00B745B2">
                                    <w:rPr>
                                      <w:sz w:val="28"/>
                                      <w:szCs w:val="28"/>
                                    </w:rPr>
                                    <w:t>C</w:t>
                                  </w:r>
                                </w:p>
                              </w:tc>
                            </w:tr>
                            <w:tr w:rsidR="00B745B2" w:rsidRPr="00B745B2" w14:paraId="260BC3C0" w14:textId="77777777" w:rsidTr="006B6AEE">
                              <w:trPr>
                                <w:trHeight w:val="1377"/>
                              </w:trPr>
                              <w:tc>
                                <w:tcPr>
                                  <w:tcW w:w="4520" w:type="dxa"/>
                                  <w:gridSpan w:val="2"/>
                                  <w:tcBorders>
                                    <w:top w:val="nil"/>
                                    <w:left w:val="nil"/>
                                    <w:bottom w:val="nil"/>
                                    <w:right w:val="nil"/>
                                  </w:tcBorders>
                                  <w:tcMar>
                                    <w:top w:w="48" w:type="dxa"/>
                                    <w:left w:w="97" w:type="dxa"/>
                                    <w:bottom w:w="48" w:type="dxa"/>
                                    <w:right w:w="97" w:type="dxa"/>
                                  </w:tcMar>
                                  <w:vAlign w:val="center"/>
                                  <w:hideMark/>
                                </w:tcPr>
                                <w:p w14:paraId="66A453C2" w14:textId="77777777" w:rsidR="00B745B2" w:rsidRPr="00B745B2" w:rsidRDefault="00B745B2" w:rsidP="00B745B2">
                                  <w:pPr>
                                    <w:rPr>
                                      <w:sz w:val="28"/>
                                      <w:szCs w:val="28"/>
                                    </w:rPr>
                                  </w:pPr>
                                  <w:r w:rsidRPr="00B745B2">
                                    <w:rPr>
                                      <w:sz w:val="28"/>
                                      <w:szCs w:val="28"/>
                                    </w:rPr>
                                    <w:t>Nexus Docker hosted repo (project-level settings, retention for Liberty)</w:t>
                                  </w:r>
                                </w:p>
                              </w:tc>
                              <w:tc>
                                <w:tcPr>
                                  <w:tcW w:w="1690" w:type="dxa"/>
                                  <w:tcBorders>
                                    <w:top w:val="nil"/>
                                    <w:left w:val="nil"/>
                                    <w:bottom w:val="nil"/>
                                    <w:right w:val="nil"/>
                                  </w:tcBorders>
                                  <w:tcMar>
                                    <w:top w:w="48" w:type="dxa"/>
                                    <w:left w:w="97" w:type="dxa"/>
                                    <w:bottom w:w="48" w:type="dxa"/>
                                    <w:right w:w="97" w:type="dxa"/>
                                  </w:tcMar>
                                  <w:vAlign w:val="center"/>
                                  <w:hideMark/>
                                </w:tcPr>
                                <w:p w14:paraId="492E1DA8" w14:textId="77777777" w:rsidR="00B745B2" w:rsidRPr="00B745B2" w:rsidRDefault="00B745B2" w:rsidP="00B745B2">
                                  <w:pPr>
                                    <w:rPr>
                                      <w:sz w:val="28"/>
                                      <w:szCs w:val="28"/>
                                    </w:rPr>
                                  </w:pPr>
                                  <w:r w:rsidRPr="00B745B2">
                                    <w:rPr>
                                      <w:b/>
                                      <w:bCs/>
                                      <w:sz w:val="28"/>
                                      <w:szCs w:val="28"/>
                                    </w:rPr>
                                    <w:t>R</w:t>
                                  </w:r>
                                </w:p>
                              </w:tc>
                              <w:tc>
                                <w:tcPr>
                                  <w:tcW w:w="1710" w:type="dxa"/>
                                  <w:tcBorders>
                                    <w:top w:val="nil"/>
                                    <w:left w:val="nil"/>
                                    <w:bottom w:val="nil"/>
                                    <w:right w:val="nil"/>
                                  </w:tcBorders>
                                  <w:tcMar>
                                    <w:top w:w="48" w:type="dxa"/>
                                    <w:left w:w="97" w:type="dxa"/>
                                    <w:bottom w:w="48" w:type="dxa"/>
                                    <w:right w:w="97" w:type="dxa"/>
                                  </w:tcMar>
                                  <w:vAlign w:val="center"/>
                                  <w:hideMark/>
                                </w:tcPr>
                                <w:p w14:paraId="09348A41" w14:textId="77777777" w:rsidR="00B745B2" w:rsidRPr="00B745B2" w:rsidRDefault="00B745B2" w:rsidP="00B745B2">
                                  <w:pPr>
                                    <w:rPr>
                                      <w:sz w:val="28"/>
                                      <w:szCs w:val="28"/>
                                    </w:rPr>
                                  </w:pPr>
                                  <w:r w:rsidRPr="00B745B2">
                                    <w:rPr>
                                      <w:sz w:val="28"/>
                                      <w:szCs w:val="28"/>
                                    </w:rPr>
                                    <w:t>I</w:t>
                                  </w:r>
                                </w:p>
                              </w:tc>
                              <w:tc>
                                <w:tcPr>
                                  <w:tcW w:w="2430" w:type="dxa"/>
                                  <w:tcBorders>
                                    <w:top w:val="nil"/>
                                    <w:left w:val="nil"/>
                                    <w:bottom w:val="nil"/>
                                    <w:right w:val="nil"/>
                                  </w:tcBorders>
                                  <w:tcMar>
                                    <w:top w:w="48" w:type="dxa"/>
                                    <w:left w:w="97" w:type="dxa"/>
                                    <w:bottom w:w="48" w:type="dxa"/>
                                    <w:right w:w="97" w:type="dxa"/>
                                  </w:tcMar>
                                  <w:vAlign w:val="center"/>
                                  <w:hideMark/>
                                </w:tcPr>
                                <w:p w14:paraId="3FA89962" w14:textId="77777777" w:rsidR="00B745B2" w:rsidRPr="00B745B2" w:rsidRDefault="00B745B2" w:rsidP="00B745B2">
                                  <w:pPr>
                                    <w:rPr>
                                      <w:sz w:val="28"/>
                                      <w:szCs w:val="28"/>
                                    </w:rPr>
                                  </w:pPr>
                                  <w:r w:rsidRPr="00B745B2">
                                    <w:rPr>
                                      <w:b/>
                                      <w:bCs/>
                                      <w:sz w:val="28"/>
                                      <w:szCs w:val="28"/>
                                    </w:rPr>
                                    <w:t>A</w:t>
                                  </w:r>
                                  <w:r w:rsidRPr="00B745B2">
                                    <w:rPr>
                                      <w:sz w:val="28"/>
                                      <w:szCs w:val="28"/>
                                    </w:rPr>
                                    <w:t xml:space="preserve"> (service)</w:t>
                                  </w:r>
                                </w:p>
                              </w:tc>
                              <w:tc>
                                <w:tcPr>
                                  <w:tcW w:w="3790" w:type="dxa"/>
                                  <w:tcBorders>
                                    <w:top w:val="nil"/>
                                    <w:left w:val="nil"/>
                                    <w:bottom w:val="nil"/>
                                    <w:right w:val="nil"/>
                                  </w:tcBorders>
                                  <w:tcMar>
                                    <w:top w:w="48" w:type="dxa"/>
                                    <w:left w:w="97" w:type="dxa"/>
                                    <w:bottom w:w="48" w:type="dxa"/>
                                    <w:right w:w="97" w:type="dxa"/>
                                  </w:tcMar>
                                  <w:vAlign w:val="center"/>
                                  <w:hideMark/>
                                </w:tcPr>
                                <w:p w14:paraId="4211202A" w14:textId="77777777" w:rsidR="00B745B2" w:rsidRPr="00B745B2" w:rsidRDefault="00B745B2" w:rsidP="00B745B2">
                                  <w:pPr>
                                    <w:rPr>
                                      <w:sz w:val="28"/>
                                      <w:szCs w:val="28"/>
                                    </w:rPr>
                                  </w:pPr>
                                  <w:r w:rsidRPr="00B745B2">
                                    <w:rPr>
                                      <w:sz w:val="28"/>
                                      <w:szCs w:val="28"/>
                                    </w:rPr>
                                    <w:t>C</w:t>
                                  </w:r>
                                </w:p>
                              </w:tc>
                            </w:tr>
                            <w:tr w:rsidR="00B745B2" w:rsidRPr="00B745B2" w14:paraId="1DA514E9" w14:textId="77777777" w:rsidTr="006B6AEE">
                              <w:trPr>
                                <w:trHeight w:val="742"/>
                              </w:trPr>
                              <w:tc>
                                <w:tcPr>
                                  <w:tcW w:w="4520" w:type="dxa"/>
                                  <w:gridSpan w:val="2"/>
                                  <w:tcBorders>
                                    <w:top w:val="nil"/>
                                    <w:left w:val="nil"/>
                                    <w:bottom w:val="nil"/>
                                    <w:right w:val="nil"/>
                                  </w:tcBorders>
                                  <w:tcMar>
                                    <w:top w:w="48" w:type="dxa"/>
                                    <w:left w:w="97" w:type="dxa"/>
                                    <w:bottom w:w="48" w:type="dxa"/>
                                    <w:right w:w="97" w:type="dxa"/>
                                  </w:tcMar>
                                  <w:vAlign w:val="center"/>
                                  <w:hideMark/>
                                </w:tcPr>
                                <w:p w14:paraId="2C616415" w14:textId="77777777" w:rsidR="00B745B2" w:rsidRPr="00B745B2" w:rsidRDefault="00B745B2" w:rsidP="00B745B2">
                                  <w:pPr>
                                    <w:rPr>
                                      <w:sz w:val="28"/>
                                      <w:szCs w:val="28"/>
                                    </w:rPr>
                                  </w:pPr>
                                  <w:r w:rsidRPr="00B745B2">
                                    <w:rPr>
                                      <w:sz w:val="28"/>
                                      <w:szCs w:val="28"/>
                                    </w:rPr>
                                    <w:t>Maven proxy usage rules for Liberty builds</w:t>
                                  </w:r>
                                </w:p>
                              </w:tc>
                              <w:tc>
                                <w:tcPr>
                                  <w:tcW w:w="1690" w:type="dxa"/>
                                  <w:tcBorders>
                                    <w:top w:val="nil"/>
                                    <w:left w:val="nil"/>
                                    <w:bottom w:val="nil"/>
                                    <w:right w:val="nil"/>
                                  </w:tcBorders>
                                  <w:tcMar>
                                    <w:top w:w="48" w:type="dxa"/>
                                    <w:left w:w="97" w:type="dxa"/>
                                    <w:bottom w:w="48" w:type="dxa"/>
                                    <w:right w:w="97" w:type="dxa"/>
                                  </w:tcMar>
                                  <w:vAlign w:val="center"/>
                                  <w:hideMark/>
                                </w:tcPr>
                                <w:p w14:paraId="2F495079" w14:textId="77777777" w:rsidR="00B745B2" w:rsidRPr="00B745B2" w:rsidRDefault="00B745B2" w:rsidP="00B745B2">
                                  <w:pPr>
                                    <w:rPr>
                                      <w:sz w:val="28"/>
                                      <w:szCs w:val="28"/>
                                    </w:rPr>
                                  </w:pPr>
                                  <w:r w:rsidRPr="00B745B2">
                                    <w:rPr>
                                      <w:b/>
                                      <w:bCs/>
                                      <w:sz w:val="28"/>
                                      <w:szCs w:val="28"/>
                                    </w:rPr>
                                    <w:t>R</w:t>
                                  </w:r>
                                </w:p>
                              </w:tc>
                              <w:tc>
                                <w:tcPr>
                                  <w:tcW w:w="1710" w:type="dxa"/>
                                  <w:tcBorders>
                                    <w:top w:val="nil"/>
                                    <w:left w:val="nil"/>
                                    <w:bottom w:val="nil"/>
                                    <w:right w:val="nil"/>
                                  </w:tcBorders>
                                  <w:tcMar>
                                    <w:top w:w="48" w:type="dxa"/>
                                    <w:left w:w="97" w:type="dxa"/>
                                    <w:bottom w:w="48" w:type="dxa"/>
                                    <w:right w:w="97" w:type="dxa"/>
                                  </w:tcMar>
                                  <w:vAlign w:val="center"/>
                                  <w:hideMark/>
                                </w:tcPr>
                                <w:p w14:paraId="2AA0F971" w14:textId="77777777" w:rsidR="00B745B2" w:rsidRPr="00B745B2" w:rsidRDefault="00B745B2" w:rsidP="00B745B2">
                                  <w:pPr>
                                    <w:rPr>
                                      <w:sz w:val="28"/>
                                      <w:szCs w:val="28"/>
                                    </w:rPr>
                                  </w:pPr>
                                  <w:r w:rsidRPr="00B745B2">
                                    <w:rPr>
                                      <w:sz w:val="28"/>
                                      <w:szCs w:val="28"/>
                                    </w:rPr>
                                    <w:t>C</w:t>
                                  </w:r>
                                </w:p>
                              </w:tc>
                              <w:tc>
                                <w:tcPr>
                                  <w:tcW w:w="2430" w:type="dxa"/>
                                  <w:tcBorders>
                                    <w:top w:val="nil"/>
                                    <w:left w:val="nil"/>
                                    <w:bottom w:val="nil"/>
                                    <w:right w:val="nil"/>
                                  </w:tcBorders>
                                  <w:tcMar>
                                    <w:top w:w="48" w:type="dxa"/>
                                    <w:left w:w="97" w:type="dxa"/>
                                    <w:bottom w:w="48" w:type="dxa"/>
                                    <w:right w:w="97" w:type="dxa"/>
                                  </w:tcMar>
                                  <w:vAlign w:val="center"/>
                                  <w:hideMark/>
                                </w:tcPr>
                                <w:p w14:paraId="7C8E2276" w14:textId="77777777" w:rsidR="00B745B2" w:rsidRPr="00B745B2" w:rsidRDefault="00B745B2" w:rsidP="00B745B2">
                                  <w:pPr>
                                    <w:rPr>
                                      <w:sz w:val="28"/>
                                      <w:szCs w:val="28"/>
                                    </w:rPr>
                                  </w:pPr>
                                  <w:r w:rsidRPr="00B745B2">
                                    <w:rPr>
                                      <w:b/>
                                      <w:bCs/>
                                      <w:sz w:val="28"/>
                                      <w:szCs w:val="28"/>
                                    </w:rPr>
                                    <w:t>A</w:t>
                                  </w:r>
                                  <w:r w:rsidRPr="00B745B2">
                                    <w:rPr>
                                      <w:sz w:val="28"/>
                                      <w:szCs w:val="28"/>
                                    </w:rPr>
                                    <w:t xml:space="preserve"> (service)</w:t>
                                  </w:r>
                                </w:p>
                              </w:tc>
                              <w:tc>
                                <w:tcPr>
                                  <w:tcW w:w="3790" w:type="dxa"/>
                                  <w:tcBorders>
                                    <w:top w:val="nil"/>
                                    <w:left w:val="nil"/>
                                    <w:bottom w:val="nil"/>
                                    <w:right w:val="nil"/>
                                  </w:tcBorders>
                                  <w:tcMar>
                                    <w:top w:w="48" w:type="dxa"/>
                                    <w:left w:w="97" w:type="dxa"/>
                                    <w:bottom w:w="48" w:type="dxa"/>
                                    <w:right w:w="97" w:type="dxa"/>
                                  </w:tcMar>
                                  <w:vAlign w:val="center"/>
                                  <w:hideMark/>
                                </w:tcPr>
                                <w:p w14:paraId="73CD14D5" w14:textId="77777777" w:rsidR="00B745B2" w:rsidRPr="00B745B2" w:rsidRDefault="00B745B2" w:rsidP="00B745B2">
                                  <w:pPr>
                                    <w:rPr>
                                      <w:sz w:val="28"/>
                                      <w:szCs w:val="28"/>
                                    </w:rPr>
                                  </w:pPr>
                                  <w:r w:rsidRPr="00B745B2">
                                    <w:rPr>
                                      <w:sz w:val="28"/>
                                      <w:szCs w:val="28"/>
                                    </w:rPr>
                                    <w:t>C</w:t>
                                  </w:r>
                                </w:p>
                              </w:tc>
                            </w:tr>
                            <w:tr w:rsidR="00B745B2" w:rsidRPr="00B745B2" w14:paraId="5B91C9B7" w14:textId="77777777" w:rsidTr="006B6AEE">
                              <w:trPr>
                                <w:trHeight w:val="1126"/>
                              </w:trPr>
                              <w:tc>
                                <w:tcPr>
                                  <w:tcW w:w="4520" w:type="dxa"/>
                                  <w:gridSpan w:val="2"/>
                                  <w:tcBorders>
                                    <w:top w:val="nil"/>
                                    <w:left w:val="nil"/>
                                    <w:bottom w:val="nil"/>
                                    <w:right w:val="nil"/>
                                  </w:tcBorders>
                                  <w:tcMar>
                                    <w:top w:w="48" w:type="dxa"/>
                                    <w:left w:w="97" w:type="dxa"/>
                                    <w:bottom w:w="48" w:type="dxa"/>
                                    <w:right w:w="97" w:type="dxa"/>
                                  </w:tcMar>
                                  <w:vAlign w:val="center"/>
                                  <w:hideMark/>
                                </w:tcPr>
                                <w:p w14:paraId="611FE6EA" w14:textId="77777777" w:rsidR="00B745B2" w:rsidRPr="00B745B2" w:rsidRDefault="00B745B2" w:rsidP="00B745B2">
                                  <w:pPr>
                                    <w:rPr>
                                      <w:sz w:val="28"/>
                                      <w:szCs w:val="28"/>
                                    </w:rPr>
                                  </w:pPr>
                                  <w:r w:rsidRPr="00B745B2">
                                    <w:rPr>
                                      <w:sz w:val="28"/>
                                      <w:szCs w:val="28"/>
                                    </w:rPr>
                                    <w:t>OpenShift runtime manifests (IS/BC/DC/Deployments)</w:t>
                                  </w:r>
                                </w:p>
                              </w:tc>
                              <w:tc>
                                <w:tcPr>
                                  <w:tcW w:w="1690" w:type="dxa"/>
                                  <w:tcBorders>
                                    <w:top w:val="nil"/>
                                    <w:left w:val="nil"/>
                                    <w:bottom w:val="nil"/>
                                    <w:right w:val="nil"/>
                                  </w:tcBorders>
                                  <w:tcMar>
                                    <w:top w:w="48" w:type="dxa"/>
                                    <w:left w:w="97" w:type="dxa"/>
                                    <w:bottom w:w="48" w:type="dxa"/>
                                    <w:right w:w="97" w:type="dxa"/>
                                  </w:tcMar>
                                  <w:vAlign w:val="center"/>
                                  <w:hideMark/>
                                </w:tcPr>
                                <w:p w14:paraId="1FEA88A9" w14:textId="77777777" w:rsidR="00B745B2" w:rsidRPr="00B745B2" w:rsidRDefault="00B745B2" w:rsidP="00B745B2">
                                  <w:pPr>
                                    <w:rPr>
                                      <w:sz w:val="28"/>
                                      <w:szCs w:val="28"/>
                                    </w:rPr>
                                  </w:pPr>
                                  <w:r w:rsidRPr="00B745B2">
                                    <w:rPr>
                                      <w:b/>
                                      <w:bCs/>
                                      <w:sz w:val="28"/>
                                      <w:szCs w:val="28"/>
                                    </w:rPr>
                                    <w:t>R</w:t>
                                  </w:r>
                                </w:p>
                              </w:tc>
                              <w:tc>
                                <w:tcPr>
                                  <w:tcW w:w="1710" w:type="dxa"/>
                                  <w:tcBorders>
                                    <w:top w:val="nil"/>
                                    <w:left w:val="nil"/>
                                    <w:bottom w:val="nil"/>
                                    <w:right w:val="nil"/>
                                  </w:tcBorders>
                                  <w:tcMar>
                                    <w:top w:w="48" w:type="dxa"/>
                                    <w:left w:w="97" w:type="dxa"/>
                                    <w:bottom w:w="48" w:type="dxa"/>
                                    <w:right w:w="97" w:type="dxa"/>
                                  </w:tcMar>
                                  <w:vAlign w:val="center"/>
                                  <w:hideMark/>
                                </w:tcPr>
                                <w:p w14:paraId="03897338" w14:textId="77777777" w:rsidR="00B745B2" w:rsidRPr="00B745B2" w:rsidRDefault="00B745B2" w:rsidP="00B745B2">
                                  <w:pPr>
                                    <w:rPr>
                                      <w:sz w:val="28"/>
                                      <w:szCs w:val="28"/>
                                    </w:rPr>
                                  </w:pPr>
                                  <w:r w:rsidRPr="00B745B2">
                                    <w:rPr>
                                      <w:sz w:val="28"/>
                                      <w:szCs w:val="28"/>
                                    </w:rPr>
                                    <w:t>C</w:t>
                                  </w:r>
                                </w:p>
                              </w:tc>
                              <w:tc>
                                <w:tcPr>
                                  <w:tcW w:w="2430" w:type="dxa"/>
                                  <w:tcBorders>
                                    <w:top w:val="nil"/>
                                    <w:left w:val="nil"/>
                                    <w:bottom w:val="nil"/>
                                    <w:right w:val="nil"/>
                                  </w:tcBorders>
                                  <w:tcMar>
                                    <w:top w:w="48" w:type="dxa"/>
                                    <w:left w:w="97" w:type="dxa"/>
                                    <w:bottom w:w="48" w:type="dxa"/>
                                    <w:right w:w="97" w:type="dxa"/>
                                  </w:tcMar>
                                  <w:vAlign w:val="center"/>
                                  <w:hideMark/>
                                </w:tcPr>
                                <w:p w14:paraId="4B15EB2F" w14:textId="77777777" w:rsidR="00B745B2" w:rsidRPr="00B745B2" w:rsidRDefault="00B745B2" w:rsidP="00B745B2">
                                  <w:pPr>
                                    <w:rPr>
                                      <w:sz w:val="28"/>
                                      <w:szCs w:val="28"/>
                                    </w:rPr>
                                  </w:pPr>
                                  <w:r w:rsidRPr="00B745B2">
                                    <w:rPr>
                                      <w:b/>
                                      <w:bCs/>
                                      <w:sz w:val="28"/>
                                      <w:szCs w:val="28"/>
                                    </w:rPr>
                                    <w:t>A/R</w:t>
                                  </w:r>
                                  <w:r w:rsidRPr="00B745B2">
                                    <w:rPr>
                                      <w:sz w:val="28"/>
                                      <w:szCs w:val="28"/>
                                    </w:rPr>
                                    <w:t xml:space="preserve"> (cluster ops)</w:t>
                                  </w:r>
                                </w:p>
                              </w:tc>
                              <w:tc>
                                <w:tcPr>
                                  <w:tcW w:w="3790" w:type="dxa"/>
                                  <w:tcBorders>
                                    <w:top w:val="nil"/>
                                    <w:left w:val="nil"/>
                                    <w:bottom w:val="nil"/>
                                    <w:right w:val="nil"/>
                                  </w:tcBorders>
                                  <w:tcMar>
                                    <w:top w:w="48" w:type="dxa"/>
                                    <w:left w:w="97" w:type="dxa"/>
                                    <w:bottom w:w="48" w:type="dxa"/>
                                    <w:right w:w="97" w:type="dxa"/>
                                  </w:tcMar>
                                  <w:vAlign w:val="center"/>
                                  <w:hideMark/>
                                </w:tcPr>
                                <w:p w14:paraId="22EC3AA0" w14:textId="77777777" w:rsidR="00B745B2" w:rsidRPr="00B745B2" w:rsidRDefault="00B745B2" w:rsidP="00B745B2">
                                  <w:pPr>
                                    <w:rPr>
                                      <w:sz w:val="28"/>
                                      <w:szCs w:val="28"/>
                                    </w:rPr>
                                  </w:pPr>
                                  <w:r w:rsidRPr="00B745B2">
                                    <w:rPr>
                                      <w:sz w:val="28"/>
                                      <w:szCs w:val="28"/>
                                    </w:rPr>
                                    <w:t>C</w:t>
                                  </w:r>
                                </w:p>
                              </w:tc>
                            </w:tr>
                            <w:tr w:rsidR="00B745B2" w:rsidRPr="00B745B2" w14:paraId="72202F91" w14:textId="77777777" w:rsidTr="006B6AEE">
                              <w:trPr>
                                <w:trHeight w:val="915"/>
                              </w:trPr>
                              <w:tc>
                                <w:tcPr>
                                  <w:tcW w:w="4520" w:type="dxa"/>
                                  <w:gridSpan w:val="2"/>
                                  <w:tcBorders>
                                    <w:top w:val="nil"/>
                                    <w:left w:val="nil"/>
                                    <w:bottom w:val="nil"/>
                                    <w:right w:val="nil"/>
                                  </w:tcBorders>
                                  <w:tcMar>
                                    <w:top w:w="48" w:type="dxa"/>
                                    <w:left w:w="97" w:type="dxa"/>
                                    <w:bottom w:w="48" w:type="dxa"/>
                                    <w:right w:w="97" w:type="dxa"/>
                                  </w:tcMar>
                                  <w:vAlign w:val="center"/>
                                  <w:hideMark/>
                                </w:tcPr>
                                <w:p w14:paraId="02F4572A" w14:textId="77777777" w:rsidR="00B745B2" w:rsidRPr="00B745B2" w:rsidRDefault="00B745B2" w:rsidP="00B745B2">
                                  <w:pPr>
                                    <w:rPr>
                                      <w:sz w:val="28"/>
                                      <w:szCs w:val="28"/>
                                    </w:rPr>
                                  </w:pPr>
                                  <w:r w:rsidRPr="00B745B2">
                                    <w:rPr>
                                      <w:sz w:val="28"/>
                                      <w:szCs w:val="28"/>
                                    </w:rPr>
                                    <w:t>Image promotion criteria (gates, tags)</w:t>
                                  </w:r>
                                </w:p>
                              </w:tc>
                              <w:tc>
                                <w:tcPr>
                                  <w:tcW w:w="1690" w:type="dxa"/>
                                  <w:tcBorders>
                                    <w:top w:val="nil"/>
                                    <w:left w:val="nil"/>
                                    <w:bottom w:val="nil"/>
                                    <w:right w:val="nil"/>
                                  </w:tcBorders>
                                  <w:tcMar>
                                    <w:top w:w="48" w:type="dxa"/>
                                    <w:left w:w="97" w:type="dxa"/>
                                    <w:bottom w:w="48" w:type="dxa"/>
                                    <w:right w:w="97" w:type="dxa"/>
                                  </w:tcMar>
                                  <w:vAlign w:val="center"/>
                                  <w:hideMark/>
                                </w:tcPr>
                                <w:p w14:paraId="72C08606" w14:textId="77777777" w:rsidR="00B745B2" w:rsidRPr="00B745B2" w:rsidRDefault="00B745B2" w:rsidP="00B745B2">
                                  <w:pPr>
                                    <w:rPr>
                                      <w:sz w:val="28"/>
                                      <w:szCs w:val="28"/>
                                    </w:rPr>
                                  </w:pPr>
                                  <w:r w:rsidRPr="00B745B2">
                                    <w:rPr>
                                      <w:b/>
                                      <w:bCs/>
                                      <w:sz w:val="28"/>
                                      <w:szCs w:val="28"/>
                                    </w:rPr>
                                    <w:t>R</w:t>
                                  </w:r>
                                </w:p>
                              </w:tc>
                              <w:tc>
                                <w:tcPr>
                                  <w:tcW w:w="1710" w:type="dxa"/>
                                  <w:tcBorders>
                                    <w:top w:val="nil"/>
                                    <w:left w:val="nil"/>
                                    <w:bottom w:val="nil"/>
                                    <w:right w:val="nil"/>
                                  </w:tcBorders>
                                  <w:tcMar>
                                    <w:top w:w="48" w:type="dxa"/>
                                    <w:left w:w="97" w:type="dxa"/>
                                    <w:bottom w:w="48" w:type="dxa"/>
                                    <w:right w:w="97" w:type="dxa"/>
                                  </w:tcMar>
                                  <w:vAlign w:val="center"/>
                                  <w:hideMark/>
                                </w:tcPr>
                                <w:p w14:paraId="5EE294FB" w14:textId="77777777" w:rsidR="00B745B2" w:rsidRPr="00B745B2" w:rsidRDefault="00B745B2" w:rsidP="00B745B2">
                                  <w:pPr>
                                    <w:rPr>
                                      <w:sz w:val="28"/>
                                      <w:szCs w:val="28"/>
                                    </w:rPr>
                                  </w:pPr>
                                  <w:r w:rsidRPr="00B745B2">
                                    <w:rPr>
                                      <w:sz w:val="28"/>
                                      <w:szCs w:val="28"/>
                                    </w:rPr>
                                    <w:t>C</w:t>
                                  </w:r>
                                </w:p>
                              </w:tc>
                              <w:tc>
                                <w:tcPr>
                                  <w:tcW w:w="2430" w:type="dxa"/>
                                  <w:tcBorders>
                                    <w:top w:val="nil"/>
                                    <w:left w:val="nil"/>
                                    <w:bottom w:val="nil"/>
                                    <w:right w:val="nil"/>
                                  </w:tcBorders>
                                  <w:tcMar>
                                    <w:top w:w="48" w:type="dxa"/>
                                    <w:left w:w="97" w:type="dxa"/>
                                    <w:bottom w:w="48" w:type="dxa"/>
                                    <w:right w:w="97" w:type="dxa"/>
                                  </w:tcMar>
                                  <w:vAlign w:val="center"/>
                                  <w:hideMark/>
                                </w:tcPr>
                                <w:p w14:paraId="357A5B3E" w14:textId="77777777" w:rsidR="00B745B2" w:rsidRPr="00B745B2" w:rsidRDefault="00B745B2" w:rsidP="00B745B2">
                                  <w:pPr>
                                    <w:rPr>
                                      <w:sz w:val="28"/>
                                      <w:szCs w:val="28"/>
                                    </w:rPr>
                                  </w:pPr>
                                  <w:r w:rsidRPr="00B745B2">
                                    <w:rPr>
                                      <w:sz w:val="28"/>
                                      <w:szCs w:val="28"/>
                                    </w:rPr>
                                    <w:t>I</w:t>
                                  </w:r>
                                </w:p>
                              </w:tc>
                              <w:tc>
                                <w:tcPr>
                                  <w:tcW w:w="3790" w:type="dxa"/>
                                  <w:tcBorders>
                                    <w:top w:val="nil"/>
                                    <w:left w:val="nil"/>
                                    <w:bottom w:val="nil"/>
                                    <w:right w:val="nil"/>
                                  </w:tcBorders>
                                  <w:tcMar>
                                    <w:top w:w="48" w:type="dxa"/>
                                    <w:left w:w="97" w:type="dxa"/>
                                    <w:bottom w:w="48" w:type="dxa"/>
                                    <w:right w:w="97" w:type="dxa"/>
                                  </w:tcMar>
                                  <w:vAlign w:val="center"/>
                                  <w:hideMark/>
                                </w:tcPr>
                                <w:p w14:paraId="320B2F3E" w14:textId="77777777" w:rsidR="00B745B2" w:rsidRPr="00B745B2" w:rsidRDefault="00B745B2" w:rsidP="00B745B2">
                                  <w:pPr>
                                    <w:rPr>
                                      <w:sz w:val="28"/>
                                      <w:szCs w:val="28"/>
                                    </w:rPr>
                                  </w:pPr>
                                  <w:r w:rsidRPr="00B745B2">
                                    <w:rPr>
                                      <w:sz w:val="28"/>
                                      <w:szCs w:val="28"/>
                                    </w:rPr>
                                    <w:t>C</w:t>
                                  </w:r>
                                </w:p>
                              </w:tc>
                            </w:tr>
                            <w:tr w:rsidR="00B745B2" w:rsidRPr="00B745B2" w14:paraId="6A189F00" w14:textId="77777777" w:rsidTr="006B6AEE">
                              <w:trPr>
                                <w:trHeight w:val="742"/>
                              </w:trPr>
                              <w:tc>
                                <w:tcPr>
                                  <w:tcW w:w="4520" w:type="dxa"/>
                                  <w:gridSpan w:val="2"/>
                                  <w:tcBorders>
                                    <w:top w:val="nil"/>
                                    <w:left w:val="nil"/>
                                    <w:bottom w:val="nil"/>
                                    <w:right w:val="nil"/>
                                  </w:tcBorders>
                                  <w:tcMar>
                                    <w:top w:w="48" w:type="dxa"/>
                                    <w:left w:w="97" w:type="dxa"/>
                                    <w:bottom w:w="48" w:type="dxa"/>
                                    <w:right w:w="97" w:type="dxa"/>
                                  </w:tcMar>
                                  <w:vAlign w:val="center"/>
                                  <w:hideMark/>
                                </w:tcPr>
                                <w:p w14:paraId="57CDC9E8" w14:textId="77777777" w:rsidR="00B745B2" w:rsidRPr="00B745B2" w:rsidRDefault="00B745B2" w:rsidP="00B745B2">
                                  <w:pPr>
                                    <w:rPr>
                                      <w:sz w:val="28"/>
                                      <w:szCs w:val="28"/>
                                    </w:rPr>
                                  </w:pPr>
                                  <w:r w:rsidRPr="00B745B2">
                                    <w:rPr>
                                      <w:sz w:val="28"/>
                                      <w:szCs w:val="28"/>
                                    </w:rPr>
                                    <w:t>CVE thresholds / SBOM requirement</w:t>
                                  </w:r>
                                </w:p>
                              </w:tc>
                              <w:tc>
                                <w:tcPr>
                                  <w:tcW w:w="1690" w:type="dxa"/>
                                  <w:tcBorders>
                                    <w:top w:val="nil"/>
                                    <w:left w:val="nil"/>
                                    <w:bottom w:val="nil"/>
                                    <w:right w:val="nil"/>
                                  </w:tcBorders>
                                  <w:tcMar>
                                    <w:top w:w="48" w:type="dxa"/>
                                    <w:left w:w="97" w:type="dxa"/>
                                    <w:bottom w:w="48" w:type="dxa"/>
                                    <w:right w:w="97" w:type="dxa"/>
                                  </w:tcMar>
                                  <w:vAlign w:val="center"/>
                                  <w:hideMark/>
                                </w:tcPr>
                                <w:p w14:paraId="0CC7A96B" w14:textId="77777777" w:rsidR="00B745B2" w:rsidRPr="00B745B2" w:rsidRDefault="00B745B2" w:rsidP="00B745B2">
                                  <w:pPr>
                                    <w:rPr>
                                      <w:sz w:val="28"/>
                                      <w:szCs w:val="28"/>
                                    </w:rPr>
                                  </w:pPr>
                                  <w:r w:rsidRPr="00B745B2">
                                    <w:rPr>
                                      <w:b/>
                                      <w:bCs/>
                                      <w:sz w:val="28"/>
                                      <w:szCs w:val="28"/>
                                    </w:rPr>
                                    <w:t>R/C</w:t>
                                  </w:r>
                                </w:p>
                              </w:tc>
                              <w:tc>
                                <w:tcPr>
                                  <w:tcW w:w="1710" w:type="dxa"/>
                                  <w:tcBorders>
                                    <w:top w:val="nil"/>
                                    <w:left w:val="nil"/>
                                    <w:bottom w:val="nil"/>
                                    <w:right w:val="nil"/>
                                  </w:tcBorders>
                                  <w:tcMar>
                                    <w:top w:w="48" w:type="dxa"/>
                                    <w:left w:w="97" w:type="dxa"/>
                                    <w:bottom w:w="48" w:type="dxa"/>
                                    <w:right w:w="97" w:type="dxa"/>
                                  </w:tcMar>
                                  <w:vAlign w:val="center"/>
                                  <w:hideMark/>
                                </w:tcPr>
                                <w:p w14:paraId="62BB2312" w14:textId="77777777" w:rsidR="00B745B2" w:rsidRPr="00B745B2" w:rsidRDefault="00B745B2" w:rsidP="00B745B2">
                                  <w:pPr>
                                    <w:rPr>
                                      <w:sz w:val="28"/>
                                      <w:szCs w:val="28"/>
                                    </w:rPr>
                                  </w:pPr>
                                  <w:r w:rsidRPr="00B745B2">
                                    <w:rPr>
                                      <w:sz w:val="28"/>
                                      <w:szCs w:val="28"/>
                                    </w:rPr>
                                    <w:t>I</w:t>
                                  </w:r>
                                </w:p>
                              </w:tc>
                              <w:tc>
                                <w:tcPr>
                                  <w:tcW w:w="2430" w:type="dxa"/>
                                  <w:tcBorders>
                                    <w:top w:val="nil"/>
                                    <w:left w:val="nil"/>
                                    <w:bottom w:val="nil"/>
                                    <w:right w:val="nil"/>
                                  </w:tcBorders>
                                  <w:tcMar>
                                    <w:top w:w="48" w:type="dxa"/>
                                    <w:left w:w="97" w:type="dxa"/>
                                    <w:bottom w:w="48" w:type="dxa"/>
                                    <w:right w:w="97" w:type="dxa"/>
                                  </w:tcMar>
                                  <w:vAlign w:val="center"/>
                                  <w:hideMark/>
                                </w:tcPr>
                                <w:p w14:paraId="403D4208" w14:textId="77777777" w:rsidR="00B745B2" w:rsidRPr="00B745B2" w:rsidRDefault="00B745B2" w:rsidP="00B745B2">
                                  <w:pPr>
                                    <w:rPr>
                                      <w:sz w:val="28"/>
                                      <w:szCs w:val="28"/>
                                    </w:rPr>
                                  </w:pPr>
                                  <w:r w:rsidRPr="00B745B2">
                                    <w:rPr>
                                      <w:sz w:val="28"/>
                                      <w:szCs w:val="28"/>
                                    </w:rPr>
                                    <w:t>I</w:t>
                                  </w:r>
                                </w:p>
                              </w:tc>
                              <w:tc>
                                <w:tcPr>
                                  <w:tcW w:w="3790" w:type="dxa"/>
                                  <w:tcBorders>
                                    <w:top w:val="nil"/>
                                    <w:left w:val="nil"/>
                                    <w:bottom w:val="nil"/>
                                    <w:right w:val="nil"/>
                                  </w:tcBorders>
                                  <w:tcMar>
                                    <w:top w:w="48" w:type="dxa"/>
                                    <w:left w:w="97" w:type="dxa"/>
                                    <w:bottom w:w="48" w:type="dxa"/>
                                    <w:right w:w="97" w:type="dxa"/>
                                  </w:tcMar>
                                  <w:vAlign w:val="center"/>
                                  <w:hideMark/>
                                </w:tcPr>
                                <w:p w14:paraId="091AF43E" w14:textId="77777777" w:rsidR="00B745B2" w:rsidRPr="00B745B2" w:rsidRDefault="00B745B2" w:rsidP="00B745B2">
                                  <w:pPr>
                                    <w:rPr>
                                      <w:sz w:val="28"/>
                                      <w:szCs w:val="28"/>
                                    </w:rPr>
                                  </w:pPr>
                                  <w:r w:rsidRPr="00B745B2">
                                    <w:rPr>
                                      <w:b/>
                                      <w:bCs/>
                                      <w:sz w:val="28"/>
                                      <w:szCs w:val="28"/>
                                    </w:rPr>
                                    <w:t>A/R</w:t>
                                  </w:r>
                                </w:p>
                              </w:tc>
                            </w:tr>
                            <w:tr w:rsidR="00B745B2" w:rsidRPr="00B745B2" w14:paraId="7A9CD410" w14:textId="77777777" w:rsidTr="006B6AEE">
                              <w:trPr>
                                <w:trHeight w:val="493"/>
                              </w:trPr>
                              <w:tc>
                                <w:tcPr>
                                  <w:tcW w:w="4520" w:type="dxa"/>
                                  <w:gridSpan w:val="2"/>
                                  <w:tcBorders>
                                    <w:top w:val="nil"/>
                                    <w:left w:val="nil"/>
                                    <w:bottom w:val="nil"/>
                                    <w:right w:val="nil"/>
                                  </w:tcBorders>
                                  <w:tcMar>
                                    <w:top w:w="48" w:type="dxa"/>
                                    <w:left w:w="97" w:type="dxa"/>
                                    <w:bottom w:w="48" w:type="dxa"/>
                                    <w:right w:w="97" w:type="dxa"/>
                                  </w:tcMar>
                                  <w:vAlign w:val="center"/>
                                  <w:hideMark/>
                                </w:tcPr>
                                <w:p w14:paraId="4D98B0D8" w14:textId="77777777" w:rsidR="00B745B2" w:rsidRPr="00B745B2" w:rsidRDefault="00B745B2" w:rsidP="00B745B2">
                                  <w:pPr>
                                    <w:rPr>
                                      <w:sz w:val="28"/>
                                      <w:szCs w:val="28"/>
                                    </w:rPr>
                                  </w:pPr>
                                  <w:r w:rsidRPr="00B745B2">
                                    <w:rPr>
                                      <w:sz w:val="28"/>
                                      <w:szCs w:val="28"/>
                                    </w:rPr>
                                    <w:t>Keys/signing (if present)</w:t>
                                  </w:r>
                                </w:p>
                              </w:tc>
                              <w:tc>
                                <w:tcPr>
                                  <w:tcW w:w="1690" w:type="dxa"/>
                                  <w:tcBorders>
                                    <w:top w:val="nil"/>
                                    <w:left w:val="nil"/>
                                    <w:bottom w:val="nil"/>
                                    <w:right w:val="nil"/>
                                  </w:tcBorders>
                                  <w:tcMar>
                                    <w:top w:w="48" w:type="dxa"/>
                                    <w:left w:w="97" w:type="dxa"/>
                                    <w:bottom w:w="48" w:type="dxa"/>
                                    <w:right w:w="97" w:type="dxa"/>
                                  </w:tcMar>
                                  <w:vAlign w:val="center"/>
                                  <w:hideMark/>
                                </w:tcPr>
                                <w:p w14:paraId="75C5333F" w14:textId="77777777" w:rsidR="00B745B2" w:rsidRPr="00B745B2" w:rsidRDefault="00B745B2" w:rsidP="00B745B2">
                                  <w:pPr>
                                    <w:rPr>
                                      <w:sz w:val="28"/>
                                      <w:szCs w:val="28"/>
                                    </w:rPr>
                                  </w:pPr>
                                  <w:r w:rsidRPr="00B745B2">
                                    <w:rPr>
                                      <w:sz w:val="28"/>
                                      <w:szCs w:val="28"/>
                                    </w:rPr>
                                    <w:t>C</w:t>
                                  </w:r>
                                </w:p>
                              </w:tc>
                              <w:tc>
                                <w:tcPr>
                                  <w:tcW w:w="1710" w:type="dxa"/>
                                  <w:tcBorders>
                                    <w:top w:val="nil"/>
                                    <w:left w:val="nil"/>
                                    <w:bottom w:val="nil"/>
                                    <w:right w:val="nil"/>
                                  </w:tcBorders>
                                  <w:tcMar>
                                    <w:top w:w="48" w:type="dxa"/>
                                    <w:left w:w="97" w:type="dxa"/>
                                    <w:bottom w:w="48" w:type="dxa"/>
                                    <w:right w:w="97" w:type="dxa"/>
                                  </w:tcMar>
                                  <w:vAlign w:val="center"/>
                                  <w:hideMark/>
                                </w:tcPr>
                                <w:p w14:paraId="294BDD7E" w14:textId="77777777" w:rsidR="00B745B2" w:rsidRPr="00B745B2" w:rsidRDefault="00B745B2" w:rsidP="00B745B2">
                                  <w:pPr>
                                    <w:rPr>
                                      <w:sz w:val="28"/>
                                      <w:szCs w:val="28"/>
                                    </w:rPr>
                                  </w:pPr>
                                  <w:r w:rsidRPr="00B745B2">
                                    <w:rPr>
                                      <w:sz w:val="28"/>
                                      <w:szCs w:val="28"/>
                                    </w:rPr>
                                    <w:t>I</w:t>
                                  </w:r>
                                </w:p>
                              </w:tc>
                              <w:tc>
                                <w:tcPr>
                                  <w:tcW w:w="2430" w:type="dxa"/>
                                  <w:tcBorders>
                                    <w:top w:val="nil"/>
                                    <w:left w:val="nil"/>
                                    <w:bottom w:val="nil"/>
                                    <w:right w:val="nil"/>
                                  </w:tcBorders>
                                  <w:tcMar>
                                    <w:top w:w="48" w:type="dxa"/>
                                    <w:left w:w="97" w:type="dxa"/>
                                    <w:bottom w:w="48" w:type="dxa"/>
                                    <w:right w:w="97" w:type="dxa"/>
                                  </w:tcMar>
                                  <w:vAlign w:val="center"/>
                                  <w:hideMark/>
                                </w:tcPr>
                                <w:p w14:paraId="5E7CE9F0" w14:textId="77777777" w:rsidR="00B745B2" w:rsidRPr="00B745B2" w:rsidRDefault="00B745B2" w:rsidP="00B745B2">
                                  <w:pPr>
                                    <w:rPr>
                                      <w:sz w:val="28"/>
                                      <w:szCs w:val="28"/>
                                    </w:rPr>
                                  </w:pPr>
                                  <w:r w:rsidRPr="00B745B2">
                                    <w:rPr>
                                      <w:sz w:val="28"/>
                                      <w:szCs w:val="28"/>
                                    </w:rPr>
                                    <w:t>I</w:t>
                                  </w:r>
                                </w:p>
                              </w:tc>
                              <w:tc>
                                <w:tcPr>
                                  <w:tcW w:w="3790" w:type="dxa"/>
                                  <w:tcBorders>
                                    <w:top w:val="nil"/>
                                    <w:left w:val="nil"/>
                                    <w:bottom w:val="nil"/>
                                    <w:right w:val="nil"/>
                                  </w:tcBorders>
                                  <w:tcMar>
                                    <w:top w:w="48" w:type="dxa"/>
                                    <w:left w:w="97" w:type="dxa"/>
                                    <w:bottom w:w="48" w:type="dxa"/>
                                    <w:right w:w="97" w:type="dxa"/>
                                  </w:tcMar>
                                  <w:vAlign w:val="center"/>
                                  <w:hideMark/>
                                </w:tcPr>
                                <w:p w14:paraId="79277ABE" w14:textId="77777777" w:rsidR="00B745B2" w:rsidRPr="00B745B2" w:rsidRDefault="00B745B2" w:rsidP="00B745B2">
                                  <w:pPr>
                                    <w:rPr>
                                      <w:sz w:val="28"/>
                                      <w:szCs w:val="28"/>
                                    </w:rPr>
                                  </w:pPr>
                                  <w:r w:rsidRPr="00B745B2">
                                    <w:rPr>
                                      <w:b/>
                                      <w:bCs/>
                                      <w:sz w:val="28"/>
                                      <w:szCs w:val="28"/>
                                    </w:rPr>
                                    <w:t>A/R</w:t>
                                  </w:r>
                                </w:p>
                              </w:tc>
                            </w:tr>
                          </w:tbl>
                          <w:p w14:paraId="73DA0F01" w14:textId="77777777" w:rsidR="00382BCF" w:rsidRDefault="00382BCF" w:rsidP="00B745B2">
                            <w:pPr>
                              <w:rPr>
                                <w:sz w:val="28"/>
                                <w:szCs w:val="28"/>
                              </w:rPr>
                            </w:pPr>
                          </w:p>
                          <w:p w14:paraId="6B1D951A" w14:textId="77777777" w:rsidR="00382BCF" w:rsidRDefault="00382BCF" w:rsidP="00B745B2">
                            <w:pPr>
                              <w:rPr>
                                <w:sz w:val="28"/>
                                <w:szCs w:val="28"/>
                              </w:rPr>
                            </w:pPr>
                          </w:p>
                          <w:p w14:paraId="0E98DF05" w14:textId="77777777" w:rsidR="00382BCF" w:rsidRDefault="00382BCF" w:rsidP="00B745B2">
                            <w:pPr>
                              <w:rPr>
                                <w:sz w:val="28"/>
                                <w:szCs w:val="28"/>
                              </w:rPr>
                            </w:pPr>
                          </w:p>
                          <w:p w14:paraId="526857BB" w14:textId="77777777" w:rsidR="00382BCF" w:rsidRPr="00382BCF" w:rsidRDefault="00382BCF" w:rsidP="00382BCF">
                            <w:pPr>
                              <w:rPr>
                                <w:sz w:val="28"/>
                                <w:szCs w:val="28"/>
                              </w:rPr>
                            </w:pPr>
                            <w:r w:rsidRPr="00382BCF">
                              <w:rPr>
                                <w:sz w:val="28"/>
                                <w:szCs w:val="28"/>
                              </w:rPr>
                              <w:t>R = Responsible, A = Accountable, C = Consulted, I = Informed</w:t>
                            </w:r>
                          </w:p>
                          <w:p w14:paraId="066BC649" w14:textId="77777777" w:rsidR="00382BCF" w:rsidRPr="00B745B2" w:rsidRDefault="00382BCF" w:rsidP="00B745B2">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25A72" id="Rectangle 1" o:spid="_x0000_s1036" style="position:absolute;margin-left:0;margin-top:0;width:751.2pt;height:598.2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" fillcolor="#4472c4 [3204]" strokecolor="#09101d [484]" strokeweight="1pt">
                <v:textbox>
                  <w:txbxContent>
                    <w:tbl>
                      <w:tblPr>
                        <w:tblW w:w="14140" w:type="dxa"/>
                        <w:tblCellMar>
                          <w:left w:w="0" w:type="dxa"/>
                          <w:right w:w="0" w:type="dxa"/>
                        </w:tblCellMar>
                        <w:tblLook w:val="0600" w:firstRow="0" w:lastRow="0" w:firstColumn="0" w:lastColumn="0" w:noHBand="1" w:noVBand="1"/>
                      </w:tblPr>
                      <w:tblGrid>
                        <w:gridCol w:w="4320"/>
                        <w:gridCol w:w="200"/>
                        <w:gridCol w:w="1690"/>
                        <w:gridCol w:w="1710"/>
                        <w:gridCol w:w="2430"/>
                        <w:gridCol w:w="3790"/>
                      </w:tblGrid>
                      <w:tr w:rsidR="00B745B2" w:rsidRPr="00B745B2" w14:paraId="34C4071C" w14:textId="77777777" w:rsidTr="006B6AEE">
                        <w:trPr>
                          <w:trHeight w:val="424"/>
                        </w:trPr>
                        <w:tc>
                          <w:tcPr>
                            <w:tcW w:w="4320" w:type="dxa"/>
                            <w:tcBorders>
                              <w:top w:val="nil"/>
                              <w:left w:val="nil"/>
                              <w:bottom w:val="nil"/>
                              <w:right w:val="nil"/>
                            </w:tcBorders>
                            <w:tcMar>
                              <w:top w:w="48" w:type="dxa"/>
                              <w:left w:w="97" w:type="dxa"/>
                              <w:bottom w:w="48" w:type="dxa"/>
                              <w:right w:w="97" w:type="dxa"/>
                            </w:tcMar>
                            <w:vAlign w:val="center"/>
                            <w:hideMark/>
                          </w:tcPr>
                          <w:p w14:paraId="3302127B" w14:textId="77777777" w:rsidR="00B745B2" w:rsidRPr="00B745B2" w:rsidRDefault="00B745B2" w:rsidP="00B745B2">
                            <w:pPr>
                              <w:rPr>
                                <w:sz w:val="28"/>
                                <w:szCs w:val="28"/>
                              </w:rPr>
                            </w:pPr>
                            <w:r w:rsidRPr="00B745B2">
                              <w:rPr>
                                <w:b/>
                                <w:bCs/>
                                <w:sz w:val="28"/>
                                <w:szCs w:val="28"/>
                              </w:rPr>
                              <w:t>Area</w:t>
                            </w:r>
                          </w:p>
                        </w:tc>
                        <w:tc>
                          <w:tcPr>
                            <w:tcW w:w="1890" w:type="dxa"/>
                            <w:gridSpan w:val="2"/>
                            <w:tcBorders>
                              <w:top w:val="nil"/>
                              <w:left w:val="nil"/>
                              <w:bottom w:val="nil"/>
                              <w:right w:val="nil"/>
                            </w:tcBorders>
                            <w:tcMar>
                              <w:top w:w="48" w:type="dxa"/>
                              <w:left w:w="97" w:type="dxa"/>
                              <w:bottom w:w="48" w:type="dxa"/>
                              <w:right w:w="97" w:type="dxa"/>
                            </w:tcMar>
                            <w:vAlign w:val="center"/>
                            <w:hideMark/>
                          </w:tcPr>
                          <w:p w14:paraId="718BBFDD" w14:textId="77777777" w:rsidR="00B745B2" w:rsidRPr="00B745B2" w:rsidRDefault="00B745B2" w:rsidP="00B745B2">
                            <w:pPr>
                              <w:rPr>
                                <w:sz w:val="28"/>
                                <w:szCs w:val="28"/>
                              </w:rPr>
                            </w:pPr>
                            <w:r w:rsidRPr="00B745B2">
                              <w:rPr>
                                <w:b/>
                                <w:bCs/>
                                <w:sz w:val="28"/>
                                <w:szCs w:val="28"/>
                              </w:rPr>
                              <w:t>Middleware</w:t>
                            </w:r>
                          </w:p>
                        </w:tc>
                        <w:tc>
                          <w:tcPr>
                            <w:tcW w:w="1710" w:type="dxa"/>
                            <w:tcBorders>
                              <w:top w:val="nil"/>
                              <w:left w:val="nil"/>
                              <w:bottom w:val="nil"/>
                              <w:right w:val="nil"/>
                            </w:tcBorders>
                            <w:tcMar>
                              <w:top w:w="48" w:type="dxa"/>
                              <w:left w:w="97" w:type="dxa"/>
                              <w:bottom w:w="48" w:type="dxa"/>
                              <w:right w:w="97" w:type="dxa"/>
                            </w:tcMar>
                            <w:vAlign w:val="center"/>
                            <w:hideMark/>
                          </w:tcPr>
                          <w:p w14:paraId="194C708E" w14:textId="77777777" w:rsidR="00B745B2" w:rsidRPr="00B745B2" w:rsidRDefault="00B745B2" w:rsidP="00B745B2">
                            <w:pPr>
                              <w:rPr>
                                <w:sz w:val="28"/>
                                <w:szCs w:val="28"/>
                              </w:rPr>
                            </w:pPr>
                            <w:r w:rsidRPr="00B745B2">
                              <w:rPr>
                                <w:b/>
                                <w:bCs/>
                                <w:sz w:val="28"/>
                                <w:szCs w:val="28"/>
                              </w:rPr>
                              <w:t>DevOps</w:t>
                            </w:r>
                          </w:p>
                        </w:tc>
                        <w:tc>
                          <w:tcPr>
                            <w:tcW w:w="2430" w:type="dxa"/>
                            <w:tcBorders>
                              <w:top w:val="nil"/>
                              <w:left w:val="nil"/>
                              <w:bottom w:val="nil"/>
                              <w:right w:val="nil"/>
                            </w:tcBorders>
                            <w:tcMar>
                              <w:top w:w="48" w:type="dxa"/>
                              <w:left w:w="97" w:type="dxa"/>
                              <w:bottom w:w="48" w:type="dxa"/>
                              <w:right w:w="97" w:type="dxa"/>
                            </w:tcMar>
                            <w:vAlign w:val="center"/>
                            <w:hideMark/>
                          </w:tcPr>
                          <w:p w14:paraId="2486C763" w14:textId="77777777" w:rsidR="00B745B2" w:rsidRPr="00B745B2" w:rsidRDefault="00B745B2" w:rsidP="00B745B2">
                            <w:pPr>
                              <w:rPr>
                                <w:sz w:val="28"/>
                                <w:szCs w:val="28"/>
                              </w:rPr>
                            </w:pPr>
                            <w:r w:rsidRPr="00B745B2">
                              <w:rPr>
                                <w:b/>
                                <w:bCs/>
                                <w:sz w:val="28"/>
                                <w:szCs w:val="28"/>
                              </w:rPr>
                              <w:t>Platform/SRE</w:t>
                            </w:r>
                          </w:p>
                        </w:tc>
                        <w:tc>
                          <w:tcPr>
                            <w:tcW w:w="3790" w:type="dxa"/>
                            <w:tcBorders>
                              <w:top w:val="nil"/>
                              <w:left w:val="nil"/>
                              <w:bottom w:val="nil"/>
                              <w:right w:val="nil"/>
                            </w:tcBorders>
                            <w:tcMar>
                              <w:top w:w="48" w:type="dxa"/>
                              <w:left w:w="97" w:type="dxa"/>
                              <w:bottom w:w="48" w:type="dxa"/>
                              <w:right w:w="97" w:type="dxa"/>
                            </w:tcMar>
                            <w:vAlign w:val="center"/>
                            <w:hideMark/>
                          </w:tcPr>
                          <w:p w14:paraId="619BE599" w14:textId="77777777" w:rsidR="00B745B2" w:rsidRPr="00B745B2" w:rsidRDefault="00B745B2" w:rsidP="00B745B2">
                            <w:pPr>
                              <w:rPr>
                                <w:sz w:val="28"/>
                                <w:szCs w:val="28"/>
                              </w:rPr>
                            </w:pPr>
                            <w:r w:rsidRPr="00B745B2">
                              <w:rPr>
                                <w:b/>
                                <w:bCs/>
                                <w:sz w:val="28"/>
                                <w:szCs w:val="28"/>
                              </w:rPr>
                              <w:t>Security</w:t>
                            </w:r>
                          </w:p>
                        </w:tc>
                      </w:tr>
                      <w:tr w:rsidR="00B745B2" w:rsidRPr="00B745B2" w14:paraId="68CD2910" w14:textId="77777777" w:rsidTr="006B6AEE">
                        <w:trPr>
                          <w:trHeight w:val="915"/>
                        </w:trPr>
                        <w:tc>
                          <w:tcPr>
                            <w:tcW w:w="4520" w:type="dxa"/>
                            <w:gridSpan w:val="2"/>
                            <w:tcBorders>
                              <w:top w:val="nil"/>
                              <w:left w:val="nil"/>
                              <w:bottom w:val="nil"/>
                              <w:right w:val="nil"/>
                            </w:tcBorders>
                            <w:tcMar>
                              <w:top w:w="48" w:type="dxa"/>
                              <w:left w:w="97" w:type="dxa"/>
                              <w:bottom w:w="48" w:type="dxa"/>
                              <w:right w:w="97" w:type="dxa"/>
                            </w:tcMar>
                            <w:vAlign w:val="center"/>
                            <w:hideMark/>
                          </w:tcPr>
                          <w:p w14:paraId="237FF85B" w14:textId="77777777" w:rsidR="00382BCF" w:rsidRDefault="00382BCF" w:rsidP="00B745B2">
                            <w:pPr>
                              <w:rPr>
                                <w:sz w:val="28"/>
                                <w:szCs w:val="28"/>
                              </w:rPr>
                            </w:pPr>
                          </w:p>
                          <w:p w14:paraId="5F517F8F" w14:textId="19B08235" w:rsidR="00B745B2" w:rsidRPr="00B745B2" w:rsidRDefault="00B745B2" w:rsidP="00B745B2">
                            <w:pPr>
                              <w:rPr>
                                <w:sz w:val="28"/>
                                <w:szCs w:val="28"/>
                              </w:rPr>
                            </w:pPr>
                            <w:r w:rsidRPr="00B745B2">
                              <w:rPr>
                                <w:sz w:val="28"/>
                                <w:szCs w:val="28"/>
                              </w:rPr>
                              <w:t xml:space="preserve">Liberty </w:t>
                            </w:r>
                            <w:proofErr w:type="spellStart"/>
                            <w:r w:rsidRPr="00B745B2">
                              <w:rPr>
                                <w:sz w:val="28"/>
                                <w:szCs w:val="28"/>
                              </w:rPr>
                              <w:t>Dockerfile</w:t>
                            </w:r>
                            <w:proofErr w:type="spellEnd"/>
                            <w:r w:rsidRPr="00B745B2">
                              <w:rPr>
                                <w:sz w:val="28"/>
                                <w:szCs w:val="28"/>
                              </w:rPr>
                              <w:t>, server.xml, templates</w:t>
                            </w:r>
                          </w:p>
                        </w:tc>
                        <w:tc>
                          <w:tcPr>
                            <w:tcW w:w="1690" w:type="dxa"/>
                            <w:tcBorders>
                              <w:top w:val="nil"/>
                              <w:left w:val="nil"/>
                              <w:bottom w:val="nil"/>
                              <w:right w:val="nil"/>
                            </w:tcBorders>
                            <w:tcMar>
                              <w:top w:w="48" w:type="dxa"/>
                              <w:left w:w="97" w:type="dxa"/>
                              <w:bottom w:w="48" w:type="dxa"/>
                              <w:right w:w="97" w:type="dxa"/>
                            </w:tcMar>
                            <w:vAlign w:val="center"/>
                            <w:hideMark/>
                          </w:tcPr>
                          <w:p w14:paraId="5497683D" w14:textId="77777777" w:rsidR="00B745B2" w:rsidRPr="00B745B2" w:rsidRDefault="00B745B2" w:rsidP="00B745B2">
                            <w:pPr>
                              <w:rPr>
                                <w:sz w:val="28"/>
                                <w:szCs w:val="28"/>
                              </w:rPr>
                            </w:pPr>
                            <w:r w:rsidRPr="00B745B2">
                              <w:rPr>
                                <w:b/>
                                <w:bCs/>
                                <w:sz w:val="28"/>
                                <w:szCs w:val="28"/>
                              </w:rPr>
                              <w:t>R</w:t>
                            </w:r>
                          </w:p>
                        </w:tc>
                        <w:tc>
                          <w:tcPr>
                            <w:tcW w:w="1710" w:type="dxa"/>
                            <w:tcBorders>
                              <w:top w:val="nil"/>
                              <w:left w:val="nil"/>
                              <w:bottom w:val="nil"/>
                              <w:right w:val="nil"/>
                            </w:tcBorders>
                            <w:tcMar>
                              <w:top w:w="48" w:type="dxa"/>
                              <w:left w:w="97" w:type="dxa"/>
                              <w:bottom w:w="48" w:type="dxa"/>
                              <w:right w:w="97" w:type="dxa"/>
                            </w:tcMar>
                            <w:vAlign w:val="center"/>
                            <w:hideMark/>
                          </w:tcPr>
                          <w:p w14:paraId="4F86DD73" w14:textId="77777777" w:rsidR="00B745B2" w:rsidRPr="00B745B2" w:rsidRDefault="00B745B2" w:rsidP="00B745B2">
                            <w:pPr>
                              <w:rPr>
                                <w:sz w:val="28"/>
                                <w:szCs w:val="28"/>
                              </w:rPr>
                            </w:pPr>
                            <w:r w:rsidRPr="00B745B2">
                              <w:rPr>
                                <w:sz w:val="28"/>
                                <w:szCs w:val="28"/>
                              </w:rPr>
                              <w:t>C</w:t>
                            </w:r>
                          </w:p>
                        </w:tc>
                        <w:tc>
                          <w:tcPr>
                            <w:tcW w:w="2430" w:type="dxa"/>
                            <w:tcBorders>
                              <w:top w:val="nil"/>
                              <w:left w:val="nil"/>
                              <w:bottom w:val="nil"/>
                              <w:right w:val="nil"/>
                            </w:tcBorders>
                            <w:tcMar>
                              <w:top w:w="48" w:type="dxa"/>
                              <w:left w:w="97" w:type="dxa"/>
                              <w:bottom w:w="48" w:type="dxa"/>
                              <w:right w:w="97" w:type="dxa"/>
                            </w:tcMar>
                            <w:vAlign w:val="center"/>
                            <w:hideMark/>
                          </w:tcPr>
                          <w:p w14:paraId="03EA7732" w14:textId="77777777" w:rsidR="00B745B2" w:rsidRPr="00B745B2" w:rsidRDefault="00B745B2" w:rsidP="00B745B2">
                            <w:pPr>
                              <w:rPr>
                                <w:sz w:val="28"/>
                                <w:szCs w:val="28"/>
                              </w:rPr>
                            </w:pPr>
                            <w:r w:rsidRPr="00B745B2">
                              <w:rPr>
                                <w:sz w:val="28"/>
                                <w:szCs w:val="28"/>
                              </w:rPr>
                              <w:t>I</w:t>
                            </w:r>
                          </w:p>
                        </w:tc>
                        <w:tc>
                          <w:tcPr>
                            <w:tcW w:w="3790" w:type="dxa"/>
                            <w:tcBorders>
                              <w:top w:val="nil"/>
                              <w:left w:val="nil"/>
                              <w:bottom w:val="nil"/>
                              <w:right w:val="nil"/>
                            </w:tcBorders>
                            <w:tcMar>
                              <w:top w:w="48" w:type="dxa"/>
                              <w:left w:w="97" w:type="dxa"/>
                              <w:bottom w:w="48" w:type="dxa"/>
                              <w:right w:w="97" w:type="dxa"/>
                            </w:tcMar>
                            <w:vAlign w:val="center"/>
                            <w:hideMark/>
                          </w:tcPr>
                          <w:p w14:paraId="54EB7AA7" w14:textId="77777777" w:rsidR="00B745B2" w:rsidRPr="00B745B2" w:rsidRDefault="00B745B2" w:rsidP="00B745B2">
                            <w:pPr>
                              <w:rPr>
                                <w:sz w:val="28"/>
                                <w:szCs w:val="28"/>
                              </w:rPr>
                            </w:pPr>
                            <w:r w:rsidRPr="00B745B2">
                              <w:rPr>
                                <w:sz w:val="28"/>
                                <w:szCs w:val="28"/>
                              </w:rPr>
                              <w:t>C</w:t>
                            </w:r>
                          </w:p>
                        </w:tc>
                      </w:tr>
                      <w:tr w:rsidR="00B745B2" w:rsidRPr="00B745B2" w14:paraId="623A037A" w14:textId="77777777" w:rsidTr="006B6AEE">
                        <w:trPr>
                          <w:trHeight w:val="1126"/>
                        </w:trPr>
                        <w:tc>
                          <w:tcPr>
                            <w:tcW w:w="4520" w:type="dxa"/>
                            <w:gridSpan w:val="2"/>
                            <w:tcBorders>
                              <w:top w:val="nil"/>
                              <w:left w:val="nil"/>
                              <w:bottom w:val="nil"/>
                              <w:right w:val="nil"/>
                            </w:tcBorders>
                            <w:tcMar>
                              <w:top w:w="48" w:type="dxa"/>
                              <w:left w:w="97" w:type="dxa"/>
                              <w:bottom w:w="48" w:type="dxa"/>
                              <w:right w:w="97" w:type="dxa"/>
                            </w:tcMar>
                            <w:vAlign w:val="center"/>
                            <w:hideMark/>
                          </w:tcPr>
                          <w:p w14:paraId="21AD4732" w14:textId="77777777" w:rsidR="00B745B2" w:rsidRPr="00B745B2" w:rsidRDefault="00B745B2" w:rsidP="00B745B2">
                            <w:pPr>
                              <w:rPr>
                                <w:sz w:val="28"/>
                                <w:szCs w:val="28"/>
                              </w:rPr>
                            </w:pPr>
                            <w:r w:rsidRPr="00B745B2">
                              <w:rPr>
                                <w:sz w:val="28"/>
                                <w:szCs w:val="28"/>
                              </w:rPr>
                              <w:t>Jenkins pipeline logic for Liberty build/scan/push</w:t>
                            </w:r>
                          </w:p>
                        </w:tc>
                        <w:tc>
                          <w:tcPr>
                            <w:tcW w:w="1690" w:type="dxa"/>
                            <w:tcBorders>
                              <w:top w:val="nil"/>
                              <w:left w:val="nil"/>
                              <w:bottom w:val="nil"/>
                              <w:right w:val="nil"/>
                            </w:tcBorders>
                            <w:tcMar>
                              <w:top w:w="48" w:type="dxa"/>
                              <w:left w:w="97" w:type="dxa"/>
                              <w:bottom w:w="48" w:type="dxa"/>
                              <w:right w:w="97" w:type="dxa"/>
                            </w:tcMar>
                            <w:vAlign w:val="center"/>
                            <w:hideMark/>
                          </w:tcPr>
                          <w:p w14:paraId="0F9110B9" w14:textId="77777777" w:rsidR="00B745B2" w:rsidRPr="00B745B2" w:rsidRDefault="00B745B2" w:rsidP="00B745B2">
                            <w:pPr>
                              <w:rPr>
                                <w:sz w:val="28"/>
                                <w:szCs w:val="28"/>
                              </w:rPr>
                            </w:pPr>
                            <w:r w:rsidRPr="00B745B2">
                              <w:rPr>
                                <w:b/>
                                <w:bCs/>
                                <w:sz w:val="28"/>
                                <w:szCs w:val="28"/>
                              </w:rPr>
                              <w:t>R</w:t>
                            </w:r>
                            <w:r w:rsidRPr="00B745B2">
                              <w:rPr>
                                <w:sz w:val="28"/>
                                <w:szCs w:val="28"/>
                              </w:rPr>
                              <w:t xml:space="preserve"> (what)</w:t>
                            </w:r>
                          </w:p>
                        </w:tc>
                        <w:tc>
                          <w:tcPr>
                            <w:tcW w:w="1710" w:type="dxa"/>
                            <w:tcBorders>
                              <w:top w:val="nil"/>
                              <w:left w:val="nil"/>
                              <w:bottom w:val="nil"/>
                              <w:right w:val="nil"/>
                            </w:tcBorders>
                            <w:tcMar>
                              <w:top w:w="48" w:type="dxa"/>
                              <w:left w:w="97" w:type="dxa"/>
                              <w:bottom w:w="48" w:type="dxa"/>
                              <w:right w:w="97" w:type="dxa"/>
                            </w:tcMar>
                            <w:vAlign w:val="center"/>
                            <w:hideMark/>
                          </w:tcPr>
                          <w:p w14:paraId="4B3B4E97" w14:textId="77777777" w:rsidR="00B745B2" w:rsidRPr="00B745B2" w:rsidRDefault="00B745B2" w:rsidP="00B745B2">
                            <w:pPr>
                              <w:rPr>
                                <w:sz w:val="28"/>
                                <w:szCs w:val="28"/>
                              </w:rPr>
                            </w:pPr>
                            <w:r w:rsidRPr="00B745B2">
                              <w:rPr>
                                <w:b/>
                                <w:bCs/>
                                <w:sz w:val="28"/>
                                <w:szCs w:val="28"/>
                              </w:rPr>
                              <w:t>A/R</w:t>
                            </w:r>
                            <w:r w:rsidRPr="00B745B2">
                              <w:rPr>
                                <w:sz w:val="28"/>
                                <w:szCs w:val="28"/>
                              </w:rPr>
                              <w:t xml:space="preserve"> (how, run)</w:t>
                            </w:r>
                          </w:p>
                        </w:tc>
                        <w:tc>
                          <w:tcPr>
                            <w:tcW w:w="2430" w:type="dxa"/>
                            <w:tcBorders>
                              <w:top w:val="nil"/>
                              <w:left w:val="nil"/>
                              <w:bottom w:val="nil"/>
                              <w:right w:val="nil"/>
                            </w:tcBorders>
                            <w:tcMar>
                              <w:top w:w="48" w:type="dxa"/>
                              <w:left w:w="97" w:type="dxa"/>
                              <w:bottom w:w="48" w:type="dxa"/>
                              <w:right w:w="97" w:type="dxa"/>
                            </w:tcMar>
                            <w:vAlign w:val="center"/>
                            <w:hideMark/>
                          </w:tcPr>
                          <w:p w14:paraId="3D42D856" w14:textId="77777777" w:rsidR="00B745B2" w:rsidRPr="00B745B2" w:rsidRDefault="00B745B2" w:rsidP="00B745B2">
                            <w:pPr>
                              <w:rPr>
                                <w:sz w:val="28"/>
                                <w:szCs w:val="28"/>
                              </w:rPr>
                            </w:pPr>
                            <w:r w:rsidRPr="00B745B2">
                              <w:rPr>
                                <w:sz w:val="28"/>
                                <w:szCs w:val="28"/>
                              </w:rPr>
                              <w:t>I</w:t>
                            </w:r>
                          </w:p>
                        </w:tc>
                        <w:tc>
                          <w:tcPr>
                            <w:tcW w:w="3790" w:type="dxa"/>
                            <w:tcBorders>
                              <w:top w:val="nil"/>
                              <w:left w:val="nil"/>
                              <w:bottom w:val="nil"/>
                              <w:right w:val="nil"/>
                            </w:tcBorders>
                            <w:tcMar>
                              <w:top w:w="48" w:type="dxa"/>
                              <w:left w:w="97" w:type="dxa"/>
                              <w:bottom w:w="48" w:type="dxa"/>
                              <w:right w:w="97" w:type="dxa"/>
                            </w:tcMar>
                            <w:vAlign w:val="center"/>
                            <w:hideMark/>
                          </w:tcPr>
                          <w:p w14:paraId="48724125" w14:textId="77777777" w:rsidR="00B745B2" w:rsidRPr="00B745B2" w:rsidRDefault="00B745B2" w:rsidP="00B745B2">
                            <w:pPr>
                              <w:rPr>
                                <w:sz w:val="28"/>
                                <w:szCs w:val="28"/>
                              </w:rPr>
                            </w:pPr>
                            <w:r w:rsidRPr="00B745B2">
                              <w:rPr>
                                <w:sz w:val="28"/>
                                <w:szCs w:val="28"/>
                              </w:rPr>
                              <w:t>C</w:t>
                            </w:r>
                          </w:p>
                        </w:tc>
                      </w:tr>
                      <w:tr w:rsidR="00B745B2" w:rsidRPr="00B745B2" w14:paraId="260BC3C0" w14:textId="77777777" w:rsidTr="006B6AEE">
                        <w:trPr>
                          <w:trHeight w:val="1377"/>
                        </w:trPr>
                        <w:tc>
                          <w:tcPr>
                            <w:tcW w:w="4520" w:type="dxa"/>
                            <w:gridSpan w:val="2"/>
                            <w:tcBorders>
                              <w:top w:val="nil"/>
                              <w:left w:val="nil"/>
                              <w:bottom w:val="nil"/>
                              <w:right w:val="nil"/>
                            </w:tcBorders>
                            <w:tcMar>
                              <w:top w:w="48" w:type="dxa"/>
                              <w:left w:w="97" w:type="dxa"/>
                              <w:bottom w:w="48" w:type="dxa"/>
                              <w:right w:w="97" w:type="dxa"/>
                            </w:tcMar>
                            <w:vAlign w:val="center"/>
                            <w:hideMark/>
                          </w:tcPr>
                          <w:p w14:paraId="66A453C2" w14:textId="77777777" w:rsidR="00B745B2" w:rsidRPr="00B745B2" w:rsidRDefault="00B745B2" w:rsidP="00B745B2">
                            <w:pPr>
                              <w:rPr>
                                <w:sz w:val="28"/>
                                <w:szCs w:val="28"/>
                              </w:rPr>
                            </w:pPr>
                            <w:r w:rsidRPr="00B745B2">
                              <w:rPr>
                                <w:sz w:val="28"/>
                                <w:szCs w:val="28"/>
                              </w:rPr>
                              <w:t>Nexus Docker hosted repo (project-level settings, retention for Liberty)</w:t>
                            </w:r>
                          </w:p>
                        </w:tc>
                        <w:tc>
                          <w:tcPr>
                            <w:tcW w:w="1690" w:type="dxa"/>
                            <w:tcBorders>
                              <w:top w:val="nil"/>
                              <w:left w:val="nil"/>
                              <w:bottom w:val="nil"/>
                              <w:right w:val="nil"/>
                            </w:tcBorders>
                            <w:tcMar>
                              <w:top w:w="48" w:type="dxa"/>
                              <w:left w:w="97" w:type="dxa"/>
                              <w:bottom w:w="48" w:type="dxa"/>
                              <w:right w:w="97" w:type="dxa"/>
                            </w:tcMar>
                            <w:vAlign w:val="center"/>
                            <w:hideMark/>
                          </w:tcPr>
                          <w:p w14:paraId="492E1DA8" w14:textId="77777777" w:rsidR="00B745B2" w:rsidRPr="00B745B2" w:rsidRDefault="00B745B2" w:rsidP="00B745B2">
                            <w:pPr>
                              <w:rPr>
                                <w:sz w:val="28"/>
                                <w:szCs w:val="28"/>
                              </w:rPr>
                            </w:pPr>
                            <w:r w:rsidRPr="00B745B2">
                              <w:rPr>
                                <w:b/>
                                <w:bCs/>
                                <w:sz w:val="28"/>
                                <w:szCs w:val="28"/>
                              </w:rPr>
                              <w:t>R</w:t>
                            </w:r>
                          </w:p>
                        </w:tc>
                        <w:tc>
                          <w:tcPr>
                            <w:tcW w:w="1710" w:type="dxa"/>
                            <w:tcBorders>
                              <w:top w:val="nil"/>
                              <w:left w:val="nil"/>
                              <w:bottom w:val="nil"/>
                              <w:right w:val="nil"/>
                            </w:tcBorders>
                            <w:tcMar>
                              <w:top w:w="48" w:type="dxa"/>
                              <w:left w:w="97" w:type="dxa"/>
                              <w:bottom w:w="48" w:type="dxa"/>
                              <w:right w:w="97" w:type="dxa"/>
                            </w:tcMar>
                            <w:vAlign w:val="center"/>
                            <w:hideMark/>
                          </w:tcPr>
                          <w:p w14:paraId="09348A41" w14:textId="77777777" w:rsidR="00B745B2" w:rsidRPr="00B745B2" w:rsidRDefault="00B745B2" w:rsidP="00B745B2">
                            <w:pPr>
                              <w:rPr>
                                <w:sz w:val="28"/>
                                <w:szCs w:val="28"/>
                              </w:rPr>
                            </w:pPr>
                            <w:r w:rsidRPr="00B745B2">
                              <w:rPr>
                                <w:sz w:val="28"/>
                                <w:szCs w:val="28"/>
                              </w:rPr>
                              <w:t>I</w:t>
                            </w:r>
                          </w:p>
                        </w:tc>
                        <w:tc>
                          <w:tcPr>
                            <w:tcW w:w="2430" w:type="dxa"/>
                            <w:tcBorders>
                              <w:top w:val="nil"/>
                              <w:left w:val="nil"/>
                              <w:bottom w:val="nil"/>
                              <w:right w:val="nil"/>
                            </w:tcBorders>
                            <w:tcMar>
                              <w:top w:w="48" w:type="dxa"/>
                              <w:left w:w="97" w:type="dxa"/>
                              <w:bottom w:w="48" w:type="dxa"/>
                              <w:right w:w="97" w:type="dxa"/>
                            </w:tcMar>
                            <w:vAlign w:val="center"/>
                            <w:hideMark/>
                          </w:tcPr>
                          <w:p w14:paraId="3FA89962" w14:textId="77777777" w:rsidR="00B745B2" w:rsidRPr="00B745B2" w:rsidRDefault="00B745B2" w:rsidP="00B745B2">
                            <w:pPr>
                              <w:rPr>
                                <w:sz w:val="28"/>
                                <w:szCs w:val="28"/>
                              </w:rPr>
                            </w:pPr>
                            <w:r w:rsidRPr="00B745B2">
                              <w:rPr>
                                <w:b/>
                                <w:bCs/>
                                <w:sz w:val="28"/>
                                <w:szCs w:val="28"/>
                              </w:rPr>
                              <w:t>A</w:t>
                            </w:r>
                            <w:r w:rsidRPr="00B745B2">
                              <w:rPr>
                                <w:sz w:val="28"/>
                                <w:szCs w:val="28"/>
                              </w:rPr>
                              <w:t xml:space="preserve"> (service)</w:t>
                            </w:r>
                          </w:p>
                        </w:tc>
                        <w:tc>
                          <w:tcPr>
                            <w:tcW w:w="3790" w:type="dxa"/>
                            <w:tcBorders>
                              <w:top w:val="nil"/>
                              <w:left w:val="nil"/>
                              <w:bottom w:val="nil"/>
                              <w:right w:val="nil"/>
                            </w:tcBorders>
                            <w:tcMar>
                              <w:top w:w="48" w:type="dxa"/>
                              <w:left w:w="97" w:type="dxa"/>
                              <w:bottom w:w="48" w:type="dxa"/>
                              <w:right w:w="97" w:type="dxa"/>
                            </w:tcMar>
                            <w:vAlign w:val="center"/>
                            <w:hideMark/>
                          </w:tcPr>
                          <w:p w14:paraId="4211202A" w14:textId="77777777" w:rsidR="00B745B2" w:rsidRPr="00B745B2" w:rsidRDefault="00B745B2" w:rsidP="00B745B2">
                            <w:pPr>
                              <w:rPr>
                                <w:sz w:val="28"/>
                                <w:szCs w:val="28"/>
                              </w:rPr>
                            </w:pPr>
                            <w:r w:rsidRPr="00B745B2">
                              <w:rPr>
                                <w:sz w:val="28"/>
                                <w:szCs w:val="28"/>
                              </w:rPr>
                              <w:t>C</w:t>
                            </w:r>
                          </w:p>
                        </w:tc>
                      </w:tr>
                      <w:tr w:rsidR="00B745B2" w:rsidRPr="00B745B2" w14:paraId="1DA514E9" w14:textId="77777777" w:rsidTr="006B6AEE">
                        <w:trPr>
                          <w:trHeight w:val="742"/>
                        </w:trPr>
                        <w:tc>
                          <w:tcPr>
                            <w:tcW w:w="4520" w:type="dxa"/>
                            <w:gridSpan w:val="2"/>
                            <w:tcBorders>
                              <w:top w:val="nil"/>
                              <w:left w:val="nil"/>
                              <w:bottom w:val="nil"/>
                              <w:right w:val="nil"/>
                            </w:tcBorders>
                            <w:tcMar>
                              <w:top w:w="48" w:type="dxa"/>
                              <w:left w:w="97" w:type="dxa"/>
                              <w:bottom w:w="48" w:type="dxa"/>
                              <w:right w:w="97" w:type="dxa"/>
                            </w:tcMar>
                            <w:vAlign w:val="center"/>
                            <w:hideMark/>
                          </w:tcPr>
                          <w:p w14:paraId="2C616415" w14:textId="77777777" w:rsidR="00B745B2" w:rsidRPr="00B745B2" w:rsidRDefault="00B745B2" w:rsidP="00B745B2">
                            <w:pPr>
                              <w:rPr>
                                <w:sz w:val="28"/>
                                <w:szCs w:val="28"/>
                              </w:rPr>
                            </w:pPr>
                            <w:r w:rsidRPr="00B745B2">
                              <w:rPr>
                                <w:sz w:val="28"/>
                                <w:szCs w:val="28"/>
                              </w:rPr>
                              <w:t>Maven proxy usage rules for Liberty builds</w:t>
                            </w:r>
                          </w:p>
                        </w:tc>
                        <w:tc>
                          <w:tcPr>
                            <w:tcW w:w="1690" w:type="dxa"/>
                            <w:tcBorders>
                              <w:top w:val="nil"/>
                              <w:left w:val="nil"/>
                              <w:bottom w:val="nil"/>
                              <w:right w:val="nil"/>
                            </w:tcBorders>
                            <w:tcMar>
                              <w:top w:w="48" w:type="dxa"/>
                              <w:left w:w="97" w:type="dxa"/>
                              <w:bottom w:w="48" w:type="dxa"/>
                              <w:right w:w="97" w:type="dxa"/>
                            </w:tcMar>
                            <w:vAlign w:val="center"/>
                            <w:hideMark/>
                          </w:tcPr>
                          <w:p w14:paraId="2F495079" w14:textId="77777777" w:rsidR="00B745B2" w:rsidRPr="00B745B2" w:rsidRDefault="00B745B2" w:rsidP="00B745B2">
                            <w:pPr>
                              <w:rPr>
                                <w:sz w:val="28"/>
                                <w:szCs w:val="28"/>
                              </w:rPr>
                            </w:pPr>
                            <w:r w:rsidRPr="00B745B2">
                              <w:rPr>
                                <w:b/>
                                <w:bCs/>
                                <w:sz w:val="28"/>
                                <w:szCs w:val="28"/>
                              </w:rPr>
                              <w:t>R</w:t>
                            </w:r>
                          </w:p>
                        </w:tc>
                        <w:tc>
                          <w:tcPr>
                            <w:tcW w:w="1710" w:type="dxa"/>
                            <w:tcBorders>
                              <w:top w:val="nil"/>
                              <w:left w:val="nil"/>
                              <w:bottom w:val="nil"/>
                              <w:right w:val="nil"/>
                            </w:tcBorders>
                            <w:tcMar>
                              <w:top w:w="48" w:type="dxa"/>
                              <w:left w:w="97" w:type="dxa"/>
                              <w:bottom w:w="48" w:type="dxa"/>
                              <w:right w:w="97" w:type="dxa"/>
                            </w:tcMar>
                            <w:vAlign w:val="center"/>
                            <w:hideMark/>
                          </w:tcPr>
                          <w:p w14:paraId="2AA0F971" w14:textId="77777777" w:rsidR="00B745B2" w:rsidRPr="00B745B2" w:rsidRDefault="00B745B2" w:rsidP="00B745B2">
                            <w:pPr>
                              <w:rPr>
                                <w:sz w:val="28"/>
                                <w:szCs w:val="28"/>
                              </w:rPr>
                            </w:pPr>
                            <w:r w:rsidRPr="00B745B2">
                              <w:rPr>
                                <w:sz w:val="28"/>
                                <w:szCs w:val="28"/>
                              </w:rPr>
                              <w:t>C</w:t>
                            </w:r>
                          </w:p>
                        </w:tc>
                        <w:tc>
                          <w:tcPr>
                            <w:tcW w:w="2430" w:type="dxa"/>
                            <w:tcBorders>
                              <w:top w:val="nil"/>
                              <w:left w:val="nil"/>
                              <w:bottom w:val="nil"/>
                              <w:right w:val="nil"/>
                            </w:tcBorders>
                            <w:tcMar>
                              <w:top w:w="48" w:type="dxa"/>
                              <w:left w:w="97" w:type="dxa"/>
                              <w:bottom w:w="48" w:type="dxa"/>
                              <w:right w:w="97" w:type="dxa"/>
                            </w:tcMar>
                            <w:vAlign w:val="center"/>
                            <w:hideMark/>
                          </w:tcPr>
                          <w:p w14:paraId="7C8E2276" w14:textId="77777777" w:rsidR="00B745B2" w:rsidRPr="00B745B2" w:rsidRDefault="00B745B2" w:rsidP="00B745B2">
                            <w:pPr>
                              <w:rPr>
                                <w:sz w:val="28"/>
                                <w:szCs w:val="28"/>
                              </w:rPr>
                            </w:pPr>
                            <w:r w:rsidRPr="00B745B2">
                              <w:rPr>
                                <w:b/>
                                <w:bCs/>
                                <w:sz w:val="28"/>
                                <w:szCs w:val="28"/>
                              </w:rPr>
                              <w:t>A</w:t>
                            </w:r>
                            <w:r w:rsidRPr="00B745B2">
                              <w:rPr>
                                <w:sz w:val="28"/>
                                <w:szCs w:val="28"/>
                              </w:rPr>
                              <w:t xml:space="preserve"> (service)</w:t>
                            </w:r>
                          </w:p>
                        </w:tc>
                        <w:tc>
                          <w:tcPr>
                            <w:tcW w:w="3790" w:type="dxa"/>
                            <w:tcBorders>
                              <w:top w:val="nil"/>
                              <w:left w:val="nil"/>
                              <w:bottom w:val="nil"/>
                              <w:right w:val="nil"/>
                            </w:tcBorders>
                            <w:tcMar>
                              <w:top w:w="48" w:type="dxa"/>
                              <w:left w:w="97" w:type="dxa"/>
                              <w:bottom w:w="48" w:type="dxa"/>
                              <w:right w:w="97" w:type="dxa"/>
                            </w:tcMar>
                            <w:vAlign w:val="center"/>
                            <w:hideMark/>
                          </w:tcPr>
                          <w:p w14:paraId="73CD14D5" w14:textId="77777777" w:rsidR="00B745B2" w:rsidRPr="00B745B2" w:rsidRDefault="00B745B2" w:rsidP="00B745B2">
                            <w:pPr>
                              <w:rPr>
                                <w:sz w:val="28"/>
                                <w:szCs w:val="28"/>
                              </w:rPr>
                            </w:pPr>
                            <w:r w:rsidRPr="00B745B2">
                              <w:rPr>
                                <w:sz w:val="28"/>
                                <w:szCs w:val="28"/>
                              </w:rPr>
                              <w:t>C</w:t>
                            </w:r>
                          </w:p>
                        </w:tc>
                      </w:tr>
                      <w:tr w:rsidR="00B745B2" w:rsidRPr="00B745B2" w14:paraId="5B91C9B7" w14:textId="77777777" w:rsidTr="006B6AEE">
                        <w:trPr>
                          <w:trHeight w:val="1126"/>
                        </w:trPr>
                        <w:tc>
                          <w:tcPr>
                            <w:tcW w:w="4520" w:type="dxa"/>
                            <w:gridSpan w:val="2"/>
                            <w:tcBorders>
                              <w:top w:val="nil"/>
                              <w:left w:val="nil"/>
                              <w:bottom w:val="nil"/>
                              <w:right w:val="nil"/>
                            </w:tcBorders>
                            <w:tcMar>
                              <w:top w:w="48" w:type="dxa"/>
                              <w:left w:w="97" w:type="dxa"/>
                              <w:bottom w:w="48" w:type="dxa"/>
                              <w:right w:w="97" w:type="dxa"/>
                            </w:tcMar>
                            <w:vAlign w:val="center"/>
                            <w:hideMark/>
                          </w:tcPr>
                          <w:p w14:paraId="611FE6EA" w14:textId="77777777" w:rsidR="00B745B2" w:rsidRPr="00B745B2" w:rsidRDefault="00B745B2" w:rsidP="00B745B2">
                            <w:pPr>
                              <w:rPr>
                                <w:sz w:val="28"/>
                                <w:szCs w:val="28"/>
                              </w:rPr>
                            </w:pPr>
                            <w:r w:rsidRPr="00B745B2">
                              <w:rPr>
                                <w:sz w:val="28"/>
                                <w:szCs w:val="28"/>
                              </w:rPr>
                              <w:t>OpenShift runtime manifests (IS/BC/DC/Deployments)</w:t>
                            </w:r>
                          </w:p>
                        </w:tc>
                        <w:tc>
                          <w:tcPr>
                            <w:tcW w:w="1690" w:type="dxa"/>
                            <w:tcBorders>
                              <w:top w:val="nil"/>
                              <w:left w:val="nil"/>
                              <w:bottom w:val="nil"/>
                              <w:right w:val="nil"/>
                            </w:tcBorders>
                            <w:tcMar>
                              <w:top w:w="48" w:type="dxa"/>
                              <w:left w:w="97" w:type="dxa"/>
                              <w:bottom w:w="48" w:type="dxa"/>
                              <w:right w:w="97" w:type="dxa"/>
                            </w:tcMar>
                            <w:vAlign w:val="center"/>
                            <w:hideMark/>
                          </w:tcPr>
                          <w:p w14:paraId="1FEA88A9" w14:textId="77777777" w:rsidR="00B745B2" w:rsidRPr="00B745B2" w:rsidRDefault="00B745B2" w:rsidP="00B745B2">
                            <w:pPr>
                              <w:rPr>
                                <w:sz w:val="28"/>
                                <w:szCs w:val="28"/>
                              </w:rPr>
                            </w:pPr>
                            <w:r w:rsidRPr="00B745B2">
                              <w:rPr>
                                <w:b/>
                                <w:bCs/>
                                <w:sz w:val="28"/>
                                <w:szCs w:val="28"/>
                              </w:rPr>
                              <w:t>R</w:t>
                            </w:r>
                          </w:p>
                        </w:tc>
                        <w:tc>
                          <w:tcPr>
                            <w:tcW w:w="1710" w:type="dxa"/>
                            <w:tcBorders>
                              <w:top w:val="nil"/>
                              <w:left w:val="nil"/>
                              <w:bottom w:val="nil"/>
                              <w:right w:val="nil"/>
                            </w:tcBorders>
                            <w:tcMar>
                              <w:top w:w="48" w:type="dxa"/>
                              <w:left w:w="97" w:type="dxa"/>
                              <w:bottom w:w="48" w:type="dxa"/>
                              <w:right w:w="97" w:type="dxa"/>
                            </w:tcMar>
                            <w:vAlign w:val="center"/>
                            <w:hideMark/>
                          </w:tcPr>
                          <w:p w14:paraId="03897338" w14:textId="77777777" w:rsidR="00B745B2" w:rsidRPr="00B745B2" w:rsidRDefault="00B745B2" w:rsidP="00B745B2">
                            <w:pPr>
                              <w:rPr>
                                <w:sz w:val="28"/>
                                <w:szCs w:val="28"/>
                              </w:rPr>
                            </w:pPr>
                            <w:r w:rsidRPr="00B745B2">
                              <w:rPr>
                                <w:sz w:val="28"/>
                                <w:szCs w:val="28"/>
                              </w:rPr>
                              <w:t>C</w:t>
                            </w:r>
                          </w:p>
                        </w:tc>
                        <w:tc>
                          <w:tcPr>
                            <w:tcW w:w="2430" w:type="dxa"/>
                            <w:tcBorders>
                              <w:top w:val="nil"/>
                              <w:left w:val="nil"/>
                              <w:bottom w:val="nil"/>
                              <w:right w:val="nil"/>
                            </w:tcBorders>
                            <w:tcMar>
                              <w:top w:w="48" w:type="dxa"/>
                              <w:left w:w="97" w:type="dxa"/>
                              <w:bottom w:w="48" w:type="dxa"/>
                              <w:right w:w="97" w:type="dxa"/>
                            </w:tcMar>
                            <w:vAlign w:val="center"/>
                            <w:hideMark/>
                          </w:tcPr>
                          <w:p w14:paraId="4B15EB2F" w14:textId="77777777" w:rsidR="00B745B2" w:rsidRPr="00B745B2" w:rsidRDefault="00B745B2" w:rsidP="00B745B2">
                            <w:pPr>
                              <w:rPr>
                                <w:sz w:val="28"/>
                                <w:szCs w:val="28"/>
                              </w:rPr>
                            </w:pPr>
                            <w:r w:rsidRPr="00B745B2">
                              <w:rPr>
                                <w:b/>
                                <w:bCs/>
                                <w:sz w:val="28"/>
                                <w:szCs w:val="28"/>
                              </w:rPr>
                              <w:t>A/R</w:t>
                            </w:r>
                            <w:r w:rsidRPr="00B745B2">
                              <w:rPr>
                                <w:sz w:val="28"/>
                                <w:szCs w:val="28"/>
                              </w:rPr>
                              <w:t xml:space="preserve"> (cluster ops)</w:t>
                            </w:r>
                          </w:p>
                        </w:tc>
                        <w:tc>
                          <w:tcPr>
                            <w:tcW w:w="3790" w:type="dxa"/>
                            <w:tcBorders>
                              <w:top w:val="nil"/>
                              <w:left w:val="nil"/>
                              <w:bottom w:val="nil"/>
                              <w:right w:val="nil"/>
                            </w:tcBorders>
                            <w:tcMar>
                              <w:top w:w="48" w:type="dxa"/>
                              <w:left w:w="97" w:type="dxa"/>
                              <w:bottom w:w="48" w:type="dxa"/>
                              <w:right w:w="97" w:type="dxa"/>
                            </w:tcMar>
                            <w:vAlign w:val="center"/>
                            <w:hideMark/>
                          </w:tcPr>
                          <w:p w14:paraId="22EC3AA0" w14:textId="77777777" w:rsidR="00B745B2" w:rsidRPr="00B745B2" w:rsidRDefault="00B745B2" w:rsidP="00B745B2">
                            <w:pPr>
                              <w:rPr>
                                <w:sz w:val="28"/>
                                <w:szCs w:val="28"/>
                              </w:rPr>
                            </w:pPr>
                            <w:r w:rsidRPr="00B745B2">
                              <w:rPr>
                                <w:sz w:val="28"/>
                                <w:szCs w:val="28"/>
                              </w:rPr>
                              <w:t>C</w:t>
                            </w:r>
                          </w:p>
                        </w:tc>
                      </w:tr>
                      <w:tr w:rsidR="00B745B2" w:rsidRPr="00B745B2" w14:paraId="72202F91" w14:textId="77777777" w:rsidTr="006B6AEE">
                        <w:trPr>
                          <w:trHeight w:val="915"/>
                        </w:trPr>
                        <w:tc>
                          <w:tcPr>
                            <w:tcW w:w="4520" w:type="dxa"/>
                            <w:gridSpan w:val="2"/>
                            <w:tcBorders>
                              <w:top w:val="nil"/>
                              <w:left w:val="nil"/>
                              <w:bottom w:val="nil"/>
                              <w:right w:val="nil"/>
                            </w:tcBorders>
                            <w:tcMar>
                              <w:top w:w="48" w:type="dxa"/>
                              <w:left w:w="97" w:type="dxa"/>
                              <w:bottom w:w="48" w:type="dxa"/>
                              <w:right w:w="97" w:type="dxa"/>
                            </w:tcMar>
                            <w:vAlign w:val="center"/>
                            <w:hideMark/>
                          </w:tcPr>
                          <w:p w14:paraId="02F4572A" w14:textId="77777777" w:rsidR="00B745B2" w:rsidRPr="00B745B2" w:rsidRDefault="00B745B2" w:rsidP="00B745B2">
                            <w:pPr>
                              <w:rPr>
                                <w:sz w:val="28"/>
                                <w:szCs w:val="28"/>
                              </w:rPr>
                            </w:pPr>
                            <w:r w:rsidRPr="00B745B2">
                              <w:rPr>
                                <w:sz w:val="28"/>
                                <w:szCs w:val="28"/>
                              </w:rPr>
                              <w:t>Image promotion criteria (gates, tags)</w:t>
                            </w:r>
                          </w:p>
                        </w:tc>
                        <w:tc>
                          <w:tcPr>
                            <w:tcW w:w="1690" w:type="dxa"/>
                            <w:tcBorders>
                              <w:top w:val="nil"/>
                              <w:left w:val="nil"/>
                              <w:bottom w:val="nil"/>
                              <w:right w:val="nil"/>
                            </w:tcBorders>
                            <w:tcMar>
                              <w:top w:w="48" w:type="dxa"/>
                              <w:left w:w="97" w:type="dxa"/>
                              <w:bottom w:w="48" w:type="dxa"/>
                              <w:right w:w="97" w:type="dxa"/>
                            </w:tcMar>
                            <w:vAlign w:val="center"/>
                            <w:hideMark/>
                          </w:tcPr>
                          <w:p w14:paraId="72C08606" w14:textId="77777777" w:rsidR="00B745B2" w:rsidRPr="00B745B2" w:rsidRDefault="00B745B2" w:rsidP="00B745B2">
                            <w:pPr>
                              <w:rPr>
                                <w:sz w:val="28"/>
                                <w:szCs w:val="28"/>
                              </w:rPr>
                            </w:pPr>
                            <w:r w:rsidRPr="00B745B2">
                              <w:rPr>
                                <w:b/>
                                <w:bCs/>
                                <w:sz w:val="28"/>
                                <w:szCs w:val="28"/>
                              </w:rPr>
                              <w:t>R</w:t>
                            </w:r>
                          </w:p>
                        </w:tc>
                        <w:tc>
                          <w:tcPr>
                            <w:tcW w:w="1710" w:type="dxa"/>
                            <w:tcBorders>
                              <w:top w:val="nil"/>
                              <w:left w:val="nil"/>
                              <w:bottom w:val="nil"/>
                              <w:right w:val="nil"/>
                            </w:tcBorders>
                            <w:tcMar>
                              <w:top w:w="48" w:type="dxa"/>
                              <w:left w:w="97" w:type="dxa"/>
                              <w:bottom w:w="48" w:type="dxa"/>
                              <w:right w:w="97" w:type="dxa"/>
                            </w:tcMar>
                            <w:vAlign w:val="center"/>
                            <w:hideMark/>
                          </w:tcPr>
                          <w:p w14:paraId="5EE294FB" w14:textId="77777777" w:rsidR="00B745B2" w:rsidRPr="00B745B2" w:rsidRDefault="00B745B2" w:rsidP="00B745B2">
                            <w:pPr>
                              <w:rPr>
                                <w:sz w:val="28"/>
                                <w:szCs w:val="28"/>
                              </w:rPr>
                            </w:pPr>
                            <w:r w:rsidRPr="00B745B2">
                              <w:rPr>
                                <w:sz w:val="28"/>
                                <w:szCs w:val="28"/>
                              </w:rPr>
                              <w:t>C</w:t>
                            </w:r>
                          </w:p>
                        </w:tc>
                        <w:tc>
                          <w:tcPr>
                            <w:tcW w:w="2430" w:type="dxa"/>
                            <w:tcBorders>
                              <w:top w:val="nil"/>
                              <w:left w:val="nil"/>
                              <w:bottom w:val="nil"/>
                              <w:right w:val="nil"/>
                            </w:tcBorders>
                            <w:tcMar>
                              <w:top w:w="48" w:type="dxa"/>
                              <w:left w:w="97" w:type="dxa"/>
                              <w:bottom w:w="48" w:type="dxa"/>
                              <w:right w:w="97" w:type="dxa"/>
                            </w:tcMar>
                            <w:vAlign w:val="center"/>
                            <w:hideMark/>
                          </w:tcPr>
                          <w:p w14:paraId="357A5B3E" w14:textId="77777777" w:rsidR="00B745B2" w:rsidRPr="00B745B2" w:rsidRDefault="00B745B2" w:rsidP="00B745B2">
                            <w:pPr>
                              <w:rPr>
                                <w:sz w:val="28"/>
                                <w:szCs w:val="28"/>
                              </w:rPr>
                            </w:pPr>
                            <w:r w:rsidRPr="00B745B2">
                              <w:rPr>
                                <w:sz w:val="28"/>
                                <w:szCs w:val="28"/>
                              </w:rPr>
                              <w:t>I</w:t>
                            </w:r>
                          </w:p>
                        </w:tc>
                        <w:tc>
                          <w:tcPr>
                            <w:tcW w:w="3790" w:type="dxa"/>
                            <w:tcBorders>
                              <w:top w:val="nil"/>
                              <w:left w:val="nil"/>
                              <w:bottom w:val="nil"/>
                              <w:right w:val="nil"/>
                            </w:tcBorders>
                            <w:tcMar>
                              <w:top w:w="48" w:type="dxa"/>
                              <w:left w:w="97" w:type="dxa"/>
                              <w:bottom w:w="48" w:type="dxa"/>
                              <w:right w:w="97" w:type="dxa"/>
                            </w:tcMar>
                            <w:vAlign w:val="center"/>
                            <w:hideMark/>
                          </w:tcPr>
                          <w:p w14:paraId="320B2F3E" w14:textId="77777777" w:rsidR="00B745B2" w:rsidRPr="00B745B2" w:rsidRDefault="00B745B2" w:rsidP="00B745B2">
                            <w:pPr>
                              <w:rPr>
                                <w:sz w:val="28"/>
                                <w:szCs w:val="28"/>
                              </w:rPr>
                            </w:pPr>
                            <w:r w:rsidRPr="00B745B2">
                              <w:rPr>
                                <w:sz w:val="28"/>
                                <w:szCs w:val="28"/>
                              </w:rPr>
                              <w:t>C</w:t>
                            </w:r>
                          </w:p>
                        </w:tc>
                      </w:tr>
                      <w:tr w:rsidR="00B745B2" w:rsidRPr="00B745B2" w14:paraId="6A189F00" w14:textId="77777777" w:rsidTr="006B6AEE">
                        <w:trPr>
                          <w:trHeight w:val="742"/>
                        </w:trPr>
                        <w:tc>
                          <w:tcPr>
                            <w:tcW w:w="4520" w:type="dxa"/>
                            <w:gridSpan w:val="2"/>
                            <w:tcBorders>
                              <w:top w:val="nil"/>
                              <w:left w:val="nil"/>
                              <w:bottom w:val="nil"/>
                              <w:right w:val="nil"/>
                            </w:tcBorders>
                            <w:tcMar>
                              <w:top w:w="48" w:type="dxa"/>
                              <w:left w:w="97" w:type="dxa"/>
                              <w:bottom w:w="48" w:type="dxa"/>
                              <w:right w:w="97" w:type="dxa"/>
                            </w:tcMar>
                            <w:vAlign w:val="center"/>
                            <w:hideMark/>
                          </w:tcPr>
                          <w:p w14:paraId="57CDC9E8" w14:textId="77777777" w:rsidR="00B745B2" w:rsidRPr="00B745B2" w:rsidRDefault="00B745B2" w:rsidP="00B745B2">
                            <w:pPr>
                              <w:rPr>
                                <w:sz w:val="28"/>
                                <w:szCs w:val="28"/>
                              </w:rPr>
                            </w:pPr>
                            <w:r w:rsidRPr="00B745B2">
                              <w:rPr>
                                <w:sz w:val="28"/>
                                <w:szCs w:val="28"/>
                              </w:rPr>
                              <w:t>CVE thresholds / SBOM requirement</w:t>
                            </w:r>
                          </w:p>
                        </w:tc>
                        <w:tc>
                          <w:tcPr>
                            <w:tcW w:w="1690" w:type="dxa"/>
                            <w:tcBorders>
                              <w:top w:val="nil"/>
                              <w:left w:val="nil"/>
                              <w:bottom w:val="nil"/>
                              <w:right w:val="nil"/>
                            </w:tcBorders>
                            <w:tcMar>
                              <w:top w:w="48" w:type="dxa"/>
                              <w:left w:w="97" w:type="dxa"/>
                              <w:bottom w:w="48" w:type="dxa"/>
                              <w:right w:w="97" w:type="dxa"/>
                            </w:tcMar>
                            <w:vAlign w:val="center"/>
                            <w:hideMark/>
                          </w:tcPr>
                          <w:p w14:paraId="0CC7A96B" w14:textId="77777777" w:rsidR="00B745B2" w:rsidRPr="00B745B2" w:rsidRDefault="00B745B2" w:rsidP="00B745B2">
                            <w:pPr>
                              <w:rPr>
                                <w:sz w:val="28"/>
                                <w:szCs w:val="28"/>
                              </w:rPr>
                            </w:pPr>
                            <w:r w:rsidRPr="00B745B2">
                              <w:rPr>
                                <w:b/>
                                <w:bCs/>
                                <w:sz w:val="28"/>
                                <w:szCs w:val="28"/>
                              </w:rPr>
                              <w:t>R/C</w:t>
                            </w:r>
                          </w:p>
                        </w:tc>
                        <w:tc>
                          <w:tcPr>
                            <w:tcW w:w="1710" w:type="dxa"/>
                            <w:tcBorders>
                              <w:top w:val="nil"/>
                              <w:left w:val="nil"/>
                              <w:bottom w:val="nil"/>
                              <w:right w:val="nil"/>
                            </w:tcBorders>
                            <w:tcMar>
                              <w:top w:w="48" w:type="dxa"/>
                              <w:left w:w="97" w:type="dxa"/>
                              <w:bottom w:w="48" w:type="dxa"/>
                              <w:right w:w="97" w:type="dxa"/>
                            </w:tcMar>
                            <w:vAlign w:val="center"/>
                            <w:hideMark/>
                          </w:tcPr>
                          <w:p w14:paraId="62BB2312" w14:textId="77777777" w:rsidR="00B745B2" w:rsidRPr="00B745B2" w:rsidRDefault="00B745B2" w:rsidP="00B745B2">
                            <w:pPr>
                              <w:rPr>
                                <w:sz w:val="28"/>
                                <w:szCs w:val="28"/>
                              </w:rPr>
                            </w:pPr>
                            <w:r w:rsidRPr="00B745B2">
                              <w:rPr>
                                <w:sz w:val="28"/>
                                <w:szCs w:val="28"/>
                              </w:rPr>
                              <w:t>I</w:t>
                            </w:r>
                          </w:p>
                        </w:tc>
                        <w:tc>
                          <w:tcPr>
                            <w:tcW w:w="2430" w:type="dxa"/>
                            <w:tcBorders>
                              <w:top w:val="nil"/>
                              <w:left w:val="nil"/>
                              <w:bottom w:val="nil"/>
                              <w:right w:val="nil"/>
                            </w:tcBorders>
                            <w:tcMar>
                              <w:top w:w="48" w:type="dxa"/>
                              <w:left w:w="97" w:type="dxa"/>
                              <w:bottom w:w="48" w:type="dxa"/>
                              <w:right w:w="97" w:type="dxa"/>
                            </w:tcMar>
                            <w:vAlign w:val="center"/>
                            <w:hideMark/>
                          </w:tcPr>
                          <w:p w14:paraId="403D4208" w14:textId="77777777" w:rsidR="00B745B2" w:rsidRPr="00B745B2" w:rsidRDefault="00B745B2" w:rsidP="00B745B2">
                            <w:pPr>
                              <w:rPr>
                                <w:sz w:val="28"/>
                                <w:szCs w:val="28"/>
                              </w:rPr>
                            </w:pPr>
                            <w:r w:rsidRPr="00B745B2">
                              <w:rPr>
                                <w:sz w:val="28"/>
                                <w:szCs w:val="28"/>
                              </w:rPr>
                              <w:t>I</w:t>
                            </w:r>
                          </w:p>
                        </w:tc>
                        <w:tc>
                          <w:tcPr>
                            <w:tcW w:w="3790" w:type="dxa"/>
                            <w:tcBorders>
                              <w:top w:val="nil"/>
                              <w:left w:val="nil"/>
                              <w:bottom w:val="nil"/>
                              <w:right w:val="nil"/>
                            </w:tcBorders>
                            <w:tcMar>
                              <w:top w:w="48" w:type="dxa"/>
                              <w:left w:w="97" w:type="dxa"/>
                              <w:bottom w:w="48" w:type="dxa"/>
                              <w:right w:w="97" w:type="dxa"/>
                            </w:tcMar>
                            <w:vAlign w:val="center"/>
                            <w:hideMark/>
                          </w:tcPr>
                          <w:p w14:paraId="091AF43E" w14:textId="77777777" w:rsidR="00B745B2" w:rsidRPr="00B745B2" w:rsidRDefault="00B745B2" w:rsidP="00B745B2">
                            <w:pPr>
                              <w:rPr>
                                <w:sz w:val="28"/>
                                <w:szCs w:val="28"/>
                              </w:rPr>
                            </w:pPr>
                            <w:r w:rsidRPr="00B745B2">
                              <w:rPr>
                                <w:b/>
                                <w:bCs/>
                                <w:sz w:val="28"/>
                                <w:szCs w:val="28"/>
                              </w:rPr>
                              <w:t>A/R</w:t>
                            </w:r>
                          </w:p>
                        </w:tc>
                      </w:tr>
                      <w:tr w:rsidR="00B745B2" w:rsidRPr="00B745B2" w14:paraId="7A9CD410" w14:textId="77777777" w:rsidTr="006B6AEE">
                        <w:trPr>
                          <w:trHeight w:val="493"/>
                        </w:trPr>
                        <w:tc>
                          <w:tcPr>
                            <w:tcW w:w="4520" w:type="dxa"/>
                            <w:gridSpan w:val="2"/>
                            <w:tcBorders>
                              <w:top w:val="nil"/>
                              <w:left w:val="nil"/>
                              <w:bottom w:val="nil"/>
                              <w:right w:val="nil"/>
                            </w:tcBorders>
                            <w:tcMar>
                              <w:top w:w="48" w:type="dxa"/>
                              <w:left w:w="97" w:type="dxa"/>
                              <w:bottom w:w="48" w:type="dxa"/>
                              <w:right w:w="97" w:type="dxa"/>
                            </w:tcMar>
                            <w:vAlign w:val="center"/>
                            <w:hideMark/>
                          </w:tcPr>
                          <w:p w14:paraId="4D98B0D8" w14:textId="77777777" w:rsidR="00B745B2" w:rsidRPr="00B745B2" w:rsidRDefault="00B745B2" w:rsidP="00B745B2">
                            <w:pPr>
                              <w:rPr>
                                <w:sz w:val="28"/>
                                <w:szCs w:val="28"/>
                              </w:rPr>
                            </w:pPr>
                            <w:r w:rsidRPr="00B745B2">
                              <w:rPr>
                                <w:sz w:val="28"/>
                                <w:szCs w:val="28"/>
                              </w:rPr>
                              <w:t>Keys/signing (if present)</w:t>
                            </w:r>
                          </w:p>
                        </w:tc>
                        <w:tc>
                          <w:tcPr>
                            <w:tcW w:w="1690" w:type="dxa"/>
                            <w:tcBorders>
                              <w:top w:val="nil"/>
                              <w:left w:val="nil"/>
                              <w:bottom w:val="nil"/>
                              <w:right w:val="nil"/>
                            </w:tcBorders>
                            <w:tcMar>
                              <w:top w:w="48" w:type="dxa"/>
                              <w:left w:w="97" w:type="dxa"/>
                              <w:bottom w:w="48" w:type="dxa"/>
                              <w:right w:w="97" w:type="dxa"/>
                            </w:tcMar>
                            <w:vAlign w:val="center"/>
                            <w:hideMark/>
                          </w:tcPr>
                          <w:p w14:paraId="75C5333F" w14:textId="77777777" w:rsidR="00B745B2" w:rsidRPr="00B745B2" w:rsidRDefault="00B745B2" w:rsidP="00B745B2">
                            <w:pPr>
                              <w:rPr>
                                <w:sz w:val="28"/>
                                <w:szCs w:val="28"/>
                              </w:rPr>
                            </w:pPr>
                            <w:r w:rsidRPr="00B745B2">
                              <w:rPr>
                                <w:sz w:val="28"/>
                                <w:szCs w:val="28"/>
                              </w:rPr>
                              <w:t>C</w:t>
                            </w:r>
                          </w:p>
                        </w:tc>
                        <w:tc>
                          <w:tcPr>
                            <w:tcW w:w="1710" w:type="dxa"/>
                            <w:tcBorders>
                              <w:top w:val="nil"/>
                              <w:left w:val="nil"/>
                              <w:bottom w:val="nil"/>
                              <w:right w:val="nil"/>
                            </w:tcBorders>
                            <w:tcMar>
                              <w:top w:w="48" w:type="dxa"/>
                              <w:left w:w="97" w:type="dxa"/>
                              <w:bottom w:w="48" w:type="dxa"/>
                              <w:right w:w="97" w:type="dxa"/>
                            </w:tcMar>
                            <w:vAlign w:val="center"/>
                            <w:hideMark/>
                          </w:tcPr>
                          <w:p w14:paraId="294BDD7E" w14:textId="77777777" w:rsidR="00B745B2" w:rsidRPr="00B745B2" w:rsidRDefault="00B745B2" w:rsidP="00B745B2">
                            <w:pPr>
                              <w:rPr>
                                <w:sz w:val="28"/>
                                <w:szCs w:val="28"/>
                              </w:rPr>
                            </w:pPr>
                            <w:r w:rsidRPr="00B745B2">
                              <w:rPr>
                                <w:sz w:val="28"/>
                                <w:szCs w:val="28"/>
                              </w:rPr>
                              <w:t>I</w:t>
                            </w:r>
                          </w:p>
                        </w:tc>
                        <w:tc>
                          <w:tcPr>
                            <w:tcW w:w="2430" w:type="dxa"/>
                            <w:tcBorders>
                              <w:top w:val="nil"/>
                              <w:left w:val="nil"/>
                              <w:bottom w:val="nil"/>
                              <w:right w:val="nil"/>
                            </w:tcBorders>
                            <w:tcMar>
                              <w:top w:w="48" w:type="dxa"/>
                              <w:left w:w="97" w:type="dxa"/>
                              <w:bottom w:w="48" w:type="dxa"/>
                              <w:right w:w="97" w:type="dxa"/>
                            </w:tcMar>
                            <w:vAlign w:val="center"/>
                            <w:hideMark/>
                          </w:tcPr>
                          <w:p w14:paraId="5E7CE9F0" w14:textId="77777777" w:rsidR="00B745B2" w:rsidRPr="00B745B2" w:rsidRDefault="00B745B2" w:rsidP="00B745B2">
                            <w:pPr>
                              <w:rPr>
                                <w:sz w:val="28"/>
                                <w:szCs w:val="28"/>
                              </w:rPr>
                            </w:pPr>
                            <w:r w:rsidRPr="00B745B2">
                              <w:rPr>
                                <w:sz w:val="28"/>
                                <w:szCs w:val="28"/>
                              </w:rPr>
                              <w:t>I</w:t>
                            </w:r>
                          </w:p>
                        </w:tc>
                        <w:tc>
                          <w:tcPr>
                            <w:tcW w:w="3790" w:type="dxa"/>
                            <w:tcBorders>
                              <w:top w:val="nil"/>
                              <w:left w:val="nil"/>
                              <w:bottom w:val="nil"/>
                              <w:right w:val="nil"/>
                            </w:tcBorders>
                            <w:tcMar>
                              <w:top w:w="48" w:type="dxa"/>
                              <w:left w:w="97" w:type="dxa"/>
                              <w:bottom w:w="48" w:type="dxa"/>
                              <w:right w:w="97" w:type="dxa"/>
                            </w:tcMar>
                            <w:vAlign w:val="center"/>
                            <w:hideMark/>
                          </w:tcPr>
                          <w:p w14:paraId="79277ABE" w14:textId="77777777" w:rsidR="00B745B2" w:rsidRPr="00B745B2" w:rsidRDefault="00B745B2" w:rsidP="00B745B2">
                            <w:pPr>
                              <w:rPr>
                                <w:sz w:val="28"/>
                                <w:szCs w:val="28"/>
                              </w:rPr>
                            </w:pPr>
                            <w:r w:rsidRPr="00B745B2">
                              <w:rPr>
                                <w:b/>
                                <w:bCs/>
                                <w:sz w:val="28"/>
                                <w:szCs w:val="28"/>
                              </w:rPr>
                              <w:t>A/R</w:t>
                            </w:r>
                          </w:p>
                        </w:tc>
                      </w:tr>
                    </w:tbl>
                    <w:p w14:paraId="73DA0F01" w14:textId="77777777" w:rsidR="00382BCF" w:rsidRDefault="00382BCF" w:rsidP="00B745B2">
                      <w:pPr>
                        <w:rPr>
                          <w:sz w:val="28"/>
                          <w:szCs w:val="28"/>
                        </w:rPr>
                      </w:pPr>
                    </w:p>
                    <w:p w14:paraId="6B1D951A" w14:textId="77777777" w:rsidR="00382BCF" w:rsidRDefault="00382BCF" w:rsidP="00B745B2">
                      <w:pPr>
                        <w:rPr>
                          <w:sz w:val="28"/>
                          <w:szCs w:val="28"/>
                        </w:rPr>
                      </w:pPr>
                    </w:p>
                    <w:p w14:paraId="0E98DF05" w14:textId="77777777" w:rsidR="00382BCF" w:rsidRDefault="00382BCF" w:rsidP="00B745B2">
                      <w:pPr>
                        <w:rPr>
                          <w:sz w:val="28"/>
                          <w:szCs w:val="28"/>
                        </w:rPr>
                      </w:pPr>
                    </w:p>
                    <w:p w14:paraId="526857BB" w14:textId="77777777" w:rsidR="00382BCF" w:rsidRPr="00382BCF" w:rsidRDefault="00382BCF" w:rsidP="00382BCF">
                      <w:pPr>
                        <w:rPr>
                          <w:sz w:val="28"/>
                          <w:szCs w:val="28"/>
                        </w:rPr>
                      </w:pPr>
                      <w:r w:rsidRPr="00382BCF">
                        <w:rPr>
                          <w:sz w:val="28"/>
                          <w:szCs w:val="28"/>
                        </w:rPr>
                        <w:t>R = Responsible, A = Accountable, C = Consulted, I = Informed</w:t>
                      </w:r>
                    </w:p>
                    <w:p w14:paraId="066BC649" w14:textId="77777777" w:rsidR="00382BCF" w:rsidRPr="00B745B2" w:rsidRDefault="00382BCF" w:rsidP="00B745B2">
                      <w:pPr>
                        <w:rPr>
                          <w:sz w:val="28"/>
                          <w:szCs w:val="28"/>
                        </w:rPr>
                      </w:pPr>
                    </w:p>
                  </w:txbxContent>
                </v:textbox>
                <w10:wrap anchorx="page"/>
              </v:rect>
            </w:pict>
          </mc:Fallback>
        </mc:AlternateContent>
      </w:r>
    </w:p>
    <w:sectPr w:rsidR="00B74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FD84D64"/>
    <w:lvl w:ilvl="0">
      <w:start w:val="1"/>
      <w:numFmt w:val="decimal"/>
      <w:pStyle w:val="ListNumber"/>
      <w:lvlText w:val="%1."/>
      <w:lvlJc w:val="left"/>
      <w:pPr>
        <w:tabs>
          <w:tab w:val="num" w:pos="360"/>
        </w:tabs>
        <w:ind w:left="360" w:hanging="360"/>
      </w:pPr>
    </w:lvl>
  </w:abstractNum>
  <w:abstractNum w:abstractNumId="1" w15:restartNumberingAfterBreak="0">
    <w:nsid w:val="09CA44F0"/>
    <w:multiLevelType w:val="multilevel"/>
    <w:tmpl w:val="E29C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59E"/>
    <w:multiLevelType w:val="hybridMultilevel"/>
    <w:tmpl w:val="61C06026"/>
    <w:lvl w:ilvl="0" w:tplc="D5465698">
      <w:start w:val="1"/>
      <w:numFmt w:val="bullet"/>
      <w:lvlText w:val="•"/>
      <w:lvlJc w:val="left"/>
      <w:pPr>
        <w:tabs>
          <w:tab w:val="num" w:pos="720"/>
        </w:tabs>
        <w:ind w:left="720" w:hanging="360"/>
      </w:pPr>
      <w:rPr>
        <w:rFonts w:ascii="Arial" w:hAnsi="Arial" w:hint="default"/>
      </w:rPr>
    </w:lvl>
    <w:lvl w:ilvl="1" w:tplc="1CE60EEE">
      <w:start w:val="1"/>
      <w:numFmt w:val="decimal"/>
      <w:lvlText w:val="%2."/>
      <w:lvlJc w:val="left"/>
      <w:pPr>
        <w:tabs>
          <w:tab w:val="num" w:pos="1440"/>
        </w:tabs>
        <w:ind w:left="1440" w:hanging="360"/>
      </w:pPr>
      <w:rPr>
        <w:rFonts w:asciiTheme="minorHAnsi" w:eastAsiaTheme="minorHAnsi" w:hAnsiTheme="minorHAnsi" w:cstheme="minorBidi"/>
      </w:rPr>
    </w:lvl>
    <w:lvl w:ilvl="2" w:tplc="271E0E30" w:tentative="1">
      <w:start w:val="1"/>
      <w:numFmt w:val="bullet"/>
      <w:lvlText w:val="•"/>
      <w:lvlJc w:val="left"/>
      <w:pPr>
        <w:tabs>
          <w:tab w:val="num" w:pos="2160"/>
        </w:tabs>
        <w:ind w:left="2160" w:hanging="360"/>
      </w:pPr>
      <w:rPr>
        <w:rFonts w:ascii="Arial" w:hAnsi="Arial" w:hint="default"/>
      </w:rPr>
    </w:lvl>
    <w:lvl w:ilvl="3" w:tplc="91C004D2" w:tentative="1">
      <w:start w:val="1"/>
      <w:numFmt w:val="bullet"/>
      <w:lvlText w:val="•"/>
      <w:lvlJc w:val="left"/>
      <w:pPr>
        <w:tabs>
          <w:tab w:val="num" w:pos="2880"/>
        </w:tabs>
        <w:ind w:left="2880" w:hanging="360"/>
      </w:pPr>
      <w:rPr>
        <w:rFonts w:ascii="Arial" w:hAnsi="Arial" w:hint="default"/>
      </w:rPr>
    </w:lvl>
    <w:lvl w:ilvl="4" w:tplc="53CC38D2" w:tentative="1">
      <w:start w:val="1"/>
      <w:numFmt w:val="bullet"/>
      <w:lvlText w:val="•"/>
      <w:lvlJc w:val="left"/>
      <w:pPr>
        <w:tabs>
          <w:tab w:val="num" w:pos="3600"/>
        </w:tabs>
        <w:ind w:left="3600" w:hanging="360"/>
      </w:pPr>
      <w:rPr>
        <w:rFonts w:ascii="Arial" w:hAnsi="Arial" w:hint="default"/>
      </w:rPr>
    </w:lvl>
    <w:lvl w:ilvl="5" w:tplc="40E4D562" w:tentative="1">
      <w:start w:val="1"/>
      <w:numFmt w:val="bullet"/>
      <w:lvlText w:val="•"/>
      <w:lvlJc w:val="left"/>
      <w:pPr>
        <w:tabs>
          <w:tab w:val="num" w:pos="4320"/>
        </w:tabs>
        <w:ind w:left="4320" w:hanging="360"/>
      </w:pPr>
      <w:rPr>
        <w:rFonts w:ascii="Arial" w:hAnsi="Arial" w:hint="default"/>
      </w:rPr>
    </w:lvl>
    <w:lvl w:ilvl="6" w:tplc="BDFCF6CC" w:tentative="1">
      <w:start w:val="1"/>
      <w:numFmt w:val="bullet"/>
      <w:lvlText w:val="•"/>
      <w:lvlJc w:val="left"/>
      <w:pPr>
        <w:tabs>
          <w:tab w:val="num" w:pos="5040"/>
        </w:tabs>
        <w:ind w:left="5040" w:hanging="360"/>
      </w:pPr>
      <w:rPr>
        <w:rFonts w:ascii="Arial" w:hAnsi="Arial" w:hint="default"/>
      </w:rPr>
    </w:lvl>
    <w:lvl w:ilvl="7" w:tplc="8DA68FE0" w:tentative="1">
      <w:start w:val="1"/>
      <w:numFmt w:val="bullet"/>
      <w:lvlText w:val="•"/>
      <w:lvlJc w:val="left"/>
      <w:pPr>
        <w:tabs>
          <w:tab w:val="num" w:pos="5760"/>
        </w:tabs>
        <w:ind w:left="5760" w:hanging="360"/>
      </w:pPr>
      <w:rPr>
        <w:rFonts w:ascii="Arial" w:hAnsi="Arial" w:hint="default"/>
      </w:rPr>
    </w:lvl>
    <w:lvl w:ilvl="8" w:tplc="FC6A01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9B0DE2"/>
    <w:multiLevelType w:val="hybridMultilevel"/>
    <w:tmpl w:val="115A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F4BD3"/>
    <w:multiLevelType w:val="multilevel"/>
    <w:tmpl w:val="41D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56A12"/>
    <w:multiLevelType w:val="hybridMultilevel"/>
    <w:tmpl w:val="5F34CB52"/>
    <w:lvl w:ilvl="0" w:tplc="81643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26CE4"/>
    <w:multiLevelType w:val="multilevel"/>
    <w:tmpl w:val="5032F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B43A3"/>
    <w:multiLevelType w:val="multilevel"/>
    <w:tmpl w:val="E8441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C5660"/>
    <w:multiLevelType w:val="multilevel"/>
    <w:tmpl w:val="D0D6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637BD"/>
    <w:multiLevelType w:val="multilevel"/>
    <w:tmpl w:val="26EA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228617">
    <w:abstractNumId w:val="1"/>
  </w:num>
  <w:num w:numId="2" w16cid:durableId="1336030512">
    <w:abstractNumId w:val="4"/>
  </w:num>
  <w:num w:numId="3" w16cid:durableId="158037611">
    <w:abstractNumId w:val="7"/>
  </w:num>
  <w:num w:numId="4" w16cid:durableId="404694407">
    <w:abstractNumId w:val="6"/>
  </w:num>
  <w:num w:numId="5" w16cid:durableId="10575977">
    <w:abstractNumId w:val="8"/>
  </w:num>
  <w:num w:numId="6" w16cid:durableId="750589672">
    <w:abstractNumId w:val="9"/>
  </w:num>
  <w:num w:numId="7" w16cid:durableId="369453731">
    <w:abstractNumId w:val="5"/>
  </w:num>
  <w:num w:numId="8" w16cid:durableId="1208300265">
    <w:abstractNumId w:val="2"/>
  </w:num>
  <w:num w:numId="9" w16cid:durableId="419256892">
    <w:abstractNumId w:val="0"/>
  </w:num>
  <w:num w:numId="10" w16cid:durableId="271666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4B"/>
    <w:rsid w:val="00027438"/>
    <w:rsid w:val="00031D4B"/>
    <w:rsid w:val="0003351E"/>
    <w:rsid w:val="000F66E7"/>
    <w:rsid w:val="00172FB4"/>
    <w:rsid w:val="001A2FF2"/>
    <w:rsid w:val="00236C28"/>
    <w:rsid w:val="00244AE7"/>
    <w:rsid w:val="00264C2D"/>
    <w:rsid w:val="00332278"/>
    <w:rsid w:val="00370BB3"/>
    <w:rsid w:val="00382BCF"/>
    <w:rsid w:val="006062CA"/>
    <w:rsid w:val="00682DBC"/>
    <w:rsid w:val="006B6AEE"/>
    <w:rsid w:val="00727691"/>
    <w:rsid w:val="00761BF0"/>
    <w:rsid w:val="009C36E7"/>
    <w:rsid w:val="009D13D6"/>
    <w:rsid w:val="00A8054A"/>
    <w:rsid w:val="00A93F12"/>
    <w:rsid w:val="00B745B2"/>
    <w:rsid w:val="00B87741"/>
    <w:rsid w:val="00BF7F99"/>
    <w:rsid w:val="00C46CDF"/>
    <w:rsid w:val="00CC30D8"/>
    <w:rsid w:val="00D12F4E"/>
    <w:rsid w:val="00DC2FE5"/>
    <w:rsid w:val="00E7000A"/>
    <w:rsid w:val="00ED17DC"/>
    <w:rsid w:val="00F16B8A"/>
    <w:rsid w:val="00F54AF8"/>
    <w:rsid w:val="00FB06DA"/>
    <w:rsid w:val="00FF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D0B3"/>
  <w15:chartTrackingRefBased/>
  <w15:docId w15:val="{F442F401-3EEC-4870-8B3D-288BA115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D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1D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1D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1D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1D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1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D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1D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1D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1D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1D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1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D4B"/>
    <w:rPr>
      <w:rFonts w:eastAsiaTheme="majorEastAsia" w:cstheme="majorBidi"/>
      <w:color w:val="272727" w:themeColor="text1" w:themeTint="D8"/>
    </w:rPr>
  </w:style>
  <w:style w:type="paragraph" w:styleId="Title">
    <w:name w:val="Title"/>
    <w:basedOn w:val="Normal"/>
    <w:next w:val="Normal"/>
    <w:link w:val="TitleChar"/>
    <w:uiPriority w:val="10"/>
    <w:qFormat/>
    <w:rsid w:val="00031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D4B"/>
    <w:pPr>
      <w:spacing w:before="160"/>
      <w:jc w:val="center"/>
    </w:pPr>
    <w:rPr>
      <w:i/>
      <w:iCs/>
      <w:color w:val="404040" w:themeColor="text1" w:themeTint="BF"/>
    </w:rPr>
  </w:style>
  <w:style w:type="character" w:customStyle="1" w:styleId="QuoteChar">
    <w:name w:val="Quote Char"/>
    <w:basedOn w:val="DefaultParagraphFont"/>
    <w:link w:val="Quote"/>
    <w:uiPriority w:val="29"/>
    <w:rsid w:val="00031D4B"/>
    <w:rPr>
      <w:i/>
      <w:iCs/>
      <w:color w:val="404040" w:themeColor="text1" w:themeTint="BF"/>
    </w:rPr>
  </w:style>
  <w:style w:type="paragraph" w:styleId="ListParagraph">
    <w:name w:val="List Paragraph"/>
    <w:basedOn w:val="Normal"/>
    <w:uiPriority w:val="34"/>
    <w:qFormat/>
    <w:rsid w:val="00031D4B"/>
    <w:pPr>
      <w:ind w:left="720"/>
      <w:contextualSpacing/>
    </w:pPr>
  </w:style>
  <w:style w:type="character" w:styleId="IntenseEmphasis">
    <w:name w:val="Intense Emphasis"/>
    <w:basedOn w:val="DefaultParagraphFont"/>
    <w:uiPriority w:val="21"/>
    <w:qFormat/>
    <w:rsid w:val="00031D4B"/>
    <w:rPr>
      <w:i/>
      <w:iCs/>
      <w:color w:val="2F5496" w:themeColor="accent1" w:themeShade="BF"/>
    </w:rPr>
  </w:style>
  <w:style w:type="paragraph" w:styleId="IntenseQuote">
    <w:name w:val="Intense Quote"/>
    <w:basedOn w:val="Normal"/>
    <w:next w:val="Normal"/>
    <w:link w:val="IntenseQuoteChar"/>
    <w:uiPriority w:val="30"/>
    <w:qFormat/>
    <w:rsid w:val="00031D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1D4B"/>
    <w:rPr>
      <w:i/>
      <w:iCs/>
      <w:color w:val="2F5496" w:themeColor="accent1" w:themeShade="BF"/>
    </w:rPr>
  </w:style>
  <w:style w:type="character" w:styleId="IntenseReference">
    <w:name w:val="Intense Reference"/>
    <w:basedOn w:val="DefaultParagraphFont"/>
    <w:uiPriority w:val="32"/>
    <w:qFormat/>
    <w:rsid w:val="00031D4B"/>
    <w:rPr>
      <w:b/>
      <w:bCs/>
      <w:smallCaps/>
      <w:color w:val="2F5496" w:themeColor="accent1" w:themeShade="BF"/>
      <w:spacing w:val="5"/>
    </w:rPr>
  </w:style>
  <w:style w:type="paragraph" w:styleId="ListNumber">
    <w:name w:val="List Number"/>
    <w:basedOn w:val="Normal"/>
    <w:uiPriority w:val="99"/>
    <w:unhideWhenUsed/>
    <w:rsid w:val="00172FB4"/>
    <w:pPr>
      <w:numPr>
        <w:numId w:val="9"/>
      </w:numPr>
      <w:tabs>
        <w:tab w:val="clear" w:pos="360"/>
      </w:tabs>
      <w:spacing w:after="200" w:line="276" w:lineRule="auto"/>
      <w:ind w:left="0" w:firstLine="0"/>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Afanwi, Collins</dc:creator>
  <cp:keywords/>
  <dc:description/>
  <cp:lastModifiedBy>Afanwi, Collins</cp:lastModifiedBy>
  <cp:revision>23</cp:revision>
  <dcterms:created xsi:type="dcterms:W3CDTF">2025-10-26T00:50:00Z</dcterms:created>
  <dcterms:modified xsi:type="dcterms:W3CDTF">2025-10-26T02:11:00Z</dcterms:modified>
</cp:coreProperties>
</file>