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A91" w:rsidRDefault="00865A91">
      <w:pPr>
        <w:rPr>
          <w:lang w:val="en-US"/>
        </w:rPr>
      </w:pPr>
      <w:r w:rsidRPr="00865A91">
        <w:rPr>
          <w:lang w:val="en-US"/>
        </w:rPr>
        <w:t xml:space="preserve">Use case 1: User provides </w:t>
      </w:r>
      <w:r>
        <w:rPr>
          <w:lang w:val="en-US"/>
        </w:rPr>
        <w:t xml:space="preserve">one </w:t>
      </w:r>
      <w:r w:rsidRPr="00865A91">
        <w:rPr>
          <w:lang w:val="en-US"/>
        </w:rPr>
        <w:t xml:space="preserve">23andme or VCF genotype file and obtains </w:t>
      </w:r>
      <w:r>
        <w:rPr>
          <w:lang w:val="en-US"/>
        </w:rPr>
        <w:t>the corresponding</w:t>
      </w:r>
      <w:r w:rsidRPr="00865A91">
        <w:rPr>
          <w:lang w:val="en-US"/>
        </w:rPr>
        <w:t xml:space="preserve"> base64code</w:t>
      </w:r>
      <w:r>
        <w:rPr>
          <w:lang w:val="en-US"/>
        </w:rPr>
        <w:t xml:space="preserve"> for its genotype profile.</w:t>
      </w:r>
    </w:p>
    <w:p w:rsidR="00865A91" w:rsidRDefault="00865A91">
      <w:pPr>
        <w:rPr>
          <w:lang w:val="en-US"/>
        </w:rPr>
      </w:pPr>
      <w:r>
        <w:rPr>
          <w:lang w:val="en-US"/>
        </w:rPr>
        <w:t>Use case 2: User provides its base64code and obtains the list of drug recommendations.</w:t>
      </w:r>
    </w:p>
    <w:p w:rsidR="00865A91" w:rsidRDefault="00865A91">
      <w:pPr>
        <w:rPr>
          <w:lang w:val="en-US"/>
        </w:rPr>
      </w:pPr>
    </w:p>
    <w:p w:rsidR="00865A91" w:rsidRDefault="00865A91">
      <w:pPr>
        <w:rPr>
          <w:lang w:val="en-US"/>
        </w:rPr>
      </w:pPr>
      <w:r>
        <w:rPr>
          <w:lang w:val="en-US"/>
        </w:rPr>
        <w:t>Error Use case 1: User provides a bad formatted or unsupported genotype file.</w:t>
      </w:r>
    </w:p>
    <w:p w:rsidR="00865A91" w:rsidRDefault="00865A91">
      <w:pPr>
        <w:rPr>
          <w:lang w:val="en-US"/>
        </w:rPr>
      </w:pPr>
      <w:r>
        <w:rPr>
          <w:lang w:val="en-US"/>
        </w:rPr>
        <w:t>Error Use case 2: User provides a bad base64code.</w:t>
      </w:r>
    </w:p>
    <w:p w:rsidR="00865A91" w:rsidRDefault="00865A91">
      <w:pPr>
        <w:rPr>
          <w:lang w:val="en-US"/>
        </w:rPr>
      </w:pPr>
    </w:p>
    <w:p w:rsidR="00865A91" w:rsidRDefault="00865A91">
      <w:pPr>
        <w:rPr>
          <w:lang w:val="en-US"/>
        </w:rPr>
      </w:pPr>
      <w:r>
        <w:rPr>
          <w:lang w:val="en-US"/>
        </w:rPr>
        <w:br w:type="page"/>
      </w:r>
    </w:p>
    <w:p w:rsidR="00865A91" w:rsidRPr="00865A91" w:rsidRDefault="00865A91">
      <w:pPr>
        <w:rPr>
          <w:lang w:val="en-US"/>
        </w:rPr>
      </w:pPr>
    </w:p>
    <w:sectPr w:rsidR="00865A91" w:rsidRPr="00865A91" w:rsidSect="00532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865A91"/>
    <w:rsid w:val="00054290"/>
    <w:rsid w:val="00161324"/>
    <w:rsid w:val="004D7633"/>
    <w:rsid w:val="00532128"/>
    <w:rsid w:val="00643E01"/>
    <w:rsid w:val="007E166F"/>
    <w:rsid w:val="00837E26"/>
    <w:rsid w:val="008566E9"/>
    <w:rsid w:val="00865A91"/>
    <w:rsid w:val="009D1BF0"/>
    <w:rsid w:val="009E6D06"/>
    <w:rsid w:val="00D27B95"/>
    <w:rsid w:val="00F8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="f" fillcolor="white">
      <v:fill color="white" on="f"/>
      <v:stroke weight="1pt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2014-03-19T12:58:00Z</dcterms:created>
  <dcterms:modified xsi:type="dcterms:W3CDTF">2014-03-19T16:00:00Z</dcterms:modified>
</cp:coreProperties>
</file>