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ED53" w14:textId="718521FA" w:rsidR="00426869" w:rsidRPr="00426869" w:rsidRDefault="00426869" w:rsidP="00426869">
      <w:pPr>
        <w:spacing w:after="0"/>
        <w:jc w:val="center"/>
        <w:rPr>
          <w:b/>
          <w:bCs/>
        </w:rPr>
      </w:pPr>
      <w:r w:rsidRPr="00426869">
        <w:rPr>
          <w:b/>
          <w:bCs/>
        </w:rPr>
        <w:t>Comparative Analysis of Baseline and Optimized Logistic Regression for Spam Detection</w:t>
      </w:r>
    </w:p>
    <w:p w14:paraId="63086922" w14:textId="77777777" w:rsidR="00426869" w:rsidRPr="00426869" w:rsidRDefault="00426869" w:rsidP="00426869">
      <w:pPr>
        <w:spacing w:after="0"/>
        <w:rPr>
          <w:b/>
          <w:bCs/>
        </w:rPr>
      </w:pPr>
      <w:r w:rsidRPr="00426869">
        <w:rPr>
          <w:b/>
          <w:bCs/>
        </w:rPr>
        <w:t>1. Executive Summary</w:t>
      </w:r>
    </w:p>
    <w:p w14:paraId="6C8FB756" w14:textId="7FAF6CDD" w:rsidR="00426869" w:rsidRPr="00426869" w:rsidRDefault="00426869" w:rsidP="00426869">
      <w:pPr>
        <w:spacing w:after="0"/>
      </w:pPr>
      <w:r w:rsidRPr="00426869">
        <w:t>This project investigates the effectiveness of TF-IDF combined with Logistic Regression for spam classification. A baseline model and a hyperparameter-optimized version were evaluated across three datasets of increasing size and complexity: an SMS spam dataset, the Ling-Spam email corpus, and a large-scale Kaggle email dataset containing over 190,000 messages. Results show that hyperparameter tuning significantly improves spam recall on small and medium-sized datasets, while baseline performance is already near-optimal on very large datasets.</w:t>
      </w:r>
    </w:p>
    <w:p w14:paraId="60794B30" w14:textId="77777777" w:rsidR="00426869" w:rsidRPr="00426869" w:rsidRDefault="00426869" w:rsidP="00426869">
      <w:pPr>
        <w:spacing w:after="0"/>
        <w:rPr>
          <w:b/>
          <w:bCs/>
        </w:rPr>
      </w:pPr>
      <w:r w:rsidRPr="00426869">
        <w:rPr>
          <w:b/>
          <w:bCs/>
        </w:rPr>
        <w:t>2. Methodology</w:t>
      </w:r>
    </w:p>
    <w:p w14:paraId="28464E79" w14:textId="77777777" w:rsidR="00426869" w:rsidRPr="00426869" w:rsidRDefault="00426869" w:rsidP="00426869">
      <w:pPr>
        <w:spacing w:after="0"/>
      </w:pPr>
      <w:r w:rsidRPr="00426869">
        <w:t>All experiments use the same core pipeline to ensure fair comparison:</w:t>
      </w:r>
    </w:p>
    <w:p w14:paraId="2C3D5039" w14:textId="77777777" w:rsidR="00426869" w:rsidRPr="00426869" w:rsidRDefault="00426869" w:rsidP="00426869">
      <w:pPr>
        <w:numPr>
          <w:ilvl w:val="0"/>
          <w:numId w:val="1"/>
        </w:numPr>
        <w:spacing w:after="0"/>
      </w:pPr>
      <w:r w:rsidRPr="00426869">
        <w:rPr>
          <w:b/>
          <w:bCs/>
        </w:rPr>
        <w:t>Text Representation:</w:t>
      </w:r>
      <w:r w:rsidRPr="00426869">
        <w:t xml:space="preserve"> TF-IDF Vectorization</w:t>
      </w:r>
    </w:p>
    <w:p w14:paraId="473B737F" w14:textId="77777777" w:rsidR="00426869" w:rsidRPr="00426869" w:rsidRDefault="00426869" w:rsidP="00426869">
      <w:pPr>
        <w:numPr>
          <w:ilvl w:val="0"/>
          <w:numId w:val="1"/>
        </w:numPr>
        <w:spacing w:after="0"/>
      </w:pPr>
      <w:r w:rsidRPr="00426869">
        <w:rPr>
          <w:b/>
          <w:bCs/>
        </w:rPr>
        <w:t>Classifier:</w:t>
      </w:r>
      <w:r w:rsidRPr="00426869">
        <w:t xml:space="preserve"> Logistic Regression</w:t>
      </w:r>
    </w:p>
    <w:p w14:paraId="4ECAB257" w14:textId="77777777" w:rsidR="00426869" w:rsidRPr="00426869" w:rsidRDefault="00426869" w:rsidP="00426869">
      <w:pPr>
        <w:numPr>
          <w:ilvl w:val="0"/>
          <w:numId w:val="1"/>
        </w:numPr>
        <w:spacing w:after="0"/>
      </w:pPr>
      <w:r w:rsidRPr="00426869">
        <w:rPr>
          <w:b/>
          <w:bCs/>
        </w:rPr>
        <w:t>Evaluation Metrics:</w:t>
      </w:r>
      <w:r w:rsidRPr="00426869">
        <w:t xml:space="preserve"> Accuracy, Precision, Recall, F1-score, Confusion Matrix</w:t>
      </w:r>
    </w:p>
    <w:p w14:paraId="5128A053" w14:textId="77777777" w:rsidR="00426869" w:rsidRPr="00426869" w:rsidRDefault="00426869" w:rsidP="00426869">
      <w:pPr>
        <w:numPr>
          <w:ilvl w:val="0"/>
          <w:numId w:val="1"/>
        </w:numPr>
        <w:spacing w:after="0"/>
      </w:pPr>
      <w:r w:rsidRPr="00426869">
        <w:rPr>
          <w:b/>
          <w:bCs/>
        </w:rPr>
        <w:t>Optimization:</w:t>
      </w:r>
      <w:r w:rsidRPr="00426869">
        <w:t xml:space="preserve"> </w:t>
      </w:r>
      <w:proofErr w:type="spellStart"/>
      <w:r w:rsidRPr="00426869">
        <w:t>RandomizedSearchCV</w:t>
      </w:r>
      <w:proofErr w:type="spellEnd"/>
      <w:r w:rsidRPr="00426869">
        <w:t xml:space="preserve"> for hyperparameter tuning</w:t>
      </w:r>
    </w:p>
    <w:p w14:paraId="1E9B7F80" w14:textId="77777777" w:rsidR="00426869" w:rsidRPr="00426869" w:rsidRDefault="00426869" w:rsidP="00426869">
      <w:pPr>
        <w:spacing w:after="0"/>
      </w:pPr>
      <w:r w:rsidRPr="00426869">
        <w:t>Hyperparameter tuning focuses on:</w:t>
      </w:r>
    </w:p>
    <w:p w14:paraId="4E7701D4" w14:textId="77777777" w:rsidR="00426869" w:rsidRPr="00426869" w:rsidRDefault="00426869" w:rsidP="00426869">
      <w:pPr>
        <w:numPr>
          <w:ilvl w:val="0"/>
          <w:numId w:val="2"/>
        </w:numPr>
        <w:spacing w:after="0"/>
      </w:pPr>
      <w:r w:rsidRPr="00426869">
        <w:t>n-gram range</w:t>
      </w:r>
    </w:p>
    <w:p w14:paraId="468E01EC" w14:textId="77777777" w:rsidR="00426869" w:rsidRPr="00426869" w:rsidRDefault="00426869" w:rsidP="00426869">
      <w:pPr>
        <w:numPr>
          <w:ilvl w:val="0"/>
          <w:numId w:val="2"/>
        </w:numPr>
        <w:spacing w:after="0"/>
      </w:pPr>
      <w:r w:rsidRPr="00426869">
        <w:t>document frequency thresholds</w:t>
      </w:r>
    </w:p>
    <w:p w14:paraId="50ECA7C1" w14:textId="77777777" w:rsidR="00426869" w:rsidRPr="00426869" w:rsidRDefault="00426869" w:rsidP="00426869">
      <w:pPr>
        <w:numPr>
          <w:ilvl w:val="0"/>
          <w:numId w:val="2"/>
        </w:numPr>
        <w:spacing w:after="0"/>
      </w:pPr>
      <w:r w:rsidRPr="00426869">
        <w:t>regularization strength</w:t>
      </w:r>
    </w:p>
    <w:p w14:paraId="21EC7BF8" w14:textId="77777777" w:rsidR="00426869" w:rsidRPr="00426869" w:rsidRDefault="00426869" w:rsidP="00426869">
      <w:pPr>
        <w:numPr>
          <w:ilvl w:val="0"/>
          <w:numId w:val="2"/>
        </w:numPr>
        <w:spacing w:after="0"/>
      </w:pPr>
      <w:r w:rsidRPr="00426869">
        <w:t>class balancing</w:t>
      </w:r>
    </w:p>
    <w:p w14:paraId="64582E61" w14:textId="29147305" w:rsidR="00426869" w:rsidRPr="00426869" w:rsidRDefault="00426869" w:rsidP="00426869">
      <w:pPr>
        <w:spacing w:after="0"/>
      </w:pPr>
      <w:r w:rsidRPr="00426869">
        <w:t>For the largest dataset, tuning is performed on a stratified subset to reduce computational cost.</w:t>
      </w:r>
    </w:p>
    <w:p w14:paraId="25F81E2D" w14:textId="77777777" w:rsidR="00426869" w:rsidRPr="00426869" w:rsidRDefault="00426869" w:rsidP="00426869">
      <w:pPr>
        <w:spacing w:after="0"/>
        <w:rPr>
          <w:b/>
          <w:bCs/>
        </w:rPr>
      </w:pPr>
      <w:r w:rsidRPr="00426869">
        <w:rPr>
          <w:b/>
          <w:bCs/>
        </w:rPr>
        <w:t>3. Datasets Used</w:t>
      </w:r>
    </w:p>
    <w:p w14:paraId="3AAA5D25" w14:textId="77777777" w:rsidR="00426869" w:rsidRPr="00426869" w:rsidRDefault="00426869" w:rsidP="00426869">
      <w:pPr>
        <w:spacing w:after="0"/>
        <w:rPr>
          <w:b/>
          <w:bCs/>
        </w:rPr>
      </w:pPr>
      <w:r w:rsidRPr="00426869">
        <w:rPr>
          <w:b/>
          <w:bCs/>
        </w:rPr>
        <w:t>Dataset 1: SMS Spam Dataset</w:t>
      </w:r>
    </w:p>
    <w:p w14:paraId="34C42225" w14:textId="77777777" w:rsidR="00426869" w:rsidRPr="00426869" w:rsidRDefault="00426869" w:rsidP="00426869">
      <w:pPr>
        <w:numPr>
          <w:ilvl w:val="0"/>
          <w:numId w:val="3"/>
        </w:numPr>
        <w:spacing w:after="0"/>
      </w:pPr>
      <w:r w:rsidRPr="00426869">
        <w:t>Short SMS messages labeled as spam or ham</w:t>
      </w:r>
    </w:p>
    <w:p w14:paraId="635EA6C7" w14:textId="77777777" w:rsidR="00426869" w:rsidRPr="00426869" w:rsidRDefault="00426869" w:rsidP="00426869">
      <w:pPr>
        <w:numPr>
          <w:ilvl w:val="0"/>
          <w:numId w:val="3"/>
        </w:numPr>
        <w:spacing w:after="0"/>
      </w:pPr>
      <w:r w:rsidRPr="00426869">
        <w:t xml:space="preserve">Used as the </w:t>
      </w:r>
      <w:r w:rsidRPr="00426869">
        <w:rPr>
          <w:b/>
          <w:bCs/>
        </w:rPr>
        <w:t>primary experiment</w:t>
      </w:r>
    </w:p>
    <w:p w14:paraId="4131091E" w14:textId="77777777" w:rsidR="00426869" w:rsidRPr="00426869" w:rsidRDefault="00426869" w:rsidP="00426869">
      <w:pPr>
        <w:numPr>
          <w:ilvl w:val="0"/>
          <w:numId w:val="3"/>
        </w:numPr>
        <w:spacing w:after="0"/>
      </w:pPr>
      <w:r w:rsidRPr="00426869">
        <w:t>Ideal for testing the impact of hyperparameter tuning</w:t>
      </w:r>
    </w:p>
    <w:p w14:paraId="1137A229" w14:textId="77777777" w:rsidR="00426869" w:rsidRPr="00426869" w:rsidRDefault="00426869" w:rsidP="00426869">
      <w:pPr>
        <w:spacing w:after="0"/>
        <w:rPr>
          <w:b/>
          <w:bCs/>
        </w:rPr>
      </w:pPr>
      <w:r w:rsidRPr="00426869">
        <w:rPr>
          <w:b/>
          <w:bCs/>
        </w:rPr>
        <w:t>Dataset 2: Ling-Spam Email Dataset</w:t>
      </w:r>
    </w:p>
    <w:p w14:paraId="1E54C5B4" w14:textId="77777777" w:rsidR="00426869" w:rsidRPr="00426869" w:rsidRDefault="00426869" w:rsidP="00426869">
      <w:pPr>
        <w:numPr>
          <w:ilvl w:val="0"/>
          <w:numId w:val="4"/>
        </w:numPr>
        <w:spacing w:after="0"/>
      </w:pPr>
      <w:r w:rsidRPr="00426869">
        <w:t>Folder-based email corpus with longer, formal messages</w:t>
      </w:r>
    </w:p>
    <w:p w14:paraId="353156D2" w14:textId="77777777" w:rsidR="00426869" w:rsidRPr="00426869" w:rsidRDefault="00426869" w:rsidP="00426869">
      <w:pPr>
        <w:numPr>
          <w:ilvl w:val="0"/>
          <w:numId w:val="4"/>
        </w:numPr>
        <w:spacing w:after="0"/>
      </w:pPr>
      <w:r w:rsidRPr="00426869">
        <w:t>Tests generalization across different text formats</w:t>
      </w:r>
    </w:p>
    <w:p w14:paraId="40DC7441" w14:textId="77777777" w:rsidR="00426869" w:rsidRPr="00426869" w:rsidRDefault="00426869" w:rsidP="00426869">
      <w:pPr>
        <w:spacing w:after="0"/>
        <w:rPr>
          <w:b/>
          <w:bCs/>
        </w:rPr>
      </w:pPr>
      <w:r w:rsidRPr="00426869">
        <w:rPr>
          <w:b/>
          <w:bCs/>
        </w:rPr>
        <w:t>Dataset 3: Kaggle 190K+ Spam-Ham Email Dataset</w:t>
      </w:r>
    </w:p>
    <w:p w14:paraId="6464C3C4" w14:textId="77777777" w:rsidR="00426869" w:rsidRPr="00426869" w:rsidRDefault="00426869" w:rsidP="00426869">
      <w:pPr>
        <w:numPr>
          <w:ilvl w:val="0"/>
          <w:numId w:val="5"/>
        </w:numPr>
        <w:spacing w:after="0"/>
      </w:pPr>
      <w:r w:rsidRPr="00426869">
        <w:t>Large-scale dataset with over 190,000 email messages</w:t>
      </w:r>
    </w:p>
    <w:p w14:paraId="08B73476" w14:textId="77777777" w:rsidR="00426869" w:rsidRPr="00426869" w:rsidRDefault="00426869" w:rsidP="00426869">
      <w:pPr>
        <w:numPr>
          <w:ilvl w:val="0"/>
          <w:numId w:val="5"/>
        </w:numPr>
        <w:spacing w:after="0"/>
      </w:pPr>
      <w:r w:rsidRPr="00426869">
        <w:t xml:space="preserve">Used to evaluate </w:t>
      </w:r>
      <w:r w:rsidRPr="00426869">
        <w:rPr>
          <w:b/>
          <w:bCs/>
        </w:rPr>
        <w:t>scalability and robustness</w:t>
      </w:r>
    </w:p>
    <w:p w14:paraId="063A6670" w14:textId="77777777" w:rsidR="00426869" w:rsidRPr="00426869" w:rsidRDefault="00426869" w:rsidP="00426869">
      <w:pPr>
        <w:spacing w:after="0"/>
        <w:rPr>
          <w:b/>
          <w:bCs/>
        </w:rPr>
      </w:pPr>
      <w:r w:rsidRPr="00426869">
        <w:rPr>
          <w:b/>
          <w:bCs/>
        </w:rPr>
        <w:t>4.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2040"/>
        <w:gridCol w:w="1769"/>
        <w:gridCol w:w="4230"/>
      </w:tblGrid>
      <w:tr w:rsidR="00426869" w:rsidRPr="00426869" w14:paraId="504AA7FE" w14:textId="77777777">
        <w:trPr>
          <w:tblHeader/>
          <w:tblCellSpacing w:w="15" w:type="dxa"/>
        </w:trPr>
        <w:tc>
          <w:tcPr>
            <w:tcW w:w="0" w:type="auto"/>
            <w:vAlign w:val="center"/>
            <w:hideMark/>
          </w:tcPr>
          <w:p w14:paraId="097891E2" w14:textId="77777777" w:rsidR="00426869" w:rsidRPr="00426869" w:rsidRDefault="00426869" w:rsidP="00426869">
            <w:pPr>
              <w:spacing w:after="0"/>
              <w:rPr>
                <w:b/>
                <w:bCs/>
              </w:rPr>
            </w:pPr>
            <w:r w:rsidRPr="00426869">
              <w:rPr>
                <w:b/>
                <w:bCs/>
              </w:rPr>
              <w:lastRenderedPageBreak/>
              <w:t>Dataset</w:t>
            </w:r>
          </w:p>
        </w:tc>
        <w:tc>
          <w:tcPr>
            <w:tcW w:w="0" w:type="auto"/>
            <w:vAlign w:val="center"/>
            <w:hideMark/>
          </w:tcPr>
          <w:p w14:paraId="7181519B" w14:textId="77777777" w:rsidR="00426869" w:rsidRPr="00426869" w:rsidRDefault="00426869" w:rsidP="00426869">
            <w:pPr>
              <w:spacing w:after="0"/>
              <w:rPr>
                <w:b/>
                <w:bCs/>
              </w:rPr>
            </w:pPr>
            <w:r w:rsidRPr="00426869">
              <w:rPr>
                <w:b/>
                <w:bCs/>
              </w:rPr>
              <w:t>Baseline Accuracy</w:t>
            </w:r>
          </w:p>
        </w:tc>
        <w:tc>
          <w:tcPr>
            <w:tcW w:w="0" w:type="auto"/>
            <w:vAlign w:val="center"/>
            <w:hideMark/>
          </w:tcPr>
          <w:p w14:paraId="0924A498" w14:textId="77777777" w:rsidR="00426869" w:rsidRPr="00426869" w:rsidRDefault="00426869" w:rsidP="00426869">
            <w:pPr>
              <w:spacing w:after="0"/>
              <w:rPr>
                <w:b/>
                <w:bCs/>
              </w:rPr>
            </w:pPr>
            <w:r w:rsidRPr="00426869">
              <w:rPr>
                <w:b/>
                <w:bCs/>
              </w:rPr>
              <w:t>Tuned Accuracy</w:t>
            </w:r>
          </w:p>
        </w:tc>
        <w:tc>
          <w:tcPr>
            <w:tcW w:w="0" w:type="auto"/>
            <w:vAlign w:val="center"/>
            <w:hideMark/>
          </w:tcPr>
          <w:p w14:paraId="5DCB034E" w14:textId="77777777" w:rsidR="00426869" w:rsidRPr="00426869" w:rsidRDefault="00426869" w:rsidP="00426869">
            <w:pPr>
              <w:spacing w:after="0"/>
              <w:rPr>
                <w:b/>
                <w:bCs/>
              </w:rPr>
            </w:pPr>
            <w:r w:rsidRPr="00426869">
              <w:rPr>
                <w:b/>
                <w:bCs/>
              </w:rPr>
              <w:t>Key Observation</w:t>
            </w:r>
          </w:p>
        </w:tc>
      </w:tr>
      <w:tr w:rsidR="00426869" w:rsidRPr="00426869" w14:paraId="36C00027" w14:textId="77777777">
        <w:trPr>
          <w:tblCellSpacing w:w="15" w:type="dxa"/>
        </w:trPr>
        <w:tc>
          <w:tcPr>
            <w:tcW w:w="0" w:type="auto"/>
            <w:vAlign w:val="center"/>
            <w:hideMark/>
          </w:tcPr>
          <w:p w14:paraId="5B1BA140" w14:textId="77777777" w:rsidR="00426869" w:rsidRPr="00426869" w:rsidRDefault="00426869" w:rsidP="00426869">
            <w:pPr>
              <w:spacing w:after="0"/>
            </w:pPr>
            <w:r w:rsidRPr="00426869">
              <w:t>SMS Spam</w:t>
            </w:r>
          </w:p>
        </w:tc>
        <w:tc>
          <w:tcPr>
            <w:tcW w:w="0" w:type="auto"/>
            <w:vAlign w:val="center"/>
            <w:hideMark/>
          </w:tcPr>
          <w:p w14:paraId="4E05F641" w14:textId="77777777" w:rsidR="00426869" w:rsidRPr="00426869" w:rsidRDefault="00426869" w:rsidP="00426869">
            <w:pPr>
              <w:spacing w:after="0"/>
            </w:pPr>
            <w:r w:rsidRPr="00426869">
              <w:t>~96.8%</w:t>
            </w:r>
          </w:p>
        </w:tc>
        <w:tc>
          <w:tcPr>
            <w:tcW w:w="0" w:type="auto"/>
            <w:vAlign w:val="center"/>
            <w:hideMark/>
          </w:tcPr>
          <w:p w14:paraId="55C50BEE" w14:textId="77777777" w:rsidR="00426869" w:rsidRPr="00426869" w:rsidRDefault="00426869" w:rsidP="00426869">
            <w:pPr>
              <w:spacing w:after="0"/>
            </w:pPr>
            <w:r w:rsidRPr="00426869">
              <w:t>~98.2%</w:t>
            </w:r>
          </w:p>
        </w:tc>
        <w:tc>
          <w:tcPr>
            <w:tcW w:w="0" w:type="auto"/>
            <w:vAlign w:val="center"/>
            <w:hideMark/>
          </w:tcPr>
          <w:p w14:paraId="03678E05" w14:textId="77777777" w:rsidR="00426869" w:rsidRPr="00426869" w:rsidRDefault="00426869" w:rsidP="00426869">
            <w:pPr>
              <w:spacing w:after="0"/>
            </w:pPr>
            <w:r w:rsidRPr="00426869">
              <w:t>Tuning significantly improves spam recall</w:t>
            </w:r>
          </w:p>
        </w:tc>
      </w:tr>
      <w:tr w:rsidR="00426869" w:rsidRPr="00426869" w14:paraId="5D7F0A9D" w14:textId="77777777">
        <w:trPr>
          <w:tblCellSpacing w:w="15" w:type="dxa"/>
        </w:trPr>
        <w:tc>
          <w:tcPr>
            <w:tcW w:w="0" w:type="auto"/>
            <w:vAlign w:val="center"/>
            <w:hideMark/>
          </w:tcPr>
          <w:p w14:paraId="7ED2A3B1" w14:textId="77777777" w:rsidR="00426869" w:rsidRPr="00426869" w:rsidRDefault="00426869" w:rsidP="00426869">
            <w:pPr>
              <w:spacing w:after="0"/>
            </w:pPr>
            <w:r w:rsidRPr="00426869">
              <w:t>Ling-Spam</w:t>
            </w:r>
          </w:p>
        </w:tc>
        <w:tc>
          <w:tcPr>
            <w:tcW w:w="0" w:type="auto"/>
            <w:vAlign w:val="center"/>
            <w:hideMark/>
          </w:tcPr>
          <w:p w14:paraId="71DEC119" w14:textId="77777777" w:rsidR="00426869" w:rsidRPr="00426869" w:rsidRDefault="00426869" w:rsidP="00426869">
            <w:pPr>
              <w:spacing w:after="0"/>
            </w:pPr>
            <w:r w:rsidRPr="00426869">
              <w:t>~96.7%</w:t>
            </w:r>
          </w:p>
        </w:tc>
        <w:tc>
          <w:tcPr>
            <w:tcW w:w="0" w:type="auto"/>
            <w:vAlign w:val="center"/>
            <w:hideMark/>
          </w:tcPr>
          <w:p w14:paraId="09A2C968" w14:textId="77777777" w:rsidR="00426869" w:rsidRPr="00426869" w:rsidRDefault="00426869" w:rsidP="00426869">
            <w:pPr>
              <w:spacing w:after="0"/>
            </w:pPr>
            <w:r w:rsidRPr="00426869">
              <w:t>~99.3%</w:t>
            </w:r>
          </w:p>
        </w:tc>
        <w:tc>
          <w:tcPr>
            <w:tcW w:w="0" w:type="auto"/>
            <w:vAlign w:val="center"/>
            <w:hideMark/>
          </w:tcPr>
          <w:p w14:paraId="45154EDB" w14:textId="77777777" w:rsidR="00426869" w:rsidRPr="00426869" w:rsidRDefault="00426869" w:rsidP="00426869">
            <w:pPr>
              <w:spacing w:after="0"/>
            </w:pPr>
            <w:r w:rsidRPr="00426869">
              <w:t>Strong generalization to email data</w:t>
            </w:r>
          </w:p>
        </w:tc>
      </w:tr>
      <w:tr w:rsidR="00426869" w:rsidRPr="00426869" w14:paraId="536D4DED" w14:textId="77777777">
        <w:trPr>
          <w:tblCellSpacing w:w="15" w:type="dxa"/>
        </w:trPr>
        <w:tc>
          <w:tcPr>
            <w:tcW w:w="0" w:type="auto"/>
            <w:vAlign w:val="center"/>
            <w:hideMark/>
          </w:tcPr>
          <w:p w14:paraId="6DC707D1" w14:textId="77777777" w:rsidR="00426869" w:rsidRPr="00426869" w:rsidRDefault="00426869" w:rsidP="00426869">
            <w:pPr>
              <w:spacing w:after="0"/>
            </w:pPr>
            <w:r w:rsidRPr="00426869">
              <w:t>Kaggle 190K</w:t>
            </w:r>
          </w:p>
        </w:tc>
        <w:tc>
          <w:tcPr>
            <w:tcW w:w="0" w:type="auto"/>
            <w:vAlign w:val="center"/>
            <w:hideMark/>
          </w:tcPr>
          <w:p w14:paraId="0783D484" w14:textId="77777777" w:rsidR="00426869" w:rsidRPr="00426869" w:rsidRDefault="00426869" w:rsidP="00426869">
            <w:pPr>
              <w:spacing w:after="0"/>
            </w:pPr>
            <w:r w:rsidRPr="00426869">
              <w:t>~97.9%</w:t>
            </w:r>
          </w:p>
        </w:tc>
        <w:tc>
          <w:tcPr>
            <w:tcW w:w="0" w:type="auto"/>
            <w:vAlign w:val="center"/>
            <w:hideMark/>
          </w:tcPr>
          <w:p w14:paraId="677C7B88" w14:textId="77777777" w:rsidR="00426869" w:rsidRPr="00426869" w:rsidRDefault="00426869" w:rsidP="00426869">
            <w:pPr>
              <w:spacing w:after="0"/>
            </w:pPr>
            <w:r w:rsidRPr="00426869">
              <w:t>~97.5%</w:t>
            </w:r>
          </w:p>
        </w:tc>
        <w:tc>
          <w:tcPr>
            <w:tcW w:w="0" w:type="auto"/>
            <w:vAlign w:val="center"/>
            <w:hideMark/>
          </w:tcPr>
          <w:p w14:paraId="2D9BF75C" w14:textId="77777777" w:rsidR="00426869" w:rsidRPr="00426869" w:rsidRDefault="00426869" w:rsidP="00426869">
            <w:pPr>
              <w:spacing w:after="0"/>
            </w:pPr>
            <w:r w:rsidRPr="00426869">
              <w:t>Baseline already near-optimal</w:t>
            </w:r>
          </w:p>
        </w:tc>
      </w:tr>
    </w:tbl>
    <w:p w14:paraId="5051DA50" w14:textId="532D95B2" w:rsidR="00426869" w:rsidRPr="00426869" w:rsidRDefault="00426869" w:rsidP="00426869">
      <w:pPr>
        <w:spacing w:after="0"/>
      </w:pPr>
      <w:r w:rsidRPr="00426869">
        <w:t xml:space="preserve">Across datasets, hyperparameter tuning consistently reduces false negatives (missed spam) on smaller datasets. On the large-scale dataset, tuning provides limited additional </w:t>
      </w:r>
      <w:proofErr w:type="gramStart"/>
      <w:r w:rsidRPr="00426869">
        <w:t>benefit</w:t>
      </w:r>
      <w:proofErr w:type="gramEnd"/>
      <w:r w:rsidRPr="00426869">
        <w:t>, highlighting diminishing returns at scale.</w:t>
      </w:r>
    </w:p>
    <w:p w14:paraId="6F311EB4" w14:textId="77777777" w:rsidR="00426869" w:rsidRPr="00426869" w:rsidRDefault="00426869" w:rsidP="00426869">
      <w:pPr>
        <w:spacing w:after="0"/>
        <w:rPr>
          <w:b/>
          <w:bCs/>
        </w:rPr>
      </w:pPr>
      <w:r w:rsidRPr="00426869">
        <w:rPr>
          <w:b/>
          <w:bCs/>
        </w:rPr>
        <w:t>5. Key Findings</w:t>
      </w:r>
    </w:p>
    <w:p w14:paraId="4A73D1F5" w14:textId="77777777" w:rsidR="00426869" w:rsidRPr="00426869" w:rsidRDefault="00426869" w:rsidP="00426869">
      <w:pPr>
        <w:numPr>
          <w:ilvl w:val="0"/>
          <w:numId w:val="6"/>
        </w:numPr>
        <w:spacing w:after="0"/>
      </w:pPr>
      <w:r w:rsidRPr="00426869">
        <w:t xml:space="preserve">TF-IDF + Logistic Regression is a </w:t>
      </w:r>
      <w:r w:rsidRPr="00426869">
        <w:rPr>
          <w:b/>
          <w:bCs/>
        </w:rPr>
        <w:t>robust and scalable</w:t>
      </w:r>
      <w:r w:rsidRPr="00426869">
        <w:t xml:space="preserve"> approach for spam detection.</w:t>
      </w:r>
    </w:p>
    <w:p w14:paraId="584A7380" w14:textId="77777777" w:rsidR="00426869" w:rsidRPr="00426869" w:rsidRDefault="00426869" w:rsidP="00426869">
      <w:pPr>
        <w:numPr>
          <w:ilvl w:val="0"/>
          <w:numId w:val="6"/>
        </w:numPr>
        <w:spacing w:after="0"/>
      </w:pPr>
      <w:r w:rsidRPr="00426869">
        <w:t xml:space="preserve">Hyperparameter tuning is most beneficial for </w:t>
      </w:r>
      <w:r w:rsidRPr="00426869">
        <w:rPr>
          <w:b/>
          <w:bCs/>
        </w:rPr>
        <w:t>small and medium datasets</w:t>
      </w:r>
      <w:r w:rsidRPr="00426869">
        <w:t>.</w:t>
      </w:r>
    </w:p>
    <w:p w14:paraId="3B3DEAFD" w14:textId="77777777" w:rsidR="00426869" w:rsidRPr="00426869" w:rsidRDefault="00426869" w:rsidP="00426869">
      <w:pPr>
        <w:numPr>
          <w:ilvl w:val="0"/>
          <w:numId w:val="6"/>
        </w:numPr>
        <w:spacing w:after="0"/>
      </w:pPr>
      <w:r w:rsidRPr="00426869">
        <w:t>On very large datasets, a strong baseline may already perform near optimally.</w:t>
      </w:r>
    </w:p>
    <w:p w14:paraId="53D734D6" w14:textId="54719BE5" w:rsidR="00426869" w:rsidRPr="00426869" w:rsidRDefault="00426869" w:rsidP="00426869">
      <w:pPr>
        <w:numPr>
          <w:ilvl w:val="0"/>
          <w:numId w:val="6"/>
        </w:numPr>
        <w:spacing w:after="0"/>
      </w:pPr>
      <w:r w:rsidRPr="00426869">
        <w:t>Dataset characteristics strongly influence the effectiveness of tuning.</w:t>
      </w:r>
    </w:p>
    <w:p w14:paraId="0212DB20" w14:textId="77777777" w:rsidR="00426869" w:rsidRPr="00426869" w:rsidRDefault="00426869" w:rsidP="00426869">
      <w:pPr>
        <w:spacing w:after="0"/>
        <w:rPr>
          <w:b/>
          <w:bCs/>
        </w:rPr>
      </w:pPr>
      <w:r w:rsidRPr="00426869">
        <w:rPr>
          <w:b/>
          <w:bCs/>
        </w:rPr>
        <w:t>6. Conclusion</w:t>
      </w:r>
    </w:p>
    <w:p w14:paraId="79613D06" w14:textId="4E428A6C" w:rsidR="00426869" w:rsidRPr="00426869" w:rsidRDefault="00426869" w:rsidP="00426869">
      <w:pPr>
        <w:spacing w:after="0"/>
      </w:pPr>
      <w:r w:rsidRPr="00426869">
        <w:t>This study demonstrates that classical machine learning techniques remain highly effective for text classification tasks. While hyperparameter optimization improves spam detection performance in many cases, its impact depends on dataset size and complexity. These findings emphasize the importance of balancing model complexity, dataset scale, and computational cost in real-world applications.</w:t>
      </w:r>
    </w:p>
    <w:p w14:paraId="226F07BE" w14:textId="77777777" w:rsidR="00426869" w:rsidRPr="00426869" w:rsidRDefault="00426869" w:rsidP="00426869">
      <w:pPr>
        <w:spacing w:after="0"/>
        <w:rPr>
          <w:b/>
          <w:bCs/>
        </w:rPr>
      </w:pPr>
      <w:r w:rsidRPr="00426869">
        <w:rPr>
          <w:b/>
          <w:bCs/>
        </w:rPr>
        <w:t>References</w:t>
      </w:r>
    </w:p>
    <w:p w14:paraId="2B20CFD0" w14:textId="294CA71F" w:rsidR="00426869" w:rsidRPr="00426869" w:rsidRDefault="00426869" w:rsidP="00426869">
      <w:pPr>
        <w:pStyle w:val="ListParagraph"/>
        <w:numPr>
          <w:ilvl w:val="0"/>
          <w:numId w:val="12"/>
        </w:numPr>
        <w:spacing w:after="0"/>
      </w:pPr>
      <w:r w:rsidRPr="00426869">
        <w:rPr>
          <w:b/>
          <w:bCs/>
        </w:rPr>
        <w:t>Dataset 1: Spam Email Classification</w:t>
      </w:r>
      <w:r w:rsidRPr="00426869">
        <w:rPr>
          <w:b/>
          <w:bCs/>
        </w:rPr>
        <w:t xml:space="preserve"> | </w:t>
      </w:r>
      <w:r w:rsidRPr="00426869">
        <w:t xml:space="preserve">Kaggle </w:t>
      </w:r>
    </w:p>
    <w:p w14:paraId="24D11A22" w14:textId="77777777" w:rsidR="00426869" w:rsidRPr="00426869" w:rsidRDefault="00426869" w:rsidP="00426869">
      <w:pPr>
        <w:spacing w:after="0"/>
        <w:ind w:left="720"/>
      </w:pPr>
      <w:r w:rsidRPr="00426869">
        <w:rPr>
          <w:b/>
          <w:bCs/>
        </w:rPr>
        <w:t>Link:</w:t>
      </w:r>
      <w:r w:rsidRPr="00426869">
        <w:t xml:space="preserve"> </w:t>
      </w:r>
      <w:hyperlink r:id="rId5" w:tgtFrame="_new" w:history="1">
        <w:r w:rsidRPr="00426869">
          <w:rPr>
            <w:rStyle w:val="Hyperlink"/>
          </w:rPr>
          <w:t>https://www.kaggle.com/datasets/uciml/sms-spam-collection-dataset?resource=download</w:t>
        </w:r>
      </w:hyperlink>
    </w:p>
    <w:p w14:paraId="04E44D57" w14:textId="77777777" w:rsidR="00426869" w:rsidRPr="00426869" w:rsidRDefault="00426869" w:rsidP="00426869">
      <w:pPr>
        <w:spacing w:after="0"/>
        <w:ind w:left="720"/>
      </w:pPr>
      <w:r w:rsidRPr="00426869">
        <w:rPr>
          <w:b/>
          <w:bCs/>
        </w:rPr>
        <w:t>Description:</w:t>
      </w:r>
      <w:r w:rsidRPr="00426869">
        <w:t xml:space="preserve"> A collection of SMS messages labeled as spam or ham, widely used for text classification benchmarking.</w:t>
      </w:r>
    </w:p>
    <w:p w14:paraId="4577C4EB" w14:textId="59AAE676" w:rsidR="00426869" w:rsidRPr="00426869" w:rsidRDefault="00426869" w:rsidP="00426869">
      <w:pPr>
        <w:pStyle w:val="ListParagraph"/>
        <w:numPr>
          <w:ilvl w:val="0"/>
          <w:numId w:val="12"/>
        </w:numPr>
        <w:spacing w:after="0"/>
        <w:rPr>
          <w:b/>
          <w:bCs/>
        </w:rPr>
      </w:pPr>
      <w:r w:rsidRPr="00426869">
        <w:rPr>
          <w:b/>
          <w:bCs/>
        </w:rPr>
        <w:t>Dataset 2: Ling-Spam Corpus</w:t>
      </w:r>
      <w:r>
        <w:rPr>
          <w:b/>
          <w:bCs/>
        </w:rPr>
        <w:t xml:space="preserve"> | </w:t>
      </w:r>
      <w:r w:rsidRPr="00426869">
        <w:t>AUEB (Athens University of Economics and Business)</w:t>
      </w:r>
    </w:p>
    <w:p w14:paraId="54193A28" w14:textId="77777777" w:rsidR="00426869" w:rsidRPr="00426869" w:rsidRDefault="00426869" w:rsidP="00426869">
      <w:pPr>
        <w:spacing w:after="0"/>
        <w:ind w:left="720"/>
      </w:pPr>
      <w:r w:rsidRPr="00426869">
        <w:rPr>
          <w:b/>
          <w:bCs/>
        </w:rPr>
        <w:t>Link:</w:t>
      </w:r>
      <w:r w:rsidRPr="00426869">
        <w:t xml:space="preserve"> </w:t>
      </w:r>
      <w:hyperlink r:id="rId6" w:tgtFrame="_new" w:history="1">
        <w:r w:rsidRPr="00426869">
          <w:rPr>
            <w:rStyle w:val="Hyperlink"/>
          </w:rPr>
          <w:t>http://www.aueb.gr/users/ion/data/lingspam_public.tar.gz</w:t>
        </w:r>
      </w:hyperlink>
    </w:p>
    <w:p w14:paraId="66D8FBE7" w14:textId="77777777" w:rsidR="00426869" w:rsidRPr="00426869" w:rsidRDefault="00426869" w:rsidP="00426869">
      <w:pPr>
        <w:spacing w:after="0"/>
        <w:ind w:left="720"/>
      </w:pPr>
      <w:r w:rsidRPr="00426869">
        <w:rPr>
          <w:b/>
          <w:bCs/>
        </w:rPr>
        <w:t>Description:</w:t>
      </w:r>
      <w:r w:rsidRPr="00426869">
        <w:t xml:space="preserve"> A folder-based email dataset with spam and legitimate email messages, used for research in email spam detection.</w:t>
      </w:r>
    </w:p>
    <w:p w14:paraId="2D44B1EC" w14:textId="082B81E4" w:rsidR="00426869" w:rsidRPr="00426869" w:rsidRDefault="00426869" w:rsidP="00426869">
      <w:pPr>
        <w:pStyle w:val="ListParagraph"/>
        <w:numPr>
          <w:ilvl w:val="0"/>
          <w:numId w:val="12"/>
        </w:numPr>
        <w:spacing w:after="0"/>
        <w:rPr>
          <w:b/>
          <w:bCs/>
        </w:rPr>
      </w:pPr>
      <w:r w:rsidRPr="00426869">
        <w:rPr>
          <w:b/>
          <w:bCs/>
        </w:rPr>
        <w:t>Dataset 3: 190K+ Spam | Ham Email Dataset for Classification</w:t>
      </w:r>
      <w:r>
        <w:rPr>
          <w:b/>
          <w:bCs/>
        </w:rPr>
        <w:t xml:space="preserve"> | </w:t>
      </w:r>
      <w:r w:rsidRPr="00426869">
        <w:t>Kaggle</w:t>
      </w:r>
    </w:p>
    <w:p w14:paraId="501CBB9A" w14:textId="77777777" w:rsidR="00426869" w:rsidRPr="00426869" w:rsidRDefault="00426869" w:rsidP="00426869">
      <w:pPr>
        <w:spacing w:after="0"/>
        <w:ind w:left="720"/>
      </w:pPr>
      <w:r w:rsidRPr="00426869">
        <w:rPr>
          <w:b/>
          <w:bCs/>
        </w:rPr>
        <w:t>Link:</w:t>
      </w:r>
      <w:r w:rsidRPr="00426869">
        <w:t xml:space="preserve"> </w:t>
      </w:r>
      <w:hyperlink r:id="rId7" w:tgtFrame="_new" w:history="1">
        <w:r w:rsidRPr="00426869">
          <w:rPr>
            <w:rStyle w:val="Hyperlink"/>
          </w:rPr>
          <w:t>https://www.kaggle.com/datasets/meruvulikith/190k-spam-ham-email-dataset-for-classification</w:t>
        </w:r>
      </w:hyperlink>
    </w:p>
    <w:p w14:paraId="1743CE03" w14:textId="7CB4138B" w:rsidR="00196005" w:rsidRDefault="00426869" w:rsidP="00426869">
      <w:pPr>
        <w:spacing w:after="0"/>
        <w:ind w:left="720"/>
      </w:pPr>
      <w:r w:rsidRPr="00426869">
        <w:rPr>
          <w:b/>
          <w:bCs/>
        </w:rPr>
        <w:t>Description:</w:t>
      </w:r>
      <w:r w:rsidRPr="00426869">
        <w:t xml:space="preserve"> A large-scale collection of over 190,000 spam and ham email messages, suitable for evaluating large-scale text classifiers.</w:t>
      </w:r>
    </w:p>
    <w:sectPr w:rsidR="00196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329"/>
    <w:multiLevelType w:val="multilevel"/>
    <w:tmpl w:val="B9D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7B10"/>
    <w:multiLevelType w:val="multilevel"/>
    <w:tmpl w:val="EFB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3922"/>
    <w:multiLevelType w:val="multilevel"/>
    <w:tmpl w:val="0B1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10B56"/>
    <w:multiLevelType w:val="multilevel"/>
    <w:tmpl w:val="02A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3CCD"/>
    <w:multiLevelType w:val="hybridMultilevel"/>
    <w:tmpl w:val="6D48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082262"/>
    <w:multiLevelType w:val="multilevel"/>
    <w:tmpl w:val="5E6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56900"/>
    <w:multiLevelType w:val="multilevel"/>
    <w:tmpl w:val="C11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41C39"/>
    <w:multiLevelType w:val="hybridMultilevel"/>
    <w:tmpl w:val="EA100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BF18E1"/>
    <w:multiLevelType w:val="multilevel"/>
    <w:tmpl w:val="366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B2BB9"/>
    <w:multiLevelType w:val="multilevel"/>
    <w:tmpl w:val="1A2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1EF3"/>
    <w:multiLevelType w:val="multilevel"/>
    <w:tmpl w:val="FD9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E70B2"/>
    <w:multiLevelType w:val="multilevel"/>
    <w:tmpl w:val="352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044693">
    <w:abstractNumId w:val="0"/>
  </w:num>
  <w:num w:numId="2" w16cid:durableId="646520928">
    <w:abstractNumId w:val="6"/>
  </w:num>
  <w:num w:numId="3" w16cid:durableId="2015303228">
    <w:abstractNumId w:val="8"/>
  </w:num>
  <w:num w:numId="4" w16cid:durableId="1019039660">
    <w:abstractNumId w:val="5"/>
  </w:num>
  <w:num w:numId="5" w16cid:durableId="1129589262">
    <w:abstractNumId w:val="9"/>
  </w:num>
  <w:num w:numId="6" w16cid:durableId="823862268">
    <w:abstractNumId w:val="11"/>
  </w:num>
  <w:num w:numId="7" w16cid:durableId="714697175">
    <w:abstractNumId w:val="2"/>
  </w:num>
  <w:num w:numId="8" w16cid:durableId="2080712293">
    <w:abstractNumId w:val="1"/>
  </w:num>
  <w:num w:numId="9" w16cid:durableId="1531989873">
    <w:abstractNumId w:val="3"/>
  </w:num>
  <w:num w:numId="10" w16cid:durableId="1834487729">
    <w:abstractNumId w:val="10"/>
  </w:num>
  <w:num w:numId="11" w16cid:durableId="1334185916">
    <w:abstractNumId w:val="7"/>
  </w:num>
  <w:num w:numId="12" w16cid:durableId="1442996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05"/>
    <w:rsid w:val="00071CEC"/>
    <w:rsid w:val="00196005"/>
    <w:rsid w:val="00426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964E"/>
  <w15:chartTrackingRefBased/>
  <w15:docId w15:val="{6AC1AAD8-9AF4-4810-820E-36C490AB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005"/>
    <w:rPr>
      <w:rFonts w:eastAsiaTheme="majorEastAsia" w:cstheme="majorBidi"/>
      <w:color w:val="272727" w:themeColor="text1" w:themeTint="D8"/>
    </w:rPr>
  </w:style>
  <w:style w:type="paragraph" w:styleId="Title">
    <w:name w:val="Title"/>
    <w:basedOn w:val="Normal"/>
    <w:next w:val="Normal"/>
    <w:link w:val="TitleChar"/>
    <w:uiPriority w:val="10"/>
    <w:qFormat/>
    <w:rsid w:val="00196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005"/>
    <w:pPr>
      <w:spacing w:before="160"/>
      <w:jc w:val="center"/>
    </w:pPr>
    <w:rPr>
      <w:i/>
      <w:iCs/>
      <w:color w:val="404040" w:themeColor="text1" w:themeTint="BF"/>
    </w:rPr>
  </w:style>
  <w:style w:type="character" w:customStyle="1" w:styleId="QuoteChar">
    <w:name w:val="Quote Char"/>
    <w:basedOn w:val="DefaultParagraphFont"/>
    <w:link w:val="Quote"/>
    <w:uiPriority w:val="29"/>
    <w:rsid w:val="00196005"/>
    <w:rPr>
      <w:i/>
      <w:iCs/>
      <w:color w:val="404040" w:themeColor="text1" w:themeTint="BF"/>
    </w:rPr>
  </w:style>
  <w:style w:type="paragraph" w:styleId="ListParagraph">
    <w:name w:val="List Paragraph"/>
    <w:basedOn w:val="Normal"/>
    <w:uiPriority w:val="34"/>
    <w:qFormat/>
    <w:rsid w:val="00196005"/>
    <w:pPr>
      <w:ind w:left="720"/>
      <w:contextualSpacing/>
    </w:pPr>
  </w:style>
  <w:style w:type="character" w:styleId="IntenseEmphasis">
    <w:name w:val="Intense Emphasis"/>
    <w:basedOn w:val="DefaultParagraphFont"/>
    <w:uiPriority w:val="21"/>
    <w:qFormat/>
    <w:rsid w:val="00196005"/>
    <w:rPr>
      <w:i/>
      <w:iCs/>
      <w:color w:val="0F4761" w:themeColor="accent1" w:themeShade="BF"/>
    </w:rPr>
  </w:style>
  <w:style w:type="paragraph" w:styleId="IntenseQuote">
    <w:name w:val="Intense Quote"/>
    <w:basedOn w:val="Normal"/>
    <w:next w:val="Normal"/>
    <w:link w:val="IntenseQuoteChar"/>
    <w:uiPriority w:val="30"/>
    <w:qFormat/>
    <w:rsid w:val="00196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005"/>
    <w:rPr>
      <w:i/>
      <w:iCs/>
      <w:color w:val="0F4761" w:themeColor="accent1" w:themeShade="BF"/>
    </w:rPr>
  </w:style>
  <w:style w:type="character" w:styleId="IntenseReference">
    <w:name w:val="Intense Reference"/>
    <w:basedOn w:val="DefaultParagraphFont"/>
    <w:uiPriority w:val="32"/>
    <w:qFormat/>
    <w:rsid w:val="00196005"/>
    <w:rPr>
      <w:b/>
      <w:bCs/>
      <w:smallCaps/>
      <w:color w:val="0F4761" w:themeColor="accent1" w:themeShade="BF"/>
      <w:spacing w:val="5"/>
    </w:rPr>
  </w:style>
  <w:style w:type="character" w:styleId="Hyperlink">
    <w:name w:val="Hyperlink"/>
    <w:basedOn w:val="DefaultParagraphFont"/>
    <w:uiPriority w:val="99"/>
    <w:unhideWhenUsed/>
    <w:rsid w:val="00426869"/>
    <w:rPr>
      <w:color w:val="467886" w:themeColor="hyperlink"/>
      <w:u w:val="single"/>
    </w:rPr>
  </w:style>
  <w:style w:type="character" w:styleId="UnresolvedMention">
    <w:name w:val="Unresolved Mention"/>
    <w:basedOn w:val="DefaultParagraphFont"/>
    <w:uiPriority w:val="99"/>
    <w:semiHidden/>
    <w:unhideWhenUsed/>
    <w:rsid w:val="00426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meruvulikith/190k-spam-ham-email-dataset-for-classific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ueb.gr/users/ion/data/lingspam_public.tar.gz" TargetMode="External"/><Relationship Id="rId5" Type="http://schemas.openxmlformats.org/officeDocument/2006/relationships/hyperlink" Target="https://www.kaggle.com/datasets/uciml/sms-spam-collection-dataset?resource=downlo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2025-12-14T20:27:00Z</dcterms:created>
  <dcterms:modified xsi:type="dcterms:W3CDTF">2025-12-14T20:34:00Z</dcterms:modified>
</cp:coreProperties>
</file>