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61E" w:rsidRPr="008E4429" w:rsidRDefault="00F5461E" w:rsidP="00F5461E">
      <w:pPr>
        <w:keepNext/>
        <w:widowControl/>
        <w:suppressAutoHyphens w:val="0"/>
        <w:outlineLvl w:val="0"/>
        <w:rPr>
          <w:rFonts w:ascii="Calibri" w:eastAsia="Times New Roman" w:hAnsi="Calibri" w:cs="Arial"/>
          <w:b/>
          <w:bCs/>
          <w:color w:val="000000"/>
          <w:kern w:val="32"/>
          <w:sz w:val="50"/>
          <w:szCs w:val="32"/>
          <w:lang w:eastAsia="en-AU" w:bidi="ar-SA"/>
        </w:rPr>
      </w:pPr>
      <w:r w:rsidRPr="008E4429">
        <w:rPr>
          <w:rFonts w:ascii="Calibri" w:eastAsia="Times New Roman" w:hAnsi="Calibri" w:cs="Arial"/>
          <w:b/>
          <w:bCs/>
          <w:color w:val="000000"/>
          <w:kern w:val="32"/>
          <w:sz w:val="50"/>
          <w:szCs w:val="32"/>
          <w:lang w:eastAsia="en-AU" w:bidi="ar-SA"/>
        </w:rPr>
        <w:t>Assessment</w:t>
      </w:r>
      <w:r w:rsidR="00922771" w:rsidRPr="008E4429">
        <w:rPr>
          <w:rFonts w:ascii="Calibri" w:eastAsia="Times New Roman" w:hAnsi="Calibri" w:cs="Arial"/>
          <w:b/>
          <w:bCs/>
          <w:color w:val="000000"/>
          <w:kern w:val="32"/>
          <w:sz w:val="50"/>
          <w:szCs w:val="32"/>
          <w:lang w:eastAsia="en-AU" w:bidi="ar-SA"/>
        </w:rPr>
        <w:t xml:space="preserve"> Coversheet</w:t>
      </w:r>
    </w:p>
    <w:p w:rsidR="00311298" w:rsidRPr="008E4429" w:rsidRDefault="00311298" w:rsidP="00311298">
      <w:pPr>
        <w:rPr>
          <w:rFonts w:ascii="Calibri" w:hAnsi="Calibri" w:cs="Arial"/>
          <w:sz w:val="22"/>
          <w:szCs w:val="22"/>
        </w:rPr>
      </w:pPr>
    </w:p>
    <w:tbl>
      <w:tblPr>
        <w:tblStyle w:val="TableGrid"/>
        <w:tblW w:w="9270" w:type="dxa"/>
        <w:tblInd w:w="18" w:type="dxa"/>
        <w:tblBorders>
          <w:insideH w:val="single" w:sz="6" w:space="0" w:color="auto"/>
          <w:insideV w:val="single" w:sz="6" w:space="0" w:color="auto"/>
        </w:tblBorders>
        <w:tblLayout w:type="fixed"/>
        <w:tblLook w:val="04A0" w:firstRow="1" w:lastRow="0" w:firstColumn="1" w:lastColumn="0" w:noHBand="0" w:noVBand="1"/>
      </w:tblPr>
      <w:tblGrid>
        <w:gridCol w:w="2073"/>
        <w:gridCol w:w="537"/>
        <w:gridCol w:w="1980"/>
        <w:gridCol w:w="1260"/>
        <w:gridCol w:w="1260"/>
        <w:gridCol w:w="990"/>
        <w:gridCol w:w="1170"/>
      </w:tblGrid>
      <w:tr w:rsidR="006A126F" w:rsidRPr="008E4429" w:rsidTr="003114D3">
        <w:tc>
          <w:tcPr>
            <w:tcW w:w="2610" w:type="dxa"/>
            <w:gridSpan w:val="2"/>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Student Name</w:t>
            </w:r>
          </w:p>
        </w:tc>
        <w:tc>
          <w:tcPr>
            <w:tcW w:w="324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bookmarkStart w:id="0" w:name="StudentName"/>
            <w:bookmarkEnd w:id="0"/>
          </w:p>
        </w:tc>
        <w:tc>
          <w:tcPr>
            <w:tcW w:w="1260" w:type="dxa"/>
            <w:shd w:val="clear" w:color="auto" w:fill="auto"/>
            <w:vAlign w:val="center"/>
          </w:tcPr>
          <w:p w:rsidR="006A126F" w:rsidRPr="008E4429" w:rsidRDefault="00F5461E" w:rsidP="00911BC7">
            <w:pPr>
              <w:spacing w:before="120" w:after="120"/>
              <w:rPr>
                <w:rFonts w:ascii="Calibri" w:hAnsi="Calibri" w:cs="Arial"/>
                <w:b/>
                <w:sz w:val="20"/>
                <w:szCs w:val="20"/>
              </w:rPr>
            </w:pPr>
            <w:r w:rsidRPr="008E4429">
              <w:rPr>
                <w:rFonts w:ascii="Calibri" w:hAnsi="Calibri" w:cs="Arial"/>
                <w:b/>
                <w:sz w:val="20"/>
                <w:szCs w:val="20"/>
              </w:rPr>
              <w:t>CIT</w:t>
            </w:r>
            <w:r w:rsidR="006A126F" w:rsidRPr="008E4429">
              <w:rPr>
                <w:rFonts w:ascii="Calibri" w:hAnsi="Calibri" w:cs="Arial"/>
                <w:b/>
                <w:sz w:val="20"/>
                <w:szCs w:val="20"/>
              </w:rPr>
              <w:t xml:space="preserve"> Number</w:t>
            </w:r>
          </w:p>
        </w:tc>
        <w:tc>
          <w:tcPr>
            <w:tcW w:w="216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bookmarkStart w:id="1" w:name="StudentNbr"/>
            <w:bookmarkEnd w:id="1"/>
          </w:p>
        </w:tc>
      </w:tr>
      <w:tr w:rsidR="007026C1" w:rsidRPr="008E4429" w:rsidTr="003114D3">
        <w:tc>
          <w:tcPr>
            <w:tcW w:w="2610" w:type="dxa"/>
            <w:gridSpan w:val="2"/>
            <w:shd w:val="clear" w:color="auto" w:fill="auto"/>
            <w:vAlign w:val="center"/>
          </w:tcPr>
          <w:p w:rsidR="003B46C9" w:rsidRPr="008E4429" w:rsidRDefault="003B46C9" w:rsidP="003B46C9">
            <w:pPr>
              <w:spacing w:before="120" w:after="120"/>
              <w:rPr>
                <w:rFonts w:ascii="Calibri" w:hAnsi="Calibri" w:cs="Arial"/>
                <w:b/>
                <w:sz w:val="20"/>
                <w:szCs w:val="20"/>
              </w:rPr>
            </w:pPr>
            <w:r w:rsidRPr="008E4429">
              <w:rPr>
                <w:rFonts w:ascii="Calibri" w:hAnsi="Calibri" w:cs="Arial"/>
                <w:b/>
                <w:sz w:val="20"/>
                <w:szCs w:val="20"/>
              </w:rPr>
              <w:t>Competency Title, Code and Banner Code</w:t>
            </w:r>
          </w:p>
          <w:p w:rsidR="007026C1" w:rsidRPr="008E4429" w:rsidRDefault="003B46C9" w:rsidP="003B46C9">
            <w:pPr>
              <w:spacing w:before="120" w:after="120"/>
              <w:rPr>
                <w:rFonts w:ascii="Calibri" w:hAnsi="Calibri" w:cs="Arial"/>
                <w:b/>
                <w:sz w:val="20"/>
                <w:szCs w:val="20"/>
              </w:rPr>
            </w:pPr>
            <w:r w:rsidRPr="008E4429">
              <w:rPr>
                <w:rFonts w:ascii="Calibri" w:hAnsi="Calibri" w:cs="Arial"/>
                <w:b/>
                <w:sz w:val="20"/>
                <w:szCs w:val="20"/>
              </w:rPr>
              <w:t>CRN</w:t>
            </w:r>
          </w:p>
        </w:tc>
        <w:tc>
          <w:tcPr>
            <w:tcW w:w="6660" w:type="dxa"/>
            <w:gridSpan w:val="5"/>
            <w:shd w:val="clear" w:color="auto" w:fill="auto"/>
            <w:vAlign w:val="center"/>
          </w:tcPr>
          <w:p w:rsidR="007026C1" w:rsidRPr="008E4429" w:rsidRDefault="009D4447" w:rsidP="009D4447">
            <w:pPr>
              <w:rPr>
                <w:rFonts w:ascii="Calibri" w:hAnsi="Calibri" w:cs="Arial"/>
                <w:sz w:val="20"/>
                <w:szCs w:val="20"/>
              </w:rPr>
            </w:pPr>
            <w:bookmarkStart w:id="2" w:name="UnitCode_Name"/>
            <w:bookmarkEnd w:id="2"/>
            <w:r w:rsidRPr="008E4429">
              <w:rPr>
                <w:rFonts w:ascii="Calibri" w:hAnsi="Calibri" w:cs="Arial"/>
                <w:sz w:val="20"/>
                <w:szCs w:val="20"/>
              </w:rPr>
              <w:t>Create Website Testing Procedures</w:t>
            </w:r>
          </w:p>
          <w:p w:rsidR="009D4447" w:rsidRPr="008E4429" w:rsidRDefault="009D4447" w:rsidP="009D4447">
            <w:pPr>
              <w:rPr>
                <w:rFonts w:ascii="Calibri" w:hAnsi="Calibri" w:cs="Arial"/>
                <w:sz w:val="20"/>
                <w:szCs w:val="20"/>
              </w:rPr>
            </w:pPr>
            <w:r w:rsidRPr="008E4429">
              <w:rPr>
                <w:rFonts w:ascii="Calibri" w:hAnsi="Calibri" w:cs="Arial"/>
                <w:sz w:val="20"/>
                <w:szCs w:val="20"/>
              </w:rPr>
              <w:t>ICTWEB406</w:t>
            </w:r>
          </w:p>
          <w:p w:rsidR="009D4447" w:rsidRPr="008E4429" w:rsidRDefault="009D4447" w:rsidP="009D4447">
            <w:pPr>
              <w:rPr>
                <w:rFonts w:ascii="Calibri" w:hAnsi="Calibri" w:cs="Arial"/>
                <w:sz w:val="20"/>
                <w:szCs w:val="20"/>
              </w:rPr>
            </w:pPr>
            <w:r w:rsidRPr="008E4429">
              <w:rPr>
                <w:rFonts w:ascii="Calibri" w:hAnsi="Calibri" w:cs="Arial"/>
                <w:sz w:val="20"/>
                <w:szCs w:val="20"/>
              </w:rPr>
              <w:t>INFT510</w:t>
            </w:r>
          </w:p>
          <w:p w:rsidR="009D4447" w:rsidRPr="008E4429" w:rsidRDefault="009D4447" w:rsidP="00911BC7">
            <w:pPr>
              <w:spacing w:before="120" w:after="120"/>
              <w:rPr>
                <w:rFonts w:ascii="Calibri" w:hAnsi="Calibri" w:cs="Arial"/>
                <w:sz w:val="20"/>
                <w:szCs w:val="20"/>
              </w:rPr>
            </w:pPr>
          </w:p>
        </w:tc>
      </w:tr>
      <w:tr w:rsidR="00311298" w:rsidRPr="008E4429" w:rsidTr="003114D3">
        <w:tc>
          <w:tcPr>
            <w:tcW w:w="2610" w:type="dxa"/>
            <w:gridSpan w:val="2"/>
            <w:shd w:val="clear" w:color="auto" w:fill="auto"/>
            <w:vAlign w:val="center"/>
          </w:tcPr>
          <w:p w:rsidR="00311298" w:rsidRPr="008E4429" w:rsidRDefault="00311298" w:rsidP="00911BC7">
            <w:pPr>
              <w:spacing w:before="120" w:after="120"/>
              <w:rPr>
                <w:rFonts w:ascii="Calibri" w:hAnsi="Calibri" w:cs="Arial"/>
                <w:b/>
                <w:sz w:val="20"/>
                <w:szCs w:val="20"/>
              </w:rPr>
            </w:pPr>
            <w:r w:rsidRPr="008E4429">
              <w:rPr>
                <w:rFonts w:ascii="Calibri" w:hAnsi="Calibri" w:cs="Arial"/>
                <w:b/>
                <w:sz w:val="20"/>
                <w:szCs w:val="20"/>
              </w:rPr>
              <w:t>Assessment Type</w:t>
            </w:r>
          </w:p>
        </w:tc>
        <w:tc>
          <w:tcPr>
            <w:tcW w:w="6660" w:type="dxa"/>
            <w:gridSpan w:val="5"/>
            <w:shd w:val="clear" w:color="auto" w:fill="auto"/>
            <w:vAlign w:val="center"/>
          </w:tcPr>
          <w:p w:rsidR="00311298" w:rsidRPr="008E4429" w:rsidRDefault="00651972" w:rsidP="00565717">
            <w:pPr>
              <w:spacing w:before="120" w:after="120"/>
              <w:rPr>
                <w:rFonts w:ascii="Calibri" w:hAnsi="Calibri" w:cs="Arial"/>
                <w:sz w:val="20"/>
                <w:szCs w:val="20"/>
              </w:rPr>
            </w:pPr>
            <w:sdt>
              <w:sdtPr>
                <w:rPr>
                  <w:rFonts w:ascii="Calibri" w:hAnsi="Calibri" w:cs="Arial"/>
                  <w:sz w:val="20"/>
                  <w:szCs w:val="20"/>
                </w:rPr>
                <w:id w:val="-939678791"/>
                <w14:checkbox>
                  <w14:checked w14:val="1"/>
                  <w14:checkedState w14:val="2612" w14:font="MS Gothic"/>
                  <w14:uncheckedState w14:val="2610" w14:font="MS Gothic"/>
                </w14:checkbox>
              </w:sdtPr>
              <w:sdtEndPr/>
              <w:sdtContent>
                <w:r w:rsidR="008C6903"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Written  </w:t>
            </w:r>
            <w:sdt>
              <w:sdtPr>
                <w:rPr>
                  <w:rFonts w:ascii="Calibri" w:hAnsi="Calibri" w:cs="Arial"/>
                  <w:sz w:val="20"/>
                  <w:szCs w:val="20"/>
                </w:rPr>
                <w:id w:val="1099219048"/>
                <w14:checkbox>
                  <w14:checked w14:val="0"/>
                  <w14:checkedState w14:val="2612" w14:font="MS Gothic"/>
                  <w14:uncheckedState w14:val="2610" w14:font="MS Gothic"/>
                </w14:checkbox>
              </w:sdtPr>
              <w:sdtEndPr/>
              <w:sdtContent>
                <w:r w:rsidR="00565717"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Case Study  </w:t>
            </w:r>
            <w:sdt>
              <w:sdtPr>
                <w:rPr>
                  <w:rFonts w:ascii="Calibri" w:hAnsi="Calibri" w:cs="Arial"/>
                  <w:sz w:val="20"/>
                  <w:szCs w:val="20"/>
                </w:rPr>
                <w:id w:val="119500388"/>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Project  </w:t>
            </w:r>
            <w:sdt>
              <w:sdtPr>
                <w:rPr>
                  <w:rFonts w:ascii="Calibri" w:hAnsi="Calibri" w:cs="Arial"/>
                  <w:sz w:val="20"/>
                  <w:szCs w:val="20"/>
                </w:rPr>
                <w:id w:val="813602678"/>
                <w14:checkbox>
                  <w14:checked w14:val="1"/>
                  <w14:checkedState w14:val="2612" w14:font="MS Gothic"/>
                  <w14:uncheckedState w14:val="2610" w14:font="MS Gothic"/>
                </w14:checkbox>
              </w:sdtPr>
              <w:sdtEndPr/>
              <w:sdtContent>
                <w:r w:rsidR="00565717"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565717" w:rsidRPr="008E4429">
              <w:rPr>
                <w:rFonts w:ascii="Calibri" w:hAnsi="Calibri" w:cs="Arial"/>
                <w:sz w:val="20"/>
                <w:szCs w:val="20"/>
              </w:rPr>
              <w:t>Practical</w:t>
            </w:r>
            <w:r w:rsidR="00311298" w:rsidRPr="008E4429">
              <w:rPr>
                <w:rFonts w:ascii="Calibri" w:hAnsi="Calibri" w:cs="Arial"/>
                <w:sz w:val="20"/>
                <w:szCs w:val="20"/>
              </w:rPr>
              <w:t xml:space="preserve">  </w:t>
            </w:r>
            <w:sdt>
              <w:sdtPr>
                <w:rPr>
                  <w:rFonts w:ascii="Calibri" w:hAnsi="Calibri" w:cs="Arial"/>
                  <w:sz w:val="20"/>
                  <w:szCs w:val="20"/>
                </w:rPr>
                <w:id w:val="1362322409"/>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Other</w:t>
            </w:r>
          </w:p>
        </w:tc>
      </w:tr>
      <w:tr w:rsidR="007026C1" w:rsidRPr="008E4429" w:rsidTr="003114D3">
        <w:tc>
          <w:tcPr>
            <w:tcW w:w="2610" w:type="dxa"/>
            <w:gridSpan w:val="2"/>
            <w:shd w:val="clear" w:color="auto" w:fill="auto"/>
            <w:vAlign w:val="center"/>
          </w:tcPr>
          <w:p w:rsidR="007026C1" w:rsidRPr="008E4429" w:rsidRDefault="009B7E59" w:rsidP="00911BC7">
            <w:pPr>
              <w:spacing w:before="120" w:after="120"/>
              <w:rPr>
                <w:rFonts w:ascii="Calibri" w:hAnsi="Calibri" w:cs="Arial"/>
                <w:b/>
                <w:sz w:val="20"/>
                <w:szCs w:val="20"/>
              </w:rPr>
            </w:pPr>
            <w:r w:rsidRPr="008E4429">
              <w:rPr>
                <w:rFonts w:ascii="Calibri" w:hAnsi="Calibri" w:cs="Arial"/>
                <w:b/>
                <w:sz w:val="20"/>
                <w:szCs w:val="20"/>
              </w:rPr>
              <w:t>Assessment Name</w:t>
            </w:r>
          </w:p>
        </w:tc>
        <w:tc>
          <w:tcPr>
            <w:tcW w:w="6660" w:type="dxa"/>
            <w:gridSpan w:val="5"/>
            <w:shd w:val="clear" w:color="auto" w:fill="auto"/>
            <w:vAlign w:val="center"/>
          </w:tcPr>
          <w:p w:rsidR="007026C1" w:rsidRPr="008E4429" w:rsidRDefault="00D35029" w:rsidP="00635B06">
            <w:pPr>
              <w:spacing w:before="120" w:after="120"/>
              <w:rPr>
                <w:rFonts w:ascii="Calibri" w:hAnsi="Calibri" w:cs="Arial"/>
                <w:sz w:val="20"/>
                <w:szCs w:val="20"/>
              </w:rPr>
            </w:pPr>
            <w:r>
              <w:rPr>
                <w:rFonts w:ascii="Calibri" w:hAnsi="Calibri" w:cs="Arial"/>
                <w:sz w:val="20"/>
                <w:szCs w:val="20"/>
              </w:rPr>
              <w:t xml:space="preserve">Task Sheet </w:t>
            </w:r>
            <w:r w:rsidR="00635B06">
              <w:rPr>
                <w:rFonts w:ascii="Calibri" w:hAnsi="Calibri" w:cs="Arial"/>
                <w:sz w:val="20"/>
                <w:szCs w:val="20"/>
              </w:rPr>
              <w:t>6</w:t>
            </w:r>
            <w:r>
              <w:rPr>
                <w:rFonts w:ascii="Calibri" w:hAnsi="Calibri" w:cs="Arial"/>
                <w:sz w:val="20"/>
                <w:szCs w:val="20"/>
              </w:rPr>
              <w:t xml:space="preserve"> – </w:t>
            </w:r>
            <w:r w:rsidR="00635B06">
              <w:rPr>
                <w:rFonts w:ascii="Calibri" w:hAnsi="Calibri" w:cs="Arial"/>
                <w:sz w:val="20"/>
                <w:szCs w:val="20"/>
              </w:rPr>
              <w:t>Methodologies &amp; Standards</w:t>
            </w:r>
          </w:p>
        </w:tc>
      </w:tr>
      <w:tr w:rsidR="00880589" w:rsidRPr="008E4429" w:rsidTr="003114D3">
        <w:tc>
          <w:tcPr>
            <w:tcW w:w="2610" w:type="dxa"/>
            <w:gridSpan w:val="2"/>
            <w:shd w:val="clear" w:color="auto" w:fill="auto"/>
            <w:vAlign w:val="center"/>
          </w:tcPr>
          <w:p w:rsidR="00880589" w:rsidRPr="008E4429" w:rsidRDefault="003E0C6B" w:rsidP="003E0C6B">
            <w:pPr>
              <w:spacing w:before="120" w:after="120"/>
              <w:rPr>
                <w:rFonts w:ascii="Calibri" w:hAnsi="Calibri" w:cs="Arial"/>
                <w:b/>
                <w:sz w:val="20"/>
                <w:szCs w:val="20"/>
              </w:rPr>
            </w:pPr>
            <w:r w:rsidRPr="008E4429">
              <w:rPr>
                <w:rFonts w:ascii="Calibri" w:hAnsi="Calibri" w:cs="Arial"/>
                <w:b/>
                <w:sz w:val="20"/>
                <w:szCs w:val="20"/>
              </w:rPr>
              <w:t xml:space="preserve">Assessment </w:t>
            </w:r>
            <w:r w:rsidR="00880589" w:rsidRPr="008E4429">
              <w:rPr>
                <w:rFonts w:ascii="Calibri" w:hAnsi="Calibri" w:cs="Arial"/>
                <w:b/>
                <w:sz w:val="20"/>
                <w:szCs w:val="20"/>
              </w:rPr>
              <w:t>Date</w:t>
            </w:r>
          </w:p>
        </w:tc>
        <w:tc>
          <w:tcPr>
            <w:tcW w:w="6660" w:type="dxa"/>
            <w:gridSpan w:val="5"/>
            <w:shd w:val="clear" w:color="auto" w:fill="auto"/>
            <w:vAlign w:val="center"/>
          </w:tcPr>
          <w:p w:rsidR="009D4447" w:rsidRPr="008E4429" w:rsidRDefault="008840D7" w:rsidP="00FA7DF9">
            <w:pPr>
              <w:spacing w:before="120" w:after="120"/>
              <w:rPr>
                <w:rFonts w:ascii="Calibri" w:hAnsi="Calibri" w:cs="Arial"/>
                <w:sz w:val="20"/>
                <w:szCs w:val="20"/>
              </w:rPr>
            </w:pPr>
            <w:bookmarkStart w:id="3" w:name="AssessDate"/>
            <w:bookmarkEnd w:id="3"/>
            <w:r>
              <w:rPr>
                <w:rFonts w:ascii="Calibri" w:hAnsi="Calibri" w:cs="Arial"/>
                <w:sz w:val="20"/>
                <w:szCs w:val="20"/>
              </w:rPr>
              <w:t>17</w:t>
            </w:r>
            <w:r w:rsidRPr="008840D7">
              <w:rPr>
                <w:rFonts w:ascii="Calibri" w:hAnsi="Calibri" w:cs="Arial"/>
                <w:sz w:val="20"/>
                <w:szCs w:val="20"/>
                <w:vertAlign w:val="superscript"/>
              </w:rPr>
              <w:t>th</w:t>
            </w:r>
            <w:r>
              <w:rPr>
                <w:rFonts w:ascii="Calibri" w:hAnsi="Calibri" w:cs="Arial"/>
                <w:sz w:val="20"/>
                <w:szCs w:val="20"/>
              </w:rPr>
              <w:t xml:space="preserve"> September</w:t>
            </w:r>
            <w:r w:rsidR="00F10805">
              <w:rPr>
                <w:rFonts w:ascii="Calibri" w:hAnsi="Calibri" w:cs="Arial"/>
                <w:sz w:val="20"/>
                <w:szCs w:val="20"/>
              </w:rPr>
              <w:t>, 2018</w:t>
            </w:r>
          </w:p>
        </w:tc>
      </w:tr>
      <w:tr w:rsidR="00B67981" w:rsidRPr="008E4429" w:rsidTr="003114D3">
        <w:tc>
          <w:tcPr>
            <w:tcW w:w="9270" w:type="dxa"/>
            <w:gridSpan w:val="7"/>
            <w:shd w:val="clear" w:color="auto" w:fill="auto"/>
            <w:vAlign w:val="center"/>
          </w:tcPr>
          <w:p w:rsidR="00B67981" w:rsidRPr="008E4429" w:rsidRDefault="00B67981" w:rsidP="00A76280">
            <w:pPr>
              <w:spacing w:before="120" w:after="120"/>
              <w:rPr>
                <w:rFonts w:ascii="Calibri" w:hAnsi="Calibri" w:cs="Arial"/>
                <w:sz w:val="18"/>
                <w:szCs w:val="18"/>
              </w:rPr>
            </w:pPr>
            <w:r w:rsidRPr="008E4429">
              <w:rPr>
                <w:rFonts w:ascii="Calibri" w:hAnsi="Calibri" w:cs="Arial"/>
                <w:b/>
                <w:sz w:val="18"/>
                <w:szCs w:val="18"/>
              </w:rPr>
              <w:t>Student Statement:</w:t>
            </w:r>
            <w:r w:rsidRPr="008E4429">
              <w:rPr>
                <w:rFonts w:ascii="Calibri" w:hAnsi="Calibri" w:cs="Arial"/>
                <w:sz w:val="18"/>
                <w:szCs w:val="18"/>
              </w:rPr>
              <w:t xml:space="preserve"> </w:t>
            </w:r>
            <w:r w:rsidRPr="008E4429">
              <w:rPr>
                <w:rFonts w:ascii="Calibri" w:hAnsi="Calibri" w:cs="Arial"/>
                <w:color w:val="FF0000"/>
                <w:sz w:val="18"/>
                <w:szCs w:val="18"/>
              </w:rPr>
              <w:t xml:space="preserve"> </w:t>
            </w:r>
            <w:r w:rsidRPr="008E4429">
              <w:rPr>
                <w:rFonts w:ascii="Calibri" w:hAnsi="Calibri" w:cs="Arial"/>
                <w:sz w:val="18"/>
                <w:szCs w:val="18"/>
              </w:rPr>
              <w:t>This assessment is my own work.  Any ideas and comments made by other people have been acknowledged.  I understand that by emailing or submitting this assessment electronically, I agree to this statement.</w:t>
            </w:r>
          </w:p>
        </w:tc>
      </w:tr>
      <w:tr w:rsidR="006A126F" w:rsidRPr="008E4429" w:rsidTr="003114D3">
        <w:tc>
          <w:tcPr>
            <w:tcW w:w="2610" w:type="dxa"/>
            <w:gridSpan w:val="2"/>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Student Signature</w:t>
            </w:r>
          </w:p>
        </w:tc>
        <w:tc>
          <w:tcPr>
            <w:tcW w:w="324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p>
        </w:tc>
        <w:tc>
          <w:tcPr>
            <w:tcW w:w="1260" w:type="dxa"/>
            <w:shd w:val="clear" w:color="auto" w:fill="auto"/>
            <w:vAlign w:val="center"/>
          </w:tcPr>
          <w:p w:rsidR="006A126F" w:rsidRPr="008E4429" w:rsidRDefault="006A126F" w:rsidP="00311298">
            <w:pPr>
              <w:spacing w:before="120" w:after="120"/>
              <w:rPr>
                <w:rFonts w:ascii="Calibri" w:hAnsi="Calibri" w:cs="Arial"/>
                <w:b/>
                <w:sz w:val="20"/>
                <w:szCs w:val="20"/>
              </w:rPr>
            </w:pPr>
            <w:r w:rsidRPr="008E4429">
              <w:rPr>
                <w:rFonts w:ascii="Calibri" w:hAnsi="Calibri" w:cs="Arial"/>
                <w:b/>
                <w:sz w:val="20"/>
                <w:szCs w:val="20"/>
              </w:rPr>
              <w:t>Date</w:t>
            </w:r>
          </w:p>
        </w:tc>
        <w:tc>
          <w:tcPr>
            <w:tcW w:w="216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p>
        </w:tc>
      </w:tr>
      <w:tr w:rsidR="003114D3" w:rsidRPr="008E4429" w:rsidTr="0085245D">
        <w:tblPrEx>
          <w:tblBorders>
            <w:insideH w:val="single" w:sz="4" w:space="0" w:color="auto"/>
            <w:insideV w:val="single" w:sz="4" w:space="0" w:color="auto"/>
          </w:tblBorders>
        </w:tblPrEx>
        <w:tc>
          <w:tcPr>
            <w:tcW w:w="9270" w:type="dxa"/>
            <w:gridSpan w:val="7"/>
          </w:tcPr>
          <w:p w:rsidR="003114D3" w:rsidRPr="008E4429" w:rsidRDefault="003114D3" w:rsidP="0085245D">
            <w:pPr>
              <w:widowControl/>
              <w:tabs>
                <w:tab w:val="left" w:pos="5160"/>
                <w:tab w:val="left" w:pos="5313"/>
              </w:tabs>
              <w:suppressAutoHyphens w:val="0"/>
              <w:spacing w:before="120" w:after="120"/>
              <w:rPr>
                <w:rFonts w:ascii="Calibri" w:eastAsia="Times New Roman" w:hAnsi="Calibri" w:cs="Arial"/>
                <w:color w:val="000000"/>
                <w:kern w:val="0"/>
                <w:sz w:val="20"/>
                <w:szCs w:val="20"/>
                <w:lang w:eastAsia="en-AU" w:bidi="ar-SA"/>
              </w:rPr>
            </w:pPr>
            <w:r w:rsidRPr="008E4429">
              <w:rPr>
                <w:rFonts w:ascii="Calibri" w:eastAsia="Times New Roman" w:hAnsi="Calibri" w:cs="Arial"/>
                <w:b/>
                <w:color w:val="000000"/>
                <w:kern w:val="0"/>
                <w:sz w:val="16"/>
                <w:szCs w:val="16"/>
                <w:lang w:eastAsia="en-AU" w:bidi="ar-SA"/>
              </w:rPr>
              <w:t xml:space="preserve">PRIVACY DISCLAIMER:  </w:t>
            </w:r>
            <w:r w:rsidRPr="008E4429">
              <w:rPr>
                <w:rFonts w:ascii="Calibri" w:eastAsia="Times New Roman" w:hAnsi="Calibri" w:cs="Arial"/>
                <w:color w:val="000000"/>
                <w:kern w:val="0"/>
                <w:sz w:val="16"/>
                <w:szCs w:val="16"/>
                <w:lang w:eastAsia="en-AU" w:bidi="ar-SA"/>
              </w:rPr>
              <w:t>CIT is collecting your personal information for assessment purposes. The information will only be used in accordance with the CIT Privacy Policy.</w:t>
            </w:r>
          </w:p>
        </w:tc>
      </w:tr>
      <w:tr w:rsidR="007026C1" w:rsidRPr="008E4429" w:rsidTr="003114D3">
        <w:tblPrEx>
          <w:tblBorders>
            <w:insideH w:val="single" w:sz="4" w:space="0" w:color="auto"/>
            <w:insideV w:val="single" w:sz="4" w:space="0" w:color="auto"/>
          </w:tblBorders>
        </w:tblPrEx>
        <w:tc>
          <w:tcPr>
            <w:tcW w:w="9270" w:type="dxa"/>
            <w:gridSpan w:val="7"/>
            <w:tcBorders>
              <w:bottom w:val="single" w:sz="4" w:space="0" w:color="auto"/>
            </w:tcBorders>
            <w:shd w:val="clear" w:color="auto" w:fill="auto"/>
            <w:vAlign w:val="center"/>
          </w:tcPr>
          <w:p w:rsidR="0096502E" w:rsidRPr="008E4429" w:rsidRDefault="003114D3" w:rsidP="00911BC7">
            <w:pPr>
              <w:pStyle w:val="NormalWeb"/>
              <w:tabs>
                <w:tab w:val="right" w:leader="dot" w:pos="9162"/>
              </w:tabs>
              <w:spacing w:before="120" w:beforeAutospacing="0" w:after="120" w:afterAutospacing="0"/>
              <w:rPr>
                <w:rFonts w:ascii="Calibri" w:hAnsi="Calibri" w:cs="Arial"/>
                <w:b/>
                <w:sz w:val="20"/>
                <w:szCs w:val="20"/>
              </w:rPr>
            </w:pPr>
            <w:r w:rsidRPr="008E4429">
              <w:rPr>
                <w:rFonts w:ascii="Calibri" w:hAnsi="Calibri" w:cs="Arial"/>
                <w:b/>
                <w:sz w:val="20"/>
                <w:szCs w:val="20"/>
              </w:rPr>
              <w:t>Assessor Feedback</w:t>
            </w: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B46BA9" w:rsidRPr="008E4429" w:rsidRDefault="00B46BA9" w:rsidP="00911BC7">
            <w:pPr>
              <w:pStyle w:val="NormalWeb"/>
              <w:tabs>
                <w:tab w:val="right" w:leader="dot" w:pos="9162"/>
              </w:tabs>
              <w:spacing w:before="120" w:beforeAutospacing="0" w:after="120" w:afterAutospacing="0"/>
              <w:rPr>
                <w:rFonts w:ascii="Calibri" w:hAnsi="Calibri" w:cs="Arial"/>
                <w:sz w:val="20"/>
                <w:szCs w:val="20"/>
              </w:rPr>
            </w:pPr>
          </w:p>
          <w:p w:rsidR="00B46BA9" w:rsidRPr="008E4429" w:rsidRDefault="00B46BA9"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7026C1" w:rsidRPr="008E4429" w:rsidRDefault="00311298" w:rsidP="00911BC7">
            <w:pPr>
              <w:spacing w:before="120" w:after="120"/>
              <w:rPr>
                <w:rFonts w:ascii="Calibri" w:hAnsi="Calibri" w:cs="Arial"/>
                <w:sz w:val="20"/>
                <w:szCs w:val="20"/>
              </w:rPr>
            </w:pPr>
            <w:r w:rsidRPr="008E4429">
              <w:rPr>
                <w:rFonts w:ascii="Calibri" w:hAnsi="Calibri" w:cs="Arial"/>
                <w:sz w:val="20"/>
                <w:szCs w:val="20"/>
              </w:rPr>
              <w:sym w:font="Wingdings" w:char="F071"/>
            </w:r>
            <w:r w:rsidRPr="008E4429">
              <w:rPr>
                <w:rFonts w:ascii="Calibri" w:hAnsi="Calibri" w:cs="Arial"/>
                <w:sz w:val="20"/>
                <w:szCs w:val="20"/>
              </w:rPr>
              <w:t xml:space="preserve"> </w:t>
            </w:r>
            <w:r w:rsidR="0096502E" w:rsidRPr="008E4429">
              <w:rPr>
                <w:rFonts w:ascii="Calibri" w:hAnsi="Calibri" w:cs="Arial"/>
                <w:b/>
                <w:sz w:val="20"/>
                <w:szCs w:val="20"/>
              </w:rPr>
              <w:t>Student provided with feedback</w:t>
            </w:r>
          </w:p>
        </w:tc>
      </w:tr>
      <w:tr w:rsidR="00B67981" w:rsidRPr="008E4429" w:rsidTr="003114D3">
        <w:tblPrEx>
          <w:tblBorders>
            <w:insideH w:val="single" w:sz="4" w:space="0" w:color="auto"/>
            <w:insideV w:val="single" w:sz="4" w:space="0" w:color="auto"/>
          </w:tblBorders>
        </w:tblPrEx>
        <w:tc>
          <w:tcPr>
            <w:tcW w:w="2610" w:type="dxa"/>
            <w:gridSpan w:val="2"/>
            <w:tcBorders>
              <w:top w:val="single" w:sz="4" w:space="0" w:color="auto"/>
              <w:left w:val="single" w:sz="4" w:space="0" w:color="auto"/>
              <w:bottom w:val="single" w:sz="4" w:space="0" w:color="auto"/>
              <w:right w:val="nil"/>
            </w:tcBorders>
            <w:shd w:val="clear" w:color="auto" w:fill="auto"/>
            <w:vAlign w:val="center"/>
          </w:tcPr>
          <w:p w:rsidR="00B67981" w:rsidRPr="008E4429" w:rsidRDefault="00B67981" w:rsidP="00911BC7">
            <w:pPr>
              <w:spacing w:before="120" w:after="120"/>
              <w:rPr>
                <w:rFonts w:ascii="Calibri" w:hAnsi="Calibri" w:cs="Arial"/>
                <w:sz w:val="20"/>
                <w:szCs w:val="20"/>
              </w:rPr>
            </w:pPr>
            <w:r w:rsidRPr="008E4429">
              <w:rPr>
                <w:rFonts w:ascii="Calibri" w:hAnsi="Calibri" w:cs="Arial"/>
                <w:b/>
                <w:sz w:val="20"/>
                <w:szCs w:val="20"/>
              </w:rPr>
              <w:t>Attempt 1</w:t>
            </w:r>
          </w:p>
        </w:tc>
        <w:tc>
          <w:tcPr>
            <w:tcW w:w="1980" w:type="dxa"/>
            <w:tcBorders>
              <w:top w:val="single" w:sz="4" w:space="0" w:color="auto"/>
              <w:left w:val="nil"/>
              <w:bottom w:val="single" w:sz="4" w:space="0" w:color="auto"/>
              <w:right w:val="nil"/>
            </w:tcBorders>
            <w:shd w:val="clear" w:color="auto" w:fill="auto"/>
            <w:vAlign w:val="center"/>
          </w:tcPr>
          <w:p w:rsidR="00B67981" w:rsidRPr="008E4429" w:rsidRDefault="00651972" w:rsidP="00311298">
            <w:pPr>
              <w:spacing w:before="120" w:after="120"/>
              <w:rPr>
                <w:rFonts w:ascii="Calibri" w:hAnsi="Calibri" w:cs="Arial"/>
                <w:sz w:val="20"/>
                <w:szCs w:val="20"/>
              </w:rPr>
            </w:pPr>
            <w:sdt>
              <w:sdtPr>
                <w:rPr>
                  <w:rFonts w:ascii="Calibri" w:hAnsi="Calibri" w:cs="Arial"/>
                  <w:sz w:val="20"/>
                  <w:szCs w:val="20"/>
                </w:rPr>
                <w:id w:val="-1882471730"/>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2520" w:type="dxa"/>
            <w:gridSpan w:val="2"/>
            <w:tcBorders>
              <w:top w:val="single" w:sz="4" w:space="0" w:color="auto"/>
              <w:left w:val="nil"/>
              <w:bottom w:val="single" w:sz="4" w:space="0" w:color="auto"/>
              <w:right w:val="single" w:sz="4" w:space="0" w:color="auto"/>
            </w:tcBorders>
            <w:shd w:val="clear" w:color="auto" w:fill="auto"/>
            <w:vAlign w:val="center"/>
          </w:tcPr>
          <w:p w:rsidR="00B67981" w:rsidRPr="008E4429" w:rsidRDefault="00651972" w:rsidP="00A76280">
            <w:pPr>
              <w:spacing w:before="120" w:after="120"/>
              <w:rPr>
                <w:rFonts w:ascii="Calibri" w:hAnsi="Calibri" w:cs="Arial"/>
                <w:sz w:val="20"/>
                <w:szCs w:val="20"/>
              </w:rPr>
            </w:pPr>
            <w:sdt>
              <w:sdtPr>
                <w:rPr>
                  <w:rFonts w:ascii="Calibri" w:hAnsi="Calibri" w:cs="Arial"/>
                  <w:sz w:val="20"/>
                  <w:szCs w:val="20"/>
                </w:rPr>
                <w:id w:val="235127128"/>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Not Yet</w:t>
            </w:r>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67981" w:rsidRPr="008E4429" w:rsidRDefault="00B67981" w:rsidP="00311298">
            <w:pPr>
              <w:spacing w:before="120" w:after="120"/>
              <w:rPr>
                <w:rFonts w:ascii="Calibri" w:hAnsi="Calibri" w:cs="Arial"/>
                <w:b/>
                <w:sz w:val="20"/>
                <w:szCs w:val="20"/>
              </w:rPr>
            </w:pPr>
            <w:r w:rsidRPr="008E4429">
              <w:rPr>
                <w:rFonts w:ascii="Calibri" w:hAnsi="Calibri" w:cs="Arial"/>
                <w:b/>
                <w:sz w:val="20"/>
                <w:szCs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67981" w:rsidRPr="008E4429" w:rsidRDefault="00B67981" w:rsidP="00911BC7">
            <w:pPr>
              <w:spacing w:before="120" w:after="120"/>
              <w:rPr>
                <w:rFonts w:ascii="Calibri" w:hAnsi="Calibri" w:cs="Arial"/>
                <w:sz w:val="20"/>
                <w:szCs w:val="20"/>
              </w:rPr>
            </w:pPr>
            <w:r w:rsidRPr="008E4429">
              <w:rPr>
                <w:rFonts w:ascii="Calibri" w:hAnsi="Calibri" w:cs="Arial"/>
                <w:sz w:val="20"/>
                <w:szCs w:val="20"/>
              </w:rPr>
              <w:t xml:space="preserve">     /      /</w:t>
            </w:r>
          </w:p>
        </w:tc>
      </w:tr>
      <w:tr w:rsidR="00311298" w:rsidRPr="008E4429" w:rsidTr="003114D3">
        <w:tblPrEx>
          <w:tblBorders>
            <w:insideH w:val="single" w:sz="4" w:space="0" w:color="auto"/>
            <w:insideV w:val="single" w:sz="4" w:space="0" w:color="auto"/>
          </w:tblBorders>
        </w:tblPrEx>
        <w:tc>
          <w:tcPr>
            <w:tcW w:w="2610" w:type="dxa"/>
            <w:gridSpan w:val="2"/>
            <w:tcBorders>
              <w:top w:val="single" w:sz="4" w:space="0" w:color="auto"/>
              <w:left w:val="single" w:sz="4" w:space="0" w:color="auto"/>
              <w:bottom w:val="single" w:sz="4" w:space="0" w:color="auto"/>
              <w:right w:val="nil"/>
            </w:tcBorders>
            <w:shd w:val="clear" w:color="auto" w:fill="auto"/>
            <w:vAlign w:val="center"/>
          </w:tcPr>
          <w:p w:rsidR="00311298" w:rsidRPr="008E4429" w:rsidRDefault="00311298" w:rsidP="00911BC7">
            <w:pPr>
              <w:spacing w:before="120" w:after="120"/>
              <w:rPr>
                <w:rFonts w:ascii="Calibri" w:hAnsi="Calibri" w:cs="Arial"/>
                <w:sz w:val="20"/>
                <w:szCs w:val="20"/>
              </w:rPr>
            </w:pPr>
            <w:r w:rsidRPr="008E4429">
              <w:rPr>
                <w:rFonts w:ascii="Calibri" w:hAnsi="Calibri" w:cs="Arial"/>
                <w:b/>
                <w:sz w:val="20"/>
                <w:szCs w:val="20"/>
              </w:rPr>
              <w:t>Attempt 2</w:t>
            </w:r>
          </w:p>
        </w:tc>
        <w:tc>
          <w:tcPr>
            <w:tcW w:w="1980" w:type="dxa"/>
            <w:tcBorders>
              <w:top w:val="single" w:sz="4" w:space="0" w:color="auto"/>
              <w:left w:val="nil"/>
              <w:bottom w:val="single" w:sz="4" w:space="0" w:color="auto"/>
              <w:right w:val="nil"/>
            </w:tcBorders>
            <w:shd w:val="clear" w:color="auto" w:fill="auto"/>
            <w:vAlign w:val="center"/>
          </w:tcPr>
          <w:p w:rsidR="00311298" w:rsidRPr="008E4429" w:rsidRDefault="00651972" w:rsidP="006C7DFF">
            <w:pPr>
              <w:spacing w:before="120" w:after="120"/>
              <w:rPr>
                <w:rFonts w:ascii="Calibri" w:hAnsi="Calibri" w:cs="Arial"/>
                <w:sz w:val="20"/>
                <w:szCs w:val="20"/>
              </w:rPr>
            </w:pPr>
            <w:sdt>
              <w:sdtPr>
                <w:rPr>
                  <w:rFonts w:ascii="Calibri" w:hAnsi="Calibri" w:cs="Arial"/>
                  <w:sz w:val="20"/>
                  <w:szCs w:val="20"/>
                </w:rPr>
                <w:id w:val="588660999"/>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2520" w:type="dxa"/>
            <w:gridSpan w:val="2"/>
            <w:tcBorders>
              <w:top w:val="single" w:sz="4" w:space="0" w:color="auto"/>
              <w:left w:val="nil"/>
              <w:bottom w:val="single" w:sz="4" w:space="0" w:color="auto"/>
              <w:right w:val="single" w:sz="4" w:space="0" w:color="auto"/>
            </w:tcBorders>
            <w:shd w:val="clear" w:color="auto" w:fill="auto"/>
            <w:vAlign w:val="center"/>
          </w:tcPr>
          <w:p w:rsidR="00311298" w:rsidRPr="008E4429" w:rsidRDefault="00651972" w:rsidP="006C7DFF">
            <w:pPr>
              <w:spacing w:before="120" w:after="120"/>
              <w:rPr>
                <w:rFonts w:ascii="Calibri" w:hAnsi="Calibri" w:cs="Arial"/>
                <w:sz w:val="20"/>
                <w:szCs w:val="20"/>
              </w:rPr>
            </w:pPr>
            <w:sdt>
              <w:sdtPr>
                <w:rPr>
                  <w:rFonts w:ascii="Calibri" w:hAnsi="Calibri" w:cs="Arial"/>
                  <w:sz w:val="20"/>
                  <w:szCs w:val="20"/>
                </w:rPr>
                <w:id w:val="-1003271297"/>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Not Yet</w:t>
            </w:r>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11298" w:rsidRPr="008E4429" w:rsidRDefault="00311298" w:rsidP="00311298">
            <w:pPr>
              <w:spacing w:before="120" w:after="120"/>
              <w:rPr>
                <w:rFonts w:ascii="Calibri" w:hAnsi="Calibri" w:cs="Arial"/>
                <w:b/>
                <w:sz w:val="20"/>
                <w:szCs w:val="20"/>
              </w:rPr>
            </w:pPr>
            <w:r w:rsidRPr="008E4429">
              <w:rPr>
                <w:rFonts w:ascii="Calibri" w:hAnsi="Calibri" w:cs="Arial"/>
                <w:b/>
                <w:sz w:val="20"/>
                <w:szCs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11298" w:rsidRPr="008E4429" w:rsidRDefault="00311298" w:rsidP="00911BC7">
            <w:pPr>
              <w:spacing w:before="120" w:after="120"/>
              <w:rPr>
                <w:rFonts w:ascii="Calibri" w:hAnsi="Calibri" w:cs="Arial"/>
                <w:sz w:val="20"/>
                <w:szCs w:val="20"/>
              </w:rPr>
            </w:pPr>
            <w:r w:rsidRPr="008E4429">
              <w:rPr>
                <w:rFonts w:ascii="Calibri" w:hAnsi="Calibri" w:cs="Arial"/>
                <w:sz w:val="20"/>
                <w:szCs w:val="20"/>
              </w:rPr>
              <w:t xml:space="preserve">     /      /</w:t>
            </w:r>
          </w:p>
        </w:tc>
      </w:tr>
      <w:tr w:rsidR="006A126F" w:rsidRPr="008E4429" w:rsidTr="003114D3">
        <w:tblPrEx>
          <w:tblBorders>
            <w:insideH w:val="single" w:sz="4" w:space="0" w:color="auto"/>
            <w:insideV w:val="single" w:sz="4" w:space="0" w:color="auto"/>
          </w:tblBorders>
        </w:tblPrEx>
        <w:tc>
          <w:tcPr>
            <w:tcW w:w="2073" w:type="dxa"/>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Assessor Name</w:t>
            </w:r>
          </w:p>
        </w:tc>
        <w:tc>
          <w:tcPr>
            <w:tcW w:w="2517" w:type="dxa"/>
            <w:gridSpan w:val="2"/>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sz w:val="20"/>
                <w:szCs w:val="20"/>
              </w:rPr>
            </w:pPr>
            <w:bookmarkStart w:id="4" w:name="TeacherName"/>
            <w:bookmarkEnd w:id="4"/>
          </w:p>
        </w:tc>
        <w:tc>
          <w:tcPr>
            <w:tcW w:w="2520" w:type="dxa"/>
            <w:gridSpan w:val="2"/>
            <w:tcBorders>
              <w:bottom w:val="single" w:sz="4" w:space="0" w:color="auto"/>
            </w:tcBorders>
            <w:shd w:val="clear" w:color="auto" w:fill="auto"/>
            <w:vAlign w:val="center"/>
          </w:tcPr>
          <w:p w:rsidR="006A126F" w:rsidRPr="008E4429" w:rsidRDefault="006A126F" w:rsidP="00311298">
            <w:pPr>
              <w:spacing w:before="120" w:after="120"/>
              <w:rPr>
                <w:rFonts w:ascii="Calibri" w:hAnsi="Calibri" w:cs="Arial"/>
                <w:b/>
                <w:sz w:val="20"/>
                <w:szCs w:val="20"/>
              </w:rPr>
            </w:pPr>
            <w:r w:rsidRPr="008E4429">
              <w:rPr>
                <w:rFonts w:ascii="Calibri" w:hAnsi="Calibri" w:cs="Arial"/>
                <w:b/>
                <w:sz w:val="20"/>
                <w:szCs w:val="20"/>
              </w:rPr>
              <w:t>Assessor Signature</w:t>
            </w:r>
          </w:p>
        </w:tc>
        <w:tc>
          <w:tcPr>
            <w:tcW w:w="2160" w:type="dxa"/>
            <w:gridSpan w:val="2"/>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sz w:val="20"/>
                <w:szCs w:val="20"/>
              </w:rPr>
            </w:pPr>
          </w:p>
        </w:tc>
      </w:tr>
      <w:tr w:rsidR="007026C1" w:rsidRPr="008E4429" w:rsidTr="003114D3">
        <w:tblPrEx>
          <w:tblBorders>
            <w:insideH w:val="single" w:sz="4" w:space="0" w:color="auto"/>
            <w:insideV w:val="single" w:sz="4" w:space="0" w:color="auto"/>
          </w:tblBorders>
        </w:tblPrEx>
        <w:tc>
          <w:tcPr>
            <w:tcW w:w="9270" w:type="dxa"/>
            <w:gridSpan w:val="7"/>
            <w:shd w:val="clear" w:color="auto" w:fill="auto"/>
            <w:vAlign w:val="center"/>
          </w:tcPr>
          <w:p w:rsidR="007026C1" w:rsidRPr="008E4429" w:rsidRDefault="0047325B" w:rsidP="00911BC7">
            <w:pPr>
              <w:spacing w:before="120" w:after="120"/>
              <w:rPr>
                <w:rFonts w:ascii="Calibri" w:hAnsi="Calibri" w:cs="Arial"/>
                <w:sz w:val="16"/>
                <w:szCs w:val="16"/>
              </w:rPr>
            </w:pPr>
            <w:r w:rsidRPr="008E4429">
              <w:rPr>
                <w:rFonts w:ascii="Calibri" w:hAnsi="Calibri" w:cs="Arial"/>
                <w:b/>
                <w:sz w:val="16"/>
                <w:szCs w:val="16"/>
              </w:rPr>
              <w:t xml:space="preserve">Note to </w:t>
            </w:r>
            <w:r w:rsidR="00BA5467" w:rsidRPr="008E4429">
              <w:rPr>
                <w:rFonts w:ascii="Calibri" w:hAnsi="Calibri" w:cs="Arial"/>
                <w:b/>
                <w:sz w:val="16"/>
                <w:szCs w:val="16"/>
              </w:rPr>
              <w:t>Assessor</w:t>
            </w:r>
            <w:r w:rsidRPr="008E4429">
              <w:rPr>
                <w:rFonts w:ascii="Calibri" w:hAnsi="Calibri" w:cs="Arial"/>
                <w:b/>
                <w:sz w:val="16"/>
                <w:szCs w:val="16"/>
              </w:rPr>
              <w:t xml:space="preserve">:  </w:t>
            </w:r>
            <w:r w:rsidR="00B46BA9" w:rsidRPr="008E4429">
              <w:rPr>
                <w:rFonts w:ascii="Calibri" w:hAnsi="Calibri" w:cs="Arial"/>
                <w:sz w:val="16"/>
                <w:szCs w:val="16"/>
              </w:rPr>
              <w:t>Please record any reasonable adjustment that has occurred for</w:t>
            </w:r>
            <w:r w:rsidR="00B67981" w:rsidRPr="008E4429">
              <w:rPr>
                <w:rFonts w:ascii="Calibri" w:hAnsi="Calibri" w:cs="Arial"/>
                <w:sz w:val="16"/>
                <w:szCs w:val="16"/>
              </w:rPr>
              <w:t xml:space="preserve"> </w:t>
            </w:r>
            <w:r w:rsidR="00B46BA9" w:rsidRPr="008E4429">
              <w:rPr>
                <w:rFonts w:ascii="Calibri" w:hAnsi="Calibri" w:cs="Arial"/>
                <w:sz w:val="16"/>
                <w:szCs w:val="16"/>
              </w:rPr>
              <w:t>this assessment.</w:t>
            </w:r>
          </w:p>
          <w:p w:rsidR="003114D3" w:rsidRPr="008E4429" w:rsidRDefault="003114D3" w:rsidP="00911BC7">
            <w:pPr>
              <w:spacing w:before="120" w:after="120"/>
              <w:rPr>
                <w:rFonts w:ascii="Calibri" w:hAnsi="Calibri" w:cs="Arial"/>
                <w:b/>
                <w:sz w:val="16"/>
                <w:szCs w:val="16"/>
              </w:rPr>
            </w:pPr>
          </w:p>
        </w:tc>
      </w:tr>
      <w:tr w:rsidR="003114D3" w:rsidRPr="008E4429" w:rsidTr="003114D3">
        <w:tblPrEx>
          <w:tblBorders>
            <w:insideH w:val="single" w:sz="4" w:space="0" w:color="auto"/>
            <w:insideV w:val="single" w:sz="4" w:space="0" w:color="auto"/>
          </w:tblBorders>
        </w:tblPrEx>
        <w:tc>
          <w:tcPr>
            <w:tcW w:w="9270" w:type="dxa"/>
            <w:gridSpan w:val="7"/>
          </w:tcPr>
          <w:p w:rsidR="003114D3" w:rsidRPr="008E4429" w:rsidRDefault="003114D3" w:rsidP="003114D3">
            <w:pPr>
              <w:widowControl/>
              <w:tabs>
                <w:tab w:val="left" w:pos="5160"/>
                <w:tab w:val="left" w:pos="5313"/>
              </w:tabs>
              <w:suppressAutoHyphens w:val="0"/>
              <w:spacing w:before="120" w:after="120"/>
              <w:rPr>
                <w:rFonts w:ascii="Calibri" w:eastAsia="Times New Roman" w:hAnsi="Calibri" w:cs="Arial"/>
                <w:b/>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Instructions to Assessor</w:t>
            </w:r>
          </w:p>
          <w:p w:rsidR="003114D3" w:rsidRPr="008E4429" w:rsidRDefault="003114D3" w:rsidP="003114D3">
            <w:pPr>
              <w:widowControl/>
              <w:tabs>
                <w:tab w:val="left" w:pos="5160"/>
                <w:tab w:val="left" w:pos="5313"/>
              </w:tabs>
              <w:suppressAutoHyphens w:val="0"/>
              <w:spacing w:before="120" w:after="120"/>
              <w:rPr>
                <w:rFonts w:ascii="Calibri" w:eastAsia="Times New Roman" w:hAnsi="Calibri" w:cs="Arial"/>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Work, Health and Safety</w:t>
            </w:r>
            <w:r w:rsidRPr="008E4429">
              <w:rPr>
                <w:rFonts w:ascii="Calibri" w:eastAsia="Times New Roman" w:hAnsi="Calibri" w:cs="Arial"/>
                <w:color w:val="000000"/>
                <w:kern w:val="0"/>
                <w:sz w:val="16"/>
                <w:szCs w:val="16"/>
                <w:lang w:eastAsia="en-AU" w:bidi="ar-SA"/>
              </w:rPr>
              <w:t>: A work health and safety check of the assessment environment is to be conducted prior to the assessment and any hazards addressed appropriately.</w:t>
            </w:r>
          </w:p>
          <w:p w:rsidR="003114D3" w:rsidRPr="008E4429" w:rsidRDefault="00BA5467" w:rsidP="007E0D10">
            <w:pPr>
              <w:widowControl/>
              <w:tabs>
                <w:tab w:val="left" w:pos="5160"/>
                <w:tab w:val="left" w:pos="5313"/>
              </w:tabs>
              <w:suppressAutoHyphens w:val="0"/>
              <w:spacing w:before="120" w:after="120"/>
              <w:rPr>
                <w:rFonts w:ascii="Calibri" w:eastAsia="Times New Roman" w:hAnsi="Calibri" w:cs="Arial"/>
                <w:b/>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 xml:space="preserve">List the </w:t>
            </w:r>
            <w:r w:rsidR="007E0D10" w:rsidRPr="008E4429">
              <w:rPr>
                <w:rFonts w:ascii="Calibri" w:eastAsia="Times New Roman" w:hAnsi="Calibri" w:cs="Arial"/>
                <w:b/>
                <w:color w:val="000000"/>
                <w:kern w:val="0"/>
                <w:sz w:val="16"/>
                <w:szCs w:val="16"/>
                <w:lang w:eastAsia="en-AU" w:bidi="ar-SA"/>
              </w:rPr>
              <w:t xml:space="preserve">time, materials provided and </w:t>
            </w:r>
            <w:r w:rsidRPr="008E4429">
              <w:rPr>
                <w:rFonts w:ascii="Calibri" w:eastAsia="Times New Roman" w:hAnsi="Calibri" w:cs="Arial"/>
                <w:b/>
                <w:color w:val="000000"/>
                <w:kern w:val="0"/>
                <w:sz w:val="16"/>
                <w:szCs w:val="16"/>
                <w:lang w:eastAsia="en-AU" w:bidi="ar-SA"/>
              </w:rPr>
              <w:t>assessment r</w:t>
            </w:r>
            <w:r w:rsidR="003114D3" w:rsidRPr="008E4429">
              <w:rPr>
                <w:rFonts w:ascii="Calibri" w:eastAsia="Times New Roman" w:hAnsi="Calibri" w:cs="Arial"/>
                <w:b/>
                <w:color w:val="000000"/>
                <w:kern w:val="0"/>
                <w:sz w:val="16"/>
                <w:szCs w:val="16"/>
                <w:lang w:eastAsia="en-AU" w:bidi="ar-SA"/>
              </w:rPr>
              <w:t xml:space="preserve">ange and </w:t>
            </w:r>
            <w:r w:rsidRPr="008E4429">
              <w:rPr>
                <w:rFonts w:ascii="Calibri" w:eastAsia="Times New Roman" w:hAnsi="Calibri" w:cs="Arial"/>
                <w:b/>
                <w:color w:val="000000"/>
                <w:kern w:val="0"/>
                <w:sz w:val="16"/>
                <w:szCs w:val="16"/>
                <w:lang w:eastAsia="en-AU" w:bidi="ar-SA"/>
              </w:rPr>
              <w:t>c</w:t>
            </w:r>
            <w:r w:rsidR="003114D3" w:rsidRPr="008E4429">
              <w:rPr>
                <w:rFonts w:ascii="Calibri" w:eastAsia="Times New Roman" w:hAnsi="Calibri" w:cs="Arial"/>
                <w:b/>
                <w:color w:val="000000"/>
                <w:kern w:val="0"/>
                <w:sz w:val="16"/>
                <w:szCs w:val="16"/>
                <w:lang w:eastAsia="en-AU" w:bidi="ar-SA"/>
              </w:rPr>
              <w:t>onditions</w:t>
            </w:r>
            <w:r w:rsidRPr="008E4429">
              <w:rPr>
                <w:rFonts w:ascii="Calibri" w:eastAsia="Times New Roman" w:hAnsi="Calibri" w:cs="Arial"/>
                <w:b/>
                <w:color w:val="000000"/>
                <w:kern w:val="0"/>
                <w:sz w:val="16"/>
                <w:szCs w:val="16"/>
                <w:lang w:eastAsia="en-AU" w:bidi="ar-SA"/>
              </w:rPr>
              <w:t xml:space="preserve"> on the next page</w:t>
            </w:r>
            <w:r w:rsidRPr="008E4429">
              <w:rPr>
                <w:rFonts w:ascii="Calibri" w:eastAsia="Times New Roman" w:hAnsi="Calibri" w:cs="Arial"/>
                <w:b/>
                <w:color w:val="000000"/>
                <w:kern w:val="0"/>
                <w:sz w:val="16"/>
                <w:szCs w:val="16"/>
                <w:lang w:eastAsia="en-AU" w:bidi="ar-SA"/>
              </w:rPr>
              <w:br/>
            </w:r>
            <w:r w:rsidRPr="008E4429">
              <w:rPr>
                <w:rFonts w:ascii="Calibri" w:eastAsia="Times New Roman" w:hAnsi="Calibri" w:cs="Arial"/>
                <w:color w:val="000000"/>
                <w:kern w:val="0"/>
                <w:sz w:val="16"/>
                <w:szCs w:val="16"/>
                <w:lang w:eastAsia="en-AU" w:bidi="ar-SA"/>
              </w:rPr>
              <w:t xml:space="preserve">These sections </w:t>
            </w:r>
            <w:r w:rsidR="003114D3" w:rsidRPr="008E4429">
              <w:rPr>
                <w:rFonts w:ascii="Calibri" w:eastAsia="Times New Roman" w:hAnsi="Calibri" w:cs="Arial"/>
                <w:color w:val="000000"/>
                <w:kern w:val="0"/>
                <w:sz w:val="16"/>
                <w:szCs w:val="16"/>
                <w:lang w:eastAsia="en-AU" w:bidi="ar-SA"/>
              </w:rPr>
              <w:t>should be detailed enough for multiple assessors to consistently implement the assessment and include details of location, time restrictions, level of assistance permitted (</w:t>
            </w:r>
            <w:r w:rsidRPr="008E4429">
              <w:rPr>
                <w:rFonts w:ascii="Calibri" w:eastAsia="Times New Roman" w:hAnsi="Calibri" w:cs="Arial"/>
                <w:color w:val="000000"/>
                <w:kern w:val="0"/>
                <w:sz w:val="16"/>
                <w:szCs w:val="16"/>
                <w:lang w:eastAsia="en-AU" w:bidi="ar-SA"/>
              </w:rPr>
              <w:t>if any), W</w:t>
            </w:r>
            <w:r w:rsidR="003114D3" w:rsidRPr="008E4429">
              <w:rPr>
                <w:rFonts w:ascii="Calibri" w:eastAsia="Times New Roman" w:hAnsi="Calibri" w:cs="Arial"/>
                <w:color w:val="000000"/>
                <w:kern w:val="0"/>
                <w:sz w:val="16"/>
                <w:szCs w:val="16"/>
                <w:lang w:eastAsia="en-AU" w:bidi="ar-SA"/>
              </w:rPr>
              <w:t>HS, environment protocols</w:t>
            </w:r>
            <w:r w:rsidRPr="008E4429">
              <w:rPr>
                <w:rFonts w:ascii="Calibri" w:eastAsia="Times New Roman" w:hAnsi="Calibri" w:cs="Arial"/>
                <w:color w:val="000000"/>
                <w:kern w:val="0"/>
                <w:sz w:val="16"/>
                <w:szCs w:val="16"/>
                <w:lang w:eastAsia="en-AU" w:bidi="ar-SA"/>
              </w:rPr>
              <w:t>, etc</w:t>
            </w:r>
            <w:r w:rsidR="003114D3" w:rsidRPr="008E4429">
              <w:rPr>
                <w:rFonts w:ascii="Calibri" w:eastAsia="Times New Roman" w:hAnsi="Calibri" w:cs="Arial"/>
                <w:color w:val="000000"/>
                <w:kern w:val="0"/>
                <w:sz w:val="16"/>
                <w:szCs w:val="16"/>
                <w:lang w:eastAsia="en-AU" w:bidi="ar-SA"/>
              </w:rPr>
              <w:t xml:space="preserve">. The student should have access to techniques, procedures, information, resources and aids which would normally be available in the workplace. </w:t>
            </w:r>
            <w:r w:rsidR="007E0D10" w:rsidRPr="008E4429">
              <w:rPr>
                <w:rFonts w:ascii="Calibri" w:eastAsia="Times New Roman" w:hAnsi="Calibri" w:cs="Arial"/>
                <w:color w:val="000000"/>
                <w:kern w:val="0"/>
                <w:sz w:val="16"/>
                <w:szCs w:val="16"/>
                <w:lang w:eastAsia="en-AU" w:bidi="ar-SA"/>
              </w:rPr>
              <w:t xml:space="preserve">  Include if open or closed book</w:t>
            </w:r>
            <w:r w:rsidRPr="008E4429">
              <w:rPr>
                <w:rFonts w:ascii="Calibri" w:eastAsia="Times New Roman" w:hAnsi="Calibri" w:cs="Arial"/>
                <w:color w:val="000000"/>
                <w:kern w:val="0"/>
                <w:sz w:val="16"/>
                <w:szCs w:val="16"/>
                <w:lang w:eastAsia="en-AU" w:bidi="ar-SA"/>
              </w:rPr>
              <w:t>.</w:t>
            </w:r>
            <w:r w:rsidRPr="008E4429">
              <w:rPr>
                <w:rFonts w:ascii="Calibri" w:eastAsia="Times New Roman" w:hAnsi="Calibri" w:cs="Arial"/>
                <w:color w:val="000000"/>
                <w:kern w:val="0"/>
                <w:sz w:val="16"/>
                <w:szCs w:val="16"/>
                <w:lang w:eastAsia="en-AU" w:bidi="ar-SA"/>
              </w:rPr>
              <w:br/>
              <w:t>Materials to be supplied may include:  a</w:t>
            </w:r>
            <w:r w:rsidR="003114D3" w:rsidRPr="008E4429">
              <w:rPr>
                <w:rFonts w:ascii="Calibri" w:eastAsia="Times New Roman" w:hAnsi="Calibri" w:cs="Arial"/>
                <w:color w:val="000000"/>
                <w:kern w:val="0"/>
                <w:sz w:val="16"/>
                <w:szCs w:val="16"/>
                <w:lang w:eastAsia="en-AU" w:bidi="ar-SA"/>
              </w:rPr>
              <w:t xml:space="preserve">ssessment paper, site plan, </w:t>
            </w:r>
            <w:r w:rsidRPr="008E4429">
              <w:rPr>
                <w:rFonts w:ascii="Calibri" w:eastAsia="Times New Roman" w:hAnsi="Calibri" w:cs="Arial"/>
                <w:color w:val="000000"/>
                <w:kern w:val="0"/>
                <w:sz w:val="16"/>
                <w:szCs w:val="16"/>
                <w:lang w:eastAsia="en-AU" w:bidi="ar-SA"/>
              </w:rPr>
              <w:t xml:space="preserve">text, internet access, </w:t>
            </w:r>
            <w:r w:rsidR="003114D3" w:rsidRPr="008E4429">
              <w:rPr>
                <w:rFonts w:ascii="Calibri" w:eastAsia="Times New Roman" w:hAnsi="Calibri" w:cs="Arial"/>
                <w:color w:val="000000"/>
                <w:kern w:val="0"/>
                <w:sz w:val="16"/>
                <w:szCs w:val="16"/>
                <w:lang w:eastAsia="en-AU" w:bidi="ar-SA"/>
              </w:rPr>
              <w:t>etc</w:t>
            </w:r>
            <w:r w:rsidRPr="008E4429">
              <w:rPr>
                <w:rFonts w:ascii="Calibri" w:eastAsia="Times New Roman" w:hAnsi="Calibri" w:cs="Arial"/>
                <w:color w:val="000000"/>
                <w:kern w:val="0"/>
                <w:sz w:val="16"/>
                <w:szCs w:val="16"/>
                <w:lang w:eastAsia="en-AU" w:bidi="ar-SA"/>
              </w:rPr>
              <w:t>.</w:t>
            </w:r>
          </w:p>
        </w:tc>
      </w:tr>
    </w:tbl>
    <w:p w:rsidR="003114D3" w:rsidRPr="008E4429" w:rsidRDefault="003114D3">
      <w:pPr>
        <w:rPr>
          <w:rFonts w:ascii="Calibri" w:hAnsi="Calibri"/>
        </w:rPr>
      </w:pPr>
      <w:r w:rsidRPr="008E4429">
        <w:rPr>
          <w:rFonts w:ascii="Calibri" w:hAnsi="Calibri"/>
        </w:rPr>
        <w:br w:type="page"/>
      </w:r>
    </w:p>
    <w:p w:rsidR="003114D3" w:rsidRPr="008E4429" w:rsidRDefault="003114D3" w:rsidP="003114D3">
      <w:pPr>
        <w:spacing w:before="120" w:after="120"/>
        <w:rPr>
          <w:rFonts w:ascii="Calibri" w:hAnsi="Calibri" w:cs="Arial"/>
        </w:rPr>
      </w:pPr>
      <w:r w:rsidRPr="008E4429">
        <w:rPr>
          <w:rFonts w:ascii="Calibri" w:hAnsi="Calibri" w:cs="Arial"/>
          <w:b/>
        </w:rPr>
        <w:lastRenderedPageBreak/>
        <w:t xml:space="preserve">Information for Students:  </w:t>
      </w:r>
      <w:r w:rsidRPr="008E4429">
        <w:rPr>
          <w:rFonts w:ascii="Calibri" w:hAnsi="Calibri" w:cs="Arial"/>
        </w:rPr>
        <w:t>You may have two (2) attempts for this assessment.</w:t>
      </w:r>
    </w:p>
    <w:p w:rsidR="003114D3" w:rsidRPr="008E4429" w:rsidRDefault="003114D3" w:rsidP="003114D3">
      <w:pPr>
        <w:pStyle w:val="ListParagraph"/>
        <w:numPr>
          <w:ilvl w:val="0"/>
          <w:numId w:val="7"/>
        </w:numPr>
        <w:rPr>
          <w:rFonts w:ascii="Calibri" w:hAnsi="Calibri" w:cs="Arial"/>
          <w:bCs/>
          <w:szCs w:val="24"/>
        </w:rPr>
      </w:pPr>
      <w:r w:rsidRPr="008E4429">
        <w:rPr>
          <w:rFonts w:ascii="Calibri" w:hAnsi="Calibri" w:cs="Arial"/>
          <w:szCs w:val="24"/>
        </w:rPr>
        <w:t xml:space="preserve">If your </w:t>
      </w:r>
      <w:r w:rsidR="00BA5467" w:rsidRPr="008E4429">
        <w:rPr>
          <w:rFonts w:ascii="Calibri" w:hAnsi="Calibri" w:cs="Arial"/>
          <w:b/>
          <w:szCs w:val="24"/>
        </w:rPr>
        <w:t>first</w:t>
      </w:r>
      <w:r w:rsidRPr="008E4429">
        <w:rPr>
          <w:rFonts w:ascii="Calibri" w:hAnsi="Calibri" w:cs="Arial"/>
          <w:szCs w:val="24"/>
        </w:rPr>
        <w:t xml:space="preserve"> attempt is not successful, your teacher will discuss your results with you and will arrange a </w:t>
      </w:r>
      <w:r w:rsidR="00BA5467" w:rsidRPr="008E4429">
        <w:rPr>
          <w:rFonts w:ascii="Calibri" w:hAnsi="Calibri" w:cs="Arial"/>
          <w:szCs w:val="24"/>
        </w:rPr>
        <w:t>second</w:t>
      </w:r>
      <w:r w:rsidRPr="008E4429">
        <w:rPr>
          <w:rFonts w:ascii="Calibri" w:hAnsi="Calibri" w:cs="Arial"/>
          <w:szCs w:val="24"/>
        </w:rPr>
        <w:t xml:space="preserve"> attempt.</w:t>
      </w:r>
    </w:p>
    <w:p w:rsidR="003114D3" w:rsidRPr="008E4429" w:rsidRDefault="003114D3" w:rsidP="003114D3">
      <w:pPr>
        <w:pStyle w:val="ListParagraph"/>
        <w:numPr>
          <w:ilvl w:val="0"/>
          <w:numId w:val="7"/>
        </w:numPr>
        <w:rPr>
          <w:rFonts w:ascii="Calibri" w:hAnsi="Calibri" w:cs="Arial"/>
          <w:bCs/>
          <w:szCs w:val="24"/>
        </w:rPr>
      </w:pPr>
      <w:r w:rsidRPr="008E4429">
        <w:rPr>
          <w:rFonts w:ascii="Calibri" w:hAnsi="Calibri" w:cs="Arial"/>
          <w:szCs w:val="24"/>
        </w:rPr>
        <w:t xml:space="preserve">If your </w:t>
      </w:r>
      <w:r w:rsidR="00BA5467" w:rsidRPr="008E4429">
        <w:rPr>
          <w:rFonts w:ascii="Calibri" w:hAnsi="Calibri" w:cs="Arial"/>
          <w:b/>
          <w:szCs w:val="24"/>
        </w:rPr>
        <w:t>second</w:t>
      </w:r>
      <w:r w:rsidRPr="008E4429">
        <w:rPr>
          <w:rFonts w:ascii="Calibri" w:hAnsi="Calibri" w:cs="Arial"/>
          <w:szCs w:val="24"/>
        </w:rPr>
        <w:t xml:space="preserve"> attempt is not successful, you will be required to re-enrol in this unit.</w:t>
      </w:r>
    </w:p>
    <w:p w:rsidR="0097018B" w:rsidRDefault="0097018B" w:rsidP="003114D3">
      <w:pPr>
        <w:rPr>
          <w:rFonts w:ascii="Calibri" w:hAnsi="Calibri" w:cs="Arial"/>
          <w:bCs/>
        </w:rPr>
      </w:pPr>
    </w:p>
    <w:p w:rsidR="003114D3" w:rsidRPr="008E4429" w:rsidRDefault="0097018B" w:rsidP="003114D3">
      <w:pPr>
        <w:rPr>
          <w:rFonts w:ascii="Calibri" w:hAnsi="Calibri" w:cs="Arial"/>
          <w:bCs/>
        </w:rPr>
      </w:pPr>
      <w:r>
        <w:rPr>
          <w:rFonts w:ascii="Calibri" w:hAnsi="Calibri" w:cs="Arial"/>
          <w:bCs/>
        </w:rPr>
        <w:t xml:space="preserve">Only one re-assessment attempt will be granted for each assessment item.  A first submission </w:t>
      </w:r>
      <w:r>
        <w:rPr>
          <w:rFonts w:ascii="Calibri" w:hAnsi="Calibri" w:cs="Arial"/>
          <w:b/>
          <w:bCs/>
        </w:rPr>
        <w:t xml:space="preserve">MUST </w:t>
      </w:r>
      <w:r>
        <w:rPr>
          <w:rFonts w:ascii="Calibri" w:hAnsi="Calibri" w:cs="Arial"/>
          <w:bCs/>
        </w:rPr>
        <w:t xml:space="preserve">be received on or before the due date in order to be </w:t>
      </w:r>
      <w:proofErr w:type="spellStart"/>
      <w:r>
        <w:rPr>
          <w:rFonts w:ascii="Calibri" w:hAnsi="Calibri" w:cs="Arial"/>
          <w:bCs/>
        </w:rPr>
        <w:t>elegible</w:t>
      </w:r>
      <w:proofErr w:type="spellEnd"/>
      <w:r>
        <w:rPr>
          <w:rFonts w:ascii="Calibri" w:hAnsi="Calibri" w:cs="Arial"/>
          <w:bCs/>
        </w:rPr>
        <w:t xml:space="preserve"> for a re-assessment.  Late submissions will not be accepted without valid accompanying documentation to explain the reason for the late submission.</w:t>
      </w:r>
    </w:p>
    <w:p w:rsidR="003114D3" w:rsidRPr="008E4429" w:rsidRDefault="003114D3" w:rsidP="003114D3">
      <w:pPr>
        <w:rPr>
          <w:rFonts w:ascii="Calibri" w:hAnsi="Calibri" w:cs="Arial"/>
        </w:rPr>
      </w:pPr>
    </w:p>
    <w:p w:rsidR="007E0D10" w:rsidRPr="008E4429" w:rsidRDefault="007E0D10" w:rsidP="007E0D10">
      <w:pPr>
        <w:rPr>
          <w:rFonts w:ascii="Calibri" w:hAnsi="Calibri" w:cs="Arial"/>
        </w:rPr>
      </w:pPr>
      <w:r w:rsidRPr="008E4429">
        <w:rPr>
          <w:rFonts w:ascii="Calibri" w:hAnsi="Calibri" w:cs="Arial"/>
          <w:b/>
        </w:rPr>
        <w:t>Time Allowed</w:t>
      </w:r>
      <w:r w:rsidRPr="008E4429">
        <w:rPr>
          <w:rFonts w:ascii="Calibri" w:hAnsi="Calibri" w:cs="Arial"/>
        </w:rPr>
        <w:t xml:space="preserve">:  </w:t>
      </w:r>
      <w:r w:rsidR="00486FCE">
        <w:rPr>
          <w:rFonts w:ascii="Calibri" w:hAnsi="Calibri" w:cs="Arial"/>
        </w:rPr>
        <w:t>2</w:t>
      </w:r>
      <w:r w:rsidR="002D23C0">
        <w:rPr>
          <w:rFonts w:ascii="Calibri" w:hAnsi="Calibri" w:cs="Arial"/>
        </w:rPr>
        <w:t xml:space="preserve"> Week</w:t>
      </w:r>
      <w:r w:rsidR="00486FCE">
        <w:rPr>
          <w:rFonts w:ascii="Calibri" w:hAnsi="Calibri" w:cs="Arial"/>
        </w:rPr>
        <w:t>s</w:t>
      </w:r>
    </w:p>
    <w:p w:rsidR="007E0D10" w:rsidRPr="008E4429" w:rsidRDefault="007E0D10" w:rsidP="003114D3">
      <w:pPr>
        <w:rPr>
          <w:rFonts w:ascii="Calibri" w:hAnsi="Calibri" w:cs="Arial"/>
        </w:rPr>
      </w:pPr>
    </w:p>
    <w:p w:rsidR="00D75333" w:rsidRPr="008E4429" w:rsidRDefault="00BA5467" w:rsidP="00BA5467">
      <w:pPr>
        <w:rPr>
          <w:rFonts w:ascii="Calibri" w:hAnsi="Calibri" w:cs="Arial"/>
          <w:b/>
        </w:rPr>
      </w:pPr>
      <w:r w:rsidRPr="008E4429">
        <w:rPr>
          <w:rFonts w:ascii="Calibri" w:hAnsi="Calibri" w:cs="Arial"/>
          <w:b/>
        </w:rPr>
        <w:t xml:space="preserve">Materials Provided:  </w:t>
      </w:r>
    </w:p>
    <w:p w:rsidR="00D75333" w:rsidRDefault="00C55386" w:rsidP="00D75333">
      <w:pPr>
        <w:pStyle w:val="ListParagraph"/>
        <w:numPr>
          <w:ilvl w:val="0"/>
          <w:numId w:val="15"/>
        </w:numPr>
        <w:rPr>
          <w:rFonts w:ascii="Calibri" w:hAnsi="Calibri" w:cs="Arial"/>
        </w:rPr>
      </w:pPr>
      <w:r>
        <w:rPr>
          <w:rFonts w:ascii="Calibri" w:hAnsi="Calibri" w:cs="Arial"/>
        </w:rPr>
        <w:t>Task Sheet 6</w:t>
      </w:r>
    </w:p>
    <w:p w:rsidR="00BA5467" w:rsidRPr="008E4429" w:rsidRDefault="00BA5467" w:rsidP="00BA5467">
      <w:pPr>
        <w:rPr>
          <w:rFonts w:ascii="Calibri" w:hAnsi="Calibri" w:cs="Arial"/>
        </w:rPr>
      </w:pPr>
    </w:p>
    <w:p w:rsidR="00BA5467" w:rsidRPr="008E4429" w:rsidRDefault="00BA5467" w:rsidP="003114D3">
      <w:pPr>
        <w:rPr>
          <w:rFonts w:ascii="Calibri" w:hAnsi="Calibri" w:cs="Arial"/>
        </w:rPr>
      </w:pPr>
      <w:r w:rsidRPr="008E4429">
        <w:rPr>
          <w:rFonts w:ascii="Calibri" w:hAnsi="Calibri" w:cs="Arial"/>
          <w:b/>
        </w:rPr>
        <w:t>Assessment Range and Conditions</w:t>
      </w:r>
      <w:r w:rsidRPr="008E4429">
        <w:rPr>
          <w:rFonts w:ascii="Calibri" w:hAnsi="Calibri" w:cs="Arial"/>
        </w:rPr>
        <w:t xml:space="preserve">:  </w:t>
      </w:r>
    </w:p>
    <w:p w:rsidR="009D4447" w:rsidRPr="008E4429" w:rsidRDefault="009D4447" w:rsidP="009D4447">
      <w:pPr>
        <w:rPr>
          <w:rFonts w:ascii="Calibri" w:hAnsi="Calibri" w:cs="Arial"/>
        </w:rPr>
      </w:pPr>
      <w:r w:rsidRPr="008E4429">
        <w:rPr>
          <w:rFonts w:ascii="Calibri" w:hAnsi="Calibri" w:cs="Arial"/>
        </w:rPr>
        <w:t>This assessment must:</w:t>
      </w:r>
    </w:p>
    <w:p w:rsidR="009D4447" w:rsidRDefault="009D4447" w:rsidP="00D449B8">
      <w:pPr>
        <w:pStyle w:val="ListParagraph"/>
        <w:numPr>
          <w:ilvl w:val="0"/>
          <w:numId w:val="35"/>
        </w:numPr>
        <w:rPr>
          <w:rFonts w:ascii="Calibri" w:hAnsi="Calibri" w:cs="Arial"/>
        </w:rPr>
      </w:pPr>
      <w:r w:rsidRPr="008E4429">
        <w:rPr>
          <w:rFonts w:ascii="Calibri" w:hAnsi="Calibri" w:cs="Arial"/>
        </w:rPr>
        <w:t>Be submitted as a single Microsoft Word (or similar) document with necessary images and screenshots embedded</w:t>
      </w:r>
    </w:p>
    <w:p w:rsidR="00105843" w:rsidRPr="008E4429" w:rsidRDefault="00105843" w:rsidP="00D449B8">
      <w:pPr>
        <w:pStyle w:val="ListParagraph"/>
        <w:numPr>
          <w:ilvl w:val="0"/>
          <w:numId w:val="35"/>
        </w:numPr>
        <w:rPr>
          <w:rFonts w:ascii="Calibri" w:hAnsi="Calibri" w:cs="Arial"/>
        </w:rPr>
      </w:pPr>
      <w:r w:rsidRPr="00105843">
        <w:rPr>
          <w:rFonts w:ascii="Calibri" w:hAnsi="Calibri" w:cs="Arial"/>
          <w:b/>
        </w:rPr>
        <w:t>Correct spelling, grammar, punctuation and sentence structure must be used at all times</w:t>
      </w:r>
      <w:r>
        <w:rPr>
          <w:rFonts w:ascii="Calibri" w:hAnsi="Calibri" w:cs="Arial"/>
        </w:rPr>
        <w:t>.</w:t>
      </w:r>
    </w:p>
    <w:p w:rsidR="00BA5467" w:rsidRPr="008E4429" w:rsidRDefault="00BA5467" w:rsidP="00BA5467">
      <w:pPr>
        <w:rPr>
          <w:rFonts w:ascii="Calibri" w:hAnsi="Calibri" w:cs="Arial"/>
          <w:b/>
        </w:rPr>
      </w:pPr>
    </w:p>
    <w:p w:rsidR="003114D3" w:rsidRPr="008E4429" w:rsidRDefault="003114D3" w:rsidP="003114D3">
      <w:pPr>
        <w:rPr>
          <w:rFonts w:ascii="Calibri" w:hAnsi="Calibri" w:cs="Arial"/>
        </w:rPr>
      </w:pPr>
      <w:r w:rsidRPr="008E4429">
        <w:rPr>
          <w:rFonts w:ascii="Calibri" w:hAnsi="Calibri" w:cs="Arial"/>
          <w:b/>
        </w:rPr>
        <w:t xml:space="preserve">Assessment Criteria:  </w:t>
      </w:r>
      <w:r w:rsidRPr="008E4429">
        <w:rPr>
          <w:rFonts w:ascii="Calibri" w:hAnsi="Calibri" w:cs="Arial"/>
        </w:rPr>
        <w:t xml:space="preserve">To achieve a </w:t>
      </w:r>
      <w:proofErr w:type="gramStart"/>
      <w:r w:rsidRPr="008E4429">
        <w:rPr>
          <w:rFonts w:ascii="Calibri" w:hAnsi="Calibri" w:cs="Arial"/>
        </w:rPr>
        <w:t>Satisfactory</w:t>
      </w:r>
      <w:proofErr w:type="gramEnd"/>
      <w:r w:rsidRPr="008E4429">
        <w:rPr>
          <w:rFonts w:ascii="Calibri" w:hAnsi="Calibri" w:cs="Arial"/>
        </w:rPr>
        <w:t xml:space="preserve"> result, your assessor will be looking for your ability to demonstrate the key skills/tasks/knowledge detailed in the Assessment Task to industry standard.</w:t>
      </w:r>
    </w:p>
    <w:p w:rsidR="003E0C6B" w:rsidRPr="008E4429" w:rsidRDefault="003E0C6B" w:rsidP="00F5461E">
      <w:pPr>
        <w:ind w:right="423"/>
        <w:rPr>
          <w:rFonts w:ascii="Calibri" w:hAnsi="Calibri" w:cs="Arial"/>
        </w:rPr>
      </w:pPr>
    </w:p>
    <w:p w:rsidR="00A41226" w:rsidRDefault="006455F9" w:rsidP="00F13039">
      <w:pPr>
        <w:ind w:right="423"/>
        <w:rPr>
          <w:rFonts w:ascii="Calibri" w:hAnsi="Calibri" w:cs="Arial"/>
          <w:b/>
        </w:rPr>
      </w:pPr>
      <w:r>
        <w:rPr>
          <w:rFonts w:ascii="Calibri" w:hAnsi="Calibri" w:cs="Arial"/>
          <w:b/>
        </w:rPr>
        <w:t>Assessment Task</w:t>
      </w:r>
    </w:p>
    <w:p w:rsidR="00142EA6" w:rsidRDefault="00142EA6" w:rsidP="00142EA6">
      <w:pPr>
        <w:ind w:right="423"/>
        <w:rPr>
          <w:rFonts w:ascii="Calibri" w:hAnsi="Calibri" w:cs="Arial"/>
          <w:sz w:val="22"/>
          <w:szCs w:val="22"/>
        </w:rPr>
      </w:pPr>
      <w:r>
        <w:rPr>
          <w:rFonts w:ascii="Calibri" w:hAnsi="Calibri" w:cs="Arial"/>
          <w:sz w:val="22"/>
          <w:szCs w:val="22"/>
        </w:rPr>
        <w:t>When testing anything in an IT environment, understanding the methodologies and standards is very important as these elements will define the structure of the testing process – they will often separate the “must-haves” from the “should-haves”.</w:t>
      </w:r>
    </w:p>
    <w:p w:rsidR="00142EA6" w:rsidRDefault="00142EA6" w:rsidP="00142EA6">
      <w:pPr>
        <w:ind w:right="423"/>
        <w:rPr>
          <w:rFonts w:ascii="Calibri" w:hAnsi="Calibri" w:cs="Arial"/>
          <w:sz w:val="22"/>
          <w:szCs w:val="22"/>
        </w:rPr>
      </w:pPr>
    </w:p>
    <w:p w:rsidR="00142EA6" w:rsidRPr="006C4B1D" w:rsidRDefault="00142EA6" w:rsidP="00142EA6">
      <w:pPr>
        <w:ind w:right="423"/>
        <w:rPr>
          <w:rFonts w:ascii="Calibri" w:hAnsi="Calibri" w:cs="Arial"/>
          <w:sz w:val="22"/>
          <w:szCs w:val="22"/>
        </w:rPr>
      </w:pPr>
      <w:r>
        <w:rPr>
          <w:rFonts w:ascii="Calibri" w:hAnsi="Calibri" w:cs="Arial"/>
          <w:sz w:val="22"/>
          <w:szCs w:val="22"/>
        </w:rPr>
        <w:t>For this task, you will be researching various methodologies and standards as they apply to website testing and design.</w:t>
      </w:r>
    </w:p>
    <w:p w:rsidR="00142EA6" w:rsidRDefault="00142EA6" w:rsidP="00142EA6">
      <w:pPr>
        <w:widowControl/>
        <w:suppressAutoHyphens w:val="0"/>
        <w:rPr>
          <w:rFonts w:ascii="Calibri" w:hAnsi="Calibri" w:cs="Arial"/>
          <w:b/>
        </w:rPr>
      </w:pPr>
    </w:p>
    <w:p w:rsidR="00142EA6" w:rsidRDefault="00142EA6" w:rsidP="00142EA6">
      <w:pPr>
        <w:pStyle w:val="NoSpacing"/>
        <w:numPr>
          <w:ilvl w:val="0"/>
          <w:numId w:val="17"/>
        </w:numPr>
        <w:rPr>
          <w:b/>
        </w:rPr>
      </w:pPr>
      <w:r w:rsidRPr="009152F2">
        <w:rPr>
          <w:b/>
        </w:rPr>
        <w:t>Website Testing Methodologies</w:t>
      </w:r>
    </w:p>
    <w:p w:rsidR="00142EA6" w:rsidRPr="009152F2" w:rsidRDefault="00142EA6" w:rsidP="00142EA6">
      <w:pPr>
        <w:pStyle w:val="NoSpacing"/>
        <w:ind w:left="360"/>
        <w:rPr>
          <w:b/>
        </w:rPr>
      </w:pPr>
    </w:p>
    <w:p w:rsidR="00142EA6" w:rsidRDefault="00142EA6" w:rsidP="00142EA6">
      <w:pPr>
        <w:pStyle w:val="NoSpacing"/>
        <w:numPr>
          <w:ilvl w:val="1"/>
          <w:numId w:val="17"/>
        </w:numPr>
      </w:pPr>
      <w:r w:rsidRPr="008E4429">
        <w:t xml:space="preserve">Briefly outline two (2) </w:t>
      </w:r>
      <w:r w:rsidRPr="009152F2">
        <w:rPr>
          <w:b/>
        </w:rPr>
        <w:t>website testing methodologies</w:t>
      </w:r>
      <w:r w:rsidRPr="008E4429">
        <w:t>.</w:t>
      </w:r>
    </w:p>
    <w:p w:rsidR="00142EA6" w:rsidRDefault="00142EA6" w:rsidP="00142EA6">
      <w:pPr>
        <w:pStyle w:val="NoSpacing"/>
        <w:ind w:left="720"/>
      </w:pPr>
    </w:p>
    <w:p w:rsidR="00142EA6" w:rsidRDefault="00142EA6" w:rsidP="00142EA6">
      <w:pPr>
        <w:pStyle w:val="NoSpacing"/>
        <w:ind w:left="720"/>
        <w:rPr>
          <w:b/>
        </w:rPr>
      </w:pPr>
      <w:r>
        <w:rPr>
          <w:b/>
        </w:rPr>
        <w:t xml:space="preserve">Methodology 1: </w:t>
      </w:r>
      <w:r w:rsidR="000757B7" w:rsidRPr="000757B7">
        <w:t>Compatibility</w:t>
      </w:r>
    </w:p>
    <w:p w:rsidR="00142EA6" w:rsidRDefault="000757B7" w:rsidP="00142EA6">
      <w:pPr>
        <w:pStyle w:val="NoSpacing"/>
        <w:ind w:left="720"/>
      </w:pPr>
      <w:r w:rsidRPr="000757B7">
        <w:t>This met</w:t>
      </w:r>
      <w:r>
        <w:t xml:space="preserve">hodology is used when testing if a website works with mobiles, certain </w:t>
      </w:r>
      <w:proofErr w:type="spellStart"/>
      <w:r>
        <w:t>browers</w:t>
      </w:r>
      <w:proofErr w:type="spellEnd"/>
      <w:r>
        <w:t>, operating systems. While your website might be functional in general, you need to make sure if it is going to work cross platform if the website is meant to be accessible from other locations or devices.</w:t>
      </w:r>
    </w:p>
    <w:p w:rsidR="000757B7" w:rsidRPr="000757B7" w:rsidRDefault="000757B7" w:rsidP="00142EA6">
      <w:pPr>
        <w:pStyle w:val="NoSpacing"/>
        <w:ind w:left="720"/>
      </w:pPr>
    </w:p>
    <w:p w:rsidR="00142EA6" w:rsidRDefault="00142EA6" w:rsidP="00142EA6">
      <w:pPr>
        <w:pStyle w:val="NoSpacing"/>
        <w:ind w:left="720"/>
        <w:rPr>
          <w:b/>
        </w:rPr>
      </w:pPr>
      <w:r>
        <w:rPr>
          <w:b/>
        </w:rPr>
        <w:t xml:space="preserve">Methodology 2: </w:t>
      </w:r>
      <w:proofErr w:type="spellStart"/>
      <w:r w:rsidR="000757B7" w:rsidRPr="000757B7">
        <w:t>Funtional</w:t>
      </w:r>
      <w:proofErr w:type="spellEnd"/>
    </w:p>
    <w:p w:rsidR="00142EA6" w:rsidRPr="000757B7" w:rsidRDefault="000757B7" w:rsidP="000757B7">
      <w:pPr>
        <w:pStyle w:val="NoSpacing"/>
        <w:ind w:left="720"/>
      </w:pPr>
      <w:r>
        <w:t xml:space="preserve">Functional testing is something you will be doing constantly </w:t>
      </w:r>
      <w:proofErr w:type="spellStart"/>
      <w:r>
        <w:t>when ever</w:t>
      </w:r>
      <w:proofErr w:type="spellEnd"/>
      <w:r>
        <w:t xml:space="preserve"> you add a </w:t>
      </w:r>
      <w:proofErr w:type="gramStart"/>
      <w:r>
        <w:t>new  feature</w:t>
      </w:r>
      <w:proofErr w:type="gramEnd"/>
      <w:r>
        <w:t>, code to a website or make a change. When a navigate link is added to a site you will test to make sure that the link will redirect you to the right location etc.</w:t>
      </w:r>
    </w:p>
    <w:p w:rsidR="00142EA6" w:rsidRDefault="00142EA6" w:rsidP="00142EA6">
      <w:pPr>
        <w:pStyle w:val="ListParagraph"/>
        <w:numPr>
          <w:ilvl w:val="0"/>
          <w:numId w:val="17"/>
        </w:numPr>
        <w:ind w:right="423"/>
        <w:rPr>
          <w:rFonts w:ascii="Calibri" w:hAnsi="Calibri" w:cs="Arial"/>
          <w:b/>
        </w:rPr>
      </w:pPr>
      <w:r>
        <w:rPr>
          <w:rFonts w:ascii="Calibri" w:hAnsi="Calibri" w:cs="Arial"/>
          <w:b/>
        </w:rPr>
        <w:t>Accessibility Standards</w:t>
      </w:r>
    </w:p>
    <w:p w:rsidR="00142EA6" w:rsidRDefault="00142EA6" w:rsidP="00142EA6">
      <w:pPr>
        <w:ind w:left="360" w:right="423"/>
        <w:rPr>
          <w:rFonts w:ascii="Calibri" w:hAnsi="Calibri" w:cs="Arial"/>
        </w:rPr>
      </w:pPr>
    </w:p>
    <w:p w:rsidR="00142EA6" w:rsidRPr="000E4C77" w:rsidRDefault="00142EA6" w:rsidP="00142EA6">
      <w:pPr>
        <w:pStyle w:val="ListParagraph"/>
        <w:numPr>
          <w:ilvl w:val="0"/>
          <w:numId w:val="30"/>
        </w:numPr>
        <w:ind w:right="423"/>
        <w:rPr>
          <w:rFonts w:ascii="Calibri" w:hAnsi="Calibri" w:cs="Arial"/>
        </w:rPr>
      </w:pPr>
      <w:r w:rsidRPr="000E4C77">
        <w:rPr>
          <w:rFonts w:ascii="Calibri" w:hAnsi="Calibri" w:cs="Arial"/>
        </w:rPr>
        <w:lastRenderedPageBreak/>
        <w:t xml:space="preserve">Select </w:t>
      </w:r>
      <w:r>
        <w:rPr>
          <w:rFonts w:ascii="Calibri" w:hAnsi="Calibri" w:cs="Arial"/>
        </w:rPr>
        <w:t>two</w:t>
      </w:r>
      <w:r w:rsidRPr="000E4C77">
        <w:rPr>
          <w:rFonts w:ascii="Calibri" w:hAnsi="Calibri" w:cs="Arial"/>
        </w:rPr>
        <w:t xml:space="preserve"> (</w:t>
      </w:r>
      <w:r>
        <w:rPr>
          <w:rFonts w:ascii="Calibri" w:hAnsi="Calibri" w:cs="Arial"/>
        </w:rPr>
        <w:t>2</w:t>
      </w:r>
      <w:r w:rsidRPr="000E4C77">
        <w:rPr>
          <w:rFonts w:ascii="Calibri" w:hAnsi="Calibri" w:cs="Arial"/>
        </w:rPr>
        <w:t>) topics from the category list provided below.</w:t>
      </w:r>
    </w:p>
    <w:p w:rsidR="00142EA6" w:rsidRPr="00E34EF3" w:rsidRDefault="00142EA6" w:rsidP="00142EA6">
      <w:pPr>
        <w:pStyle w:val="NoSpacing"/>
        <w:numPr>
          <w:ilvl w:val="0"/>
          <w:numId w:val="31"/>
        </w:numPr>
      </w:pPr>
      <w:r w:rsidRPr="00E34EF3">
        <w:t>PDF accessibility</w:t>
      </w:r>
    </w:p>
    <w:p w:rsidR="00142EA6" w:rsidRPr="00E34EF3" w:rsidRDefault="00142EA6" w:rsidP="00142EA6">
      <w:pPr>
        <w:pStyle w:val="NoSpacing"/>
        <w:numPr>
          <w:ilvl w:val="0"/>
          <w:numId w:val="31"/>
        </w:numPr>
      </w:pPr>
      <w:r w:rsidRPr="00E34EF3">
        <w:t>Accessible Flash content</w:t>
      </w:r>
    </w:p>
    <w:p w:rsidR="00142EA6" w:rsidRPr="00E34EF3" w:rsidRDefault="00142EA6" w:rsidP="00142EA6">
      <w:pPr>
        <w:pStyle w:val="NoSpacing"/>
        <w:numPr>
          <w:ilvl w:val="0"/>
          <w:numId w:val="31"/>
        </w:numPr>
      </w:pPr>
      <w:r w:rsidRPr="00E34EF3">
        <w:t>Colour and contrast (website accessibility for readers with various forms of colour blindness and those with poor vision).</w:t>
      </w:r>
    </w:p>
    <w:p w:rsidR="00142EA6" w:rsidRPr="00E34EF3" w:rsidRDefault="00142EA6" w:rsidP="00142EA6">
      <w:pPr>
        <w:pStyle w:val="NoSpacing"/>
        <w:numPr>
          <w:ilvl w:val="0"/>
          <w:numId w:val="31"/>
        </w:numPr>
      </w:pPr>
      <w:r w:rsidRPr="00E34EF3">
        <w:t xml:space="preserve">Access by Screen Readers </w:t>
      </w:r>
    </w:p>
    <w:p w:rsidR="00142EA6" w:rsidRPr="00E34EF3" w:rsidRDefault="00142EA6" w:rsidP="00142EA6">
      <w:pPr>
        <w:pStyle w:val="NoSpacing"/>
        <w:numPr>
          <w:ilvl w:val="0"/>
          <w:numId w:val="31"/>
        </w:numPr>
      </w:pPr>
      <w:r w:rsidRPr="00E34EF3">
        <w:t>Accessibility for the aging</w:t>
      </w:r>
    </w:p>
    <w:p w:rsidR="00142EA6" w:rsidRPr="00E34EF3" w:rsidRDefault="00142EA6" w:rsidP="00142EA6">
      <w:pPr>
        <w:pStyle w:val="NoSpacing"/>
        <w:numPr>
          <w:ilvl w:val="0"/>
          <w:numId w:val="31"/>
        </w:numPr>
      </w:pPr>
      <w:r w:rsidRPr="00E34EF3">
        <w:t xml:space="preserve">Accessible </w:t>
      </w:r>
      <w:proofErr w:type="spellStart"/>
      <w:r w:rsidRPr="00E34EF3">
        <w:t>Javascript</w:t>
      </w:r>
      <w:proofErr w:type="spellEnd"/>
    </w:p>
    <w:p w:rsidR="00142EA6" w:rsidRDefault="00142EA6" w:rsidP="00142EA6">
      <w:pPr>
        <w:ind w:right="423" w:firstLine="360"/>
        <w:rPr>
          <w:rFonts w:ascii="Calibri" w:hAnsi="Calibri" w:cs="Arial"/>
        </w:rPr>
      </w:pPr>
    </w:p>
    <w:p w:rsidR="00142EA6" w:rsidRPr="008E4429" w:rsidRDefault="00142EA6" w:rsidP="00142EA6">
      <w:pPr>
        <w:pStyle w:val="ListParagraph"/>
        <w:numPr>
          <w:ilvl w:val="0"/>
          <w:numId w:val="8"/>
        </w:numPr>
        <w:ind w:right="423"/>
        <w:rPr>
          <w:rFonts w:ascii="Calibri" w:hAnsi="Calibri" w:cs="Arial"/>
        </w:rPr>
      </w:pPr>
      <w:r w:rsidRPr="008E4429">
        <w:rPr>
          <w:rFonts w:ascii="Calibri" w:hAnsi="Calibri" w:cs="Arial"/>
        </w:rPr>
        <w:t xml:space="preserve">Research and review the </w:t>
      </w:r>
      <w:r>
        <w:rPr>
          <w:rFonts w:ascii="Calibri" w:hAnsi="Calibri" w:cs="Arial"/>
        </w:rPr>
        <w:t>standards and guidelines that apply to your chosen topics</w:t>
      </w:r>
    </w:p>
    <w:p w:rsidR="00142EA6" w:rsidRDefault="00142EA6" w:rsidP="00142EA6">
      <w:pPr>
        <w:pStyle w:val="ListParagraph"/>
        <w:numPr>
          <w:ilvl w:val="0"/>
          <w:numId w:val="8"/>
        </w:numPr>
        <w:ind w:right="423"/>
        <w:rPr>
          <w:rFonts w:ascii="Calibri" w:hAnsi="Calibri" w:cs="Arial"/>
        </w:rPr>
      </w:pPr>
      <w:r w:rsidRPr="008E4429">
        <w:rPr>
          <w:rFonts w:ascii="Calibri" w:hAnsi="Calibri" w:cs="Arial"/>
        </w:rPr>
        <w:t xml:space="preserve">In ten (10) lines or less, describe the accessibility </w:t>
      </w:r>
      <w:r>
        <w:rPr>
          <w:rFonts w:ascii="Calibri" w:hAnsi="Calibri" w:cs="Arial"/>
        </w:rPr>
        <w:t>considerations for each of your chosen topics</w:t>
      </w:r>
    </w:p>
    <w:p w:rsidR="00142EA6" w:rsidRDefault="00142EA6" w:rsidP="00703785">
      <w:pPr>
        <w:ind w:left="720" w:right="423"/>
        <w:rPr>
          <w:rFonts w:ascii="Calibri" w:hAnsi="Calibri" w:cs="Arial"/>
        </w:rPr>
      </w:pPr>
    </w:p>
    <w:p w:rsidR="00703785" w:rsidRPr="00703785" w:rsidRDefault="00142EA6" w:rsidP="00703785">
      <w:pPr>
        <w:ind w:left="720" w:right="423"/>
        <w:rPr>
          <w:rFonts w:ascii="Calibri" w:hAnsi="Calibri" w:cs="Arial"/>
        </w:rPr>
      </w:pPr>
      <w:r w:rsidRPr="00703785">
        <w:rPr>
          <w:rFonts w:ascii="Calibri" w:hAnsi="Calibri" w:cs="Arial"/>
          <w:b/>
        </w:rPr>
        <w:t>Topic 1:</w:t>
      </w:r>
      <w:r w:rsidRPr="00703785">
        <w:rPr>
          <w:rFonts w:ascii="Calibri" w:hAnsi="Calibri" w:cs="Arial"/>
        </w:rPr>
        <w:t xml:space="preserve"> </w:t>
      </w:r>
      <w:r w:rsidR="00703785" w:rsidRPr="00703785">
        <w:rPr>
          <w:rFonts w:ascii="Calibri" w:hAnsi="Calibri" w:cs="Arial"/>
        </w:rPr>
        <w:t>PDF accessibility</w:t>
      </w:r>
    </w:p>
    <w:p w:rsidR="00142EA6" w:rsidRDefault="00703785" w:rsidP="000757B7">
      <w:pPr>
        <w:ind w:left="720" w:right="423"/>
        <w:rPr>
          <w:rFonts w:ascii="Calibri" w:hAnsi="Calibri" w:cs="Arial"/>
        </w:rPr>
      </w:pPr>
      <w:r>
        <w:rPr>
          <w:rFonts w:ascii="Calibri" w:hAnsi="Calibri" w:cs="Arial"/>
        </w:rPr>
        <w:t xml:space="preserve">Searchable text – A scanned document will be inaccessible because the content is considered an image and not readable by most assistive software. </w:t>
      </w:r>
    </w:p>
    <w:p w:rsidR="00703785" w:rsidRDefault="00703785" w:rsidP="000757B7">
      <w:pPr>
        <w:ind w:left="720" w:right="423"/>
        <w:rPr>
          <w:rFonts w:ascii="Calibri" w:hAnsi="Calibri" w:cs="Arial"/>
        </w:rPr>
      </w:pPr>
      <w:r>
        <w:rPr>
          <w:rFonts w:ascii="Calibri" w:hAnsi="Calibri" w:cs="Arial"/>
        </w:rPr>
        <w:t>Unicode – Acrobat converts characters on a page to Unicode to read a PDF, if the characters from a file can’t be converted to Unicode Acrobat will most likely fail.</w:t>
      </w:r>
    </w:p>
    <w:p w:rsidR="00703785" w:rsidRDefault="00703785" w:rsidP="000757B7">
      <w:pPr>
        <w:ind w:left="720" w:right="423"/>
        <w:rPr>
          <w:rFonts w:ascii="Calibri" w:hAnsi="Calibri" w:cs="Arial"/>
        </w:rPr>
      </w:pPr>
      <w:r>
        <w:rPr>
          <w:rFonts w:ascii="Calibri" w:hAnsi="Calibri" w:cs="Arial"/>
        </w:rPr>
        <w:t>Interactive – Some forms contain fields that a user can fill out on a computer, to be accessible the PDF needs to have interactive form fields.</w:t>
      </w:r>
    </w:p>
    <w:p w:rsidR="00703785" w:rsidRDefault="00BB49BC" w:rsidP="000757B7">
      <w:pPr>
        <w:ind w:left="720" w:right="423"/>
        <w:rPr>
          <w:rFonts w:ascii="Calibri" w:hAnsi="Calibri" w:cs="Arial"/>
        </w:rPr>
      </w:pPr>
      <w:r>
        <w:rPr>
          <w:rFonts w:ascii="Calibri" w:hAnsi="Calibri" w:cs="Arial"/>
        </w:rPr>
        <w:t xml:space="preserve">Security – Some systems prevent users from copying, extracting, adding comments to text, this can cause a PDF to be </w:t>
      </w:r>
      <w:proofErr w:type="spellStart"/>
      <w:r>
        <w:rPr>
          <w:rFonts w:ascii="Calibri" w:hAnsi="Calibri" w:cs="Arial"/>
        </w:rPr>
        <w:t>innaaccessible</w:t>
      </w:r>
      <w:proofErr w:type="spellEnd"/>
      <w:r>
        <w:rPr>
          <w:rFonts w:ascii="Calibri" w:hAnsi="Calibri" w:cs="Arial"/>
        </w:rPr>
        <w:t>.</w:t>
      </w:r>
    </w:p>
    <w:p w:rsidR="00142EA6" w:rsidRDefault="00142EA6" w:rsidP="00142EA6">
      <w:pPr>
        <w:ind w:left="720" w:right="423"/>
        <w:rPr>
          <w:rFonts w:ascii="Calibri" w:hAnsi="Calibri" w:cs="Arial"/>
        </w:rPr>
      </w:pPr>
    </w:p>
    <w:p w:rsidR="00142EA6" w:rsidRDefault="00142EA6" w:rsidP="00405A1F">
      <w:pPr>
        <w:ind w:left="720" w:right="423"/>
        <w:rPr>
          <w:rFonts w:ascii="Calibri" w:hAnsi="Calibri" w:cs="Arial"/>
        </w:rPr>
      </w:pPr>
      <w:r>
        <w:rPr>
          <w:rFonts w:ascii="Calibri" w:hAnsi="Calibri" w:cs="Arial"/>
          <w:b/>
        </w:rPr>
        <w:t xml:space="preserve">Topic 2: </w:t>
      </w:r>
      <w:proofErr w:type="spellStart"/>
      <w:r w:rsidR="00405A1F" w:rsidRPr="00405A1F">
        <w:rPr>
          <w:rFonts w:ascii="Calibri" w:hAnsi="Calibri" w:cs="Arial"/>
        </w:rPr>
        <w:t>Accessibilty</w:t>
      </w:r>
      <w:proofErr w:type="spellEnd"/>
      <w:r w:rsidR="00405A1F" w:rsidRPr="00405A1F">
        <w:rPr>
          <w:rFonts w:ascii="Calibri" w:hAnsi="Calibri" w:cs="Arial"/>
        </w:rPr>
        <w:t xml:space="preserve"> for the aging</w:t>
      </w:r>
    </w:p>
    <w:p w:rsidR="00405A1F" w:rsidRDefault="00405A1F" w:rsidP="00405A1F">
      <w:pPr>
        <w:ind w:left="720" w:right="423"/>
        <w:rPr>
          <w:rFonts w:ascii="Calibri" w:hAnsi="Calibri" w:cs="Arial"/>
        </w:rPr>
      </w:pPr>
      <w:r>
        <w:rPr>
          <w:rFonts w:ascii="Calibri" w:hAnsi="Calibri" w:cs="Arial"/>
        </w:rPr>
        <w:t xml:space="preserve">Vision – Aged readers may have trouble with </w:t>
      </w:r>
      <w:proofErr w:type="spellStart"/>
      <w:r>
        <w:rPr>
          <w:rFonts w:ascii="Calibri" w:hAnsi="Calibri" w:cs="Arial"/>
        </w:rPr>
        <w:t>color</w:t>
      </w:r>
      <w:proofErr w:type="spellEnd"/>
      <w:r>
        <w:rPr>
          <w:rFonts w:ascii="Calibri" w:hAnsi="Calibri" w:cs="Arial"/>
        </w:rPr>
        <w:t xml:space="preserve"> perception, contrast sensitivity, near-focus making it harder for them to ready websites.</w:t>
      </w:r>
    </w:p>
    <w:p w:rsidR="00405A1F" w:rsidRDefault="00405A1F" w:rsidP="00405A1F">
      <w:pPr>
        <w:ind w:left="720" w:right="423"/>
        <w:rPr>
          <w:rFonts w:ascii="Calibri" w:hAnsi="Calibri" w:cs="Arial"/>
        </w:rPr>
      </w:pPr>
      <w:r>
        <w:rPr>
          <w:rFonts w:ascii="Calibri" w:hAnsi="Calibri" w:cs="Arial"/>
        </w:rPr>
        <w:t xml:space="preserve">Motor functions </w:t>
      </w:r>
      <w:r w:rsidR="004259BD">
        <w:rPr>
          <w:rFonts w:ascii="Calibri" w:hAnsi="Calibri" w:cs="Arial"/>
        </w:rPr>
        <w:t>–</w:t>
      </w:r>
      <w:r>
        <w:rPr>
          <w:rFonts w:ascii="Calibri" w:hAnsi="Calibri" w:cs="Arial"/>
        </w:rPr>
        <w:t xml:space="preserve"> </w:t>
      </w:r>
      <w:r w:rsidR="004259BD">
        <w:rPr>
          <w:rFonts w:ascii="Calibri" w:hAnsi="Calibri" w:cs="Arial"/>
        </w:rPr>
        <w:t>With reduced dexterity and trouble moving older uses may struggle clicking on small buttons or links.</w:t>
      </w:r>
    </w:p>
    <w:p w:rsidR="004259BD" w:rsidRDefault="004259BD" w:rsidP="00405A1F">
      <w:pPr>
        <w:ind w:left="720" w:right="423"/>
        <w:rPr>
          <w:rFonts w:ascii="Calibri" w:hAnsi="Calibri" w:cs="Arial"/>
        </w:rPr>
      </w:pPr>
      <w:r>
        <w:rPr>
          <w:rFonts w:ascii="Calibri" w:hAnsi="Calibri" w:cs="Arial"/>
        </w:rPr>
        <w:t>Hearing – Some users may have trouble hearing certain sounds or music playing in the background of the website.</w:t>
      </w:r>
    </w:p>
    <w:p w:rsidR="004259BD" w:rsidRPr="00405A1F" w:rsidRDefault="004259BD" w:rsidP="003B67E8">
      <w:pPr>
        <w:ind w:left="720" w:right="423"/>
      </w:pPr>
      <w:r>
        <w:rPr>
          <w:rFonts w:ascii="Calibri" w:hAnsi="Calibri" w:cs="Arial"/>
        </w:rPr>
        <w:t xml:space="preserve">Cognitive ability – reduced memory, harder to find and follow navigational links or website content like </w:t>
      </w:r>
      <w:proofErr w:type="spellStart"/>
      <w:proofErr w:type="gramStart"/>
      <w:r>
        <w:rPr>
          <w:rFonts w:ascii="Calibri" w:hAnsi="Calibri" w:cs="Arial"/>
        </w:rPr>
        <w:t>completeing</w:t>
      </w:r>
      <w:proofErr w:type="spellEnd"/>
      <w:r>
        <w:rPr>
          <w:rFonts w:ascii="Calibri" w:hAnsi="Calibri" w:cs="Arial"/>
        </w:rPr>
        <w:t xml:space="preserve">  online</w:t>
      </w:r>
      <w:proofErr w:type="gramEnd"/>
      <w:r>
        <w:rPr>
          <w:rFonts w:ascii="Calibri" w:hAnsi="Calibri" w:cs="Arial"/>
        </w:rPr>
        <w:t xml:space="preserve"> tasks.</w:t>
      </w:r>
    </w:p>
    <w:p w:rsidR="00142EA6" w:rsidRDefault="00142EA6" w:rsidP="00142EA6">
      <w:pPr>
        <w:widowControl/>
        <w:suppressAutoHyphens w:val="0"/>
        <w:rPr>
          <w:b/>
        </w:rPr>
      </w:pPr>
    </w:p>
    <w:p w:rsidR="00142EA6" w:rsidRDefault="00142EA6" w:rsidP="00142EA6">
      <w:pPr>
        <w:pStyle w:val="ListParagraph"/>
        <w:widowControl/>
        <w:numPr>
          <w:ilvl w:val="0"/>
          <w:numId w:val="17"/>
        </w:numPr>
        <w:suppressAutoHyphens w:val="0"/>
        <w:rPr>
          <w:rFonts w:ascii="Calibri" w:hAnsi="Calibri" w:cs="Arial"/>
          <w:b/>
          <w:szCs w:val="24"/>
        </w:rPr>
      </w:pPr>
      <w:r>
        <w:rPr>
          <w:rFonts w:ascii="Calibri" w:hAnsi="Calibri" w:cs="Arial"/>
          <w:b/>
          <w:szCs w:val="24"/>
        </w:rPr>
        <w:t>Performance Standards</w:t>
      </w:r>
    </w:p>
    <w:p w:rsidR="00142EA6" w:rsidRDefault="00142EA6" w:rsidP="00142EA6">
      <w:pPr>
        <w:pStyle w:val="ListParagraph"/>
        <w:widowControl/>
        <w:suppressAutoHyphens w:val="0"/>
        <w:ind w:left="360"/>
        <w:rPr>
          <w:rFonts w:ascii="Calibri" w:hAnsi="Calibri" w:cs="Arial"/>
          <w:szCs w:val="24"/>
        </w:rPr>
      </w:pPr>
    </w:p>
    <w:p w:rsidR="00142EA6" w:rsidRDefault="00142EA6" w:rsidP="00142EA6">
      <w:pPr>
        <w:pStyle w:val="ListParagraph"/>
        <w:widowControl/>
        <w:numPr>
          <w:ilvl w:val="0"/>
          <w:numId w:val="32"/>
        </w:numPr>
        <w:suppressAutoHyphens w:val="0"/>
        <w:rPr>
          <w:rFonts w:ascii="Calibri" w:hAnsi="Calibri" w:cs="Arial"/>
          <w:szCs w:val="24"/>
        </w:rPr>
      </w:pPr>
      <w:r>
        <w:rPr>
          <w:rFonts w:ascii="Calibri" w:hAnsi="Calibri" w:cs="Arial"/>
          <w:szCs w:val="24"/>
        </w:rPr>
        <w:t>Select two (2) topics from the category list provided below.</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Navigation Timing</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Resource Timing</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User Timing</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Performance Timeline</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Page Visibility</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Timing control for script-based animations</w:t>
      </w:r>
    </w:p>
    <w:p w:rsidR="00142EA6" w:rsidRDefault="00142EA6" w:rsidP="00142EA6">
      <w:pPr>
        <w:widowControl/>
        <w:suppressAutoHyphens w:val="0"/>
        <w:rPr>
          <w:rFonts w:ascii="Calibri" w:hAnsi="Calibri" w:cs="Arial"/>
          <w:b/>
        </w:rPr>
      </w:pPr>
    </w:p>
    <w:p w:rsidR="00142EA6" w:rsidRPr="008E4429" w:rsidRDefault="00142EA6" w:rsidP="00142EA6">
      <w:pPr>
        <w:pStyle w:val="ListParagraph"/>
        <w:numPr>
          <w:ilvl w:val="0"/>
          <w:numId w:val="32"/>
        </w:numPr>
        <w:ind w:right="423"/>
        <w:rPr>
          <w:rFonts w:ascii="Calibri" w:hAnsi="Calibri" w:cs="Arial"/>
        </w:rPr>
      </w:pPr>
      <w:r w:rsidRPr="008E4429">
        <w:rPr>
          <w:rFonts w:ascii="Calibri" w:hAnsi="Calibri" w:cs="Arial"/>
        </w:rPr>
        <w:t xml:space="preserve">Research and review the </w:t>
      </w:r>
      <w:r>
        <w:rPr>
          <w:rFonts w:ascii="Calibri" w:hAnsi="Calibri" w:cs="Arial"/>
        </w:rPr>
        <w:t>standards and guidelines that apply to your chosen topics</w:t>
      </w:r>
    </w:p>
    <w:p w:rsidR="00142EA6" w:rsidRDefault="00142EA6" w:rsidP="00142EA6">
      <w:pPr>
        <w:pStyle w:val="ListParagraph"/>
        <w:numPr>
          <w:ilvl w:val="0"/>
          <w:numId w:val="32"/>
        </w:numPr>
        <w:ind w:right="423"/>
        <w:rPr>
          <w:rFonts w:ascii="Calibri" w:hAnsi="Calibri" w:cs="Arial"/>
        </w:rPr>
      </w:pPr>
      <w:r w:rsidRPr="008E4429">
        <w:rPr>
          <w:rFonts w:ascii="Calibri" w:hAnsi="Calibri" w:cs="Arial"/>
        </w:rPr>
        <w:t xml:space="preserve">In ten (10) lines or less, describe the </w:t>
      </w:r>
      <w:r>
        <w:rPr>
          <w:rFonts w:ascii="Calibri" w:hAnsi="Calibri" w:cs="Arial"/>
        </w:rPr>
        <w:t>performance</w:t>
      </w:r>
      <w:r w:rsidRPr="008E4429">
        <w:rPr>
          <w:rFonts w:ascii="Calibri" w:hAnsi="Calibri" w:cs="Arial"/>
        </w:rPr>
        <w:t xml:space="preserve"> </w:t>
      </w:r>
      <w:r>
        <w:rPr>
          <w:rFonts w:ascii="Calibri" w:hAnsi="Calibri" w:cs="Arial"/>
        </w:rPr>
        <w:t>considerations for each of your chosen topics</w:t>
      </w:r>
    </w:p>
    <w:p w:rsidR="00142EA6" w:rsidRDefault="00142EA6" w:rsidP="00142EA6">
      <w:pPr>
        <w:ind w:right="423"/>
        <w:rPr>
          <w:rFonts w:ascii="Calibri" w:hAnsi="Calibri" w:cs="Arial"/>
        </w:rPr>
      </w:pPr>
    </w:p>
    <w:p w:rsidR="00142EA6" w:rsidRDefault="00142EA6" w:rsidP="00142EA6">
      <w:pPr>
        <w:ind w:left="720" w:right="423"/>
        <w:rPr>
          <w:rFonts w:ascii="Calibri" w:hAnsi="Calibri" w:cs="Arial"/>
        </w:rPr>
      </w:pPr>
      <w:r>
        <w:rPr>
          <w:rFonts w:ascii="Calibri" w:hAnsi="Calibri" w:cs="Arial"/>
          <w:b/>
        </w:rPr>
        <w:t xml:space="preserve">Topic 1: </w:t>
      </w:r>
      <w:r w:rsidR="003B67E8">
        <w:rPr>
          <w:rFonts w:ascii="Calibri" w:hAnsi="Calibri" w:cs="Arial"/>
        </w:rPr>
        <w:t>Page Visibility</w:t>
      </w:r>
    </w:p>
    <w:p w:rsidR="003B67E8" w:rsidRDefault="003B67E8" w:rsidP="00142EA6">
      <w:pPr>
        <w:ind w:left="720" w:right="423"/>
        <w:rPr>
          <w:rFonts w:ascii="Calibri" w:hAnsi="Calibri" w:cs="Arial"/>
        </w:rPr>
      </w:pPr>
      <w:r>
        <w:rPr>
          <w:rFonts w:ascii="Calibri" w:hAnsi="Calibri" w:cs="Arial"/>
        </w:rPr>
        <w:lastRenderedPageBreak/>
        <w:t>Content</w:t>
      </w:r>
      <w:r w:rsidRPr="003B67E8">
        <w:rPr>
          <w:rFonts w:ascii="Calibri" w:hAnsi="Calibri" w:cs="Arial"/>
        </w:rPr>
        <w:t xml:space="preserve"> </w:t>
      </w:r>
      <w:r>
        <w:rPr>
          <w:rFonts w:ascii="Calibri" w:hAnsi="Calibri" w:cs="Arial"/>
        </w:rPr>
        <w:t>–</w:t>
      </w:r>
      <w:r w:rsidRPr="003B67E8">
        <w:rPr>
          <w:rFonts w:ascii="Calibri" w:hAnsi="Calibri" w:cs="Arial"/>
        </w:rPr>
        <w:t xml:space="preserve"> </w:t>
      </w:r>
      <w:r>
        <w:rPr>
          <w:rFonts w:ascii="Calibri" w:hAnsi="Calibri" w:cs="Arial"/>
        </w:rPr>
        <w:t xml:space="preserve">The amount of images on your page, fonts, HTML, CSS all have an impact on your site and how fast each page loads. If </w:t>
      </w:r>
      <w:proofErr w:type="spellStart"/>
      <w:r>
        <w:rPr>
          <w:rFonts w:ascii="Calibri" w:hAnsi="Calibri" w:cs="Arial"/>
        </w:rPr>
        <w:t>theres</w:t>
      </w:r>
      <w:proofErr w:type="spellEnd"/>
      <w:r>
        <w:rPr>
          <w:rFonts w:ascii="Calibri" w:hAnsi="Calibri" w:cs="Arial"/>
        </w:rPr>
        <w:t xml:space="preserve"> too much content users may have trouble even loading all the content.</w:t>
      </w:r>
    </w:p>
    <w:p w:rsidR="003B67E8" w:rsidRPr="003B67E8" w:rsidRDefault="003B67E8" w:rsidP="00142EA6">
      <w:pPr>
        <w:ind w:left="720" w:right="423"/>
        <w:rPr>
          <w:rFonts w:ascii="Calibri" w:hAnsi="Calibri" w:cs="Arial"/>
        </w:rPr>
      </w:pPr>
      <w:bookmarkStart w:id="5" w:name="_GoBack"/>
      <w:bookmarkEnd w:id="5"/>
    </w:p>
    <w:p w:rsidR="00142EA6" w:rsidRDefault="00142EA6" w:rsidP="00142EA6">
      <w:pPr>
        <w:ind w:left="720" w:right="423"/>
        <w:rPr>
          <w:rFonts w:ascii="Calibri" w:hAnsi="Calibri" w:cs="Arial"/>
        </w:rPr>
      </w:pPr>
    </w:p>
    <w:p w:rsidR="00142EA6" w:rsidRDefault="00142EA6" w:rsidP="00142EA6">
      <w:pPr>
        <w:ind w:left="720" w:right="423"/>
        <w:rPr>
          <w:rFonts w:ascii="Calibri" w:hAnsi="Calibri" w:cs="Arial"/>
        </w:rPr>
      </w:pPr>
      <w:r>
        <w:rPr>
          <w:rFonts w:ascii="Calibri" w:hAnsi="Calibri" w:cs="Arial"/>
          <w:b/>
        </w:rPr>
        <w:t xml:space="preserve">Topic 2: </w:t>
      </w:r>
      <w:r>
        <w:rPr>
          <w:rFonts w:ascii="Calibri" w:hAnsi="Calibri" w:cs="Arial"/>
        </w:rPr>
        <w:t>_______________________________________________</w:t>
      </w:r>
    </w:p>
    <w:p w:rsidR="00142EA6" w:rsidRDefault="00142EA6" w:rsidP="00142EA6">
      <w:pPr>
        <w:widowControl/>
        <w:suppressAutoHyphens w:val="0"/>
        <w:ind w:left="720"/>
        <w:rPr>
          <w:rFonts w:cs="Arial"/>
        </w:rPr>
      </w:pPr>
      <w:r>
        <w:rPr>
          <w:rFonts w:ascii="Calibri" w:hAnsi="Calibr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rPr>
        <w:t>_________________________________________________</w:t>
      </w:r>
    </w:p>
    <w:p w:rsidR="00142EA6" w:rsidRDefault="00142EA6" w:rsidP="00142EA6">
      <w:pPr>
        <w:widowControl/>
        <w:suppressAutoHyphens w:val="0"/>
        <w:ind w:left="720"/>
        <w:rPr>
          <w:rFonts w:cs="Arial"/>
        </w:rPr>
      </w:pPr>
    </w:p>
    <w:p w:rsidR="00142EA6" w:rsidRDefault="00142EA6" w:rsidP="00142EA6">
      <w:pPr>
        <w:pStyle w:val="ListParagraph"/>
        <w:numPr>
          <w:ilvl w:val="0"/>
          <w:numId w:val="32"/>
        </w:numPr>
        <w:rPr>
          <w:rFonts w:ascii="Calibri" w:hAnsi="Calibri" w:cs="Arial"/>
          <w:b/>
        </w:rPr>
      </w:pPr>
      <w:r w:rsidRPr="00D449B8">
        <w:rPr>
          <w:rFonts w:ascii="Calibri" w:hAnsi="Calibri" w:cs="Arial"/>
          <w:b/>
        </w:rPr>
        <w:t>General Standards</w:t>
      </w:r>
    </w:p>
    <w:p w:rsidR="00142EA6" w:rsidRPr="00D449B8" w:rsidRDefault="00142EA6" w:rsidP="00142EA6">
      <w:pPr>
        <w:pStyle w:val="ListParagraph"/>
        <w:rPr>
          <w:rFonts w:ascii="Calibri" w:hAnsi="Calibri" w:cs="Arial"/>
          <w:b/>
        </w:rPr>
      </w:pPr>
    </w:p>
    <w:p w:rsidR="00142EA6" w:rsidRDefault="00142EA6" w:rsidP="00142EA6">
      <w:pPr>
        <w:pStyle w:val="ListParagraph"/>
        <w:rPr>
          <w:rFonts w:ascii="Calibri" w:hAnsi="Calibri" w:cs="Arial"/>
        </w:rPr>
      </w:pPr>
      <w:r w:rsidRPr="00D449B8">
        <w:rPr>
          <w:rFonts w:ascii="Calibri" w:hAnsi="Calibri" w:cs="Arial"/>
        </w:rPr>
        <w:t xml:space="preserve">The World Wide Web Consortium is the primary standards organisation for the web but there are many websites that contain information regarding acceptable practice.  In the space provided below, summarise the legislation, regulations and codes of practice for the points listed. </w:t>
      </w:r>
    </w:p>
    <w:p w:rsidR="00142EA6" w:rsidRPr="00D449B8" w:rsidRDefault="00142EA6" w:rsidP="00142EA6">
      <w:pPr>
        <w:ind w:left="360"/>
        <w:rPr>
          <w:rFonts w:ascii="Calibri" w:hAnsi="Calibri" w:cs="Arial"/>
        </w:rPr>
      </w:pPr>
    </w:p>
    <w:p w:rsidR="00142EA6" w:rsidRPr="002B52CC" w:rsidRDefault="00142EA6" w:rsidP="00142EA6">
      <w:pPr>
        <w:pStyle w:val="ListParagraph"/>
        <w:numPr>
          <w:ilvl w:val="1"/>
          <w:numId w:val="34"/>
        </w:numPr>
        <w:rPr>
          <w:rFonts w:ascii="Calibri" w:hAnsi="Calibri" w:cs="Arial"/>
        </w:rPr>
      </w:pPr>
      <w:r>
        <w:rPr>
          <w:rFonts w:ascii="Calibri" w:hAnsi="Calibri" w:cs="Arial"/>
        </w:rPr>
        <w:t>Codes of Ethics</w:t>
      </w:r>
    </w:p>
    <w:p w:rsidR="00142EA6" w:rsidRDefault="00142EA6" w:rsidP="00142EA6">
      <w:pPr>
        <w:widowControl/>
        <w:suppressAutoHyphens w:val="0"/>
        <w:ind w:left="1080"/>
        <w:rPr>
          <w:rFonts w:ascii="Calibri" w:hAnsi="Calibri"/>
        </w:rPr>
      </w:pPr>
      <w:r w:rsidRPr="006E7107">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11F93">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EA6" w:rsidRDefault="00142EA6" w:rsidP="00142EA6">
      <w:pPr>
        <w:widowControl/>
        <w:suppressAutoHyphens w:val="0"/>
        <w:ind w:left="1080"/>
        <w:rPr>
          <w:rFonts w:ascii="Calibri" w:hAnsi="Calibri"/>
        </w:rPr>
      </w:pPr>
    </w:p>
    <w:p w:rsidR="00142EA6" w:rsidRDefault="00142EA6" w:rsidP="00142EA6">
      <w:pPr>
        <w:pStyle w:val="ListParagraph"/>
        <w:widowControl/>
        <w:numPr>
          <w:ilvl w:val="1"/>
          <w:numId w:val="34"/>
        </w:numPr>
        <w:suppressAutoHyphens w:val="0"/>
        <w:rPr>
          <w:rFonts w:ascii="Calibri" w:hAnsi="Calibri"/>
        </w:rPr>
      </w:pPr>
      <w:r>
        <w:rPr>
          <w:rFonts w:ascii="Calibri" w:hAnsi="Calibri"/>
        </w:rPr>
        <w:t>Privacy</w:t>
      </w:r>
    </w:p>
    <w:p w:rsidR="00142EA6" w:rsidRPr="006E7107" w:rsidRDefault="00142EA6" w:rsidP="00142EA6">
      <w:pPr>
        <w:widowControl/>
        <w:suppressAutoHyphens w:val="0"/>
        <w:ind w:left="1080"/>
        <w:rPr>
          <w:rFonts w:ascii="Calibri" w:hAnsi="Calibri"/>
        </w:rPr>
      </w:pPr>
      <w:r w:rsidRPr="006E7107">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EA6" w:rsidRPr="006E7107" w:rsidRDefault="00142EA6" w:rsidP="00142EA6">
      <w:pPr>
        <w:widowControl/>
        <w:suppressAutoHyphens w:val="0"/>
        <w:ind w:left="1080"/>
        <w:rPr>
          <w:rFonts w:ascii="Calibri" w:hAnsi="Calibri"/>
        </w:rPr>
      </w:pPr>
      <w:r w:rsidRPr="006E7107">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EA6" w:rsidRPr="006E7107" w:rsidRDefault="00142EA6" w:rsidP="00142EA6">
      <w:pPr>
        <w:widowControl/>
        <w:suppressAutoHyphens w:val="0"/>
        <w:ind w:left="1080"/>
        <w:rPr>
          <w:rFonts w:ascii="Calibri" w:hAnsi="Calibri"/>
        </w:rPr>
      </w:pPr>
    </w:p>
    <w:p w:rsidR="00142EA6" w:rsidRDefault="00142EA6" w:rsidP="00142EA6">
      <w:pPr>
        <w:pStyle w:val="ListParagraph"/>
        <w:numPr>
          <w:ilvl w:val="1"/>
          <w:numId w:val="34"/>
        </w:numPr>
        <w:ind w:right="423"/>
        <w:rPr>
          <w:rFonts w:ascii="Calibri" w:hAnsi="Calibri" w:cs="Arial"/>
        </w:rPr>
      </w:pPr>
      <w:r>
        <w:rPr>
          <w:rFonts w:ascii="Calibri" w:hAnsi="Calibri" w:cs="Arial"/>
        </w:rPr>
        <w:t>Copyright</w:t>
      </w:r>
    </w:p>
    <w:p w:rsidR="00142EA6" w:rsidRDefault="00142EA6" w:rsidP="00142EA6">
      <w:pPr>
        <w:widowControl/>
        <w:suppressAutoHyphens w:val="0"/>
        <w:ind w:left="1080"/>
        <w:rPr>
          <w:rFonts w:ascii="Calibri" w:hAnsi="Calibri"/>
        </w:rPr>
      </w:pPr>
      <w:r w:rsidRPr="006E7107">
        <w:rPr>
          <w:rFonts w:ascii="Calibri" w:hAnsi="Calibri"/>
        </w:rPr>
        <w:t>______________________________________________________________________________________________________________________________________________________________________________________________________</w:t>
      </w:r>
      <w:r w:rsidRPr="006E7107">
        <w:rPr>
          <w:rFonts w:ascii="Calibri" w:hAnsi="Calibr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EA6" w:rsidRDefault="00142EA6" w:rsidP="00142EA6">
      <w:pPr>
        <w:widowControl/>
        <w:suppressAutoHyphens w:val="0"/>
        <w:ind w:left="1080"/>
        <w:rPr>
          <w:rFonts w:ascii="Calibri" w:hAnsi="Calibri"/>
        </w:rPr>
      </w:pPr>
    </w:p>
    <w:p w:rsidR="00142EA6" w:rsidRDefault="00142EA6" w:rsidP="00142EA6">
      <w:pPr>
        <w:pStyle w:val="ListParagraph"/>
        <w:widowControl/>
        <w:numPr>
          <w:ilvl w:val="1"/>
          <w:numId w:val="34"/>
        </w:numPr>
        <w:suppressAutoHyphens w:val="0"/>
        <w:rPr>
          <w:rFonts w:ascii="Calibri" w:hAnsi="Calibri"/>
        </w:rPr>
      </w:pPr>
      <w:r>
        <w:rPr>
          <w:rFonts w:ascii="Calibri" w:hAnsi="Calibri"/>
        </w:rPr>
        <w:t>Intellectual Property</w:t>
      </w:r>
    </w:p>
    <w:p w:rsidR="00142EA6" w:rsidRDefault="00142EA6" w:rsidP="00142EA6">
      <w:pPr>
        <w:pStyle w:val="ListParagraph"/>
        <w:widowControl/>
        <w:suppressAutoHyphens w:val="0"/>
        <w:ind w:left="1080"/>
        <w:rPr>
          <w:rFonts w:ascii="Calibri" w:hAnsi="Calibri"/>
        </w:rPr>
      </w:pPr>
      <w:r w:rsidRPr="006E7107">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EA6" w:rsidRDefault="00142EA6" w:rsidP="00142EA6">
      <w:pPr>
        <w:pStyle w:val="ListParagraph"/>
        <w:widowControl/>
        <w:suppressAutoHyphens w:val="0"/>
        <w:ind w:left="1080"/>
        <w:rPr>
          <w:rFonts w:ascii="Calibri" w:hAnsi="Calibri"/>
        </w:rPr>
      </w:pPr>
    </w:p>
    <w:p w:rsidR="00142EA6" w:rsidRDefault="00142EA6" w:rsidP="00142EA6">
      <w:pPr>
        <w:pStyle w:val="ListParagraph"/>
        <w:widowControl/>
        <w:numPr>
          <w:ilvl w:val="1"/>
          <w:numId w:val="34"/>
        </w:numPr>
        <w:suppressAutoHyphens w:val="0"/>
        <w:rPr>
          <w:rFonts w:ascii="Calibri" w:hAnsi="Calibri"/>
        </w:rPr>
      </w:pPr>
      <w:r>
        <w:rPr>
          <w:rFonts w:ascii="Calibri" w:hAnsi="Calibri"/>
        </w:rPr>
        <w:t>Naming Conventions</w:t>
      </w:r>
    </w:p>
    <w:p w:rsidR="00142EA6" w:rsidRDefault="00142EA6" w:rsidP="00142EA6">
      <w:pPr>
        <w:pStyle w:val="ListParagraph"/>
        <w:widowControl/>
        <w:suppressAutoHyphens w:val="0"/>
        <w:ind w:left="1080"/>
        <w:rPr>
          <w:rFonts w:ascii="Calibri" w:hAnsi="Calibri"/>
        </w:rPr>
      </w:pPr>
      <w:r w:rsidRPr="006E7107">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EA6" w:rsidRDefault="00142EA6" w:rsidP="00142EA6">
      <w:pPr>
        <w:pStyle w:val="ListParagraph"/>
        <w:widowControl/>
        <w:suppressAutoHyphens w:val="0"/>
        <w:ind w:left="1080"/>
        <w:rPr>
          <w:rFonts w:ascii="Calibri" w:hAnsi="Calibri"/>
        </w:rPr>
      </w:pPr>
    </w:p>
    <w:p w:rsidR="00142EA6" w:rsidRDefault="00142EA6" w:rsidP="00142EA6">
      <w:pPr>
        <w:pStyle w:val="ListParagraph"/>
        <w:widowControl/>
        <w:numPr>
          <w:ilvl w:val="1"/>
          <w:numId w:val="34"/>
        </w:numPr>
        <w:suppressAutoHyphens w:val="0"/>
        <w:rPr>
          <w:rFonts w:ascii="Calibri" w:hAnsi="Calibri"/>
        </w:rPr>
      </w:pPr>
      <w:r>
        <w:rPr>
          <w:rFonts w:ascii="Calibri" w:hAnsi="Calibri"/>
        </w:rPr>
        <w:t>Documentation Standards</w:t>
      </w:r>
    </w:p>
    <w:p w:rsidR="00142EA6" w:rsidRDefault="00142EA6" w:rsidP="00142EA6">
      <w:pPr>
        <w:widowControl/>
        <w:suppressAutoHyphens w:val="0"/>
        <w:ind w:left="1080"/>
        <w:rPr>
          <w:rFonts w:cs="Arial"/>
        </w:rPr>
      </w:pPr>
      <w:r w:rsidRPr="006E7107">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9969" w:type="dxa"/>
        <w:tblInd w:w="-222" w:type="dxa"/>
        <w:tblLayout w:type="fixed"/>
        <w:tblLook w:val="0000" w:firstRow="0" w:lastRow="0" w:firstColumn="0" w:lastColumn="0" w:noHBand="0" w:noVBand="0"/>
      </w:tblPr>
      <w:tblGrid>
        <w:gridCol w:w="6284"/>
        <w:gridCol w:w="850"/>
        <w:gridCol w:w="2835"/>
      </w:tblGrid>
      <w:tr w:rsidR="007F1BD3" w:rsidRPr="002802C4" w:rsidTr="002344C5">
        <w:trPr>
          <w:trHeight w:hRule="exact" w:val="567"/>
        </w:trPr>
        <w:tc>
          <w:tcPr>
            <w:tcW w:w="6284" w:type="dxa"/>
            <w:tcBorders>
              <w:top w:val="single" w:sz="6" w:space="0" w:color="000000"/>
              <w:left w:val="single" w:sz="2" w:space="0" w:color="000000"/>
              <w:bottom w:val="single" w:sz="6" w:space="0" w:color="000000"/>
              <w:right w:val="single" w:sz="2" w:space="0" w:color="000000"/>
            </w:tcBorders>
            <w:vAlign w:val="center"/>
          </w:tcPr>
          <w:p w:rsidR="007F1BD3" w:rsidRPr="002802C4" w:rsidRDefault="009A4D54" w:rsidP="002344C5">
            <w:pPr>
              <w:widowControl/>
              <w:suppressAutoHyphens w:val="0"/>
              <w:rPr>
                <w:rFonts w:ascii="Calibri" w:eastAsia="Times New Roman" w:hAnsi="Calibri" w:cs="Calibri"/>
                <w:b/>
                <w:bCs/>
                <w:kern w:val="0"/>
                <w:sz w:val="20"/>
                <w:lang w:eastAsia="en-AU" w:bidi="ar-SA"/>
              </w:rPr>
            </w:pPr>
            <w:r>
              <w:rPr>
                <w:rFonts w:ascii="Calibri" w:eastAsia="Times New Roman" w:hAnsi="Calibri" w:cs="Arial"/>
                <w:b/>
                <w:bCs/>
                <w:kern w:val="0"/>
                <w:sz w:val="20"/>
                <w:szCs w:val="20"/>
                <w:lang w:eastAsia="en-AU" w:bidi="ar-SA"/>
              </w:rPr>
              <w:t>Marking Criteria</w:t>
            </w:r>
          </w:p>
        </w:tc>
        <w:tc>
          <w:tcPr>
            <w:tcW w:w="850" w:type="dxa"/>
            <w:tcBorders>
              <w:top w:val="single" w:sz="6" w:space="0" w:color="000000"/>
              <w:left w:val="single" w:sz="2" w:space="0" w:color="000000"/>
              <w:bottom w:val="single" w:sz="6" w:space="0" w:color="000000"/>
              <w:right w:val="single" w:sz="2" w:space="0" w:color="000000"/>
            </w:tcBorders>
            <w:vAlign w:val="center"/>
          </w:tcPr>
          <w:p w:rsidR="007F1BD3" w:rsidRPr="002802C4" w:rsidRDefault="007F1BD3" w:rsidP="002344C5">
            <w:pPr>
              <w:widowControl/>
              <w:suppressAutoHyphens w:val="0"/>
              <w:autoSpaceDE w:val="0"/>
              <w:autoSpaceDN w:val="0"/>
              <w:adjustRightInd w:val="0"/>
              <w:jc w:val="center"/>
              <w:rPr>
                <w:rFonts w:ascii="Calibri" w:eastAsia="Times New Roman" w:hAnsi="Calibri" w:cs="Calibri"/>
                <w:b/>
                <w:bCs/>
                <w:kern w:val="0"/>
                <w:sz w:val="20"/>
                <w:lang w:eastAsia="en-AU" w:bidi="ar-SA"/>
              </w:rPr>
            </w:pPr>
            <w:r w:rsidRPr="002802C4">
              <w:rPr>
                <w:rFonts w:ascii="Calibri" w:eastAsia="Times New Roman" w:hAnsi="Calibri" w:cs="Arial"/>
                <w:b/>
                <w:bCs/>
                <w:kern w:val="0"/>
                <w:sz w:val="18"/>
                <w:szCs w:val="18"/>
                <w:lang w:eastAsia="en-AU" w:bidi="ar-SA"/>
              </w:rPr>
              <w:t>Evident</w:t>
            </w:r>
            <w:r w:rsidRPr="002802C4">
              <w:rPr>
                <w:rFonts w:ascii="Calibri" w:eastAsia="Times New Roman" w:hAnsi="Calibri" w:cs="Calibri"/>
                <w:b/>
                <w:bCs/>
                <w:kern w:val="0"/>
                <w:sz w:val="20"/>
                <w:lang w:eastAsia="en-AU" w:bidi="ar-SA"/>
              </w:rPr>
              <w:br/>
              <w:t>(</w:t>
            </w:r>
            <w:r w:rsidRPr="002802C4">
              <w:rPr>
                <w:rFonts w:ascii="Calibri" w:eastAsia="Times New Roman" w:hAnsi="Calibri" w:cs="Calibri"/>
                <w:b/>
                <w:bCs/>
                <w:kern w:val="0"/>
                <w:sz w:val="20"/>
                <w:lang w:eastAsia="en-AU" w:bidi="ar-SA"/>
              </w:rPr>
              <w:sym w:font="Wingdings" w:char="F0FC"/>
            </w:r>
            <w:r w:rsidRPr="002802C4">
              <w:rPr>
                <w:rFonts w:ascii="Calibri" w:eastAsia="Times New Roman" w:hAnsi="Calibri" w:cs="Calibri"/>
                <w:b/>
                <w:bCs/>
                <w:kern w:val="0"/>
                <w:sz w:val="20"/>
                <w:lang w:eastAsia="en-AU" w:bidi="ar-SA"/>
              </w:rPr>
              <w:t>/</w:t>
            </w:r>
            <w:r w:rsidRPr="002802C4">
              <w:rPr>
                <w:rFonts w:ascii="Calibri" w:eastAsia="Times New Roman" w:hAnsi="Calibri" w:cs="Calibri"/>
                <w:b/>
                <w:bCs/>
                <w:kern w:val="0"/>
                <w:sz w:val="20"/>
                <w:lang w:eastAsia="en-AU" w:bidi="ar-SA"/>
              </w:rPr>
              <w:sym w:font="Wingdings" w:char="F0FB"/>
            </w:r>
            <w:r w:rsidRPr="002802C4">
              <w:rPr>
                <w:rFonts w:ascii="Calibri" w:eastAsia="Times New Roman" w:hAnsi="Calibri" w:cs="Calibri"/>
                <w:b/>
                <w:bCs/>
                <w:kern w:val="0"/>
                <w:sz w:val="20"/>
                <w:lang w:eastAsia="en-AU" w:bidi="ar-SA"/>
              </w:rPr>
              <w:t>)</w:t>
            </w:r>
          </w:p>
        </w:tc>
        <w:tc>
          <w:tcPr>
            <w:tcW w:w="2835" w:type="dxa"/>
            <w:tcBorders>
              <w:top w:val="single" w:sz="6" w:space="0" w:color="000000"/>
              <w:left w:val="single" w:sz="2" w:space="0" w:color="000000"/>
              <w:bottom w:val="single" w:sz="6" w:space="0" w:color="000000"/>
              <w:right w:val="single" w:sz="2" w:space="0" w:color="000000"/>
            </w:tcBorders>
            <w:vAlign w:val="center"/>
          </w:tcPr>
          <w:p w:rsidR="007F1BD3" w:rsidRPr="002802C4" w:rsidRDefault="007F1BD3" w:rsidP="002344C5">
            <w:pPr>
              <w:widowControl/>
              <w:suppressAutoHyphens w:val="0"/>
              <w:autoSpaceDE w:val="0"/>
              <w:autoSpaceDN w:val="0"/>
              <w:adjustRightInd w:val="0"/>
              <w:rPr>
                <w:rFonts w:ascii="Calibri" w:eastAsia="Times New Roman" w:hAnsi="Calibri" w:cs="Calibri"/>
                <w:b/>
                <w:bCs/>
                <w:kern w:val="0"/>
                <w:sz w:val="20"/>
                <w:lang w:eastAsia="en-AU" w:bidi="ar-SA"/>
              </w:rPr>
            </w:pPr>
            <w:r w:rsidRPr="002802C4">
              <w:rPr>
                <w:rFonts w:ascii="Calibri" w:eastAsia="Times New Roman" w:hAnsi="Calibri" w:cs="Calibri"/>
                <w:b/>
                <w:bCs/>
                <w:kern w:val="0"/>
                <w:sz w:val="20"/>
                <w:lang w:eastAsia="en-AU" w:bidi="ar-SA"/>
              </w:rPr>
              <w:t>Comments</w:t>
            </w:r>
          </w:p>
        </w:tc>
      </w:tr>
      <w:tr w:rsidR="007F1BD3" w:rsidRPr="007F1BD3" w:rsidTr="002344C5">
        <w:trPr>
          <w:trHeight w:val="397"/>
        </w:trPr>
        <w:tc>
          <w:tcPr>
            <w:tcW w:w="6284"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7F1BD3" w:rsidRPr="007F1BD3" w:rsidRDefault="007F1BD3" w:rsidP="007F1BD3">
            <w:pPr>
              <w:widowControl/>
              <w:suppressAutoHyphens w:val="0"/>
              <w:autoSpaceDE w:val="0"/>
              <w:autoSpaceDN w:val="0"/>
              <w:adjustRightInd w:val="0"/>
              <w:spacing w:before="60" w:after="60"/>
              <w:ind w:left="425" w:hanging="425"/>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Two (2) website testing methodologies identified and described</w:t>
            </w:r>
            <w:r w:rsidRPr="007F1BD3">
              <w:rPr>
                <w:rFonts w:ascii="Calibri" w:eastAsia="Times New Roman" w:hAnsi="Calibri" w:cs="Times New Roman"/>
                <w:kern w:val="0"/>
                <w:szCs w:val="20"/>
                <w:lang w:eastAsia="en-AU" w:bidi="ar-SA"/>
              </w:rPr>
              <w:tab/>
            </w:r>
          </w:p>
        </w:tc>
        <w:tc>
          <w:tcPr>
            <w:tcW w:w="850"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7F1BD3" w:rsidRPr="007F1BD3" w:rsidRDefault="007F1BD3" w:rsidP="007F1BD3">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Two (2) accessibility sta</w:t>
            </w:r>
            <w:r>
              <w:rPr>
                <w:rFonts w:ascii="Calibri" w:eastAsia="Times New Roman" w:hAnsi="Calibri" w:cs="Times New Roman"/>
                <w:kern w:val="0"/>
                <w:szCs w:val="20"/>
                <w:lang w:eastAsia="en-AU" w:bidi="ar-SA"/>
              </w:rPr>
              <w:t>ndards researched and described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rPr>
                <w:rFonts w:ascii="Calibri" w:eastAsia="Times New Roman" w:hAnsi="Calibri" w:cs="Calibri"/>
                <w:kern w:val="0"/>
                <w:sz w:val="2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Two (2) performance standards researched and described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codes of ethics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privacy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copyright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lastRenderedPageBreak/>
              <w:t>Legislation/regulations/codes of practice relating to intellectual property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copyright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intellectual property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naming conventions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documentation standards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bl>
    <w:p w:rsidR="009152F2" w:rsidRDefault="009152F2">
      <w:pPr>
        <w:widowControl/>
        <w:suppressAutoHyphens w:val="0"/>
        <w:rPr>
          <w:rFonts w:ascii="Calibri" w:hAnsi="Calibri" w:cs="Arial"/>
          <w:b/>
        </w:rPr>
      </w:pPr>
    </w:p>
    <w:sectPr w:rsidR="009152F2" w:rsidSect="00BA5467">
      <w:headerReference w:type="default" r:id="rId10"/>
      <w:footerReference w:type="default" r:id="rId11"/>
      <w:headerReference w:type="first" r:id="rId12"/>
      <w:footerReference w:type="first" r:id="rId13"/>
      <w:pgSz w:w="11906" w:h="16838" w:code="9"/>
      <w:pgMar w:top="1152" w:right="1440" w:bottom="1152" w:left="144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972" w:rsidRDefault="00651972" w:rsidP="007026C1">
      <w:r>
        <w:separator/>
      </w:r>
    </w:p>
  </w:endnote>
  <w:endnote w:type="continuationSeparator" w:id="0">
    <w:p w:rsidR="00651972" w:rsidRDefault="00651972"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EA" w:rsidRPr="00F5461E" w:rsidRDefault="004746EA" w:rsidP="004746EA">
    <w:pPr>
      <w:pStyle w:val="Footer"/>
      <w:pBdr>
        <w:top w:val="single" w:sz="4" w:space="1" w:color="auto"/>
      </w:pBdr>
      <w:tabs>
        <w:tab w:val="clear" w:pos="4513"/>
        <w:tab w:val="clear" w:pos="9026"/>
        <w:tab w:val="center" w:pos="4680"/>
        <w:tab w:val="right" w:pos="9000"/>
      </w:tabs>
      <w:rPr>
        <w:rFonts w:ascii="Calibri" w:hAnsi="Calibri" w:cs="Arial"/>
        <w:sz w:val="16"/>
        <w:szCs w:val="16"/>
      </w:rPr>
    </w:pPr>
    <w:r w:rsidRPr="00F5461E">
      <w:rPr>
        <w:rFonts w:ascii="Calibri" w:hAnsi="Calibri" w:cs="Arial"/>
        <w:sz w:val="16"/>
        <w:szCs w:val="16"/>
      </w:rPr>
      <w:t xml:space="preserve">© Canberra Institute of Technology </w:t>
    </w:r>
    <w:r w:rsidR="00BD60B1">
      <w:rPr>
        <w:rFonts w:ascii="Calibri" w:hAnsi="Calibri" w:cs="Arial"/>
        <w:sz w:val="16"/>
        <w:szCs w:val="16"/>
      </w:rPr>
      <w:t>RTO Code 0101</w:t>
    </w:r>
    <w:r w:rsidRPr="00F5461E">
      <w:rPr>
        <w:rFonts w:ascii="Calibri" w:hAnsi="Calibri" w:cs="Arial"/>
        <w:sz w:val="16"/>
        <w:szCs w:val="16"/>
      </w:rPr>
      <w:ptab w:relativeTo="margin" w:alignment="center" w:leader="none"/>
    </w:r>
    <w:r w:rsidRPr="00F5461E">
      <w:rPr>
        <w:rFonts w:ascii="Calibri" w:hAnsi="Calibri" w:cs="Arial"/>
        <w:sz w:val="16"/>
        <w:szCs w:val="16"/>
      </w:rPr>
      <w:t xml:space="preserve">Page </w:t>
    </w:r>
    <w:r w:rsidRPr="00F5461E">
      <w:rPr>
        <w:rFonts w:ascii="Calibri" w:hAnsi="Calibri" w:cs="Arial"/>
        <w:sz w:val="16"/>
        <w:szCs w:val="16"/>
      </w:rPr>
      <w:fldChar w:fldCharType="begin"/>
    </w:r>
    <w:r w:rsidRPr="00F5461E">
      <w:rPr>
        <w:rFonts w:ascii="Calibri" w:hAnsi="Calibri" w:cs="Arial"/>
        <w:sz w:val="16"/>
        <w:szCs w:val="16"/>
      </w:rPr>
      <w:instrText xml:space="preserve"> PAGE  \* Arabic  \* MERGEFORMAT </w:instrText>
    </w:r>
    <w:r w:rsidRPr="00F5461E">
      <w:rPr>
        <w:rFonts w:ascii="Calibri" w:hAnsi="Calibri" w:cs="Arial"/>
        <w:sz w:val="16"/>
        <w:szCs w:val="16"/>
      </w:rPr>
      <w:fldChar w:fldCharType="separate"/>
    </w:r>
    <w:r w:rsidR="00342128">
      <w:rPr>
        <w:rFonts w:ascii="Calibri" w:hAnsi="Calibri" w:cs="Arial"/>
        <w:noProof/>
        <w:sz w:val="16"/>
        <w:szCs w:val="16"/>
      </w:rPr>
      <w:t>4</w:t>
    </w:r>
    <w:r w:rsidRPr="00F5461E">
      <w:rPr>
        <w:rFonts w:ascii="Calibri" w:hAnsi="Calibri" w:cs="Arial"/>
        <w:sz w:val="16"/>
        <w:szCs w:val="16"/>
      </w:rPr>
      <w:fldChar w:fldCharType="end"/>
    </w:r>
    <w:r w:rsidRPr="00F5461E">
      <w:rPr>
        <w:rFonts w:ascii="Calibri" w:hAnsi="Calibri" w:cs="Arial"/>
        <w:sz w:val="16"/>
        <w:szCs w:val="16"/>
      </w:rPr>
      <w:t xml:space="preserve"> of </w:t>
    </w:r>
    <w:fldSimple w:instr=" NUMPAGES  \* Arabic  \* MERGEFORMAT ">
      <w:r w:rsidR="00342128" w:rsidRPr="00342128">
        <w:rPr>
          <w:rFonts w:ascii="Calibri" w:hAnsi="Calibri" w:cs="Arial"/>
          <w:noProof/>
          <w:sz w:val="16"/>
          <w:szCs w:val="16"/>
        </w:rPr>
        <w:t>6</w:t>
      </w:r>
    </w:fldSimple>
    <w:r w:rsidRPr="00F5461E">
      <w:rPr>
        <w:rFonts w:ascii="Calibri" w:hAnsi="Calibri" w:cs="Arial"/>
        <w:sz w:val="16"/>
        <w:szCs w:val="16"/>
      </w:rPr>
      <w:tab/>
      <w:t xml:space="preserve">Date created: </w:t>
    </w:r>
    <w:r w:rsidRPr="00F5461E">
      <w:rPr>
        <w:rFonts w:ascii="Calibri" w:hAnsi="Calibri" w:cs="Arial"/>
        <w:sz w:val="16"/>
        <w:szCs w:val="16"/>
      </w:rPr>
      <w:fldChar w:fldCharType="begin"/>
    </w:r>
    <w:r w:rsidRPr="00F5461E">
      <w:rPr>
        <w:rFonts w:ascii="Calibri" w:hAnsi="Calibri" w:cs="Arial"/>
        <w:sz w:val="16"/>
        <w:szCs w:val="16"/>
      </w:rPr>
      <w:instrText xml:space="preserve"> CREATEDATE  \@ "d/MM/yyyy"  \* MERGEFORMAT </w:instrText>
    </w:r>
    <w:r w:rsidRPr="00F5461E">
      <w:rPr>
        <w:rFonts w:ascii="Calibri" w:hAnsi="Calibri" w:cs="Arial"/>
        <w:sz w:val="16"/>
        <w:szCs w:val="16"/>
      </w:rPr>
      <w:fldChar w:fldCharType="separate"/>
    </w:r>
    <w:r w:rsidR="00F94D3E">
      <w:rPr>
        <w:rFonts w:ascii="Calibri" w:hAnsi="Calibri" w:cs="Arial"/>
        <w:noProof/>
        <w:sz w:val="16"/>
        <w:szCs w:val="16"/>
      </w:rPr>
      <w:t>21/04/2016</w:t>
    </w:r>
    <w:r w:rsidRPr="00F5461E">
      <w:rPr>
        <w:rFonts w:ascii="Calibri" w:hAnsi="Calibri" w:cs="Arial"/>
        <w:sz w:val="16"/>
        <w:szCs w:val="16"/>
      </w:rPr>
      <w:fldChar w:fldCharType="end"/>
    </w:r>
  </w:p>
  <w:p w:rsidR="004746EA" w:rsidRPr="00F5461E" w:rsidRDefault="004746EA" w:rsidP="004746EA">
    <w:pPr>
      <w:pStyle w:val="Footer"/>
      <w:tabs>
        <w:tab w:val="clear" w:pos="4513"/>
        <w:tab w:val="clear" w:pos="9026"/>
        <w:tab w:val="center" w:pos="4680"/>
        <w:tab w:val="right" w:pos="9000"/>
      </w:tabs>
      <w:rPr>
        <w:rFonts w:ascii="Calibri" w:hAnsi="Calibri" w:cs="Arial"/>
        <w:sz w:val="16"/>
        <w:szCs w:val="16"/>
      </w:rPr>
    </w:pPr>
    <w:proofErr w:type="gramStart"/>
    <w:r>
      <w:rPr>
        <w:rFonts w:ascii="Calibri" w:hAnsi="Calibri" w:cs="Arial"/>
        <w:sz w:val="16"/>
        <w:szCs w:val="16"/>
      </w:rPr>
      <w:t>cit.edu.au</w:t>
    </w:r>
    <w:proofErr w:type="gramEnd"/>
    <w:r w:rsidRPr="00F5461E">
      <w:rPr>
        <w:rFonts w:ascii="Calibri" w:hAnsi="Calibri" w:cs="Arial"/>
        <w:sz w:val="16"/>
        <w:szCs w:val="16"/>
      </w:rPr>
      <w:tab/>
    </w:r>
    <w:r w:rsidRPr="00F5461E">
      <w:rPr>
        <w:rFonts w:ascii="Calibri" w:hAnsi="Calibri" w:cs="Arial"/>
        <w:sz w:val="16"/>
        <w:szCs w:val="16"/>
      </w:rPr>
      <w:tab/>
      <w:t xml:space="preserve">Date updated: </w:t>
    </w:r>
    <w:r w:rsidRPr="00F5461E">
      <w:rPr>
        <w:rFonts w:ascii="Calibri" w:hAnsi="Calibri" w:cs="Arial"/>
        <w:sz w:val="16"/>
        <w:szCs w:val="16"/>
      </w:rPr>
      <w:fldChar w:fldCharType="begin"/>
    </w:r>
    <w:r w:rsidRPr="00F5461E">
      <w:rPr>
        <w:rFonts w:ascii="Calibri" w:hAnsi="Calibri" w:cs="Arial"/>
        <w:sz w:val="16"/>
        <w:szCs w:val="16"/>
      </w:rPr>
      <w:instrText xml:space="preserve"> DATE \@ "d/MM/yyyy" </w:instrText>
    </w:r>
    <w:r w:rsidRPr="00F5461E">
      <w:rPr>
        <w:rFonts w:ascii="Calibri" w:hAnsi="Calibri" w:cs="Arial"/>
        <w:sz w:val="16"/>
        <w:szCs w:val="16"/>
      </w:rPr>
      <w:fldChar w:fldCharType="separate"/>
    </w:r>
    <w:r w:rsidR="000757B7">
      <w:rPr>
        <w:rFonts w:ascii="Calibri" w:hAnsi="Calibri" w:cs="Arial"/>
        <w:noProof/>
        <w:sz w:val="16"/>
        <w:szCs w:val="16"/>
      </w:rPr>
      <w:t>11/09/2018</w:t>
    </w:r>
    <w:r w:rsidRPr="00F5461E">
      <w:rPr>
        <w:rFonts w:ascii="Calibri" w:hAnsi="Calibri"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61E" w:rsidRPr="00F5461E" w:rsidRDefault="00F5461E" w:rsidP="00F5461E">
    <w:pPr>
      <w:pStyle w:val="Footer"/>
      <w:pBdr>
        <w:top w:val="single" w:sz="4" w:space="1" w:color="auto"/>
      </w:pBdr>
      <w:tabs>
        <w:tab w:val="clear" w:pos="4513"/>
        <w:tab w:val="clear" w:pos="9026"/>
        <w:tab w:val="center" w:pos="5220"/>
        <w:tab w:val="right" w:pos="10800"/>
      </w:tabs>
      <w:rPr>
        <w:rFonts w:ascii="Calibri" w:hAnsi="Calibri" w:cs="Arial"/>
        <w:sz w:val="16"/>
        <w:szCs w:val="16"/>
      </w:rPr>
    </w:pPr>
    <w:r w:rsidRPr="00F5461E">
      <w:rPr>
        <w:rFonts w:ascii="Calibri" w:hAnsi="Calibri" w:cs="Arial"/>
        <w:sz w:val="16"/>
        <w:szCs w:val="16"/>
      </w:rPr>
      <w:t xml:space="preserve">© Canberra Institute of Technology </w:t>
    </w:r>
    <w:r w:rsidRPr="00F5461E">
      <w:rPr>
        <w:rFonts w:ascii="Calibri" w:hAnsi="Calibri" w:cs="Arial"/>
        <w:sz w:val="16"/>
        <w:szCs w:val="16"/>
      </w:rPr>
      <w:ptab w:relativeTo="margin" w:alignment="center" w:leader="none"/>
    </w:r>
    <w:r w:rsidRPr="00F5461E">
      <w:rPr>
        <w:rFonts w:ascii="Calibri" w:hAnsi="Calibri" w:cs="Arial"/>
        <w:sz w:val="16"/>
        <w:szCs w:val="16"/>
      </w:rPr>
      <w:t xml:space="preserve">Page </w:t>
    </w:r>
    <w:r w:rsidR="00A760F9" w:rsidRPr="00F5461E">
      <w:rPr>
        <w:rFonts w:ascii="Calibri" w:hAnsi="Calibri" w:cs="Arial"/>
        <w:sz w:val="16"/>
        <w:szCs w:val="16"/>
      </w:rPr>
      <w:fldChar w:fldCharType="begin"/>
    </w:r>
    <w:r w:rsidRPr="00F5461E">
      <w:rPr>
        <w:rFonts w:ascii="Calibri" w:hAnsi="Calibri" w:cs="Arial"/>
        <w:sz w:val="16"/>
        <w:szCs w:val="16"/>
      </w:rPr>
      <w:instrText xml:space="preserve"> PAGE  \* Arabic  \* MERGEFORMAT </w:instrText>
    </w:r>
    <w:r w:rsidR="00A760F9" w:rsidRPr="00F5461E">
      <w:rPr>
        <w:rFonts w:ascii="Calibri" w:hAnsi="Calibri" w:cs="Arial"/>
        <w:sz w:val="16"/>
        <w:szCs w:val="16"/>
      </w:rPr>
      <w:fldChar w:fldCharType="separate"/>
    </w:r>
    <w:r w:rsidR="00B46BA9">
      <w:rPr>
        <w:rFonts w:ascii="Calibri" w:hAnsi="Calibri" w:cs="Arial"/>
        <w:noProof/>
        <w:sz w:val="16"/>
        <w:szCs w:val="16"/>
      </w:rPr>
      <w:t>1</w:t>
    </w:r>
    <w:r w:rsidR="00A760F9" w:rsidRPr="00F5461E">
      <w:rPr>
        <w:rFonts w:ascii="Calibri" w:hAnsi="Calibri" w:cs="Arial"/>
        <w:sz w:val="16"/>
        <w:szCs w:val="16"/>
      </w:rPr>
      <w:fldChar w:fldCharType="end"/>
    </w:r>
    <w:r w:rsidRPr="00F5461E">
      <w:rPr>
        <w:rFonts w:ascii="Calibri" w:hAnsi="Calibri" w:cs="Arial"/>
        <w:sz w:val="16"/>
        <w:szCs w:val="16"/>
      </w:rPr>
      <w:t xml:space="preserve"> of </w:t>
    </w:r>
    <w:fldSimple w:instr=" NUMPAGES  \* Arabic  \* MERGEFORMAT ">
      <w:r w:rsidR="00F94D3E" w:rsidRPr="00F94D3E">
        <w:rPr>
          <w:rFonts w:ascii="Calibri" w:hAnsi="Calibri" w:cs="Arial"/>
          <w:noProof/>
          <w:sz w:val="16"/>
          <w:szCs w:val="16"/>
        </w:rPr>
        <w:t>4</w:t>
      </w:r>
    </w:fldSimple>
    <w:r w:rsidRPr="00F5461E">
      <w:rPr>
        <w:rFonts w:ascii="Calibri" w:hAnsi="Calibri" w:cs="Arial"/>
        <w:sz w:val="16"/>
        <w:szCs w:val="16"/>
      </w:rPr>
      <w:tab/>
      <w:t xml:space="preserve">Date created: </w:t>
    </w:r>
    <w:r w:rsidR="00A760F9" w:rsidRPr="00F5461E">
      <w:rPr>
        <w:rFonts w:ascii="Calibri" w:hAnsi="Calibri" w:cs="Arial"/>
        <w:sz w:val="16"/>
        <w:szCs w:val="16"/>
      </w:rPr>
      <w:fldChar w:fldCharType="begin"/>
    </w:r>
    <w:r w:rsidRPr="00F5461E">
      <w:rPr>
        <w:rFonts w:ascii="Calibri" w:hAnsi="Calibri" w:cs="Arial"/>
        <w:sz w:val="16"/>
        <w:szCs w:val="16"/>
      </w:rPr>
      <w:instrText xml:space="preserve"> CREATEDATE  \@ "d/MM/yyyy"  \* MERGEFORMAT </w:instrText>
    </w:r>
    <w:r w:rsidR="00A760F9" w:rsidRPr="00F5461E">
      <w:rPr>
        <w:rFonts w:ascii="Calibri" w:hAnsi="Calibri" w:cs="Arial"/>
        <w:sz w:val="16"/>
        <w:szCs w:val="16"/>
      </w:rPr>
      <w:fldChar w:fldCharType="separate"/>
    </w:r>
    <w:r w:rsidR="00F94D3E">
      <w:rPr>
        <w:rFonts w:ascii="Calibri" w:hAnsi="Calibri" w:cs="Arial"/>
        <w:noProof/>
        <w:sz w:val="16"/>
        <w:szCs w:val="16"/>
      </w:rPr>
      <w:t>21/04/2016</w:t>
    </w:r>
    <w:r w:rsidR="00A760F9" w:rsidRPr="00F5461E">
      <w:rPr>
        <w:rFonts w:ascii="Calibri" w:hAnsi="Calibri" w:cs="Arial"/>
        <w:sz w:val="16"/>
        <w:szCs w:val="16"/>
      </w:rPr>
      <w:fldChar w:fldCharType="end"/>
    </w:r>
  </w:p>
  <w:p w:rsidR="0032631D" w:rsidRPr="00F5461E" w:rsidRDefault="00F5461E" w:rsidP="00F5461E">
    <w:pPr>
      <w:pStyle w:val="Footer"/>
      <w:tabs>
        <w:tab w:val="clear" w:pos="4513"/>
        <w:tab w:val="clear" w:pos="9026"/>
        <w:tab w:val="center" w:pos="5220"/>
        <w:tab w:val="right" w:pos="10800"/>
      </w:tabs>
      <w:rPr>
        <w:rFonts w:ascii="Calibri" w:hAnsi="Calibri" w:cs="Arial"/>
        <w:sz w:val="16"/>
        <w:szCs w:val="16"/>
      </w:rPr>
    </w:pPr>
    <w:proofErr w:type="gramStart"/>
    <w:r w:rsidRPr="00F5461E">
      <w:rPr>
        <w:rFonts w:ascii="Calibri" w:hAnsi="Calibri" w:cs="Arial"/>
        <w:sz w:val="16"/>
        <w:szCs w:val="16"/>
      </w:rPr>
      <w:t>cit.edu.au</w:t>
    </w:r>
    <w:proofErr w:type="gramEnd"/>
    <w:r w:rsidRPr="00F5461E">
      <w:rPr>
        <w:rFonts w:ascii="Calibri" w:hAnsi="Calibri" w:cs="Arial"/>
        <w:sz w:val="16"/>
        <w:szCs w:val="16"/>
      </w:rPr>
      <w:t xml:space="preserve"> </w:t>
    </w:r>
    <w:r w:rsidRPr="00F5461E">
      <w:rPr>
        <w:rFonts w:ascii="Calibri" w:hAnsi="Calibri" w:cs="Arial"/>
        <w:sz w:val="16"/>
        <w:szCs w:val="16"/>
      </w:rPr>
      <w:tab/>
    </w:r>
    <w:r w:rsidRPr="00F5461E">
      <w:rPr>
        <w:rFonts w:ascii="Calibri" w:hAnsi="Calibri" w:cs="Arial"/>
        <w:sz w:val="16"/>
        <w:szCs w:val="16"/>
      </w:rPr>
      <w:tab/>
      <w:t xml:space="preserve">Date updated: </w:t>
    </w:r>
    <w:r w:rsidR="00A760F9" w:rsidRPr="00F5461E">
      <w:rPr>
        <w:rFonts w:ascii="Calibri" w:hAnsi="Calibri" w:cs="Arial"/>
        <w:sz w:val="16"/>
        <w:szCs w:val="16"/>
      </w:rPr>
      <w:fldChar w:fldCharType="begin"/>
    </w:r>
    <w:r w:rsidRPr="00F5461E">
      <w:rPr>
        <w:rFonts w:ascii="Calibri" w:hAnsi="Calibri" w:cs="Arial"/>
        <w:sz w:val="16"/>
        <w:szCs w:val="16"/>
      </w:rPr>
      <w:instrText xml:space="preserve"> DATE \@ "d/MM/yyyy" </w:instrText>
    </w:r>
    <w:r w:rsidR="00A760F9" w:rsidRPr="00F5461E">
      <w:rPr>
        <w:rFonts w:ascii="Calibri" w:hAnsi="Calibri" w:cs="Arial"/>
        <w:sz w:val="16"/>
        <w:szCs w:val="16"/>
      </w:rPr>
      <w:fldChar w:fldCharType="separate"/>
    </w:r>
    <w:r w:rsidR="000757B7">
      <w:rPr>
        <w:rFonts w:ascii="Calibri" w:hAnsi="Calibri" w:cs="Arial"/>
        <w:noProof/>
        <w:sz w:val="16"/>
        <w:szCs w:val="16"/>
      </w:rPr>
      <w:t>11/09/2018</w:t>
    </w:r>
    <w:r w:rsidR="00A760F9" w:rsidRPr="00F5461E">
      <w:rPr>
        <w:rFonts w:ascii="Calibri" w:hAnsi="Calibri"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972" w:rsidRDefault="00651972" w:rsidP="007026C1">
      <w:r>
        <w:separator/>
      </w:r>
    </w:p>
  </w:footnote>
  <w:footnote w:type="continuationSeparator" w:id="0">
    <w:p w:rsidR="00651972" w:rsidRDefault="00651972"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298" w:rsidRPr="00311298" w:rsidRDefault="00311298" w:rsidP="00311298">
    <w:pPr>
      <w:pStyle w:val="Header"/>
      <w:jc w:val="right"/>
      <w:rPr>
        <w:rFonts w:asciiTheme="majorHAnsi" w:hAnsiTheme="majorHAnsi" w:cstheme="majorHAnsi"/>
        <w:sz w:val="16"/>
        <w:szCs w:val="16"/>
      </w:rPr>
    </w:pPr>
    <w:r>
      <w:rPr>
        <w:noProof/>
        <w:lang w:eastAsia="en-AU" w:bidi="ar-SA"/>
      </w:rPr>
      <w:drawing>
        <wp:inline distT="0" distB="0" distL="0" distR="0" wp14:anchorId="169FCCFA" wp14:editId="0B8753DD">
          <wp:extent cx="2481067" cy="342423"/>
          <wp:effectExtent l="0" t="0" r="0" b="635"/>
          <wp:docPr id="3" name="Picture 3" descr="https://staff.cit.edu.au/__data/assets/image/0019/30763/CIT_logo_inline_righ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ff.cit.edu.au/__data/assets/image/0019/30763/CIT_logo_inline_right_blu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7526" cy="34331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61E" w:rsidRPr="00F5461E" w:rsidRDefault="00F5461E" w:rsidP="00F5461E">
    <w:pPr>
      <w:pStyle w:val="Header"/>
      <w:tabs>
        <w:tab w:val="clear" w:pos="9026"/>
        <w:tab w:val="right" w:pos="10800"/>
      </w:tabs>
      <w:rPr>
        <w:rFonts w:ascii="Calibri" w:eastAsia="Times New Roman" w:hAnsi="Calibri" w:cs="Times New Roman"/>
        <w:color w:val="000000"/>
        <w:kern w:val="0"/>
        <w:sz w:val="16"/>
        <w:szCs w:val="16"/>
        <w:lang w:eastAsia="en-AU" w:bidi="ar-SA"/>
      </w:rPr>
    </w:pPr>
    <w:r w:rsidRPr="00F5461E">
      <w:rPr>
        <w:rFonts w:ascii="Calibri" w:eastAsia="Times New Roman" w:hAnsi="Calibri" w:cs="Times New Roman"/>
        <w:noProof/>
        <w:color w:val="000000"/>
        <w:kern w:val="0"/>
        <w:sz w:val="16"/>
        <w:szCs w:val="16"/>
        <w:lang w:eastAsia="en-AU" w:bidi="ar-SA"/>
      </w:rPr>
      <w:drawing>
        <wp:anchor distT="0" distB="0" distL="114300" distR="114300" simplePos="0" relativeHeight="251659264" behindDoc="0" locked="0" layoutInCell="1" allowOverlap="1" wp14:anchorId="61A8EBDF" wp14:editId="286DB8C2">
          <wp:simplePos x="0" y="0"/>
          <wp:positionH relativeFrom="column">
            <wp:posOffset>4211955</wp:posOffset>
          </wp:positionH>
          <wp:positionV relativeFrom="paragraph">
            <wp:posOffset>-63500</wp:posOffset>
          </wp:positionV>
          <wp:extent cx="2514600" cy="3524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_logo_inline_right_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14600" cy="3524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CD5C2C"/>
    <w:multiLevelType w:val="hybridMultilevel"/>
    <w:tmpl w:val="6FF46278"/>
    <w:lvl w:ilvl="0" w:tplc="04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C8310C"/>
    <w:multiLevelType w:val="hybridMultilevel"/>
    <w:tmpl w:val="8CBCB16A"/>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238EB"/>
    <w:multiLevelType w:val="hybridMultilevel"/>
    <w:tmpl w:val="3F228CA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54F34BC"/>
    <w:multiLevelType w:val="hybridMultilevel"/>
    <w:tmpl w:val="7BC230B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E612663"/>
    <w:multiLevelType w:val="hybridMultilevel"/>
    <w:tmpl w:val="B33C7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483E4F"/>
    <w:multiLevelType w:val="hybridMultilevel"/>
    <w:tmpl w:val="064AA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773361"/>
    <w:multiLevelType w:val="hybridMultilevel"/>
    <w:tmpl w:val="46EA0D7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A7F7B3C"/>
    <w:multiLevelType w:val="hybridMultilevel"/>
    <w:tmpl w:val="E654D8E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D542476"/>
    <w:multiLevelType w:val="hybridMultilevel"/>
    <w:tmpl w:val="F21A7A1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2E3D184F"/>
    <w:multiLevelType w:val="hybridMultilevel"/>
    <w:tmpl w:val="93FA71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09D462F"/>
    <w:multiLevelType w:val="hybridMultilevel"/>
    <w:tmpl w:val="7408D4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2925AAD"/>
    <w:multiLevelType w:val="hybridMultilevel"/>
    <w:tmpl w:val="AB1E2B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2C03CE3"/>
    <w:multiLevelType w:val="hybridMultilevel"/>
    <w:tmpl w:val="7B2A5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840B03"/>
    <w:multiLevelType w:val="hybridMultilevel"/>
    <w:tmpl w:val="95929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BE4553"/>
    <w:multiLevelType w:val="hybridMultilevel"/>
    <w:tmpl w:val="D6365900"/>
    <w:lvl w:ilvl="0" w:tplc="0C090003">
      <w:start w:val="1"/>
      <w:numFmt w:val="bullet"/>
      <w:lvlText w:val="o"/>
      <w:lvlJc w:val="left"/>
      <w:pPr>
        <w:ind w:left="1080" w:hanging="360"/>
      </w:pPr>
      <w:rPr>
        <w:rFonts w:ascii="Courier New" w:hAnsi="Courier New" w:cs="Courier New"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A550FF4"/>
    <w:multiLevelType w:val="hybridMultilevel"/>
    <w:tmpl w:val="87264E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43265F"/>
    <w:multiLevelType w:val="hybridMultilevel"/>
    <w:tmpl w:val="78EA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F847EC"/>
    <w:multiLevelType w:val="hybridMultilevel"/>
    <w:tmpl w:val="FA287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D820D8"/>
    <w:multiLevelType w:val="hybridMultilevel"/>
    <w:tmpl w:val="3198E75C"/>
    <w:lvl w:ilvl="0" w:tplc="0C090003">
      <w:start w:val="1"/>
      <w:numFmt w:val="bullet"/>
      <w:lvlText w:val="o"/>
      <w:lvlJc w:val="left"/>
      <w:pPr>
        <w:ind w:left="1746" w:hanging="360"/>
      </w:pPr>
      <w:rPr>
        <w:rFonts w:ascii="Courier New" w:hAnsi="Courier New" w:cs="Courier New" w:hint="default"/>
      </w:rPr>
    </w:lvl>
    <w:lvl w:ilvl="1" w:tplc="0C090003" w:tentative="1">
      <w:start w:val="1"/>
      <w:numFmt w:val="bullet"/>
      <w:lvlText w:val="o"/>
      <w:lvlJc w:val="left"/>
      <w:pPr>
        <w:ind w:left="2466" w:hanging="360"/>
      </w:pPr>
      <w:rPr>
        <w:rFonts w:ascii="Courier New" w:hAnsi="Courier New" w:cs="Courier New" w:hint="default"/>
      </w:rPr>
    </w:lvl>
    <w:lvl w:ilvl="2" w:tplc="0C090005" w:tentative="1">
      <w:start w:val="1"/>
      <w:numFmt w:val="bullet"/>
      <w:lvlText w:val=""/>
      <w:lvlJc w:val="left"/>
      <w:pPr>
        <w:ind w:left="3186" w:hanging="360"/>
      </w:pPr>
      <w:rPr>
        <w:rFonts w:ascii="Wingdings" w:hAnsi="Wingdings" w:hint="default"/>
      </w:rPr>
    </w:lvl>
    <w:lvl w:ilvl="3" w:tplc="0C090001" w:tentative="1">
      <w:start w:val="1"/>
      <w:numFmt w:val="bullet"/>
      <w:lvlText w:val=""/>
      <w:lvlJc w:val="left"/>
      <w:pPr>
        <w:ind w:left="3906" w:hanging="360"/>
      </w:pPr>
      <w:rPr>
        <w:rFonts w:ascii="Symbol" w:hAnsi="Symbol" w:hint="default"/>
      </w:rPr>
    </w:lvl>
    <w:lvl w:ilvl="4" w:tplc="0C090003" w:tentative="1">
      <w:start w:val="1"/>
      <w:numFmt w:val="bullet"/>
      <w:lvlText w:val="o"/>
      <w:lvlJc w:val="left"/>
      <w:pPr>
        <w:ind w:left="4626" w:hanging="360"/>
      </w:pPr>
      <w:rPr>
        <w:rFonts w:ascii="Courier New" w:hAnsi="Courier New" w:cs="Courier New" w:hint="default"/>
      </w:rPr>
    </w:lvl>
    <w:lvl w:ilvl="5" w:tplc="0C090005" w:tentative="1">
      <w:start w:val="1"/>
      <w:numFmt w:val="bullet"/>
      <w:lvlText w:val=""/>
      <w:lvlJc w:val="left"/>
      <w:pPr>
        <w:ind w:left="5346" w:hanging="360"/>
      </w:pPr>
      <w:rPr>
        <w:rFonts w:ascii="Wingdings" w:hAnsi="Wingdings" w:hint="default"/>
      </w:rPr>
    </w:lvl>
    <w:lvl w:ilvl="6" w:tplc="0C090001" w:tentative="1">
      <w:start w:val="1"/>
      <w:numFmt w:val="bullet"/>
      <w:lvlText w:val=""/>
      <w:lvlJc w:val="left"/>
      <w:pPr>
        <w:ind w:left="6066" w:hanging="360"/>
      </w:pPr>
      <w:rPr>
        <w:rFonts w:ascii="Symbol" w:hAnsi="Symbol" w:hint="default"/>
      </w:rPr>
    </w:lvl>
    <w:lvl w:ilvl="7" w:tplc="0C090003" w:tentative="1">
      <w:start w:val="1"/>
      <w:numFmt w:val="bullet"/>
      <w:lvlText w:val="o"/>
      <w:lvlJc w:val="left"/>
      <w:pPr>
        <w:ind w:left="6786" w:hanging="360"/>
      </w:pPr>
      <w:rPr>
        <w:rFonts w:ascii="Courier New" w:hAnsi="Courier New" w:cs="Courier New" w:hint="default"/>
      </w:rPr>
    </w:lvl>
    <w:lvl w:ilvl="8" w:tplc="0C090005" w:tentative="1">
      <w:start w:val="1"/>
      <w:numFmt w:val="bullet"/>
      <w:lvlText w:val=""/>
      <w:lvlJc w:val="left"/>
      <w:pPr>
        <w:ind w:left="7506" w:hanging="360"/>
      </w:pPr>
      <w:rPr>
        <w:rFonts w:ascii="Wingdings" w:hAnsi="Wingdings" w:hint="default"/>
      </w:rPr>
    </w:lvl>
  </w:abstractNum>
  <w:abstractNum w:abstractNumId="21" w15:restartNumberingAfterBreak="0">
    <w:nsid w:val="44E11E19"/>
    <w:multiLevelType w:val="hybridMultilevel"/>
    <w:tmpl w:val="97DEB140"/>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2" w15:restartNumberingAfterBreak="0">
    <w:nsid w:val="46AF7CBD"/>
    <w:multiLevelType w:val="hybridMultilevel"/>
    <w:tmpl w:val="75C236C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96132B6"/>
    <w:multiLevelType w:val="hybridMultilevel"/>
    <w:tmpl w:val="63201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AA24DE4"/>
    <w:multiLevelType w:val="hybridMultilevel"/>
    <w:tmpl w:val="CEC635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90EDA"/>
    <w:multiLevelType w:val="hybridMultilevel"/>
    <w:tmpl w:val="EFDA13D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7" w15:restartNumberingAfterBreak="0">
    <w:nsid w:val="68002412"/>
    <w:multiLevelType w:val="hybridMultilevel"/>
    <w:tmpl w:val="CE3A00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B2D6D1C"/>
    <w:multiLevelType w:val="hybridMultilevel"/>
    <w:tmpl w:val="17D80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1714A07"/>
    <w:multiLevelType w:val="hybridMultilevel"/>
    <w:tmpl w:val="FFE001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D41948"/>
    <w:multiLevelType w:val="hybridMultilevel"/>
    <w:tmpl w:val="FC08618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2016343"/>
    <w:multiLevelType w:val="hybridMultilevel"/>
    <w:tmpl w:val="E92E2A66"/>
    <w:lvl w:ilvl="0" w:tplc="0C09000F">
      <w:start w:val="1"/>
      <w:numFmt w:val="decimal"/>
      <w:lvlText w:val="%1."/>
      <w:lvlJc w:val="left"/>
      <w:pPr>
        <w:ind w:left="720" w:hanging="360"/>
      </w:pPr>
    </w:lvl>
    <w:lvl w:ilvl="1" w:tplc="04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3EE43CF"/>
    <w:multiLevelType w:val="hybridMultilevel"/>
    <w:tmpl w:val="0316B11E"/>
    <w:lvl w:ilvl="0" w:tplc="04090017">
      <w:start w:val="1"/>
      <w:numFmt w:val="lowerLetter"/>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B0120EB"/>
    <w:multiLevelType w:val="hybridMultilevel"/>
    <w:tmpl w:val="386E21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D4D3626"/>
    <w:multiLevelType w:val="hybridMultilevel"/>
    <w:tmpl w:val="685023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5"/>
  </w:num>
  <w:num w:numId="3">
    <w:abstractNumId w:val="23"/>
  </w:num>
  <w:num w:numId="4">
    <w:abstractNumId w:val="33"/>
  </w:num>
  <w:num w:numId="5">
    <w:abstractNumId w:val="17"/>
  </w:num>
  <w:num w:numId="6">
    <w:abstractNumId w:val="10"/>
  </w:num>
  <w:num w:numId="7">
    <w:abstractNumId w:val="24"/>
  </w:num>
  <w:num w:numId="8">
    <w:abstractNumId w:val="1"/>
  </w:num>
  <w:num w:numId="9">
    <w:abstractNumId w:val="8"/>
  </w:num>
  <w:num w:numId="10">
    <w:abstractNumId w:val="9"/>
  </w:num>
  <w:num w:numId="11">
    <w:abstractNumId w:val="22"/>
  </w:num>
  <w:num w:numId="12">
    <w:abstractNumId w:val="26"/>
  </w:num>
  <w:num w:numId="13">
    <w:abstractNumId w:val="11"/>
  </w:num>
  <w:num w:numId="14">
    <w:abstractNumId w:val="12"/>
  </w:num>
  <w:num w:numId="15">
    <w:abstractNumId w:val="18"/>
  </w:num>
  <w:num w:numId="16">
    <w:abstractNumId w:val="20"/>
  </w:num>
  <w:num w:numId="17">
    <w:abstractNumId w:val="32"/>
  </w:num>
  <w:num w:numId="18">
    <w:abstractNumId w:val="30"/>
  </w:num>
  <w:num w:numId="19">
    <w:abstractNumId w:val="28"/>
  </w:num>
  <w:num w:numId="20">
    <w:abstractNumId w:val="19"/>
  </w:num>
  <w:num w:numId="21">
    <w:abstractNumId w:val="4"/>
  </w:num>
  <w:num w:numId="22">
    <w:abstractNumId w:val="7"/>
  </w:num>
  <w:num w:numId="23">
    <w:abstractNumId w:val="5"/>
  </w:num>
  <w:num w:numId="24">
    <w:abstractNumId w:val="6"/>
  </w:num>
  <w:num w:numId="25">
    <w:abstractNumId w:val="29"/>
  </w:num>
  <w:num w:numId="26">
    <w:abstractNumId w:val="27"/>
  </w:num>
  <w:num w:numId="27">
    <w:abstractNumId w:val="13"/>
  </w:num>
  <w:num w:numId="28">
    <w:abstractNumId w:val="21"/>
  </w:num>
  <w:num w:numId="29">
    <w:abstractNumId w:val="3"/>
  </w:num>
  <w:num w:numId="30">
    <w:abstractNumId w:val="14"/>
  </w:num>
  <w:num w:numId="31">
    <w:abstractNumId w:val="16"/>
  </w:num>
  <w:num w:numId="32">
    <w:abstractNumId w:val="25"/>
  </w:num>
  <w:num w:numId="33">
    <w:abstractNumId w:val="34"/>
  </w:num>
  <w:num w:numId="34">
    <w:abstractNumId w:val="3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047C"/>
    <w:rsid w:val="000072B2"/>
    <w:rsid w:val="00010BC2"/>
    <w:rsid w:val="00012633"/>
    <w:rsid w:val="0001555A"/>
    <w:rsid w:val="00015F45"/>
    <w:rsid w:val="000167C4"/>
    <w:rsid w:val="00017F07"/>
    <w:rsid w:val="00021431"/>
    <w:rsid w:val="00023FA5"/>
    <w:rsid w:val="00026819"/>
    <w:rsid w:val="00030BCD"/>
    <w:rsid w:val="000364D0"/>
    <w:rsid w:val="0003682C"/>
    <w:rsid w:val="00037889"/>
    <w:rsid w:val="00037CF6"/>
    <w:rsid w:val="000427E6"/>
    <w:rsid w:val="00043E32"/>
    <w:rsid w:val="0004630C"/>
    <w:rsid w:val="0005070C"/>
    <w:rsid w:val="00064184"/>
    <w:rsid w:val="0006776F"/>
    <w:rsid w:val="000757B7"/>
    <w:rsid w:val="00077D93"/>
    <w:rsid w:val="000814D7"/>
    <w:rsid w:val="00083A34"/>
    <w:rsid w:val="00086015"/>
    <w:rsid w:val="000913D2"/>
    <w:rsid w:val="000933BA"/>
    <w:rsid w:val="00097B4F"/>
    <w:rsid w:val="000A311F"/>
    <w:rsid w:val="000A3E0F"/>
    <w:rsid w:val="000A46B6"/>
    <w:rsid w:val="000C2F48"/>
    <w:rsid w:val="000C688B"/>
    <w:rsid w:val="000C7483"/>
    <w:rsid w:val="000D3577"/>
    <w:rsid w:val="000D6DFE"/>
    <w:rsid w:val="000D7A63"/>
    <w:rsid w:val="000E0A33"/>
    <w:rsid w:val="000E24E9"/>
    <w:rsid w:val="000E2AAA"/>
    <w:rsid w:val="000E3151"/>
    <w:rsid w:val="000E455D"/>
    <w:rsid w:val="000F54BC"/>
    <w:rsid w:val="00105843"/>
    <w:rsid w:val="00105D65"/>
    <w:rsid w:val="0011263D"/>
    <w:rsid w:val="00131DD0"/>
    <w:rsid w:val="00142EA6"/>
    <w:rsid w:val="001439F3"/>
    <w:rsid w:val="00143B8E"/>
    <w:rsid w:val="00150C8E"/>
    <w:rsid w:val="00155F11"/>
    <w:rsid w:val="001636BE"/>
    <w:rsid w:val="00164401"/>
    <w:rsid w:val="00166EF4"/>
    <w:rsid w:val="00171A2D"/>
    <w:rsid w:val="00173C9E"/>
    <w:rsid w:val="00174D1F"/>
    <w:rsid w:val="00176FFB"/>
    <w:rsid w:val="00177BA5"/>
    <w:rsid w:val="00184840"/>
    <w:rsid w:val="001A00EC"/>
    <w:rsid w:val="001A314A"/>
    <w:rsid w:val="001A3EDB"/>
    <w:rsid w:val="001A4B91"/>
    <w:rsid w:val="001A4D93"/>
    <w:rsid w:val="001B2DDD"/>
    <w:rsid w:val="001C29E5"/>
    <w:rsid w:val="001D1E26"/>
    <w:rsid w:val="001D6397"/>
    <w:rsid w:val="001D7B8D"/>
    <w:rsid w:val="001E3C61"/>
    <w:rsid w:val="001F3FC7"/>
    <w:rsid w:val="001F5840"/>
    <w:rsid w:val="002042E8"/>
    <w:rsid w:val="002138C7"/>
    <w:rsid w:val="00214C5F"/>
    <w:rsid w:val="002160E3"/>
    <w:rsid w:val="002203AB"/>
    <w:rsid w:val="002328E9"/>
    <w:rsid w:val="00232E4A"/>
    <w:rsid w:val="00246998"/>
    <w:rsid w:val="002475FC"/>
    <w:rsid w:val="002610F3"/>
    <w:rsid w:val="00261DDA"/>
    <w:rsid w:val="00272C24"/>
    <w:rsid w:val="0027514F"/>
    <w:rsid w:val="00286A9D"/>
    <w:rsid w:val="002A0B08"/>
    <w:rsid w:val="002A5063"/>
    <w:rsid w:val="002B2FAA"/>
    <w:rsid w:val="002C3E3B"/>
    <w:rsid w:val="002D23C0"/>
    <w:rsid w:val="002D2E17"/>
    <w:rsid w:val="002E1B38"/>
    <w:rsid w:val="002E239F"/>
    <w:rsid w:val="002E64B9"/>
    <w:rsid w:val="002F16E6"/>
    <w:rsid w:val="00300A02"/>
    <w:rsid w:val="00307665"/>
    <w:rsid w:val="003079AB"/>
    <w:rsid w:val="00311298"/>
    <w:rsid w:val="003114D3"/>
    <w:rsid w:val="00313AC3"/>
    <w:rsid w:val="003157E8"/>
    <w:rsid w:val="003171A2"/>
    <w:rsid w:val="00321105"/>
    <w:rsid w:val="0032631D"/>
    <w:rsid w:val="00327BF9"/>
    <w:rsid w:val="003332FE"/>
    <w:rsid w:val="00342128"/>
    <w:rsid w:val="003424EB"/>
    <w:rsid w:val="003438BC"/>
    <w:rsid w:val="00345CFB"/>
    <w:rsid w:val="00350672"/>
    <w:rsid w:val="00352196"/>
    <w:rsid w:val="00361C27"/>
    <w:rsid w:val="00373503"/>
    <w:rsid w:val="0037501E"/>
    <w:rsid w:val="00377650"/>
    <w:rsid w:val="003838D6"/>
    <w:rsid w:val="00385D73"/>
    <w:rsid w:val="00387770"/>
    <w:rsid w:val="00387987"/>
    <w:rsid w:val="0039472D"/>
    <w:rsid w:val="00396CBD"/>
    <w:rsid w:val="003A33DF"/>
    <w:rsid w:val="003A42D8"/>
    <w:rsid w:val="003B11FB"/>
    <w:rsid w:val="003B1945"/>
    <w:rsid w:val="003B3892"/>
    <w:rsid w:val="003B46C9"/>
    <w:rsid w:val="003B67E8"/>
    <w:rsid w:val="003C599B"/>
    <w:rsid w:val="003E0C6B"/>
    <w:rsid w:val="003E2DCD"/>
    <w:rsid w:val="003E5509"/>
    <w:rsid w:val="003E685E"/>
    <w:rsid w:val="003F0A70"/>
    <w:rsid w:val="003F1C49"/>
    <w:rsid w:val="00400FEC"/>
    <w:rsid w:val="00405A1F"/>
    <w:rsid w:val="004259BD"/>
    <w:rsid w:val="00431C0C"/>
    <w:rsid w:val="00435B79"/>
    <w:rsid w:val="00440066"/>
    <w:rsid w:val="00447460"/>
    <w:rsid w:val="00454C37"/>
    <w:rsid w:val="0045549A"/>
    <w:rsid w:val="0046107F"/>
    <w:rsid w:val="00462B7B"/>
    <w:rsid w:val="0047325B"/>
    <w:rsid w:val="004746EA"/>
    <w:rsid w:val="004763D7"/>
    <w:rsid w:val="00481F19"/>
    <w:rsid w:val="0048223F"/>
    <w:rsid w:val="00486FCE"/>
    <w:rsid w:val="004941AE"/>
    <w:rsid w:val="0049594B"/>
    <w:rsid w:val="00497EB7"/>
    <w:rsid w:val="004A3343"/>
    <w:rsid w:val="004A7E5C"/>
    <w:rsid w:val="004B0C99"/>
    <w:rsid w:val="004B130C"/>
    <w:rsid w:val="004B4E83"/>
    <w:rsid w:val="004B7742"/>
    <w:rsid w:val="004C336C"/>
    <w:rsid w:val="004C528D"/>
    <w:rsid w:val="004D1F71"/>
    <w:rsid w:val="004D56E3"/>
    <w:rsid w:val="004E1A1D"/>
    <w:rsid w:val="004E2063"/>
    <w:rsid w:val="004E4D75"/>
    <w:rsid w:val="004E6E3E"/>
    <w:rsid w:val="0051028E"/>
    <w:rsid w:val="0051557E"/>
    <w:rsid w:val="00520ADF"/>
    <w:rsid w:val="00532921"/>
    <w:rsid w:val="00535E1D"/>
    <w:rsid w:val="00554C89"/>
    <w:rsid w:val="00556E6D"/>
    <w:rsid w:val="00560A38"/>
    <w:rsid w:val="00565717"/>
    <w:rsid w:val="00566EFB"/>
    <w:rsid w:val="00580B27"/>
    <w:rsid w:val="00584591"/>
    <w:rsid w:val="005849C6"/>
    <w:rsid w:val="00592932"/>
    <w:rsid w:val="005938E7"/>
    <w:rsid w:val="005A2B70"/>
    <w:rsid w:val="005A49C4"/>
    <w:rsid w:val="005A6E7B"/>
    <w:rsid w:val="005B3F69"/>
    <w:rsid w:val="005B6D16"/>
    <w:rsid w:val="005C0314"/>
    <w:rsid w:val="005C5DAD"/>
    <w:rsid w:val="005D52AD"/>
    <w:rsid w:val="005E19B4"/>
    <w:rsid w:val="005E656E"/>
    <w:rsid w:val="005F0D47"/>
    <w:rsid w:val="005F5278"/>
    <w:rsid w:val="00602433"/>
    <w:rsid w:val="00613070"/>
    <w:rsid w:val="006144C3"/>
    <w:rsid w:val="00622419"/>
    <w:rsid w:val="00635B06"/>
    <w:rsid w:val="00641BFE"/>
    <w:rsid w:val="006455F9"/>
    <w:rsid w:val="006460F4"/>
    <w:rsid w:val="00650A4D"/>
    <w:rsid w:val="00651972"/>
    <w:rsid w:val="0065589C"/>
    <w:rsid w:val="00655B3D"/>
    <w:rsid w:val="0065651F"/>
    <w:rsid w:val="006613C5"/>
    <w:rsid w:val="00661645"/>
    <w:rsid w:val="00662C4E"/>
    <w:rsid w:val="00675F39"/>
    <w:rsid w:val="00690B27"/>
    <w:rsid w:val="0069122F"/>
    <w:rsid w:val="0069192C"/>
    <w:rsid w:val="00691AD9"/>
    <w:rsid w:val="006940DE"/>
    <w:rsid w:val="006A126F"/>
    <w:rsid w:val="006A6696"/>
    <w:rsid w:val="006B009D"/>
    <w:rsid w:val="006B61C9"/>
    <w:rsid w:val="006C1F19"/>
    <w:rsid w:val="006C2FBA"/>
    <w:rsid w:val="006D081F"/>
    <w:rsid w:val="006D2A81"/>
    <w:rsid w:val="006E16D0"/>
    <w:rsid w:val="006E4C3E"/>
    <w:rsid w:val="0070006D"/>
    <w:rsid w:val="00701CF4"/>
    <w:rsid w:val="007026C1"/>
    <w:rsid w:val="00703785"/>
    <w:rsid w:val="00705F5D"/>
    <w:rsid w:val="00706393"/>
    <w:rsid w:val="00710384"/>
    <w:rsid w:val="00711A06"/>
    <w:rsid w:val="00715030"/>
    <w:rsid w:val="00715076"/>
    <w:rsid w:val="0072100D"/>
    <w:rsid w:val="00732430"/>
    <w:rsid w:val="00742DAB"/>
    <w:rsid w:val="007439B0"/>
    <w:rsid w:val="00751CB5"/>
    <w:rsid w:val="00757DAA"/>
    <w:rsid w:val="00764CA5"/>
    <w:rsid w:val="0076593F"/>
    <w:rsid w:val="0076681B"/>
    <w:rsid w:val="00766C42"/>
    <w:rsid w:val="00767BAD"/>
    <w:rsid w:val="00770ACE"/>
    <w:rsid w:val="0077599C"/>
    <w:rsid w:val="007775B3"/>
    <w:rsid w:val="0078169F"/>
    <w:rsid w:val="007817A5"/>
    <w:rsid w:val="0078232D"/>
    <w:rsid w:val="00787A9A"/>
    <w:rsid w:val="00791D06"/>
    <w:rsid w:val="007958F5"/>
    <w:rsid w:val="007B520F"/>
    <w:rsid w:val="007B54A6"/>
    <w:rsid w:val="007B7EB0"/>
    <w:rsid w:val="007D0124"/>
    <w:rsid w:val="007E0D10"/>
    <w:rsid w:val="007E6CC3"/>
    <w:rsid w:val="007F1BD3"/>
    <w:rsid w:val="007F60DC"/>
    <w:rsid w:val="00802343"/>
    <w:rsid w:val="0080635A"/>
    <w:rsid w:val="00810FFC"/>
    <w:rsid w:val="00813F06"/>
    <w:rsid w:val="008142F7"/>
    <w:rsid w:val="008155A1"/>
    <w:rsid w:val="00821796"/>
    <w:rsid w:val="00825D25"/>
    <w:rsid w:val="00827F7E"/>
    <w:rsid w:val="00833A87"/>
    <w:rsid w:val="008373C8"/>
    <w:rsid w:val="00840E21"/>
    <w:rsid w:val="00842F9B"/>
    <w:rsid w:val="00850F74"/>
    <w:rsid w:val="00860ECD"/>
    <w:rsid w:val="00862A77"/>
    <w:rsid w:val="00875DEF"/>
    <w:rsid w:val="00876307"/>
    <w:rsid w:val="00880589"/>
    <w:rsid w:val="00880FCE"/>
    <w:rsid w:val="008825B1"/>
    <w:rsid w:val="008840D7"/>
    <w:rsid w:val="00887359"/>
    <w:rsid w:val="0089012B"/>
    <w:rsid w:val="00893E5C"/>
    <w:rsid w:val="00897BF2"/>
    <w:rsid w:val="008A1F3D"/>
    <w:rsid w:val="008A7CE6"/>
    <w:rsid w:val="008B0C9B"/>
    <w:rsid w:val="008B4941"/>
    <w:rsid w:val="008B5A86"/>
    <w:rsid w:val="008C6903"/>
    <w:rsid w:val="008D0EC2"/>
    <w:rsid w:val="008E0F1D"/>
    <w:rsid w:val="008E4429"/>
    <w:rsid w:val="008F1621"/>
    <w:rsid w:val="008F5E87"/>
    <w:rsid w:val="00905E1E"/>
    <w:rsid w:val="009064EE"/>
    <w:rsid w:val="00910D2F"/>
    <w:rsid w:val="00911BC7"/>
    <w:rsid w:val="009152F2"/>
    <w:rsid w:val="00922771"/>
    <w:rsid w:val="00923E45"/>
    <w:rsid w:val="00924370"/>
    <w:rsid w:val="00924411"/>
    <w:rsid w:val="00942547"/>
    <w:rsid w:val="009505C5"/>
    <w:rsid w:val="0095136F"/>
    <w:rsid w:val="009548FE"/>
    <w:rsid w:val="00961050"/>
    <w:rsid w:val="00961273"/>
    <w:rsid w:val="00962F47"/>
    <w:rsid w:val="009639E9"/>
    <w:rsid w:val="0096502E"/>
    <w:rsid w:val="0097018B"/>
    <w:rsid w:val="00974865"/>
    <w:rsid w:val="00974BDA"/>
    <w:rsid w:val="00975C0E"/>
    <w:rsid w:val="00986424"/>
    <w:rsid w:val="00997615"/>
    <w:rsid w:val="009A1D84"/>
    <w:rsid w:val="009A3C6B"/>
    <w:rsid w:val="009A4D54"/>
    <w:rsid w:val="009B756E"/>
    <w:rsid w:val="009B7AE8"/>
    <w:rsid w:val="009B7E59"/>
    <w:rsid w:val="009C1916"/>
    <w:rsid w:val="009C7CDB"/>
    <w:rsid w:val="009D4447"/>
    <w:rsid w:val="009E1A7D"/>
    <w:rsid w:val="00A00495"/>
    <w:rsid w:val="00A01572"/>
    <w:rsid w:val="00A01F5D"/>
    <w:rsid w:val="00A22050"/>
    <w:rsid w:val="00A3135C"/>
    <w:rsid w:val="00A31C3A"/>
    <w:rsid w:val="00A41226"/>
    <w:rsid w:val="00A4127C"/>
    <w:rsid w:val="00A45DDB"/>
    <w:rsid w:val="00A47598"/>
    <w:rsid w:val="00A51C43"/>
    <w:rsid w:val="00A62670"/>
    <w:rsid w:val="00A64866"/>
    <w:rsid w:val="00A660F1"/>
    <w:rsid w:val="00A760F9"/>
    <w:rsid w:val="00A81B5D"/>
    <w:rsid w:val="00A8304A"/>
    <w:rsid w:val="00A840F3"/>
    <w:rsid w:val="00A850C8"/>
    <w:rsid w:val="00A9071B"/>
    <w:rsid w:val="00A95044"/>
    <w:rsid w:val="00AA6AD8"/>
    <w:rsid w:val="00AB16B7"/>
    <w:rsid w:val="00AC5DF5"/>
    <w:rsid w:val="00AC77F3"/>
    <w:rsid w:val="00AD54CC"/>
    <w:rsid w:val="00AE1651"/>
    <w:rsid w:val="00AE544A"/>
    <w:rsid w:val="00AF71A0"/>
    <w:rsid w:val="00B06B6D"/>
    <w:rsid w:val="00B178DA"/>
    <w:rsid w:val="00B2259B"/>
    <w:rsid w:val="00B23D0B"/>
    <w:rsid w:val="00B27B56"/>
    <w:rsid w:val="00B307F9"/>
    <w:rsid w:val="00B31934"/>
    <w:rsid w:val="00B33262"/>
    <w:rsid w:val="00B34B1C"/>
    <w:rsid w:val="00B43588"/>
    <w:rsid w:val="00B46BA9"/>
    <w:rsid w:val="00B67981"/>
    <w:rsid w:val="00B71121"/>
    <w:rsid w:val="00B71280"/>
    <w:rsid w:val="00B72511"/>
    <w:rsid w:val="00B809D3"/>
    <w:rsid w:val="00BA5467"/>
    <w:rsid w:val="00BB49BC"/>
    <w:rsid w:val="00BB728F"/>
    <w:rsid w:val="00BC0048"/>
    <w:rsid w:val="00BC21B6"/>
    <w:rsid w:val="00BC4252"/>
    <w:rsid w:val="00BC61BE"/>
    <w:rsid w:val="00BD5F64"/>
    <w:rsid w:val="00BD60B1"/>
    <w:rsid w:val="00BE43CC"/>
    <w:rsid w:val="00BF03C4"/>
    <w:rsid w:val="00BF4EFE"/>
    <w:rsid w:val="00BF7A79"/>
    <w:rsid w:val="00C00310"/>
    <w:rsid w:val="00C0678E"/>
    <w:rsid w:val="00C0759C"/>
    <w:rsid w:val="00C1532C"/>
    <w:rsid w:val="00C35096"/>
    <w:rsid w:val="00C36DC2"/>
    <w:rsid w:val="00C43CDB"/>
    <w:rsid w:val="00C5116D"/>
    <w:rsid w:val="00C5357A"/>
    <w:rsid w:val="00C55386"/>
    <w:rsid w:val="00C56DF2"/>
    <w:rsid w:val="00C639A5"/>
    <w:rsid w:val="00C66D65"/>
    <w:rsid w:val="00C70285"/>
    <w:rsid w:val="00C706D1"/>
    <w:rsid w:val="00C7681D"/>
    <w:rsid w:val="00C80D31"/>
    <w:rsid w:val="00C830B4"/>
    <w:rsid w:val="00C86578"/>
    <w:rsid w:val="00C917DF"/>
    <w:rsid w:val="00C92143"/>
    <w:rsid w:val="00CA137B"/>
    <w:rsid w:val="00CA5289"/>
    <w:rsid w:val="00CB1C31"/>
    <w:rsid w:val="00CB3024"/>
    <w:rsid w:val="00CB328E"/>
    <w:rsid w:val="00CB3C7E"/>
    <w:rsid w:val="00CD1B22"/>
    <w:rsid w:val="00CD55BB"/>
    <w:rsid w:val="00CF14DA"/>
    <w:rsid w:val="00CF2DA1"/>
    <w:rsid w:val="00CF33FC"/>
    <w:rsid w:val="00D0089A"/>
    <w:rsid w:val="00D02CA3"/>
    <w:rsid w:val="00D05623"/>
    <w:rsid w:val="00D12D6F"/>
    <w:rsid w:val="00D149C8"/>
    <w:rsid w:val="00D17294"/>
    <w:rsid w:val="00D20B4F"/>
    <w:rsid w:val="00D21F89"/>
    <w:rsid w:val="00D237FA"/>
    <w:rsid w:val="00D255A0"/>
    <w:rsid w:val="00D25EF7"/>
    <w:rsid w:val="00D35029"/>
    <w:rsid w:val="00D3783B"/>
    <w:rsid w:val="00D407F2"/>
    <w:rsid w:val="00D4122F"/>
    <w:rsid w:val="00D413E0"/>
    <w:rsid w:val="00D449B8"/>
    <w:rsid w:val="00D52C34"/>
    <w:rsid w:val="00D606E3"/>
    <w:rsid w:val="00D62C98"/>
    <w:rsid w:val="00D675B8"/>
    <w:rsid w:val="00D6767F"/>
    <w:rsid w:val="00D6795D"/>
    <w:rsid w:val="00D70A15"/>
    <w:rsid w:val="00D73330"/>
    <w:rsid w:val="00D73AB9"/>
    <w:rsid w:val="00D75333"/>
    <w:rsid w:val="00D8241E"/>
    <w:rsid w:val="00D82CAA"/>
    <w:rsid w:val="00D91FA5"/>
    <w:rsid w:val="00D93F61"/>
    <w:rsid w:val="00D94C83"/>
    <w:rsid w:val="00D94D34"/>
    <w:rsid w:val="00DB3C80"/>
    <w:rsid w:val="00DC6C6D"/>
    <w:rsid w:val="00DC7192"/>
    <w:rsid w:val="00DC7201"/>
    <w:rsid w:val="00DD5130"/>
    <w:rsid w:val="00DD76C1"/>
    <w:rsid w:val="00DE571D"/>
    <w:rsid w:val="00DF3590"/>
    <w:rsid w:val="00DF4FFE"/>
    <w:rsid w:val="00E0208C"/>
    <w:rsid w:val="00E02645"/>
    <w:rsid w:val="00E12760"/>
    <w:rsid w:val="00E13821"/>
    <w:rsid w:val="00E138E3"/>
    <w:rsid w:val="00E16692"/>
    <w:rsid w:val="00E16DDA"/>
    <w:rsid w:val="00E23DF5"/>
    <w:rsid w:val="00E27334"/>
    <w:rsid w:val="00E33906"/>
    <w:rsid w:val="00E37EB3"/>
    <w:rsid w:val="00E516E0"/>
    <w:rsid w:val="00E518CD"/>
    <w:rsid w:val="00E538B7"/>
    <w:rsid w:val="00E55E98"/>
    <w:rsid w:val="00E57DA8"/>
    <w:rsid w:val="00E62E3C"/>
    <w:rsid w:val="00E635D2"/>
    <w:rsid w:val="00E6597B"/>
    <w:rsid w:val="00E66FE9"/>
    <w:rsid w:val="00E75057"/>
    <w:rsid w:val="00E8255B"/>
    <w:rsid w:val="00E87C93"/>
    <w:rsid w:val="00E9085A"/>
    <w:rsid w:val="00E91778"/>
    <w:rsid w:val="00E919AD"/>
    <w:rsid w:val="00E91B44"/>
    <w:rsid w:val="00E91B9A"/>
    <w:rsid w:val="00E923D5"/>
    <w:rsid w:val="00E9436F"/>
    <w:rsid w:val="00EA1A6A"/>
    <w:rsid w:val="00EA6DAC"/>
    <w:rsid w:val="00EC18C7"/>
    <w:rsid w:val="00EC344F"/>
    <w:rsid w:val="00EC7B09"/>
    <w:rsid w:val="00ED033B"/>
    <w:rsid w:val="00ED5F01"/>
    <w:rsid w:val="00EF246A"/>
    <w:rsid w:val="00EF5DC7"/>
    <w:rsid w:val="00EF6437"/>
    <w:rsid w:val="00F001DC"/>
    <w:rsid w:val="00F00541"/>
    <w:rsid w:val="00F01FD6"/>
    <w:rsid w:val="00F041ED"/>
    <w:rsid w:val="00F043BA"/>
    <w:rsid w:val="00F10805"/>
    <w:rsid w:val="00F122DF"/>
    <w:rsid w:val="00F13039"/>
    <w:rsid w:val="00F13927"/>
    <w:rsid w:val="00F22DA5"/>
    <w:rsid w:val="00F41F4B"/>
    <w:rsid w:val="00F440D7"/>
    <w:rsid w:val="00F46338"/>
    <w:rsid w:val="00F5456B"/>
    <w:rsid w:val="00F5461E"/>
    <w:rsid w:val="00F54CBA"/>
    <w:rsid w:val="00F62971"/>
    <w:rsid w:val="00F62C7F"/>
    <w:rsid w:val="00F651B8"/>
    <w:rsid w:val="00F70BA7"/>
    <w:rsid w:val="00F7495F"/>
    <w:rsid w:val="00F9130A"/>
    <w:rsid w:val="00F94D3E"/>
    <w:rsid w:val="00F97EC6"/>
    <w:rsid w:val="00FA3A75"/>
    <w:rsid w:val="00FA7DF9"/>
    <w:rsid w:val="00FB3EF5"/>
    <w:rsid w:val="00FC4599"/>
    <w:rsid w:val="00FC752B"/>
    <w:rsid w:val="00FE4A8D"/>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529F5D-2613-426F-89A4-AE1F5CE9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7E"/>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paragraph" w:customStyle="1" w:styleId="MajorTableLastBullet">
    <w:name w:val="Major Table Last Bullet"/>
    <w:basedOn w:val="Normal"/>
    <w:rsid w:val="007958F5"/>
    <w:pPr>
      <w:widowControl/>
      <w:tabs>
        <w:tab w:val="left" w:pos="357"/>
        <w:tab w:val="left" w:pos="7655"/>
      </w:tabs>
      <w:suppressAutoHyphens w:val="0"/>
    </w:pPr>
    <w:rPr>
      <w:rFonts w:ascii="Palatino" w:eastAsia="Times New Roman" w:hAnsi="Palatino" w:cs="Times New Roman"/>
      <w:kern w:val="0"/>
      <w:sz w:val="18"/>
      <w:szCs w:val="20"/>
      <w:lang w:eastAsia="en-US" w:bidi="ar-SA"/>
    </w:rPr>
  </w:style>
  <w:style w:type="paragraph" w:styleId="Revision">
    <w:name w:val="Revision"/>
    <w:hidden/>
    <w:uiPriority w:val="99"/>
    <w:semiHidden/>
    <w:rsid w:val="00311298"/>
    <w:rPr>
      <w:rFonts w:eastAsia="SimSun" w:cs="Mangal"/>
      <w:kern w:val="1"/>
      <w:sz w:val="24"/>
      <w:szCs w:val="21"/>
      <w:lang w:eastAsia="hi-IN" w:bidi="hi-IN"/>
    </w:rPr>
  </w:style>
  <w:style w:type="paragraph" w:styleId="NoSpacing">
    <w:name w:val="No Spacing"/>
    <w:uiPriority w:val="1"/>
    <w:qFormat/>
    <w:rsid w:val="00481F19"/>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41695">
      <w:bodyDiv w:val="1"/>
      <w:marLeft w:val="0"/>
      <w:marRight w:val="0"/>
      <w:marTop w:val="0"/>
      <w:marBottom w:val="0"/>
      <w:divBdr>
        <w:top w:val="none" w:sz="0" w:space="0" w:color="auto"/>
        <w:left w:val="none" w:sz="0" w:space="0" w:color="auto"/>
        <w:bottom w:val="none" w:sz="0" w:space="0" w:color="auto"/>
        <w:right w:val="none" w:sz="0" w:space="0" w:color="auto"/>
      </w:divBdr>
    </w:div>
    <w:div w:id="288584621">
      <w:bodyDiv w:val="1"/>
      <w:marLeft w:val="0"/>
      <w:marRight w:val="0"/>
      <w:marTop w:val="0"/>
      <w:marBottom w:val="0"/>
      <w:divBdr>
        <w:top w:val="none" w:sz="0" w:space="0" w:color="auto"/>
        <w:left w:val="none" w:sz="0" w:space="0" w:color="auto"/>
        <w:bottom w:val="none" w:sz="0" w:space="0" w:color="auto"/>
        <w:right w:val="none" w:sz="0" w:space="0" w:color="auto"/>
      </w:divBdr>
    </w:div>
    <w:div w:id="290674609">
      <w:bodyDiv w:val="1"/>
      <w:marLeft w:val="0"/>
      <w:marRight w:val="0"/>
      <w:marTop w:val="0"/>
      <w:marBottom w:val="0"/>
      <w:divBdr>
        <w:top w:val="none" w:sz="0" w:space="0" w:color="auto"/>
        <w:left w:val="none" w:sz="0" w:space="0" w:color="auto"/>
        <w:bottom w:val="none" w:sz="0" w:space="0" w:color="auto"/>
        <w:right w:val="none" w:sz="0" w:space="0" w:color="auto"/>
      </w:divBdr>
    </w:div>
    <w:div w:id="906379001">
      <w:bodyDiv w:val="1"/>
      <w:marLeft w:val="0"/>
      <w:marRight w:val="0"/>
      <w:marTop w:val="0"/>
      <w:marBottom w:val="0"/>
      <w:divBdr>
        <w:top w:val="none" w:sz="0" w:space="0" w:color="auto"/>
        <w:left w:val="none" w:sz="0" w:space="0" w:color="auto"/>
        <w:bottom w:val="none" w:sz="0" w:space="0" w:color="auto"/>
        <w:right w:val="none" w:sz="0" w:space="0" w:color="auto"/>
      </w:divBdr>
    </w:div>
    <w:div w:id="921568486">
      <w:bodyDiv w:val="1"/>
      <w:marLeft w:val="0"/>
      <w:marRight w:val="0"/>
      <w:marTop w:val="0"/>
      <w:marBottom w:val="0"/>
      <w:divBdr>
        <w:top w:val="none" w:sz="0" w:space="0" w:color="auto"/>
        <w:left w:val="none" w:sz="0" w:space="0" w:color="auto"/>
        <w:bottom w:val="none" w:sz="0" w:space="0" w:color="auto"/>
        <w:right w:val="none" w:sz="0" w:space="0" w:color="auto"/>
      </w:divBdr>
    </w:div>
    <w:div w:id="1128085484">
      <w:bodyDiv w:val="1"/>
      <w:marLeft w:val="0"/>
      <w:marRight w:val="0"/>
      <w:marTop w:val="0"/>
      <w:marBottom w:val="0"/>
      <w:divBdr>
        <w:top w:val="none" w:sz="0" w:space="0" w:color="auto"/>
        <w:left w:val="none" w:sz="0" w:space="0" w:color="auto"/>
        <w:bottom w:val="none" w:sz="0" w:space="0" w:color="auto"/>
        <w:right w:val="none" w:sz="0" w:space="0" w:color="auto"/>
      </w:divBdr>
    </w:div>
    <w:div w:id="1205405665">
      <w:bodyDiv w:val="1"/>
      <w:marLeft w:val="0"/>
      <w:marRight w:val="0"/>
      <w:marTop w:val="0"/>
      <w:marBottom w:val="0"/>
      <w:divBdr>
        <w:top w:val="none" w:sz="0" w:space="0" w:color="auto"/>
        <w:left w:val="none" w:sz="0" w:space="0" w:color="auto"/>
        <w:bottom w:val="none" w:sz="0" w:space="0" w:color="auto"/>
        <w:right w:val="none" w:sz="0" w:space="0" w:color="auto"/>
      </w:divBdr>
    </w:div>
    <w:div w:id="1311865553">
      <w:bodyDiv w:val="1"/>
      <w:marLeft w:val="0"/>
      <w:marRight w:val="0"/>
      <w:marTop w:val="0"/>
      <w:marBottom w:val="0"/>
      <w:divBdr>
        <w:top w:val="none" w:sz="0" w:space="0" w:color="auto"/>
        <w:left w:val="none" w:sz="0" w:space="0" w:color="auto"/>
        <w:bottom w:val="none" w:sz="0" w:space="0" w:color="auto"/>
        <w:right w:val="none" w:sz="0" w:space="0" w:color="auto"/>
      </w:divBdr>
    </w:div>
    <w:div w:id="1385517819">
      <w:bodyDiv w:val="1"/>
      <w:marLeft w:val="0"/>
      <w:marRight w:val="0"/>
      <w:marTop w:val="0"/>
      <w:marBottom w:val="0"/>
      <w:divBdr>
        <w:top w:val="none" w:sz="0" w:space="0" w:color="auto"/>
        <w:left w:val="none" w:sz="0" w:space="0" w:color="auto"/>
        <w:bottom w:val="none" w:sz="0" w:space="0" w:color="auto"/>
        <w:right w:val="none" w:sz="0" w:space="0" w:color="auto"/>
      </w:divBdr>
    </w:div>
    <w:div w:id="1508591044">
      <w:bodyDiv w:val="1"/>
      <w:marLeft w:val="0"/>
      <w:marRight w:val="0"/>
      <w:marTop w:val="0"/>
      <w:marBottom w:val="0"/>
      <w:divBdr>
        <w:top w:val="none" w:sz="0" w:space="0" w:color="auto"/>
        <w:left w:val="none" w:sz="0" w:space="0" w:color="auto"/>
        <w:bottom w:val="none" w:sz="0" w:space="0" w:color="auto"/>
        <w:right w:val="none" w:sz="0" w:space="0" w:color="auto"/>
      </w:divBdr>
    </w:div>
    <w:div w:id="1547524001">
      <w:bodyDiv w:val="1"/>
      <w:marLeft w:val="0"/>
      <w:marRight w:val="0"/>
      <w:marTop w:val="0"/>
      <w:marBottom w:val="0"/>
      <w:divBdr>
        <w:top w:val="none" w:sz="0" w:space="0" w:color="auto"/>
        <w:left w:val="none" w:sz="0" w:space="0" w:color="auto"/>
        <w:bottom w:val="none" w:sz="0" w:space="0" w:color="auto"/>
        <w:right w:val="none" w:sz="0" w:space="0" w:color="auto"/>
      </w:divBdr>
    </w:div>
    <w:div w:id="1912545430">
      <w:bodyDiv w:val="1"/>
      <w:marLeft w:val="0"/>
      <w:marRight w:val="0"/>
      <w:marTop w:val="0"/>
      <w:marBottom w:val="0"/>
      <w:divBdr>
        <w:top w:val="none" w:sz="0" w:space="0" w:color="auto"/>
        <w:left w:val="none" w:sz="0" w:space="0" w:color="auto"/>
        <w:bottom w:val="none" w:sz="0" w:space="0" w:color="auto"/>
        <w:right w:val="none" w:sz="0" w:space="0" w:color="auto"/>
      </w:divBdr>
    </w:div>
    <w:div w:id="1923055133">
      <w:bodyDiv w:val="1"/>
      <w:marLeft w:val="0"/>
      <w:marRight w:val="0"/>
      <w:marTop w:val="0"/>
      <w:marBottom w:val="0"/>
      <w:divBdr>
        <w:top w:val="none" w:sz="0" w:space="0" w:color="auto"/>
        <w:left w:val="none" w:sz="0" w:space="0" w:color="auto"/>
        <w:bottom w:val="none" w:sz="0" w:space="0" w:color="auto"/>
        <w:right w:val="none" w:sz="0" w:space="0" w:color="auto"/>
      </w:divBdr>
    </w:div>
    <w:div w:id="2020041729">
      <w:bodyDiv w:val="1"/>
      <w:marLeft w:val="0"/>
      <w:marRight w:val="0"/>
      <w:marTop w:val="0"/>
      <w:marBottom w:val="0"/>
      <w:divBdr>
        <w:top w:val="none" w:sz="0" w:space="0" w:color="auto"/>
        <w:left w:val="none" w:sz="0" w:space="0" w:color="auto"/>
        <w:bottom w:val="none" w:sz="0" w:space="0" w:color="auto"/>
        <w:right w:val="none" w:sz="0" w:space="0" w:color="auto"/>
      </w:divBdr>
    </w:div>
    <w:div w:id="2112312684">
      <w:bodyDiv w:val="1"/>
      <w:marLeft w:val="0"/>
      <w:marRight w:val="0"/>
      <w:marTop w:val="0"/>
      <w:marBottom w:val="0"/>
      <w:divBdr>
        <w:top w:val="none" w:sz="0" w:space="0" w:color="auto"/>
        <w:left w:val="none" w:sz="0" w:space="0" w:color="auto"/>
        <w:bottom w:val="none" w:sz="0" w:space="0" w:color="auto"/>
        <w:right w:val="none" w:sz="0" w:space="0" w:color="auto"/>
      </w:divBdr>
    </w:div>
    <w:div w:id="21319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9BCCDF-54E2-4469-9614-FD15AD76139D}">
  <ds:schemaRefs>
    <ds:schemaRef ds:uri="http://schemas.microsoft.com/sharepoint/v3/contenttype/forms"/>
  </ds:schemaRefs>
</ds:datastoreItem>
</file>

<file path=customXml/itemProps2.xml><?xml version="1.0" encoding="utf-8"?>
<ds:datastoreItem xmlns:ds="http://schemas.openxmlformats.org/officeDocument/2006/customXml" ds:itemID="{896925BD-B4BE-4A53-B2C3-9972F600621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323317F-834C-496D-B33C-553971919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6</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CIT215714</cp:lastModifiedBy>
  <cp:revision>34</cp:revision>
  <cp:lastPrinted>2016-05-11T04:52:00Z</cp:lastPrinted>
  <dcterms:created xsi:type="dcterms:W3CDTF">2017-11-10T00:17:00Z</dcterms:created>
  <dcterms:modified xsi:type="dcterms:W3CDTF">2018-09-11T05:18:00Z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