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61E" w:rsidRPr="008E4429" w:rsidRDefault="00F5461E" w:rsidP="00F5461E">
      <w:pPr>
        <w:keepNext/>
        <w:widowControl/>
        <w:suppressAutoHyphens w:val="0"/>
        <w:outlineLvl w:val="0"/>
        <w:rPr>
          <w:rFonts w:ascii="Calibri" w:eastAsia="Times New Roman" w:hAnsi="Calibri" w:cs="Arial"/>
          <w:b/>
          <w:bCs/>
          <w:color w:val="000000"/>
          <w:kern w:val="32"/>
          <w:sz w:val="50"/>
          <w:szCs w:val="32"/>
          <w:lang w:eastAsia="en-AU" w:bidi="ar-SA"/>
        </w:rPr>
      </w:pPr>
      <w:r w:rsidRPr="008E4429">
        <w:rPr>
          <w:rFonts w:ascii="Calibri" w:eastAsia="Times New Roman" w:hAnsi="Calibri" w:cs="Arial"/>
          <w:b/>
          <w:bCs/>
          <w:color w:val="000000"/>
          <w:kern w:val="32"/>
          <w:sz w:val="50"/>
          <w:szCs w:val="32"/>
          <w:lang w:eastAsia="en-AU" w:bidi="ar-SA"/>
        </w:rPr>
        <w:t>Assessment</w:t>
      </w:r>
      <w:r w:rsidR="00922771" w:rsidRPr="008E4429">
        <w:rPr>
          <w:rFonts w:ascii="Calibri" w:eastAsia="Times New Roman" w:hAnsi="Calibri" w:cs="Arial"/>
          <w:b/>
          <w:bCs/>
          <w:color w:val="000000"/>
          <w:kern w:val="32"/>
          <w:sz w:val="50"/>
          <w:szCs w:val="32"/>
          <w:lang w:eastAsia="en-AU" w:bidi="ar-SA"/>
        </w:rPr>
        <w:t xml:space="preserve"> Coversheet</w:t>
      </w:r>
    </w:p>
    <w:p w:rsidR="00311298" w:rsidRPr="008E4429" w:rsidRDefault="00311298" w:rsidP="00311298">
      <w:pPr>
        <w:rPr>
          <w:rFonts w:ascii="Calibri" w:hAnsi="Calibri" w:cs="Arial"/>
          <w:sz w:val="22"/>
          <w:szCs w:val="22"/>
        </w:rPr>
      </w:pPr>
    </w:p>
    <w:tbl>
      <w:tblPr>
        <w:tblStyle w:val="TableGrid"/>
        <w:tblW w:w="9270" w:type="dxa"/>
        <w:tblInd w:w="18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537"/>
        <w:gridCol w:w="1980"/>
        <w:gridCol w:w="1260"/>
        <w:gridCol w:w="1260"/>
        <w:gridCol w:w="990"/>
        <w:gridCol w:w="1170"/>
      </w:tblGrid>
      <w:tr w:rsidR="006A126F" w:rsidRPr="008E4429" w:rsidTr="003114D3">
        <w:tc>
          <w:tcPr>
            <w:tcW w:w="2610" w:type="dxa"/>
            <w:gridSpan w:val="2"/>
            <w:shd w:val="clear" w:color="auto" w:fill="auto"/>
            <w:vAlign w:val="center"/>
          </w:tcPr>
          <w:p w:rsidR="006A126F" w:rsidRPr="008E4429" w:rsidRDefault="006A126F" w:rsidP="00911BC7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8E4429">
              <w:rPr>
                <w:rFonts w:ascii="Calibri" w:hAnsi="Calibri" w:cs="Arial"/>
                <w:b/>
                <w:sz w:val="20"/>
                <w:szCs w:val="20"/>
              </w:rPr>
              <w:t>Student Name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6A126F" w:rsidRPr="008E4429" w:rsidRDefault="00443416" w:rsidP="00911BC7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bookmarkStart w:id="0" w:name="StudentName"/>
            <w:bookmarkEnd w:id="0"/>
            <w:r>
              <w:rPr>
                <w:rFonts w:ascii="Calibri" w:hAnsi="Calibri" w:cs="Arial"/>
                <w:sz w:val="20"/>
                <w:szCs w:val="20"/>
              </w:rPr>
              <w:t>Blake McClintock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A126F" w:rsidRPr="008E4429" w:rsidRDefault="00F5461E" w:rsidP="00911BC7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8E4429">
              <w:rPr>
                <w:rFonts w:ascii="Calibri" w:hAnsi="Calibri" w:cs="Arial"/>
                <w:b/>
                <w:sz w:val="20"/>
                <w:szCs w:val="20"/>
              </w:rPr>
              <w:t>CIT</w:t>
            </w:r>
            <w:r w:rsidR="006A126F" w:rsidRPr="008E4429">
              <w:rPr>
                <w:rFonts w:ascii="Calibri" w:hAnsi="Calibri" w:cs="Arial"/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:rsidR="006A126F" w:rsidRPr="008E4429" w:rsidRDefault="00443416" w:rsidP="00911BC7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bookmarkStart w:id="1" w:name="StudentNbr"/>
            <w:bookmarkEnd w:id="1"/>
            <w:r>
              <w:rPr>
                <w:rFonts w:ascii="Calibri" w:hAnsi="Calibri" w:cs="Arial"/>
                <w:sz w:val="20"/>
                <w:szCs w:val="20"/>
              </w:rPr>
              <w:t>215714</w:t>
            </w:r>
          </w:p>
        </w:tc>
      </w:tr>
      <w:tr w:rsidR="007026C1" w:rsidRPr="008E4429" w:rsidTr="003114D3">
        <w:tc>
          <w:tcPr>
            <w:tcW w:w="2610" w:type="dxa"/>
            <w:gridSpan w:val="2"/>
            <w:shd w:val="clear" w:color="auto" w:fill="auto"/>
            <w:vAlign w:val="center"/>
          </w:tcPr>
          <w:p w:rsidR="003B46C9" w:rsidRPr="008E4429" w:rsidRDefault="003B46C9" w:rsidP="003B46C9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8E4429">
              <w:rPr>
                <w:rFonts w:ascii="Calibri" w:hAnsi="Calibri" w:cs="Arial"/>
                <w:b/>
                <w:sz w:val="20"/>
                <w:szCs w:val="20"/>
              </w:rPr>
              <w:t>Competency Title, Code and Banner Code</w:t>
            </w:r>
          </w:p>
          <w:p w:rsidR="007026C1" w:rsidRPr="008E4429" w:rsidRDefault="003B46C9" w:rsidP="003B46C9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8E4429">
              <w:rPr>
                <w:rFonts w:ascii="Calibri" w:hAnsi="Calibri" w:cs="Arial"/>
                <w:b/>
                <w:sz w:val="20"/>
                <w:szCs w:val="20"/>
              </w:rPr>
              <w:t>CRN</w:t>
            </w:r>
          </w:p>
        </w:tc>
        <w:tc>
          <w:tcPr>
            <w:tcW w:w="6660" w:type="dxa"/>
            <w:gridSpan w:val="5"/>
            <w:shd w:val="clear" w:color="auto" w:fill="auto"/>
            <w:vAlign w:val="center"/>
          </w:tcPr>
          <w:p w:rsidR="007026C1" w:rsidRPr="008E4429" w:rsidRDefault="009D4447" w:rsidP="009D4447">
            <w:pPr>
              <w:rPr>
                <w:rFonts w:ascii="Calibri" w:hAnsi="Calibri" w:cs="Arial"/>
                <w:sz w:val="20"/>
                <w:szCs w:val="20"/>
              </w:rPr>
            </w:pPr>
            <w:bookmarkStart w:id="2" w:name="UnitCode_Name"/>
            <w:bookmarkEnd w:id="2"/>
            <w:r w:rsidRPr="008E4429">
              <w:rPr>
                <w:rFonts w:ascii="Calibri" w:hAnsi="Calibri" w:cs="Arial"/>
                <w:sz w:val="20"/>
                <w:szCs w:val="20"/>
              </w:rPr>
              <w:t>Create Website Testing Procedures</w:t>
            </w:r>
          </w:p>
          <w:p w:rsidR="009D4447" w:rsidRPr="008E4429" w:rsidRDefault="009D4447" w:rsidP="009D4447">
            <w:pPr>
              <w:rPr>
                <w:rFonts w:ascii="Calibri" w:hAnsi="Calibri" w:cs="Arial"/>
                <w:sz w:val="20"/>
                <w:szCs w:val="20"/>
              </w:rPr>
            </w:pPr>
            <w:r w:rsidRPr="008E4429">
              <w:rPr>
                <w:rFonts w:ascii="Calibri" w:hAnsi="Calibri" w:cs="Arial"/>
                <w:sz w:val="20"/>
                <w:szCs w:val="20"/>
              </w:rPr>
              <w:t>ICTWEB406</w:t>
            </w:r>
          </w:p>
          <w:p w:rsidR="009D4447" w:rsidRPr="008E4429" w:rsidRDefault="009D4447" w:rsidP="009D4447">
            <w:pPr>
              <w:rPr>
                <w:rFonts w:ascii="Calibri" w:hAnsi="Calibri" w:cs="Arial"/>
                <w:sz w:val="20"/>
                <w:szCs w:val="20"/>
              </w:rPr>
            </w:pPr>
            <w:r w:rsidRPr="008E4429">
              <w:rPr>
                <w:rFonts w:ascii="Calibri" w:hAnsi="Calibri" w:cs="Arial"/>
                <w:sz w:val="20"/>
                <w:szCs w:val="20"/>
              </w:rPr>
              <w:t>INFT510</w:t>
            </w:r>
          </w:p>
          <w:p w:rsidR="009D4447" w:rsidRPr="008E4429" w:rsidRDefault="009D4447" w:rsidP="00911BC7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311298" w:rsidRPr="008E4429" w:rsidTr="003114D3">
        <w:tc>
          <w:tcPr>
            <w:tcW w:w="2610" w:type="dxa"/>
            <w:gridSpan w:val="2"/>
            <w:shd w:val="clear" w:color="auto" w:fill="auto"/>
            <w:vAlign w:val="center"/>
          </w:tcPr>
          <w:p w:rsidR="00311298" w:rsidRPr="008E4429" w:rsidRDefault="00311298" w:rsidP="00911BC7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8E4429">
              <w:rPr>
                <w:rFonts w:ascii="Calibri" w:hAnsi="Calibri" w:cs="Arial"/>
                <w:b/>
                <w:sz w:val="20"/>
                <w:szCs w:val="20"/>
              </w:rPr>
              <w:t>Assessment Type</w:t>
            </w:r>
          </w:p>
        </w:tc>
        <w:tc>
          <w:tcPr>
            <w:tcW w:w="6660" w:type="dxa"/>
            <w:gridSpan w:val="5"/>
            <w:shd w:val="clear" w:color="auto" w:fill="auto"/>
            <w:vAlign w:val="center"/>
          </w:tcPr>
          <w:p w:rsidR="00311298" w:rsidRPr="008E4429" w:rsidRDefault="00142D52" w:rsidP="00565717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9396787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6903" w:rsidRPr="008E4429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☒</w:t>
                </w:r>
              </w:sdtContent>
            </w:sdt>
            <w:r w:rsidR="00311298" w:rsidRPr="008E4429">
              <w:rPr>
                <w:rFonts w:ascii="Calibri" w:hAnsi="Calibri" w:cs="Arial"/>
                <w:sz w:val="20"/>
                <w:szCs w:val="20"/>
              </w:rPr>
              <w:t xml:space="preserve"> Written  </w:t>
            </w: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1099219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5717" w:rsidRPr="008E4429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  <w:r w:rsidR="00311298" w:rsidRPr="008E4429">
              <w:rPr>
                <w:rFonts w:ascii="Calibri" w:hAnsi="Calibri" w:cs="Arial"/>
                <w:sz w:val="20"/>
                <w:szCs w:val="20"/>
              </w:rPr>
              <w:t xml:space="preserve"> Case Study  </w:t>
            </w: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119500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0ECD" w:rsidRPr="008E4429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  <w:r w:rsidR="00311298" w:rsidRPr="008E4429">
              <w:rPr>
                <w:rFonts w:ascii="Calibri" w:hAnsi="Calibri" w:cs="Arial"/>
                <w:sz w:val="20"/>
                <w:szCs w:val="20"/>
              </w:rPr>
              <w:t xml:space="preserve"> Project  </w:t>
            </w: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8136026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5717" w:rsidRPr="008E4429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☒</w:t>
                </w:r>
              </w:sdtContent>
            </w:sdt>
            <w:r w:rsidR="00311298" w:rsidRPr="008E4429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565717" w:rsidRPr="008E4429">
              <w:rPr>
                <w:rFonts w:ascii="Calibri" w:hAnsi="Calibri" w:cs="Arial"/>
                <w:sz w:val="20"/>
                <w:szCs w:val="20"/>
              </w:rPr>
              <w:t>Practical</w:t>
            </w:r>
            <w:r w:rsidR="00311298" w:rsidRPr="008E4429">
              <w:rPr>
                <w:rFonts w:ascii="Calibri" w:hAnsi="Calibri" w:cs="Arial"/>
                <w:sz w:val="20"/>
                <w:szCs w:val="20"/>
              </w:rPr>
              <w:t xml:space="preserve">  </w:t>
            </w: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1362322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0ECD" w:rsidRPr="008E4429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  <w:r w:rsidR="00311298" w:rsidRPr="008E4429">
              <w:rPr>
                <w:rFonts w:ascii="Calibri" w:hAnsi="Calibri" w:cs="Arial"/>
                <w:sz w:val="20"/>
                <w:szCs w:val="20"/>
              </w:rPr>
              <w:t xml:space="preserve"> Other</w:t>
            </w:r>
          </w:p>
        </w:tc>
      </w:tr>
      <w:tr w:rsidR="007026C1" w:rsidRPr="008E4429" w:rsidTr="003114D3">
        <w:tc>
          <w:tcPr>
            <w:tcW w:w="2610" w:type="dxa"/>
            <w:gridSpan w:val="2"/>
            <w:shd w:val="clear" w:color="auto" w:fill="auto"/>
            <w:vAlign w:val="center"/>
          </w:tcPr>
          <w:p w:rsidR="007026C1" w:rsidRPr="008E4429" w:rsidRDefault="009B7E59" w:rsidP="00911BC7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8E4429">
              <w:rPr>
                <w:rFonts w:ascii="Calibri" w:hAnsi="Calibri" w:cs="Arial"/>
                <w:b/>
                <w:sz w:val="20"/>
                <w:szCs w:val="20"/>
              </w:rPr>
              <w:t>Assessment Name</w:t>
            </w:r>
          </w:p>
        </w:tc>
        <w:tc>
          <w:tcPr>
            <w:tcW w:w="6660" w:type="dxa"/>
            <w:gridSpan w:val="5"/>
            <w:shd w:val="clear" w:color="auto" w:fill="auto"/>
            <w:vAlign w:val="center"/>
          </w:tcPr>
          <w:p w:rsidR="007026C1" w:rsidRPr="008E4429" w:rsidRDefault="00221F7F" w:rsidP="00B30D54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Task Sheet </w:t>
            </w:r>
            <w:r w:rsidR="00B30D54">
              <w:rPr>
                <w:rFonts w:ascii="Calibri" w:hAnsi="Calibri" w:cs="Arial"/>
                <w:sz w:val="20"/>
                <w:szCs w:val="20"/>
              </w:rPr>
              <w:t>7</w:t>
            </w:r>
            <w:r>
              <w:rPr>
                <w:rFonts w:ascii="Calibri" w:hAnsi="Calibri" w:cs="Arial"/>
                <w:sz w:val="20"/>
                <w:szCs w:val="20"/>
              </w:rPr>
              <w:t xml:space="preserve"> – </w:t>
            </w:r>
            <w:r w:rsidR="00024644">
              <w:rPr>
                <w:rFonts w:ascii="Calibri" w:hAnsi="Calibri" w:cs="Arial"/>
                <w:sz w:val="20"/>
                <w:szCs w:val="20"/>
              </w:rPr>
              <w:t>Preparation for Testing</w:t>
            </w:r>
          </w:p>
        </w:tc>
      </w:tr>
      <w:tr w:rsidR="00880589" w:rsidRPr="008E4429" w:rsidTr="003114D3">
        <w:tc>
          <w:tcPr>
            <w:tcW w:w="2610" w:type="dxa"/>
            <w:gridSpan w:val="2"/>
            <w:shd w:val="clear" w:color="auto" w:fill="auto"/>
            <w:vAlign w:val="center"/>
          </w:tcPr>
          <w:p w:rsidR="00880589" w:rsidRPr="008E4429" w:rsidRDefault="003E0C6B" w:rsidP="003E0C6B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8E4429">
              <w:rPr>
                <w:rFonts w:ascii="Calibri" w:hAnsi="Calibri" w:cs="Arial"/>
                <w:b/>
                <w:sz w:val="20"/>
                <w:szCs w:val="20"/>
              </w:rPr>
              <w:t xml:space="preserve">Assessment </w:t>
            </w:r>
            <w:r w:rsidR="00880589" w:rsidRPr="008E4429">
              <w:rPr>
                <w:rFonts w:ascii="Calibri" w:hAnsi="Calibri" w:cs="Arial"/>
                <w:b/>
                <w:sz w:val="20"/>
                <w:szCs w:val="20"/>
              </w:rPr>
              <w:t>Date</w:t>
            </w:r>
          </w:p>
        </w:tc>
        <w:tc>
          <w:tcPr>
            <w:tcW w:w="6660" w:type="dxa"/>
            <w:gridSpan w:val="5"/>
            <w:shd w:val="clear" w:color="auto" w:fill="auto"/>
            <w:vAlign w:val="center"/>
          </w:tcPr>
          <w:p w:rsidR="009D4447" w:rsidRPr="008E4429" w:rsidRDefault="00CC1BD3" w:rsidP="00911BC7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bookmarkStart w:id="3" w:name="AssessDate"/>
            <w:bookmarkEnd w:id="3"/>
            <w:r>
              <w:rPr>
                <w:rFonts w:ascii="Calibri" w:hAnsi="Calibri" w:cs="Arial"/>
                <w:sz w:val="20"/>
                <w:szCs w:val="20"/>
              </w:rPr>
              <w:t>15</w:t>
            </w:r>
            <w:r w:rsidRPr="00CC1BD3">
              <w:rPr>
                <w:rFonts w:ascii="Calibri" w:hAnsi="Calibri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hAnsi="Calibri" w:cs="Arial"/>
                <w:sz w:val="20"/>
                <w:szCs w:val="20"/>
              </w:rPr>
              <w:t xml:space="preserve"> October</w:t>
            </w:r>
            <w:r w:rsidR="003F795D">
              <w:rPr>
                <w:rFonts w:ascii="Calibri" w:hAnsi="Calibri" w:cs="Arial"/>
                <w:sz w:val="20"/>
                <w:szCs w:val="20"/>
              </w:rPr>
              <w:t>, 2018</w:t>
            </w:r>
          </w:p>
        </w:tc>
      </w:tr>
      <w:tr w:rsidR="00B67981" w:rsidRPr="008E4429" w:rsidTr="003114D3">
        <w:tc>
          <w:tcPr>
            <w:tcW w:w="9270" w:type="dxa"/>
            <w:gridSpan w:val="7"/>
            <w:shd w:val="clear" w:color="auto" w:fill="auto"/>
            <w:vAlign w:val="center"/>
          </w:tcPr>
          <w:p w:rsidR="00B67981" w:rsidRPr="008E4429" w:rsidRDefault="00B67981" w:rsidP="00A76280">
            <w:pPr>
              <w:spacing w:before="120" w:after="120"/>
              <w:rPr>
                <w:rFonts w:ascii="Calibri" w:hAnsi="Calibri" w:cs="Arial"/>
                <w:sz w:val="18"/>
                <w:szCs w:val="18"/>
              </w:rPr>
            </w:pPr>
            <w:r w:rsidRPr="008E4429">
              <w:rPr>
                <w:rFonts w:ascii="Calibri" w:hAnsi="Calibri" w:cs="Arial"/>
                <w:b/>
                <w:sz w:val="18"/>
                <w:szCs w:val="18"/>
              </w:rPr>
              <w:t>Student Statement:</w:t>
            </w:r>
            <w:r w:rsidRPr="008E4429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8E4429">
              <w:rPr>
                <w:rFonts w:ascii="Calibri" w:hAnsi="Calibri" w:cs="Arial"/>
                <w:color w:val="FF0000"/>
                <w:sz w:val="18"/>
                <w:szCs w:val="18"/>
              </w:rPr>
              <w:t xml:space="preserve"> </w:t>
            </w:r>
            <w:r w:rsidRPr="008E4429">
              <w:rPr>
                <w:rFonts w:ascii="Calibri" w:hAnsi="Calibri" w:cs="Arial"/>
                <w:sz w:val="18"/>
                <w:szCs w:val="18"/>
              </w:rPr>
              <w:t>This assessment is my own work.  Any ideas and comments made by other people have been acknowledged.  I understand that by emailing or submitting this assessment electronically, I agree to this statement.</w:t>
            </w:r>
          </w:p>
        </w:tc>
      </w:tr>
      <w:tr w:rsidR="006A126F" w:rsidRPr="008E4429" w:rsidTr="003114D3">
        <w:tc>
          <w:tcPr>
            <w:tcW w:w="2610" w:type="dxa"/>
            <w:gridSpan w:val="2"/>
            <w:shd w:val="clear" w:color="auto" w:fill="auto"/>
            <w:vAlign w:val="center"/>
          </w:tcPr>
          <w:p w:rsidR="006A126F" w:rsidRPr="008E4429" w:rsidRDefault="006A126F" w:rsidP="00911BC7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8E4429">
              <w:rPr>
                <w:rFonts w:ascii="Calibri" w:hAnsi="Calibri" w:cs="Arial"/>
                <w:b/>
                <w:sz w:val="20"/>
                <w:szCs w:val="20"/>
              </w:rPr>
              <w:t>Student Signature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6A126F" w:rsidRPr="008E4429" w:rsidRDefault="00443416" w:rsidP="00911BC7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Blake McClintock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A126F" w:rsidRPr="008E4429" w:rsidRDefault="006A126F" w:rsidP="00311298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8E4429">
              <w:rPr>
                <w:rFonts w:ascii="Calibri" w:hAnsi="Calibri" w:cs="Arial"/>
                <w:b/>
                <w:sz w:val="20"/>
                <w:szCs w:val="20"/>
              </w:rPr>
              <w:t>Date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:rsidR="006A126F" w:rsidRPr="008E4429" w:rsidRDefault="00443416" w:rsidP="00911BC7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09/10/18</w:t>
            </w:r>
          </w:p>
        </w:tc>
      </w:tr>
      <w:tr w:rsidR="003114D3" w:rsidRPr="008E4429" w:rsidTr="0085245D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270" w:type="dxa"/>
            <w:gridSpan w:val="7"/>
          </w:tcPr>
          <w:p w:rsidR="003114D3" w:rsidRPr="008E4429" w:rsidRDefault="003114D3" w:rsidP="0085245D">
            <w:pPr>
              <w:widowControl/>
              <w:tabs>
                <w:tab w:val="left" w:pos="5160"/>
                <w:tab w:val="left" w:pos="5313"/>
              </w:tabs>
              <w:suppressAutoHyphens w:val="0"/>
              <w:spacing w:before="120" w:after="120"/>
              <w:rPr>
                <w:rFonts w:ascii="Calibri" w:eastAsia="Times New Roman" w:hAnsi="Calibri" w:cs="Arial"/>
                <w:color w:val="000000"/>
                <w:kern w:val="0"/>
                <w:sz w:val="20"/>
                <w:szCs w:val="20"/>
                <w:lang w:eastAsia="en-AU" w:bidi="ar-SA"/>
              </w:rPr>
            </w:pPr>
            <w:r w:rsidRPr="008E4429">
              <w:rPr>
                <w:rFonts w:ascii="Calibri" w:eastAsia="Times New Roman" w:hAnsi="Calibri" w:cs="Arial"/>
                <w:b/>
                <w:color w:val="000000"/>
                <w:kern w:val="0"/>
                <w:sz w:val="16"/>
                <w:szCs w:val="16"/>
                <w:lang w:eastAsia="en-AU" w:bidi="ar-SA"/>
              </w:rPr>
              <w:t xml:space="preserve">PRIVACY DISCLAIMER:  </w:t>
            </w:r>
            <w:r w:rsidRPr="008E4429">
              <w:rPr>
                <w:rFonts w:ascii="Calibri" w:eastAsia="Times New Roman" w:hAnsi="Calibri" w:cs="Arial"/>
                <w:color w:val="000000"/>
                <w:kern w:val="0"/>
                <w:sz w:val="16"/>
                <w:szCs w:val="16"/>
                <w:lang w:eastAsia="en-AU" w:bidi="ar-SA"/>
              </w:rPr>
              <w:t>CIT is collecting your personal information for assessment purposes. The information will only be used in accordance with the CIT Privacy Policy.</w:t>
            </w:r>
          </w:p>
        </w:tc>
      </w:tr>
      <w:tr w:rsidR="007026C1" w:rsidRPr="008E4429" w:rsidTr="003114D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270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6502E" w:rsidRPr="008E4429" w:rsidRDefault="003114D3" w:rsidP="00911BC7">
            <w:pPr>
              <w:pStyle w:val="NormalWeb"/>
              <w:tabs>
                <w:tab w:val="right" w:leader="dot" w:pos="9162"/>
              </w:tabs>
              <w:spacing w:before="120" w:beforeAutospacing="0" w:after="120" w:afterAutospacing="0"/>
              <w:rPr>
                <w:rFonts w:ascii="Calibri" w:hAnsi="Calibri" w:cs="Arial"/>
                <w:b/>
                <w:sz w:val="20"/>
                <w:szCs w:val="20"/>
              </w:rPr>
            </w:pPr>
            <w:r w:rsidRPr="008E4429">
              <w:rPr>
                <w:rFonts w:ascii="Calibri" w:hAnsi="Calibri" w:cs="Arial"/>
                <w:b/>
                <w:sz w:val="20"/>
                <w:szCs w:val="20"/>
              </w:rPr>
              <w:t>Assessor Feedback</w:t>
            </w:r>
          </w:p>
          <w:p w:rsidR="0096502E" w:rsidRPr="008E4429" w:rsidRDefault="0096502E" w:rsidP="00911BC7">
            <w:pPr>
              <w:pStyle w:val="NormalWeb"/>
              <w:tabs>
                <w:tab w:val="right" w:leader="dot" w:pos="9162"/>
              </w:tabs>
              <w:spacing w:before="120" w:beforeAutospacing="0" w:after="120" w:afterAutospacing="0"/>
              <w:rPr>
                <w:rFonts w:ascii="Calibri" w:hAnsi="Calibri" w:cs="Arial"/>
                <w:sz w:val="20"/>
                <w:szCs w:val="20"/>
              </w:rPr>
            </w:pPr>
          </w:p>
          <w:p w:rsidR="00B46BA9" w:rsidRPr="008E4429" w:rsidRDefault="00B46BA9" w:rsidP="00911BC7">
            <w:pPr>
              <w:pStyle w:val="NormalWeb"/>
              <w:tabs>
                <w:tab w:val="right" w:leader="dot" w:pos="9162"/>
              </w:tabs>
              <w:spacing w:before="120" w:beforeAutospacing="0" w:after="120" w:afterAutospacing="0"/>
              <w:rPr>
                <w:rFonts w:ascii="Calibri" w:hAnsi="Calibri" w:cs="Arial"/>
                <w:sz w:val="20"/>
                <w:szCs w:val="20"/>
              </w:rPr>
            </w:pPr>
          </w:p>
          <w:p w:rsidR="00B46BA9" w:rsidRPr="008E4429" w:rsidRDefault="00B46BA9" w:rsidP="00911BC7">
            <w:pPr>
              <w:pStyle w:val="NormalWeb"/>
              <w:tabs>
                <w:tab w:val="right" w:leader="dot" w:pos="9162"/>
              </w:tabs>
              <w:spacing w:before="120" w:beforeAutospacing="0" w:after="120" w:afterAutospacing="0"/>
              <w:rPr>
                <w:rFonts w:ascii="Calibri" w:hAnsi="Calibri" w:cs="Arial"/>
                <w:sz w:val="20"/>
                <w:szCs w:val="20"/>
              </w:rPr>
            </w:pPr>
          </w:p>
          <w:p w:rsidR="0096502E" w:rsidRPr="008E4429" w:rsidRDefault="0096502E" w:rsidP="00911BC7">
            <w:pPr>
              <w:pStyle w:val="NormalWeb"/>
              <w:tabs>
                <w:tab w:val="right" w:leader="dot" w:pos="9162"/>
              </w:tabs>
              <w:spacing w:before="120" w:beforeAutospacing="0" w:after="120" w:afterAutospacing="0"/>
              <w:rPr>
                <w:rFonts w:ascii="Calibri" w:hAnsi="Calibri" w:cs="Arial"/>
                <w:sz w:val="20"/>
                <w:szCs w:val="20"/>
              </w:rPr>
            </w:pPr>
          </w:p>
          <w:p w:rsidR="0096502E" w:rsidRPr="008E4429" w:rsidRDefault="0096502E" w:rsidP="00911BC7">
            <w:pPr>
              <w:pStyle w:val="NormalWeb"/>
              <w:tabs>
                <w:tab w:val="right" w:leader="dot" w:pos="9162"/>
              </w:tabs>
              <w:spacing w:before="120" w:beforeAutospacing="0" w:after="120" w:afterAutospacing="0"/>
              <w:rPr>
                <w:rFonts w:ascii="Calibri" w:hAnsi="Calibri" w:cs="Arial"/>
                <w:sz w:val="20"/>
                <w:szCs w:val="20"/>
              </w:rPr>
            </w:pPr>
          </w:p>
          <w:p w:rsidR="0096502E" w:rsidRPr="008E4429" w:rsidRDefault="0096502E" w:rsidP="00911BC7">
            <w:pPr>
              <w:pStyle w:val="NormalWeb"/>
              <w:tabs>
                <w:tab w:val="right" w:leader="dot" w:pos="9162"/>
              </w:tabs>
              <w:spacing w:before="120" w:beforeAutospacing="0" w:after="120" w:afterAutospacing="0"/>
              <w:rPr>
                <w:rFonts w:ascii="Calibri" w:hAnsi="Calibri" w:cs="Arial"/>
                <w:sz w:val="20"/>
                <w:szCs w:val="20"/>
              </w:rPr>
            </w:pPr>
          </w:p>
          <w:p w:rsidR="007026C1" w:rsidRPr="008E4429" w:rsidRDefault="00311298" w:rsidP="00911BC7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 w:rsidRPr="008E4429">
              <w:rPr>
                <w:rFonts w:ascii="Calibri" w:hAnsi="Calibri" w:cs="Arial"/>
                <w:sz w:val="20"/>
                <w:szCs w:val="20"/>
              </w:rPr>
              <w:sym w:font="Wingdings" w:char="F071"/>
            </w:r>
            <w:r w:rsidRPr="008E4429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96502E" w:rsidRPr="008E4429">
              <w:rPr>
                <w:rFonts w:ascii="Calibri" w:hAnsi="Calibri" w:cs="Arial"/>
                <w:b/>
                <w:sz w:val="20"/>
                <w:szCs w:val="20"/>
              </w:rPr>
              <w:t>Student provided with feedback</w:t>
            </w:r>
          </w:p>
        </w:tc>
      </w:tr>
      <w:tr w:rsidR="00B67981" w:rsidRPr="008E4429" w:rsidTr="003114D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67981" w:rsidRPr="008E4429" w:rsidRDefault="00B67981" w:rsidP="00911BC7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 w:rsidRPr="008E4429">
              <w:rPr>
                <w:rFonts w:ascii="Calibri" w:hAnsi="Calibri" w:cs="Arial"/>
                <w:b/>
                <w:sz w:val="20"/>
                <w:szCs w:val="20"/>
              </w:rPr>
              <w:t>Attempt 1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67981" w:rsidRPr="008E4429" w:rsidRDefault="00142D52" w:rsidP="00311298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1882471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0ECD" w:rsidRPr="008E4429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  <w:r w:rsidR="00311298" w:rsidRPr="008E4429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311298" w:rsidRPr="008E4429">
              <w:rPr>
                <w:rFonts w:ascii="Calibri" w:hAnsi="Calibri" w:cs="Arial"/>
                <w:b/>
                <w:sz w:val="20"/>
                <w:szCs w:val="20"/>
              </w:rPr>
              <w:t>Satisfactory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7981" w:rsidRPr="008E4429" w:rsidRDefault="00142D52" w:rsidP="00A76280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235127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0ECD" w:rsidRPr="008E4429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  <w:r w:rsidR="00311298" w:rsidRPr="008E4429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311298" w:rsidRPr="008E4429">
              <w:rPr>
                <w:rFonts w:ascii="Calibri" w:hAnsi="Calibri" w:cs="Arial"/>
                <w:b/>
                <w:sz w:val="20"/>
                <w:szCs w:val="20"/>
              </w:rPr>
              <w:t>Not Yet</w:t>
            </w:r>
            <w:r w:rsidR="00311298" w:rsidRPr="008E4429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311298" w:rsidRPr="008E4429">
              <w:rPr>
                <w:rFonts w:ascii="Calibri" w:hAnsi="Calibri" w:cs="Arial"/>
                <w:b/>
                <w:sz w:val="20"/>
                <w:szCs w:val="20"/>
              </w:rPr>
              <w:t>Satisfactory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7981" w:rsidRPr="008E4429" w:rsidRDefault="00B67981" w:rsidP="00311298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8E4429">
              <w:rPr>
                <w:rFonts w:ascii="Calibri" w:hAnsi="Calibri" w:cs="Arial"/>
                <w:b/>
                <w:sz w:val="20"/>
                <w:szCs w:val="20"/>
              </w:rPr>
              <w:t>Date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7981" w:rsidRPr="008E4429" w:rsidRDefault="00B67981" w:rsidP="00911BC7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 w:rsidRPr="008E4429">
              <w:rPr>
                <w:rFonts w:ascii="Calibri" w:hAnsi="Calibri" w:cs="Arial"/>
                <w:sz w:val="20"/>
                <w:szCs w:val="20"/>
              </w:rPr>
              <w:t xml:space="preserve">     /      /</w:t>
            </w:r>
          </w:p>
        </w:tc>
      </w:tr>
      <w:tr w:rsidR="00311298" w:rsidRPr="008E4429" w:rsidTr="003114D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11298" w:rsidRPr="008E4429" w:rsidRDefault="00311298" w:rsidP="00911BC7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 w:rsidRPr="008E4429">
              <w:rPr>
                <w:rFonts w:ascii="Calibri" w:hAnsi="Calibri" w:cs="Arial"/>
                <w:b/>
                <w:sz w:val="20"/>
                <w:szCs w:val="20"/>
              </w:rPr>
              <w:t>Attempt 2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11298" w:rsidRPr="008E4429" w:rsidRDefault="00142D52" w:rsidP="006C7DFF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588660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0ECD" w:rsidRPr="008E4429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  <w:r w:rsidR="00311298" w:rsidRPr="008E4429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311298" w:rsidRPr="008E4429">
              <w:rPr>
                <w:rFonts w:ascii="Calibri" w:hAnsi="Calibri" w:cs="Arial"/>
                <w:b/>
                <w:sz w:val="20"/>
                <w:szCs w:val="20"/>
              </w:rPr>
              <w:t>Satisfactory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298" w:rsidRPr="008E4429" w:rsidRDefault="00142D52" w:rsidP="006C7DFF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sdt>
              <w:sdtPr>
                <w:rPr>
                  <w:rFonts w:ascii="Calibri" w:hAnsi="Calibri" w:cs="Arial"/>
                  <w:sz w:val="20"/>
                  <w:szCs w:val="20"/>
                </w:rPr>
                <w:id w:val="-1003271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0ECD" w:rsidRPr="008E4429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  <w:r w:rsidR="00311298" w:rsidRPr="008E4429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311298" w:rsidRPr="008E4429">
              <w:rPr>
                <w:rFonts w:ascii="Calibri" w:hAnsi="Calibri" w:cs="Arial"/>
                <w:b/>
                <w:sz w:val="20"/>
                <w:szCs w:val="20"/>
              </w:rPr>
              <w:t>Not Yet</w:t>
            </w:r>
            <w:r w:rsidR="00311298" w:rsidRPr="008E4429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311298" w:rsidRPr="008E4429">
              <w:rPr>
                <w:rFonts w:ascii="Calibri" w:hAnsi="Calibri" w:cs="Arial"/>
                <w:b/>
                <w:sz w:val="20"/>
                <w:szCs w:val="20"/>
              </w:rPr>
              <w:t>Satisfactory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298" w:rsidRPr="008E4429" w:rsidRDefault="00311298" w:rsidP="00311298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8E4429">
              <w:rPr>
                <w:rFonts w:ascii="Calibri" w:hAnsi="Calibri" w:cs="Arial"/>
                <w:b/>
                <w:sz w:val="20"/>
                <w:szCs w:val="20"/>
              </w:rPr>
              <w:t>Date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298" w:rsidRPr="008E4429" w:rsidRDefault="00311298" w:rsidP="00911BC7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 w:rsidRPr="008E4429">
              <w:rPr>
                <w:rFonts w:ascii="Calibri" w:hAnsi="Calibri" w:cs="Arial"/>
                <w:sz w:val="20"/>
                <w:szCs w:val="20"/>
              </w:rPr>
              <w:t xml:space="preserve">     /      /</w:t>
            </w:r>
          </w:p>
        </w:tc>
      </w:tr>
      <w:tr w:rsidR="006A126F" w:rsidRPr="008E4429" w:rsidTr="003114D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0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126F" w:rsidRPr="008E4429" w:rsidRDefault="006A126F" w:rsidP="00911BC7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8E4429">
              <w:rPr>
                <w:rFonts w:ascii="Calibri" w:hAnsi="Calibri" w:cs="Arial"/>
                <w:b/>
                <w:sz w:val="20"/>
                <w:szCs w:val="20"/>
              </w:rPr>
              <w:t>Assessor Name</w:t>
            </w:r>
          </w:p>
        </w:tc>
        <w:tc>
          <w:tcPr>
            <w:tcW w:w="251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126F" w:rsidRPr="008E4429" w:rsidRDefault="006A126F" w:rsidP="00911BC7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bookmarkStart w:id="4" w:name="TeacherName"/>
            <w:bookmarkEnd w:id="4"/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126F" w:rsidRPr="008E4429" w:rsidRDefault="006A126F" w:rsidP="00311298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 w:rsidRPr="008E4429">
              <w:rPr>
                <w:rFonts w:ascii="Calibri" w:hAnsi="Calibri" w:cs="Arial"/>
                <w:b/>
                <w:sz w:val="20"/>
                <w:szCs w:val="20"/>
              </w:rPr>
              <w:t>Assessor Signature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126F" w:rsidRPr="008E4429" w:rsidRDefault="006A126F" w:rsidP="00911BC7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026C1" w:rsidRPr="008E4429" w:rsidTr="003114D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270" w:type="dxa"/>
            <w:gridSpan w:val="7"/>
            <w:shd w:val="clear" w:color="auto" w:fill="auto"/>
            <w:vAlign w:val="center"/>
          </w:tcPr>
          <w:p w:rsidR="007026C1" w:rsidRPr="008E4429" w:rsidRDefault="0047325B" w:rsidP="00911BC7">
            <w:pPr>
              <w:spacing w:before="120" w:after="120"/>
              <w:rPr>
                <w:rFonts w:ascii="Calibri" w:hAnsi="Calibri" w:cs="Arial"/>
                <w:sz w:val="16"/>
                <w:szCs w:val="16"/>
              </w:rPr>
            </w:pPr>
            <w:r w:rsidRPr="008E4429">
              <w:rPr>
                <w:rFonts w:ascii="Calibri" w:hAnsi="Calibri" w:cs="Arial"/>
                <w:b/>
                <w:sz w:val="16"/>
                <w:szCs w:val="16"/>
              </w:rPr>
              <w:t xml:space="preserve">Note to </w:t>
            </w:r>
            <w:r w:rsidR="00BA5467" w:rsidRPr="008E4429">
              <w:rPr>
                <w:rFonts w:ascii="Calibri" w:hAnsi="Calibri" w:cs="Arial"/>
                <w:b/>
                <w:sz w:val="16"/>
                <w:szCs w:val="16"/>
              </w:rPr>
              <w:t>Assessor</w:t>
            </w:r>
            <w:r w:rsidRPr="008E4429">
              <w:rPr>
                <w:rFonts w:ascii="Calibri" w:hAnsi="Calibri" w:cs="Arial"/>
                <w:b/>
                <w:sz w:val="16"/>
                <w:szCs w:val="16"/>
              </w:rPr>
              <w:t xml:space="preserve">:  </w:t>
            </w:r>
            <w:r w:rsidR="00B46BA9" w:rsidRPr="008E4429">
              <w:rPr>
                <w:rFonts w:ascii="Calibri" w:hAnsi="Calibri" w:cs="Arial"/>
                <w:sz w:val="16"/>
                <w:szCs w:val="16"/>
              </w:rPr>
              <w:t>Please record any reasonable adjustment that has occurred for</w:t>
            </w:r>
            <w:r w:rsidR="00B67981" w:rsidRPr="008E4429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B46BA9" w:rsidRPr="008E4429">
              <w:rPr>
                <w:rFonts w:ascii="Calibri" w:hAnsi="Calibri" w:cs="Arial"/>
                <w:sz w:val="16"/>
                <w:szCs w:val="16"/>
              </w:rPr>
              <w:t>this assessment.</w:t>
            </w:r>
          </w:p>
          <w:p w:rsidR="003114D3" w:rsidRPr="008E4429" w:rsidRDefault="003114D3" w:rsidP="00911BC7">
            <w:pPr>
              <w:spacing w:before="120" w:after="120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</w:tr>
      <w:tr w:rsidR="003114D3" w:rsidRPr="008E4429" w:rsidTr="003114D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270" w:type="dxa"/>
            <w:gridSpan w:val="7"/>
          </w:tcPr>
          <w:p w:rsidR="003114D3" w:rsidRPr="008E4429" w:rsidRDefault="003114D3" w:rsidP="003114D3">
            <w:pPr>
              <w:widowControl/>
              <w:tabs>
                <w:tab w:val="left" w:pos="5160"/>
                <w:tab w:val="left" w:pos="5313"/>
              </w:tabs>
              <w:suppressAutoHyphens w:val="0"/>
              <w:spacing w:before="120" w:after="120"/>
              <w:rPr>
                <w:rFonts w:ascii="Calibri" w:eastAsia="Times New Roman" w:hAnsi="Calibri" w:cs="Arial"/>
                <w:b/>
                <w:color w:val="000000"/>
                <w:kern w:val="0"/>
                <w:sz w:val="16"/>
                <w:szCs w:val="16"/>
                <w:lang w:eastAsia="en-AU" w:bidi="ar-SA"/>
              </w:rPr>
            </w:pPr>
            <w:r w:rsidRPr="008E4429">
              <w:rPr>
                <w:rFonts w:ascii="Calibri" w:eastAsia="Times New Roman" w:hAnsi="Calibri" w:cs="Arial"/>
                <w:b/>
                <w:color w:val="000000"/>
                <w:kern w:val="0"/>
                <w:sz w:val="16"/>
                <w:szCs w:val="16"/>
                <w:lang w:eastAsia="en-AU" w:bidi="ar-SA"/>
              </w:rPr>
              <w:t>Instructions to Assessor</w:t>
            </w:r>
          </w:p>
          <w:p w:rsidR="003114D3" w:rsidRPr="008E4429" w:rsidRDefault="003114D3" w:rsidP="003114D3">
            <w:pPr>
              <w:widowControl/>
              <w:tabs>
                <w:tab w:val="left" w:pos="5160"/>
                <w:tab w:val="left" w:pos="5313"/>
              </w:tabs>
              <w:suppressAutoHyphens w:val="0"/>
              <w:spacing w:before="120" w:after="120"/>
              <w:rPr>
                <w:rFonts w:ascii="Calibri" w:eastAsia="Times New Roman" w:hAnsi="Calibri" w:cs="Arial"/>
                <w:color w:val="000000"/>
                <w:kern w:val="0"/>
                <w:sz w:val="16"/>
                <w:szCs w:val="16"/>
                <w:lang w:eastAsia="en-AU" w:bidi="ar-SA"/>
              </w:rPr>
            </w:pPr>
            <w:r w:rsidRPr="008E4429">
              <w:rPr>
                <w:rFonts w:ascii="Calibri" w:eastAsia="Times New Roman" w:hAnsi="Calibri" w:cs="Arial"/>
                <w:b/>
                <w:color w:val="000000"/>
                <w:kern w:val="0"/>
                <w:sz w:val="16"/>
                <w:szCs w:val="16"/>
                <w:lang w:eastAsia="en-AU" w:bidi="ar-SA"/>
              </w:rPr>
              <w:t>Work, Health and Safety</w:t>
            </w:r>
            <w:r w:rsidRPr="008E4429">
              <w:rPr>
                <w:rFonts w:ascii="Calibri" w:eastAsia="Times New Roman" w:hAnsi="Calibri" w:cs="Arial"/>
                <w:color w:val="000000"/>
                <w:kern w:val="0"/>
                <w:sz w:val="16"/>
                <w:szCs w:val="16"/>
                <w:lang w:eastAsia="en-AU" w:bidi="ar-SA"/>
              </w:rPr>
              <w:t>: A work health and safety check of the assessment environment is to be conducted prior to the assessment and any hazards addressed appropriately.</w:t>
            </w:r>
          </w:p>
          <w:p w:rsidR="003114D3" w:rsidRPr="008E4429" w:rsidRDefault="00BA5467" w:rsidP="007E0D10">
            <w:pPr>
              <w:widowControl/>
              <w:tabs>
                <w:tab w:val="left" w:pos="5160"/>
                <w:tab w:val="left" w:pos="5313"/>
              </w:tabs>
              <w:suppressAutoHyphens w:val="0"/>
              <w:spacing w:before="120" w:after="120"/>
              <w:rPr>
                <w:rFonts w:ascii="Calibri" w:eastAsia="Times New Roman" w:hAnsi="Calibri" w:cs="Arial"/>
                <w:b/>
                <w:color w:val="000000"/>
                <w:kern w:val="0"/>
                <w:sz w:val="16"/>
                <w:szCs w:val="16"/>
                <w:lang w:eastAsia="en-AU" w:bidi="ar-SA"/>
              </w:rPr>
            </w:pPr>
            <w:r w:rsidRPr="008E4429">
              <w:rPr>
                <w:rFonts w:ascii="Calibri" w:eastAsia="Times New Roman" w:hAnsi="Calibri" w:cs="Arial"/>
                <w:b/>
                <w:color w:val="000000"/>
                <w:kern w:val="0"/>
                <w:sz w:val="16"/>
                <w:szCs w:val="16"/>
                <w:lang w:eastAsia="en-AU" w:bidi="ar-SA"/>
              </w:rPr>
              <w:t xml:space="preserve">List the </w:t>
            </w:r>
            <w:r w:rsidR="007E0D10" w:rsidRPr="008E4429">
              <w:rPr>
                <w:rFonts w:ascii="Calibri" w:eastAsia="Times New Roman" w:hAnsi="Calibri" w:cs="Arial"/>
                <w:b/>
                <w:color w:val="000000"/>
                <w:kern w:val="0"/>
                <w:sz w:val="16"/>
                <w:szCs w:val="16"/>
                <w:lang w:eastAsia="en-AU" w:bidi="ar-SA"/>
              </w:rPr>
              <w:t xml:space="preserve">time, materials provided and </w:t>
            </w:r>
            <w:r w:rsidRPr="008E4429">
              <w:rPr>
                <w:rFonts w:ascii="Calibri" w:eastAsia="Times New Roman" w:hAnsi="Calibri" w:cs="Arial"/>
                <w:b/>
                <w:color w:val="000000"/>
                <w:kern w:val="0"/>
                <w:sz w:val="16"/>
                <w:szCs w:val="16"/>
                <w:lang w:eastAsia="en-AU" w:bidi="ar-SA"/>
              </w:rPr>
              <w:t>assessment r</w:t>
            </w:r>
            <w:r w:rsidR="003114D3" w:rsidRPr="008E4429">
              <w:rPr>
                <w:rFonts w:ascii="Calibri" w:eastAsia="Times New Roman" w:hAnsi="Calibri" w:cs="Arial"/>
                <w:b/>
                <w:color w:val="000000"/>
                <w:kern w:val="0"/>
                <w:sz w:val="16"/>
                <w:szCs w:val="16"/>
                <w:lang w:eastAsia="en-AU" w:bidi="ar-SA"/>
              </w:rPr>
              <w:t xml:space="preserve">ange and </w:t>
            </w:r>
            <w:r w:rsidRPr="008E4429">
              <w:rPr>
                <w:rFonts w:ascii="Calibri" w:eastAsia="Times New Roman" w:hAnsi="Calibri" w:cs="Arial"/>
                <w:b/>
                <w:color w:val="000000"/>
                <w:kern w:val="0"/>
                <w:sz w:val="16"/>
                <w:szCs w:val="16"/>
                <w:lang w:eastAsia="en-AU" w:bidi="ar-SA"/>
              </w:rPr>
              <w:t>c</w:t>
            </w:r>
            <w:r w:rsidR="003114D3" w:rsidRPr="008E4429">
              <w:rPr>
                <w:rFonts w:ascii="Calibri" w:eastAsia="Times New Roman" w:hAnsi="Calibri" w:cs="Arial"/>
                <w:b/>
                <w:color w:val="000000"/>
                <w:kern w:val="0"/>
                <w:sz w:val="16"/>
                <w:szCs w:val="16"/>
                <w:lang w:eastAsia="en-AU" w:bidi="ar-SA"/>
              </w:rPr>
              <w:t>onditions</w:t>
            </w:r>
            <w:r w:rsidRPr="008E4429">
              <w:rPr>
                <w:rFonts w:ascii="Calibri" w:eastAsia="Times New Roman" w:hAnsi="Calibri" w:cs="Arial"/>
                <w:b/>
                <w:color w:val="000000"/>
                <w:kern w:val="0"/>
                <w:sz w:val="16"/>
                <w:szCs w:val="16"/>
                <w:lang w:eastAsia="en-AU" w:bidi="ar-SA"/>
              </w:rPr>
              <w:t xml:space="preserve"> on the next page</w:t>
            </w:r>
            <w:r w:rsidRPr="008E4429">
              <w:rPr>
                <w:rFonts w:ascii="Calibri" w:eastAsia="Times New Roman" w:hAnsi="Calibri" w:cs="Arial"/>
                <w:b/>
                <w:color w:val="000000"/>
                <w:kern w:val="0"/>
                <w:sz w:val="16"/>
                <w:szCs w:val="16"/>
                <w:lang w:eastAsia="en-AU" w:bidi="ar-SA"/>
              </w:rPr>
              <w:br/>
            </w:r>
            <w:r w:rsidRPr="008E4429">
              <w:rPr>
                <w:rFonts w:ascii="Calibri" w:eastAsia="Times New Roman" w:hAnsi="Calibri" w:cs="Arial"/>
                <w:color w:val="000000"/>
                <w:kern w:val="0"/>
                <w:sz w:val="16"/>
                <w:szCs w:val="16"/>
                <w:lang w:eastAsia="en-AU" w:bidi="ar-SA"/>
              </w:rPr>
              <w:t xml:space="preserve">These sections </w:t>
            </w:r>
            <w:r w:rsidR="003114D3" w:rsidRPr="008E4429">
              <w:rPr>
                <w:rFonts w:ascii="Calibri" w:eastAsia="Times New Roman" w:hAnsi="Calibri" w:cs="Arial"/>
                <w:color w:val="000000"/>
                <w:kern w:val="0"/>
                <w:sz w:val="16"/>
                <w:szCs w:val="16"/>
                <w:lang w:eastAsia="en-AU" w:bidi="ar-SA"/>
              </w:rPr>
              <w:t>should be detailed enough for multiple assessors to consistently implement the assessment and include details of location, time restrictions, level of assistance permitted (</w:t>
            </w:r>
            <w:r w:rsidRPr="008E4429">
              <w:rPr>
                <w:rFonts w:ascii="Calibri" w:eastAsia="Times New Roman" w:hAnsi="Calibri" w:cs="Arial"/>
                <w:color w:val="000000"/>
                <w:kern w:val="0"/>
                <w:sz w:val="16"/>
                <w:szCs w:val="16"/>
                <w:lang w:eastAsia="en-AU" w:bidi="ar-SA"/>
              </w:rPr>
              <w:t>if any), W</w:t>
            </w:r>
            <w:r w:rsidR="003114D3" w:rsidRPr="008E4429">
              <w:rPr>
                <w:rFonts w:ascii="Calibri" w:eastAsia="Times New Roman" w:hAnsi="Calibri" w:cs="Arial"/>
                <w:color w:val="000000"/>
                <w:kern w:val="0"/>
                <w:sz w:val="16"/>
                <w:szCs w:val="16"/>
                <w:lang w:eastAsia="en-AU" w:bidi="ar-SA"/>
              </w:rPr>
              <w:t>HS, environment protocols</w:t>
            </w:r>
            <w:r w:rsidRPr="008E4429">
              <w:rPr>
                <w:rFonts w:ascii="Calibri" w:eastAsia="Times New Roman" w:hAnsi="Calibri" w:cs="Arial"/>
                <w:color w:val="000000"/>
                <w:kern w:val="0"/>
                <w:sz w:val="16"/>
                <w:szCs w:val="16"/>
                <w:lang w:eastAsia="en-AU" w:bidi="ar-SA"/>
              </w:rPr>
              <w:t>, etc</w:t>
            </w:r>
            <w:r w:rsidR="003114D3" w:rsidRPr="008E4429">
              <w:rPr>
                <w:rFonts w:ascii="Calibri" w:eastAsia="Times New Roman" w:hAnsi="Calibri" w:cs="Arial"/>
                <w:color w:val="000000"/>
                <w:kern w:val="0"/>
                <w:sz w:val="16"/>
                <w:szCs w:val="16"/>
                <w:lang w:eastAsia="en-AU" w:bidi="ar-SA"/>
              </w:rPr>
              <w:t xml:space="preserve">. The student should have access to techniques, procedures, information, resources and aids which would normally be available in the workplace. </w:t>
            </w:r>
            <w:r w:rsidR="007E0D10" w:rsidRPr="008E4429">
              <w:rPr>
                <w:rFonts w:ascii="Calibri" w:eastAsia="Times New Roman" w:hAnsi="Calibri" w:cs="Arial"/>
                <w:color w:val="000000"/>
                <w:kern w:val="0"/>
                <w:sz w:val="16"/>
                <w:szCs w:val="16"/>
                <w:lang w:eastAsia="en-AU" w:bidi="ar-SA"/>
              </w:rPr>
              <w:t xml:space="preserve">  Include if open or closed book</w:t>
            </w:r>
            <w:r w:rsidRPr="008E4429">
              <w:rPr>
                <w:rFonts w:ascii="Calibri" w:eastAsia="Times New Roman" w:hAnsi="Calibri" w:cs="Arial"/>
                <w:color w:val="000000"/>
                <w:kern w:val="0"/>
                <w:sz w:val="16"/>
                <w:szCs w:val="16"/>
                <w:lang w:eastAsia="en-AU" w:bidi="ar-SA"/>
              </w:rPr>
              <w:t>.</w:t>
            </w:r>
            <w:r w:rsidRPr="008E4429">
              <w:rPr>
                <w:rFonts w:ascii="Calibri" w:eastAsia="Times New Roman" w:hAnsi="Calibri" w:cs="Arial"/>
                <w:color w:val="000000"/>
                <w:kern w:val="0"/>
                <w:sz w:val="16"/>
                <w:szCs w:val="16"/>
                <w:lang w:eastAsia="en-AU" w:bidi="ar-SA"/>
              </w:rPr>
              <w:br/>
              <w:t>Materials to be supplied may include:  a</w:t>
            </w:r>
            <w:r w:rsidR="003114D3" w:rsidRPr="008E4429">
              <w:rPr>
                <w:rFonts w:ascii="Calibri" w:eastAsia="Times New Roman" w:hAnsi="Calibri" w:cs="Arial"/>
                <w:color w:val="000000"/>
                <w:kern w:val="0"/>
                <w:sz w:val="16"/>
                <w:szCs w:val="16"/>
                <w:lang w:eastAsia="en-AU" w:bidi="ar-SA"/>
              </w:rPr>
              <w:t xml:space="preserve">ssessment paper, site plan, </w:t>
            </w:r>
            <w:r w:rsidRPr="008E4429">
              <w:rPr>
                <w:rFonts w:ascii="Calibri" w:eastAsia="Times New Roman" w:hAnsi="Calibri" w:cs="Arial"/>
                <w:color w:val="000000"/>
                <w:kern w:val="0"/>
                <w:sz w:val="16"/>
                <w:szCs w:val="16"/>
                <w:lang w:eastAsia="en-AU" w:bidi="ar-SA"/>
              </w:rPr>
              <w:t xml:space="preserve">text, internet access, </w:t>
            </w:r>
            <w:r w:rsidR="003114D3" w:rsidRPr="008E4429">
              <w:rPr>
                <w:rFonts w:ascii="Calibri" w:eastAsia="Times New Roman" w:hAnsi="Calibri" w:cs="Arial"/>
                <w:color w:val="000000"/>
                <w:kern w:val="0"/>
                <w:sz w:val="16"/>
                <w:szCs w:val="16"/>
                <w:lang w:eastAsia="en-AU" w:bidi="ar-SA"/>
              </w:rPr>
              <w:t>etc</w:t>
            </w:r>
            <w:r w:rsidRPr="008E4429">
              <w:rPr>
                <w:rFonts w:ascii="Calibri" w:eastAsia="Times New Roman" w:hAnsi="Calibri" w:cs="Arial"/>
                <w:color w:val="000000"/>
                <w:kern w:val="0"/>
                <w:sz w:val="16"/>
                <w:szCs w:val="16"/>
                <w:lang w:eastAsia="en-AU" w:bidi="ar-SA"/>
              </w:rPr>
              <w:t>.</w:t>
            </w:r>
          </w:p>
        </w:tc>
      </w:tr>
    </w:tbl>
    <w:p w:rsidR="003114D3" w:rsidRPr="008E4429" w:rsidRDefault="003114D3">
      <w:pPr>
        <w:rPr>
          <w:rFonts w:ascii="Calibri" w:hAnsi="Calibri"/>
        </w:rPr>
      </w:pPr>
      <w:r w:rsidRPr="008E4429">
        <w:rPr>
          <w:rFonts w:ascii="Calibri" w:hAnsi="Calibri"/>
        </w:rPr>
        <w:br w:type="page"/>
      </w:r>
    </w:p>
    <w:p w:rsidR="003114D3" w:rsidRPr="008E4429" w:rsidRDefault="003114D3" w:rsidP="003114D3">
      <w:pPr>
        <w:spacing w:before="120" w:after="120"/>
        <w:rPr>
          <w:rFonts w:ascii="Calibri" w:hAnsi="Calibri" w:cs="Arial"/>
        </w:rPr>
      </w:pPr>
      <w:r w:rsidRPr="008E4429">
        <w:rPr>
          <w:rFonts w:ascii="Calibri" w:hAnsi="Calibri" w:cs="Arial"/>
          <w:b/>
        </w:rPr>
        <w:lastRenderedPageBreak/>
        <w:t xml:space="preserve">Information for Students:  </w:t>
      </w:r>
      <w:r w:rsidRPr="008E4429">
        <w:rPr>
          <w:rFonts w:ascii="Calibri" w:hAnsi="Calibri" w:cs="Arial"/>
        </w:rPr>
        <w:t>You may have two (2) attempts for this assessment.</w:t>
      </w:r>
    </w:p>
    <w:p w:rsidR="003114D3" w:rsidRPr="008E4429" w:rsidRDefault="003114D3" w:rsidP="003114D3">
      <w:pPr>
        <w:pStyle w:val="ListParagraph"/>
        <w:numPr>
          <w:ilvl w:val="0"/>
          <w:numId w:val="7"/>
        </w:numPr>
        <w:rPr>
          <w:rFonts w:ascii="Calibri" w:hAnsi="Calibri" w:cs="Arial"/>
          <w:bCs/>
          <w:szCs w:val="24"/>
        </w:rPr>
      </w:pPr>
      <w:r w:rsidRPr="008E4429">
        <w:rPr>
          <w:rFonts w:ascii="Calibri" w:hAnsi="Calibri" w:cs="Arial"/>
          <w:szCs w:val="24"/>
        </w:rPr>
        <w:t xml:space="preserve">If your </w:t>
      </w:r>
      <w:r w:rsidR="00BA5467" w:rsidRPr="008E4429">
        <w:rPr>
          <w:rFonts w:ascii="Calibri" w:hAnsi="Calibri" w:cs="Arial"/>
          <w:b/>
          <w:szCs w:val="24"/>
        </w:rPr>
        <w:t>first</w:t>
      </w:r>
      <w:r w:rsidRPr="008E4429">
        <w:rPr>
          <w:rFonts w:ascii="Calibri" w:hAnsi="Calibri" w:cs="Arial"/>
          <w:szCs w:val="24"/>
        </w:rPr>
        <w:t xml:space="preserve"> attempt is not successful, your teacher will discuss your results with you and will arrange a </w:t>
      </w:r>
      <w:r w:rsidR="00BA5467" w:rsidRPr="008E4429">
        <w:rPr>
          <w:rFonts w:ascii="Calibri" w:hAnsi="Calibri" w:cs="Arial"/>
          <w:szCs w:val="24"/>
        </w:rPr>
        <w:t>second</w:t>
      </w:r>
      <w:r w:rsidRPr="008E4429">
        <w:rPr>
          <w:rFonts w:ascii="Calibri" w:hAnsi="Calibri" w:cs="Arial"/>
          <w:szCs w:val="24"/>
        </w:rPr>
        <w:t xml:space="preserve"> attempt.</w:t>
      </w:r>
    </w:p>
    <w:p w:rsidR="003114D3" w:rsidRPr="008E4429" w:rsidRDefault="003114D3" w:rsidP="003114D3">
      <w:pPr>
        <w:pStyle w:val="ListParagraph"/>
        <w:numPr>
          <w:ilvl w:val="0"/>
          <w:numId w:val="7"/>
        </w:numPr>
        <w:rPr>
          <w:rFonts w:ascii="Calibri" w:hAnsi="Calibri" w:cs="Arial"/>
          <w:bCs/>
          <w:szCs w:val="24"/>
        </w:rPr>
      </w:pPr>
      <w:r w:rsidRPr="008E4429">
        <w:rPr>
          <w:rFonts w:ascii="Calibri" w:hAnsi="Calibri" w:cs="Arial"/>
          <w:szCs w:val="24"/>
        </w:rPr>
        <w:t xml:space="preserve">If your </w:t>
      </w:r>
      <w:r w:rsidR="00BA5467" w:rsidRPr="008E4429">
        <w:rPr>
          <w:rFonts w:ascii="Calibri" w:hAnsi="Calibri" w:cs="Arial"/>
          <w:b/>
          <w:szCs w:val="24"/>
        </w:rPr>
        <w:t>second</w:t>
      </w:r>
      <w:r w:rsidRPr="008E4429">
        <w:rPr>
          <w:rFonts w:ascii="Calibri" w:hAnsi="Calibri" w:cs="Arial"/>
          <w:szCs w:val="24"/>
        </w:rPr>
        <w:t xml:space="preserve"> attempt is not successful, you will be required to re-enrol in this unit.</w:t>
      </w:r>
    </w:p>
    <w:p w:rsidR="0027425D" w:rsidRDefault="0027425D" w:rsidP="003114D3">
      <w:pPr>
        <w:rPr>
          <w:rFonts w:ascii="Calibri" w:hAnsi="Calibri" w:cs="Arial"/>
          <w:bCs/>
        </w:rPr>
      </w:pPr>
    </w:p>
    <w:p w:rsidR="003114D3" w:rsidRPr="008E4429" w:rsidRDefault="0027425D" w:rsidP="003114D3">
      <w:pPr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 xml:space="preserve">Only one re-assessment attempt will be granted for each assessment item.  A first submission </w:t>
      </w:r>
      <w:r>
        <w:rPr>
          <w:rFonts w:ascii="Calibri" w:hAnsi="Calibri" w:cs="Arial"/>
          <w:b/>
          <w:bCs/>
        </w:rPr>
        <w:t xml:space="preserve">MUST </w:t>
      </w:r>
      <w:r>
        <w:rPr>
          <w:rFonts w:ascii="Calibri" w:hAnsi="Calibri" w:cs="Arial"/>
          <w:bCs/>
        </w:rPr>
        <w:t>be received on or before the due date in order to be elegible for a re-assessment.  Late submissions will not be accepted without valid, accompanying documentation to explain the reason for the late submission.</w:t>
      </w:r>
    </w:p>
    <w:p w:rsidR="003114D3" w:rsidRPr="008E4429" w:rsidRDefault="003114D3" w:rsidP="003114D3">
      <w:pPr>
        <w:rPr>
          <w:rFonts w:ascii="Calibri" w:hAnsi="Calibri" w:cs="Arial"/>
        </w:rPr>
      </w:pPr>
    </w:p>
    <w:p w:rsidR="007E0D10" w:rsidRPr="008E4429" w:rsidRDefault="007E0D10" w:rsidP="007E0D10">
      <w:pPr>
        <w:rPr>
          <w:rFonts w:ascii="Calibri" w:hAnsi="Calibri" w:cs="Arial"/>
        </w:rPr>
      </w:pPr>
      <w:r w:rsidRPr="008E4429">
        <w:rPr>
          <w:rFonts w:ascii="Calibri" w:hAnsi="Calibri" w:cs="Arial"/>
          <w:b/>
        </w:rPr>
        <w:t>Time Allowed</w:t>
      </w:r>
      <w:r w:rsidRPr="008E4429">
        <w:rPr>
          <w:rFonts w:ascii="Calibri" w:hAnsi="Calibri" w:cs="Arial"/>
        </w:rPr>
        <w:t xml:space="preserve">:  </w:t>
      </w:r>
      <w:r w:rsidR="000E4C77">
        <w:rPr>
          <w:rFonts w:ascii="Calibri" w:hAnsi="Calibri" w:cs="Arial"/>
        </w:rPr>
        <w:t>1</w:t>
      </w:r>
      <w:r w:rsidR="0027514F" w:rsidRPr="008E4429">
        <w:rPr>
          <w:rFonts w:ascii="Calibri" w:hAnsi="Calibri" w:cs="Arial"/>
        </w:rPr>
        <w:t xml:space="preserve"> Weeks</w:t>
      </w:r>
    </w:p>
    <w:p w:rsidR="007E0D10" w:rsidRPr="008E4429" w:rsidRDefault="007E0D10" w:rsidP="003114D3">
      <w:pPr>
        <w:rPr>
          <w:rFonts w:ascii="Calibri" w:hAnsi="Calibri" w:cs="Arial"/>
        </w:rPr>
      </w:pPr>
    </w:p>
    <w:p w:rsidR="00D75333" w:rsidRPr="008E4429" w:rsidRDefault="00BA5467" w:rsidP="00BA5467">
      <w:pPr>
        <w:rPr>
          <w:rFonts w:ascii="Calibri" w:hAnsi="Calibri" w:cs="Arial"/>
          <w:b/>
        </w:rPr>
      </w:pPr>
      <w:r w:rsidRPr="008E4429">
        <w:rPr>
          <w:rFonts w:ascii="Calibri" w:hAnsi="Calibri" w:cs="Arial"/>
          <w:b/>
        </w:rPr>
        <w:t xml:space="preserve">Materials Provided:  </w:t>
      </w:r>
    </w:p>
    <w:p w:rsidR="00BA5467" w:rsidRDefault="000E4C77" w:rsidP="000E4C77">
      <w:pPr>
        <w:pStyle w:val="ListParagraph"/>
        <w:numPr>
          <w:ilvl w:val="0"/>
          <w:numId w:val="22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Task Sheet </w:t>
      </w:r>
      <w:r w:rsidR="006C4B1D">
        <w:rPr>
          <w:rFonts w:ascii="Calibri" w:hAnsi="Calibri" w:cs="Arial"/>
        </w:rPr>
        <w:t>5</w:t>
      </w:r>
    </w:p>
    <w:p w:rsidR="000E4C77" w:rsidRPr="000E4C77" w:rsidRDefault="000E4C77" w:rsidP="000E4C77">
      <w:pPr>
        <w:pStyle w:val="ListParagraph"/>
        <w:rPr>
          <w:rFonts w:ascii="Calibri" w:hAnsi="Calibri" w:cs="Arial"/>
        </w:rPr>
      </w:pPr>
    </w:p>
    <w:p w:rsidR="00BA5467" w:rsidRPr="008E4429" w:rsidRDefault="00BA5467" w:rsidP="003114D3">
      <w:pPr>
        <w:rPr>
          <w:rFonts w:ascii="Calibri" w:hAnsi="Calibri" w:cs="Arial"/>
        </w:rPr>
      </w:pPr>
      <w:r w:rsidRPr="008E4429">
        <w:rPr>
          <w:rFonts w:ascii="Calibri" w:hAnsi="Calibri" w:cs="Arial"/>
          <w:b/>
        </w:rPr>
        <w:t>Assessment Range and Conditions</w:t>
      </w:r>
      <w:r w:rsidRPr="008E4429">
        <w:rPr>
          <w:rFonts w:ascii="Calibri" w:hAnsi="Calibri" w:cs="Arial"/>
        </w:rPr>
        <w:t xml:space="preserve">:  </w:t>
      </w:r>
    </w:p>
    <w:p w:rsidR="009D4447" w:rsidRPr="008E4429" w:rsidRDefault="009D4447" w:rsidP="009D4447">
      <w:pPr>
        <w:rPr>
          <w:rFonts w:ascii="Calibri" w:hAnsi="Calibri" w:cs="Arial"/>
        </w:rPr>
      </w:pPr>
      <w:r w:rsidRPr="008E4429">
        <w:rPr>
          <w:rFonts w:ascii="Calibri" w:hAnsi="Calibri" w:cs="Arial"/>
        </w:rPr>
        <w:t>This assessment must:</w:t>
      </w:r>
    </w:p>
    <w:p w:rsidR="009D4447" w:rsidRDefault="009D4447" w:rsidP="009D4447">
      <w:pPr>
        <w:pStyle w:val="ListParagraph"/>
        <w:numPr>
          <w:ilvl w:val="0"/>
          <w:numId w:val="8"/>
        </w:numPr>
        <w:rPr>
          <w:rFonts w:ascii="Calibri" w:hAnsi="Calibri" w:cs="Arial"/>
        </w:rPr>
      </w:pPr>
      <w:r w:rsidRPr="008E4429">
        <w:rPr>
          <w:rFonts w:ascii="Calibri" w:hAnsi="Calibri" w:cs="Arial"/>
        </w:rPr>
        <w:t>Be submitted as a single Microsoft Word (or similar) document with necessary images and screenshots embedded</w:t>
      </w:r>
    </w:p>
    <w:p w:rsidR="000E4C77" w:rsidRPr="008E4429" w:rsidRDefault="000E4C77" w:rsidP="009D4447">
      <w:pPr>
        <w:pStyle w:val="ListParagraph"/>
        <w:numPr>
          <w:ilvl w:val="0"/>
          <w:numId w:val="8"/>
        </w:numPr>
        <w:rPr>
          <w:rFonts w:ascii="Calibri" w:hAnsi="Calibri" w:cs="Arial"/>
        </w:rPr>
      </w:pPr>
      <w:r>
        <w:rPr>
          <w:rFonts w:ascii="Calibri" w:hAnsi="Calibri" w:cs="Arial"/>
          <w:b/>
        </w:rPr>
        <w:t>Correct grammar, spelling, punctuation and sentence structure must be used at all times</w:t>
      </w:r>
    </w:p>
    <w:p w:rsidR="00BA5467" w:rsidRPr="008E4429" w:rsidRDefault="00BA5467" w:rsidP="00BA5467">
      <w:pPr>
        <w:rPr>
          <w:rFonts w:ascii="Calibri" w:hAnsi="Calibri" w:cs="Arial"/>
          <w:b/>
        </w:rPr>
      </w:pPr>
    </w:p>
    <w:p w:rsidR="003114D3" w:rsidRPr="008E4429" w:rsidRDefault="003114D3" w:rsidP="003114D3">
      <w:pPr>
        <w:rPr>
          <w:rFonts w:ascii="Calibri" w:hAnsi="Calibri" w:cs="Arial"/>
        </w:rPr>
      </w:pPr>
      <w:r w:rsidRPr="008E4429">
        <w:rPr>
          <w:rFonts w:ascii="Calibri" w:hAnsi="Calibri" w:cs="Arial"/>
          <w:b/>
        </w:rPr>
        <w:t xml:space="preserve">Assessment Criteria:  </w:t>
      </w:r>
      <w:r w:rsidRPr="008E4429">
        <w:rPr>
          <w:rFonts w:ascii="Calibri" w:hAnsi="Calibri" w:cs="Arial"/>
        </w:rPr>
        <w:t>To achieve a Satisfactory result, your assessor will be looking for your ability to demonstrate the key skills/tasks/knowledge detailed in the Assessment Task to industry standard.</w:t>
      </w:r>
    </w:p>
    <w:p w:rsidR="003E0C6B" w:rsidRPr="008E4429" w:rsidRDefault="003E0C6B" w:rsidP="00F5461E">
      <w:pPr>
        <w:ind w:right="423"/>
        <w:rPr>
          <w:rFonts w:ascii="Calibri" w:hAnsi="Calibri" w:cs="Arial"/>
        </w:rPr>
      </w:pPr>
    </w:p>
    <w:p w:rsidR="00757DAA" w:rsidRDefault="000E4C77" w:rsidP="00757DAA">
      <w:pPr>
        <w:ind w:right="423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Assessment Task</w:t>
      </w:r>
    </w:p>
    <w:p w:rsidR="000E4C77" w:rsidRDefault="000E4C77" w:rsidP="00757DAA">
      <w:pPr>
        <w:ind w:right="423"/>
        <w:rPr>
          <w:rFonts w:ascii="Calibri" w:hAnsi="Calibri" w:cs="Arial"/>
          <w:b/>
        </w:rPr>
      </w:pPr>
    </w:p>
    <w:p w:rsidR="004C3F53" w:rsidRDefault="004C3F53" w:rsidP="00541371">
      <w:pPr>
        <w:ind w:right="26"/>
        <w:rPr>
          <w:rFonts w:ascii="Calibri" w:hAnsi="Calibri" w:cs="Arial"/>
        </w:rPr>
      </w:pPr>
      <w:r>
        <w:rPr>
          <w:rFonts w:ascii="Calibri" w:hAnsi="Calibri" w:cs="Arial"/>
        </w:rPr>
        <w:t xml:space="preserve">Establishing benchmarks allows us to determine the baseline performance </w:t>
      </w:r>
      <w:r w:rsidR="00541371">
        <w:rPr>
          <w:rFonts w:ascii="Calibri" w:hAnsi="Calibri" w:cs="Arial"/>
        </w:rPr>
        <w:t>c</w:t>
      </w:r>
      <w:r>
        <w:rPr>
          <w:rFonts w:ascii="Calibri" w:hAnsi="Calibri" w:cs="Arial"/>
        </w:rPr>
        <w:t xml:space="preserve">haracteristics expected from </w:t>
      </w:r>
      <w:r w:rsidR="00541371">
        <w:rPr>
          <w:rFonts w:ascii="Calibri" w:hAnsi="Calibri" w:cs="Arial"/>
        </w:rPr>
        <w:t>a website or web application. Once we have established a benchmark, we then carry out various tests to determine the accuracy of our expectations and the suitability of the service.</w:t>
      </w:r>
    </w:p>
    <w:p w:rsidR="00024644" w:rsidRDefault="00024644" w:rsidP="00541371">
      <w:pPr>
        <w:ind w:right="26"/>
        <w:rPr>
          <w:rFonts w:ascii="Calibri" w:hAnsi="Calibri" w:cs="Arial"/>
        </w:rPr>
      </w:pPr>
    </w:p>
    <w:p w:rsidR="00ED4274" w:rsidRPr="00ED4274" w:rsidRDefault="00ED4274" w:rsidP="00ED4274">
      <w:pPr>
        <w:pStyle w:val="ListParagraph"/>
        <w:numPr>
          <w:ilvl w:val="0"/>
          <w:numId w:val="24"/>
        </w:numPr>
        <w:ind w:right="423"/>
        <w:rPr>
          <w:rFonts w:ascii="Calibri" w:hAnsi="Calibri" w:cs="Arial"/>
          <w:b/>
        </w:rPr>
      </w:pPr>
      <w:r w:rsidRPr="00ED4274">
        <w:rPr>
          <w:rFonts w:ascii="Calibri" w:hAnsi="Calibri" w:cs="Arial"/>
          <w:b/>
        </w:rPr>
        <w:t>Select an e-Commerce Site</w:t>
      </w:r>
    </w:p>
    <w:p w:rsidR="00ED4274" w:rsidRPr="009152F2" w:rsidRDefault="00ED4274" w:rsidP="00ED4274">
      <w:pPr>
        <w:pStyle w:val="NoSpacing"/>
        <w:ind w:left="360"/>
        <w:rPr>
          <w:b/>
        </w:rPr>
      </w:pPr>
    </w:p>
    <w:p w:rsidR="00ED4274" w:rsidRPr="000A641C" w:rsidRDefault="00ED4274" w:rsidP="00ED4274">
      <w:pPr>
        <w:ind w:left="360" w:right="423"/>
        <w:rPr>
          <w:rFonts w:ascii="Calibri" w:hAnsi="Calibri" w:cs="Arial"/>
        </w:rPr>
      </w:pPr>
      <w:r>
        <w:rPr>
          <w:rFonts w:ascii="Calibri" w:hAnsi="Calibri" w:cs="Arial"/>
        </w:rPr>
        <w:t>Choose an e-Commerce site that offers the following options:</w:t>
      </w:r>
    </w:p>
    <w:p w:rsidR="00ED4274" w:rsidRPr="008E4429" w:rsidRDefault="00ED4274" w:rsidP="00ED4274">
      <w:pPr>
        <w:pStyle w:val="ListParagraph"/>
        <w:numPr>
          <w:ilvl w:val="0"/>
          <w:numId w:val="8"/>
        </w:numPr>
        <w:ind w:left="1080" w:right="423"/>
        <w:rPr>
          <w:rFonts w:ascii="Calibri" w:hAnsi="Calibri" w:cs="Arial"/>
        </w:rPr>
      </w:pPr>
      <w:r w:rsidRPr="008E4429">
        <w:rPr>
          <w:rFonts w:ascii="Calibri" w:hAnsi="Calibri" w:cs="Arial"/>
        </w:rPr>
        <w:t>Product search</w:t>
      </w:r>
    </w:p>
    <w:p w:rsidR="00ED4274" w:rsidRPr="008E4429" w:rsidRDefault="00ED4274" w:rsidP="00ED4274">
      <w:pPr>
        <w:pStyle w:val="ListParagraph"/>
        <w:numPr>
          <w:ilvl w:val="0"/>
          <w:numId w:val="8"/>
        </w:numPr>
        <w:ind w:left="1080" w:right="423"/>
        <w:rPr>
          <w:rFonts w:ascii="Calibri" w:hAnsi="Calibri" w:cs="Arial"/>
        </w:rPr>
      </w:pPr>
      <w:r w:rsidRPr="008E4429">
        <w:rPr>
          <w:rFonts w:ascii="Calibri" w:hAnsi="Calibri" w:cs="Arial"/>
        </w:rPr>
        <w:t>Online ordering</w:t>
      </w:r>
    </w:p>
    <w:p w:rsidR="00ED4274" w:rsidRPr="008E4429" w:rsidRDefault="00ED4274" w:rsidP="00ED4274">
      <w:pPr>
        <w:pStyle w:val="ListParagraph"/>
        <w:numPr>
          <w:ilvl w:val="0"/>
          <w:numId w:val="8"/>
        </w:numPr>
        <w:ind w:left="1080" w:right="423"/>
        <w:rPr>
          <w:rFonts w:ascii="Calibri" w:hAnsi="Calibri" w:cs="Arial"/>
        </w:rPr>
      </w:pPr>
      <w:r w:rsidRPr="008E4429">
        <w:rPr>
          <w:rFonts w:ascii="Calibri" w:hAnsi="Calibri" w:cs="Arial"/>
        </w:rPr>
        <w:t>World-wide delivery</w:t>
      </w:r>
    </w:p>
    <w:p w:rsidR="00ED4274" w:rsidRDefault="00ED4274" w:rsidP="00ED4274">
      <w:pPr>
        <w:pStyle w:val="ListParagraph"/>
        <w:numPr>
          <w:ilvl w:val="0"/>
          <w:numId w:val="8"/>
        </w:numPr>
        <w:ind w:left="1080" w:right="423"/>
        <w:rPr>
          <w:rFonts w:ascii="Calibri" w:hAnsi="Calibri" w:cs="Arial"/>
        </w:rPr>
      </w:pPr>
      <w:r w:rsidRPr="008E4429">
        <w:rPr>
          <w:rFonts w:ascii="Calibri" w:hAnsi="Calibri" w:cs="Arial"/>
        </w:rPr>
        <w:t>Multiple payment options</w:t>
      </w:r>
    </w:p>
    <w:p w:rsidR="00ED4274" w:rsidRDefault="00ED4274" w:rsidP="00ED4274">
      <w:pPr>
        <w:ind w:left="720" w:right="423"/>
        <w:rPr>
          <w:rFonts w:ascii="Calibri" w:hAnsi="Calibri" w:cs="Arial"/>
        </w:rPr>
      </w:pPr>
    </w:p>
    <w:p w:rsidR="00ED4274" w:rsidRPr="009152F2" w:rsidRDefault="00ED4274" w:rsidP="00ED4274">
      <w:pPr>
        <w:ind w:left="720" w:right="423"/>
        <w:rPr>
          <w:rFonts w:ascii="Calibri" w:hAnsi="Calibri" w:cs="Arial"/>
        </w:rPr>
      </w:pPr>
      <w:r>
        <w:rPr>
          <w:rFonts w:ascii="Calibri" w:hAnsi="Calibri" w:cs="Arial"/>
        </w:rPr>
        <w:t>You will be using this website in creating and implementing your test plan.</w:t>
      </w:r>
    </w:p>
    <w:p w:rsidR="00ED4274" w:rsidRDefault="00ED4274" w:rsidP="00ED4274">
      <w:pPr>
        <w:ind w:left="360" w:right="423"/>
        <w:rPr>
          <w:rFonts w:ascii="Calibri" w:hAnsi="Calibri" w:cs="Arial"/>
        </w:rPr>
      </w:pPr>
    </w:p>
    <w:p w:rsidR="00ED4274" w:rsidRDefault="00ED4274" w:rsidP="00ED4274">
      <w:pPr>
        <w:ind w:left="360" w:right="423"/>
        <w:rPr>
          <w:rFonts w:ascii="Calibri" w:hAnsi="Calibri" w:cs="Arial"/>
          <w:b/>
        </w:rPr>
      </w:pPr>
      <w:r w:rsidRPr="000A641C">
        <w:rPr>
          <w:rFonts w:ascii="Calibri" w:hAnsi="Calibri" w:cs="Arial"/>
          <w:b/>
        </w:rPr>
        <w:t>Provide the name and URL of your chosen e-Commerce site</w:t>
      </w:r>
    </w:p>
    <w:p w:rsidR="002919CB" w:rsidRPr="002919CB" w:rsidRDefault="002919CB" w:rsidP="00ED4274">
      <w:pPr>
        <w:ind w:left="360" w:right="423"/>
        <w:rPr>
          <w:rFonts w:ascii="Calibri" w:hAnsi="Calibri" w:cs="Arial"/>
        </w:rPr>
      </w:pPr>
      <w:r w:rsidRPr="002919CB">
        <w:rPr>
          <w:rFonts w:ascii="Calibri" w:hAnsi="Calibri" w:cs="Arial"/>
        </w:rPr>
        <w:t>Amazon</w:t>
      </w:r>
    </w:p>
    <w:p w:rsidR="002919CB" w:rsidRPr="002919CB" w:rsidRDefault="002919CB" w:rsidP="00ED4274">
      <w:pPr>
        <w:ind w:left="360" w:right="423"/>
        <w:rPr>
          <w:rFonts w:ascii="Calibri" w:hAnsi="Calibri" w:cs="Arial"/>
        </w:rPr>
      </w:pPr>
      <w:r w:rsidRPr="002919CB">
        <w:rPr>
          <w:rFonts w:ascii="Calibri" w:hAnsi="Calibri" w:cs="Arial"/>
        </w:rPr>
        <w:t>https://www.amazon.com/</w:t>
      </w:r>
    </w:p>
    <w:p w:rsidR="00ED4274" w:rsidRDefault="00ED4274" w:rsidP="00ED4274">
      <w:pPr>
        <w:widowControl/>
        <w:suppressAutoHyphens w:val="0"/>
        <w:ind w:firstLine="360"/>
        <w:rPr>
          <w:rFonts w:ascii="Calibri" w:hAnsi="Calibri" w:cs="Arial"/>
        </w:rPr>
      </w:pPr>
      <w:r>
        <w:rPr>
          <w:rFonts w:ascii="Calibri" w:hAnsi="Calibri" w:cs="Arial"/>
        </w:rPr>
        <w:t>____________________________________________________________________</w:t>
      </w:r>
    </w:p>
    <w:p w:rsidR="00ED4274" w:rsidRDefault="00ED4274" w:rsidP="00ED4274">
      <w:pPr>
        <w:widowControl/>
        <w:suppressAutoHyphens w:val="0"/>
        <w:ind w:firstLine="360"/>
        <w:rPr>
          <w:rFonts w:ascii="Calibri" w:hAnsi="Calibri" w:cs="Arial"/>
        </w:rPr>
      </w:pPr>
    </w:p>
    <w:p w:rsidR="00ED4274" w:rsidRDefault="00ED4274" w:rsidP="00ED4274">
      <w:pPr>
        <w:widowControl/>
        <w:suppressAutoHyphens w:val="0"/>
        <w:ind w:firstLine="360"/>
        <w:rPr>
          <w:rFonts w:ascii="Calibri" w:hAnsi="Calibri" w:cs="Arial"/>
        </w:rPr>
      </w:pPr>
    </w:p>
    <w:p w:rsidR="00ED4274" w:rsidRDefault="00ED4274" w:rsidP="00ED4274">
      <w:pPr>
        <w:widowControl/>
        <w:suppressAutoHyphens w:val="0"/>
        <w:ind w:firstLine="360"/>
        <w:rPr>
          <w:rFonts w:ascii="Calibri" w:hAnsi="Calibri" w:cs="Arial"/>
        </w:rPr>
      </w:pPr>
    </w:p>
    <w:p w:rsidR="00053E52" w:rsidRDefault="00053E52" w:rsidP="00053E52">
      <w:pPr>
        <w:pStyle w:val="ListParagraph"/>
        <w:numPr>
          <w:ilvl w:val="0"/>
          <w:numId w:val="24"/>
        </w:numPr>
        <w:ind w:right="423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Establishing Benchmarks for Performance and Usability</w:t>
      </w:r>
    </w:p>
    <w:p w:rsidR="00541371" w:rsidRDefault="00541371" w:rsidP="00541371">
      <w:pPr>
        <w:pStyle w:val="ListParagraph"/>
        <w:ind w:left="360" w:right="423"/>
        <w:rPr>
          <w:rFonts w:ascii="Calibri" w:hAnsi="Calibri" w:cs="Arial"/>
          <w:b/>
        </w:rPr>
      </w:pPr>
    </w:p>
    <w:p w:rsidR="009918E7" w:rsidRDefault="009918E7" w:rsidP="009918E7">
      <w:pPr>
        <w:pStyle w:val="ListParagraph"/>
        <w:ind w:left="360" w:right="423"/>
        <w:rPr>
          <w:rFonts w:ascii="Calibri" w:hAnsi="Calibri" w:cs="Arial"/>
        </w:rPr>
      </w:pPr>
      <w:r>
        <w:rPr>
          <w:rFonts w:ascii="Calibri" w:hAnsi="Calibri" w:cs="Arial"/>
        </w:rPr>
        <w:t>Populate the table below with 3 performance functions and 3 useability functions. You will need to research and establish suitable benchmarks for each function.</w:t>
      </w:r>
    </w:p>
    <w:p w:rsidR="00053E52" w:rsidRDefault="00053E52">
      <w:pPr>
        <w:widowControl/>
        <w:suppressAutoHyphens w:val="0"/>
        <w:rPr>
          <w:rFonts w:ascii="Calibri" w:hAnsi="Calibri" w:cs="Arial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9"/>
        <w:gridCol w:w="4655"/>
      </w:tblGrid>
      <w:tr w:rsidR="00053E52" w:rsidRPr="0029075A" w:rsidTr="005434E2">
        <w:tc>
          <w:tcPr>
            <w:tcW w:w="4809" w:type="dxa"/>
          </w:tcPr>
          <w:p w:rsidR="00053E52" w:rsidRPr="00E202CD" w:rsidRDefault="00053E52" w:rsidP="005434E2">
            <w:pPr>
              <w:jc w:val="center"/>
              <w:rPr>
                <w:rFonts w:ascii="Calibri" w:hAnsi="Calibri"/>
                <w:b/>
                <w:sz w:val="32"/>
                <w:szCs w:val="32"/>
              </w:rPr>
            </w:pPr>
            <w:r w:rsidRPr="00E202CD">
              <w:rPr>
                <w:rFonts w:ascii="Calibri" w:hAnsi="Calibri"/>
                <w:b/>
                <w:sz w:val="32"/>
                <w:szCs w:val="32"/>
              </w:rPr>
              <w:t>Industry Standards and Functions</w:t>
            </w:r>
          </w:p>
        </w:tc>
        <w:tc>
          <w:tcPr>
            <w:tcW w:w="4655" w:type="dxa"/>
          </w:tcPr>
          <w:p w:rsidR="00053E52" w:rsidRPr="00E202CD" w:rsidRDefault="00053E52" w:rsidP="005434E2">
            <w:pPr>
              <w:jc w:val="center"/>
              <w:rPr>
                <w:rFonts w:ascii="Calibri" w:hAnsi="Calibri"/>
                <w:b/>
                <w:sz w:val="32"/>
                <w:szCs w:val="32"/>
              </w:rPr>
            </w:pPr>
            <w:r>
              <w:rPr>
                <w:rFonts w:ascii="Calibri" w:hAnsi="Calibri"/>
                <w:b/>
                <w:sz w:val="32"/>
                <w:szCs w:val="32"/>
              </w:rPr>
              <w:t>Benchmarks</w:t>
            </w:r>
          </w:p>
        </w:tc>
      </w:tr>
      <w:tr w:rsidR="00053E52" w:rsidRPr="0029075A" w:rsidTr="005434E2">
        <w:tc>
          <w:tcPr>
            <w:tcW w:w="4809" w:type="dxa"/>
          </w:tcPr>
          <w:p w:rsidR="00053E52" w:rsidRPr="00687498" w:rsidRDefault="00053E52" w:rsidP="005434E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Performance</w:t>
            </w:r>
          </w:p>
        </w:tc>
        <w:tc>
          <w:tcPr>
            <w:tcW w:w="4655" w:type="dxa"/>
          </w:tcPr>
          <w:p w:rsidR="00053E52" w:rsidRPr="00E202CD" w:rsidRDefault="00053E52" w:rsidP="005434E2">
            <w:pPr>
              <w:rPr>
                <w:rFonts w:ascii="Calibri" w:hAnsi="Calibri" w:cs="Arial"/>
              </w:rPr>
            </w:pPr>
          </w:p>
        </w:tc>
      </w:tr>
      <w:tr w:rsidR="00053E52" w:rsidRPr="0029075A" w:rsidTr="005434E2">
        <w:tc>
          <w:tcPr>
            <w:tcW w:w="4809" w:type="dxa"/>
          </w:tcPr>
          <w:p w:rsidR="00053E52" w:rsidRDefault="00366B88" w:rsidP="005434E2">
            <w:r>
              <w:rPr>
                <w:rFonts w:ascii="Calibri" w:hAnsi="Calibri" w:cs="Arial"/>
                <w:b/>
                <w:i/>
                <w:color w:val="FF0000"/>
              </w:rPr>
              <w:t>Page Load Time</w:t>
            </w:r>
          </w:p>
        </w:tc>
        <w:tc>
          <w:tcPr>
            <w:tcW w:w="4655" w:type="dxa"/>
          </w:tcPr>
          <w:p w:rsidR="00053E52" w:rsidRPr="00E202CD" w:rsidRDefault="00053E52" w:rsidP="005434E2">
            <w:pPr>
              <w:rPr>
                <w:rFonts w:ascii="Calibri" w:hAnsi="Calibri" w:cs="Arial"/>
              </w:rPr>
            </w:pPr>
          </w:p>
        </w:tc>
      </w:tr>
      <w:tr w:rsidR="00053E52" w:rsidRPr="0029075A" w:rsidTr="005434E2">
        <w:tc>
          <w:tcPr>
            <w:tcW w:w="4809" w:type="dxa"/>
          </w:tcPr>
          <w:p w:rsidR="00053E52" w:rsidRPr="00687498" w:rsidRDefault="00366B88" w:rsidP="005434E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  <w:i/>
                <w:color w:val="FF0000"/>
              </w:rPr>
              <w:t>Bounce Rate</w:t>
            </w:r>
          </w:p>
        </w:tc>
        <w:tc>
          <w:tcPr>
            <w:tcW w:w="4655" w:type="dxa"/>
          </w:tcPr>
          <w:p w:rsidR="00053E52" w:rsidRPr="00E202CD" w:rsidRDefault="00053E52" w:rsidP="005434E2">
            <w:pPr>
              <w:rPr>
                <w:rFonts w:ascii="Calibri" w:hAnsi="Calibri" w:cs="Arial"/>
              </w:rPr>
            </w:pPr>
          </w:p>
        </w:tc>
      </w:tr>
      <w:tr w:rsidR="00053E52" w:rsidRPr="0029075A" w:rsidTr="005434E2">
        <w:tc>
          <w:tcPr>
            <w:tcW w:w="4809" w:type="dxa"/>
          </w:tcPr>
          <w:p w:rsidR="00053E52" w:rsidRPr="00E202CD" w:rsidRDefault="00366B88" w:rsidP="005434E2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b/>
                <w:i/>
                <w:color w:val="FF0000"/>
              </w:rPr>
              <w:t>Website Visitor</w:t>
            </w:r>
          </w:p>
        </w:tc>
        <w:tc>
          <w:tcPr>
            <w:tcW w:w="4655" w:type="dxa"/>
          </w:tcPr>
          <w:p w:rsidR="00053E52" w:rsidRPr="00E202CD" w:rsidRDefault="00053E52" w:rsidP="005434E2">
            <w:pPr>
              <w:rPr>
                <w:rFonts w:ascii="Calibri" w:hAnsi="Calibri" w:cs="Arial"/>
              </w:rPr>
            </w:pPr>
          </w:p>
        </w:tc>
      </w:tr>
      <w:tr w:rsidR="00053E52" w:rsidRPr="0029075A" w:rsidTr="005434E2">
        <w:tc>
          <w:tcPr>
            <w:tcW w:w="4809" w:type="dxa"/>
          </w:tcPr>
          <w:p w:rsidR="00053E52" w:rsidRPr="0096275A" w:rsidRDefault="00053E52" w:rsidP="005434E2">
            <w:pPr>
              <w:rPr>
                <w:rFonts w:ascii="Calibri" w:hAnsi="Calibri" w:cs="Arial"/>
                <w:b/>
                <w:i/>
                <w:color w:val="FF0000"/>
              </w:rPr>
            </w:pPr>
            <w:r>
              <w:rPr>
                <w:rFonts w:ascii="Calibri" w:hAnsi="Calibri" w:cs="Arial"/>
                <w:b/>
              </w:rPr>
              <w:t>Useability</w:t>
            </w:r>
          </w:p>
        </w:tc>
        <w:tc>
          <w:tcPr>
            <w:tcW w:w="4655" w:type="dxa"/>
          </w:tcPr>
          <w:p w:rsidR="00053E52" w:rsidRPr="008C3B2B" w:rsidRDefault="00053E52" w:rsidP="005434E2">
            <w:pPr>
              <w:rPr>
                <w:rFonts w:ascii="Calibri" w:hAnsi="Calibri" w:cs="Arial"/>
              </w:rPr>
            </w:pPr>
          </w:p>
        </w:tc>
      </w:tr>
      <w:tr w:rsidR="00053E52" w:rsidRPr="0029075A" w:rsidTr="005434E2">
        <w:tc>
          <w:tcPr>
            <w:tcW w:w="4809" w:type="dxa"/>
          </w:tcPr>
          <w:p w:rsidR="00053E52" w:rsidRPr="00E202CD" w:rsidRDefault="00366B88" w:rsidP="005434E2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b/>
                <w:i/>
                <w:color w:val="FF0000"/>
              </w:rPr>
              <w:t>Navigation</w:t>
            </w:r>
          </w:p>
        </w:tc>
        <w:tc>
          <w:tcPr>
            <w:tcW w:w="4655" w:type="dxa"/>
          </w:tcPr>
          <w:p w:rsidR="00053E52" w:rsidRPr="008C3B2B" w:rsidRDefault="00053E52" w:rsidP="005434E2">
            <w:pPr>
              <w:rPr>
                <w:rFonts w:ascii="Calibri" w:hAnsi="Calibri" w:cs="Arial"/>
              </w:rPr>
            </w:pPr>
          </w:p>
        </w:tc>
      </w:tr>
      <w:tr w:rsidR="00053E52" w:rsidRPr="0029075A" w:rsidTr="005434E2">
        <w:tc>
          <w:tcPr>
            <w:tcW w:w="4809" w:type="dxa"/>
          </w:tcPr>
          <w:p w:rsidR="00053E52" w:rsidRDefault="00366B88" w:rsidP="005434E2">
            <w:r>
              <w:rPr>
                <w:rFonts w:ascii="Calibri" w:hAnsi="Calibri" w:cs="Arial"/>
                <w:b/>
                <w:i/>
                <w:color w:val="FF0000"/>
              </w:rPr>
              <w:t>Well Written</w:t>
            </w:r>
          </w:p>
        </w:tc>
        <w:tc>
          <w:tcPr>
            <w:tcW w:w="4655" w:type="dxa"/>
          </w:tcPr>
          <w:p w:rsidR="00053E52" w:rsidRPr="008C3B2B" w:rsidRDefault="00053E52" w:rsidP="005434E2">
            <w:pPr>
              <w:rPr>
                <w:rFonts w:ascii="Calibri" w:hAnsi="Calibri" w:cs="Arial"/>
              </w:rPr>
            </w:pPr>
          </w:p>
        </w:tc>
      </w:tr>
      <w:tr w:rsidR="00053E52" w:rsidRPr="0029075A" w:rsidTr="005434E2">
        <w:tc>
          <w:tcPr>
            <w:tcW w:w="4809" w:type="dxa"/>
          </w:tcPr>
          <w:p w:rsidR="00053E52" w:rsidRDefault="00366B88" w:rsidP="005434E2">
            <w:r>
              <w:rPr>
                <w:rFonts w:ascii="Calibri" w:hAnsi="Calibri" w:cs="Arial"/>
                <w:b/>
                <w:i/>
                <w:color w:val="FF0000"/>
              </w:rPr>
              <w:t>Design</w:t>
            </w:r>
          </w:p>
        </w:tc>
        <w:tc>
          <w:tcPr>
            <w:tcW w:w="4655" w:type="dxa"/>
          </w:tcPr>
          <w:p w:rsidR="00053E52" w:rsidRPr="008C3B2B" w:rsidRDefault="00053E52" w:rsidP="005434E2">
            <w:pPr>
              <w:rPr>
                <w:rFonts w:ascii="Calibri" w:hAnsi="Calibri" w:cs="Arial"/>
              </w:rPr>
            </w:pPr>
          </w:p>
        </w:tc>
      </w:tr>
    </w:tbl>
    <w:p w:rsidR="00053E52" w:rsidRDefault="00053E52" w:rsidP="000E4C77">
      <w:pPr>
        <w:ind w:right="423"/>
        <w:rPr>
          <w:rFonts w:ascii="Calibri" w:hAnsi="Calibri" w:cs="Arial"/>
        </w:rPr>
      </w:pPr>
    </w:p>
    <w:p w:rsidR="00024644" w:rsidRDefault="00024644" w:rsidP="00024644">
      <w:pPr>
        <w:pStyle w:val="ListParagraph"/>
        <w:numPr>
          <w:ilvl w:val="0"/>
          <w:numId w:val="24"/>
        </w:numPr>
        <w:ind w:right="423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Performance Considerations and Terms</w:t>
      </w:r>
    </w:p>
    <w:p w:rsidR="00024644" w:rsidRPr="00DD76C1" w:rsidRDefault="00024644" w:rsidP="00024644">
      <w:pPr>
        <w:ind w:right="423"/>
        <w:rPr>
          <w:rFonts w:ascii="Calibri" w:hAnsi="Calibri" w:cs="Arial"/>
          <w:b/>
        </w:rPr>
      </w:pPr>
    </w:p>
    <w:p w:rsidR="00024644" w:rsidRPr="00DD76C1" w:rsidRDefault="00024644" w:rsidP="00024644">
      <w:pPr>
        <w:pStyle w:val="ListParagraph"/>
        <w:numPr>
          <w:ilvl w:val="0"/>
          <w:numId w:val="32"/>
        </w:numPr>
        <w:ind w:right="423"/>
        <w:rPr>
          <w:rFonts w:ascii="Calibri" w:hAnsi="Calibri" w:cs="Arial"/>
        </w:rPr>
      </w:pPr>
      <w:r w:rsidRPr="00DD76C1">
        <w:rPr>
          <w:rFonts w:ascii="Calibri" w:hAnsi="Calibri" w:cs="Arial"/>
        </w:rPr>
        <w:t>Populate the following table with the required information:</w:t>
      </w:r>
    </w:p>
    <w:p w:rsidR="00024644" w:rsidRDefault="00024644" w:rsidP="00024644">
      <w:pPr>
        <w:ind w:right="423"/>
        <w:rPr>
          <w:rFonts w:ascii="Calibri" w:hAnsi="Calibri" w:cs="Arial"/>
        </w:rPr>
      </w:pPr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3021"/>
        <w:gridCol w:w="2841"/>
      </w:tblGrid>
      <w:tr w:rsidR="00024644" w:rsidRPr="007563B2" w:rsidTr="009548AD">
        <w:tc>
          <w:tcPr>
            <w:tcW w:w="2660" w:type="dxa"/>
            <w:shd w:val="clear" w:color="auto" w:fill="auto"/>
          </w:tcPr>
          <w:p w:rsidR="00024644" w:rsidRPr="007563B2" w:rsidRDefault="00024644" w:rsidP="009548AD">
            <w:pPr>
              <w:pStyle w:val="NoSpacing"/>
              <w:rPr>
                <w:b/>
                <w:sz w:val="24"/>
                <w:szCs w:val="24"/>
              </w:rPr>
            </w:pPr>
            <w:r w:rsidRPr="007563B2">
              <w:rPr>
                <w:b/>
                <w:sz w:val="24"/>
                <w:szCs w:val="24"/>
              </w:rPr>
              <w:t>Term</w:t>
            </w:r>
          </w:p>
        </w:tc>
        <w:tc>
          <w:tcPr>
            <w:tcW w:w="3021" w:type="dxa"/>
            <w:shd w:val="clear" w:color="auto" w:fill="auto"/>
          </w:tcPr>
          <w:p w:rsidR="00024644" w:rsidRPr="007563B2" w:rsidRDefault="00024644" w:rsidP="009548AD">
            <w:pPr>
              <w:pStyle w:val="NoSpacing"/>
              <w:rPr>
                <w:b/>
                <w:sz w:val="24"/>
                <w:szCs w:val="24"/>
              </w:rPr>
            </w:pPr>
            <w:r w:rsidRPr="007563B2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2841" w:type="dxa"/>
            <w:shd w:val="clear" w:color="auto" w:fill="auto"/>
          </w:tcPr>
          <w:p w:rsidR="00024644" w:rsidRPr="007563B2" w:rsidRDefault="00024644" w:rsidP="009548AD">
            <w:pPr>
              <w:pStyle w:val="NoSpacing"/>
              <w:rPr>
                <w:b/>
                <w:sz w:val="24"/>
                <w:szCs w:val="24"/>
              </w:rPr>
            </w:pPr>
            <w:r w:rsidRPr="007563B2">
              <w:rPr>
                <w:b/>
                <w:sz w:val="24"/>
                <w:szCs w:val="24"/>
              </w:rPr>
              <w:t>What is it used for?</w:t>
            </w:r>
          </w:p>
        </w:tc>
      </w:tr>
      <w:tr w:rsidR="00024644" w:rsidRPr="007563B2" w:rsidTr="009548AD">
        <w:tc>
          <w:tcPr>
            <w:tcW w:w="2660" w:type="dxa"/>
            <w:shd w:val="clear" w:color="auto" w:fill="auto"/>
          </w:tcPr>
          <w:p w:rsidR="00024644" w:rsidRPr="007563B2" w:rsidRDefault="00024644" w:rsidP="009548AD">
            <w:pPr>
              <w:pStyle w:val="NoSpacing"/>
            </w:pPr>
            <w:r w:rsidRPr="007563B2">
              <w:t>Queuing Systems</w:t>
            </w:r>
          </w:p>
        </w:tc>
        <w:tc>
          <w:tcPr>
            <w:tcW w:w="3021" w:type="dxa"/>
            <w:shd w:val="clear" w:color="auto" w:fill="auto"/>
          </w:tcPr>
          <w:p w:rsidR="00024644" w:rsidRPr="007563B2" w:rsidRDefault="002911CC" w:rsidP="009548AD">
            <w:pPr>
              <w:pStyle w:val="NoSpacing"/>
            </w:pPr>
            <w:r>
              <w:t xml:space="preserve">A system that ques visitors or processors </w:t>
            </w:r>
          </w:p>
        </w:tc>
        <w:tc>
          <w:tcPr>
            <w:tcW w:w="2841" w:type="dxa"/>
            <w:shd w:val="clear" w:color="auto" w:fill="auto"/>
          </w:tcPr>
          <w:p w:rsidR="00024644" w:rsidRPr="007563B2" w:rsidRDefault="002911CC" w:rsidP="009548AD">
            <w:pPr>
              <w:pStyle w:val="NoSpacing"/>
            </w:pPr>
            <w:r>
              <w:t>In regards to a website a queing system is positioned in front of a website to contraol the flow of users accessing the website. Its used so that a website doesn’t crash or lose performance when experience a high amount of traffic.</w:t>
            </w:r>
          </w:p>
        </w:tc>
      </w:tr>
      <w:tr w:rsidR="00024644" w:rsidRPr="007563B2" w:rsidTr="009548AD">
        <w:tc>
          <w:tcPr>
            <w:tcW w:w="2660" w:type="dxa"/>
            <w:shd w:val="clear" w:color="auto" w:fill="auto"/>
          </w:tcPr>
          <w:p w:rsidR="00024644" w:rsidRPr="007563B2" w:rsidRDefault="00024644" w:rsidP="009548AD">
            <w:pPr>
              <w:pStyle w:val="NoSpacing"/>
            </w:pPr>
            <w:r w:rsidRPr="007563B2">
              <w:t>Workload Metrics</w:t>
            </w:r>
          </w:p>
        </w:tc>
        <w:tc>
          <w:tcPr>
            <w:tcW w:w="3021" w:type="dxa"/>
            <w:shd w:val="clear" w:color="auto" w:fill="auto"/>
          </w:tcPr>
          <w:p w:rsidR="00024644" w:rsidRPr="007563B2" w:rsidRDefault="006C05A7" w:rsidP="009548AD">
            <w:pPr>
              <w:pStyle w:val="NoSpacing"/>
            </w:pPr>
            <w:r>
              <w:t>Workload Metrics are the results of how a system or process handles the work it has been given.</w:t>
            </w:r>
          </w:p>
        </w:tc>
        <w:tc>
          <w:tcPr>
            <w:tcW w:w="2841" w:type="dxa"/>
            <w:shd w:val="clear" w:color="auto" w:fill="auto"/>
          </w:tcPr>
          <w:p w:rsidR="00024644" w:rsidRPr="007563B2" w:rsidRDefault="00B86657" w:rsidP="00B86657">
            <w:pPr>
              <w:pStyle w:val="NoSpacing"/>
            </w:pPr>
            <w:r>
              <w:t xml:space="preserve">To examine performance and help with improving performance.  </w:t>
            </w:r>
          </w:p>
        </w:tc>
      </w:tr>
      <w:tr w:rsidR="00024644" w:rsidRPr="007563B2" w:rsidTr="009548AD">
        <w:tc>
          <w:tcPr>
            <w:tcW w:w="2660" w:type="dxa"/>
            <w:shd w:val="clear" w:color="auto" w:fill="auto"/>
          </w:tcPr>
          <w:p w:rsidR="00024644" w:rsidRPr="007563B2" w:rsidRDefault="00024644" w:rsidP="009548AD">
            <w:pPr>
              <w:pStyle w:val="NoSpacing"/>
            </w:pPr>
            <w:r>
              <w:t>User</w:t>
            </w:r>
            <w:r w:rsidRPr="007563B2">
              <w:t xml:space="preserve"> Request Classes</w:t>
            </w:r>
          </w:p>
        </w:tc>
        <w:tc>
          <w:tcPr>
            <w:tcW w:w="3021" w:type="dxa"/>
            <w:shd w:val="clear" w:color="auto" w:fill="auto"/>
          </w:tcPr>
          <w:p w:rsidR="00024644" w:rsidRPr="007563B2" w:rsidRDefault="00024644" w:rsidP="009548AD">
            <w:pPr>
              <w:pStyle w:val="NoSpacing"/>
            </w:pPr>
          </w:p>
        </w:tc>
        <w:tc>
          <w:tcPr>
            <w:tcW w:w="2841" w:type="dxa"/>
            <w:shd w:val="clear" w:color="auto" w:fill="auto"/>
          </w:tcPr>
          <w:p w:rsidR="00024644" w:rsidRPr="007563B2" w:rsidRDefault="00024644" w:rsidP="009548AD">
            <w:pPr>
              <w:pStyle w:val="NoSpacing"/>
            </w:pPr>
          </w:p>
        </w:tc>
      </w:tr>
    </w:tbl>
    <w:p w:rsidR="00024644" w:rsidRDefault="00024644" w:rsidP="00024644">
      <w:pPr>
        <w:ind w:right="423"/>
        <w:rPr>
          <w:rFonts w:ascii="Calibri" w:hAnsi="Calibri" w:cs="Arial"/>
        </w:rPr>
      </w:pPr>
    </w:p>
    <w:p w:rsidR="00024644" w:rsidRPr="00DD76C1" w:rsidRDefault="00024644" w:rsidP="00024644">
      <w:pPr>
        <w:pStyle w:val="ListParagraph"/>
        <w:numPr>
          <w:ilvl w:val="0"/>
          <w:numId w:val="32"/>
        </w:numPr>
        <w:ind w:right="423"/>
        <w:rPr>
          <w:rFonts w:ascii="Calibri" w:hAnsi="Calibri" w:cs="Arial"/>
        </w:rPr>
      </w:pPr>
      <w:r w:rsidRPr="00DD76C1">
        <w:rPr>
          <w:rFonts w:ascii="Calibri" w:hAnsi="Calibri" w:cs="Arial"/>
        </w:rPr>
        <w:t>Answer the following questions</w:t>
      </w:r>
      <w:r>
        <w:rPr>
          <w:rFonts w:ascii="Calibri" w:hAnsi="Calibri" w:cs="Arial"/>
        </w:rPr>
        <w:t xml:space="preserve"> in your own words</w:t>
      </w:r>
      <w:r w:rsidRPr="00DD76C1">
        <w:rPr>
          <w:rFonts w:ascii="Calibri" w:hAnsi="Calibri" w:cs="Arial"/>
        </w:rPr>
        <w:t>:</w:t>
      </w:r>
    </w:p>
    <w:p w:rsidR="00024644" w:rsidRDefault="00024644" w:rsidP="00024644">
      <w:pPr>
        <w:pStyle w:val="ListParagraph"/>
        <w:numPr>
          <w:ilvl w:val="1"/>
          <w:numId w:val="32"/>
        </w:numPr>
        <w:ind w:right="423"/>
        <w:rPr>
          <w:rFonts w:ascii="Calibri" w:hAnsi="Calibri" w:cs="Arial"/>
        </w:rPr>
      </w:pPr>
      <w:r>
        <w:rPr>
          <w:rFonts w:ascii="Calibri" w:hAnsi="Calibri" w:cs="Arial"/>
        </w:rPr>
        <w:t>What is SGML?</w:t>
      </w:r>
    </w:p>
    <w:p w:rsidR="00BF4A2E" w:rsidRDefault="00BF4A2E" w:rsidP="009A56A3">
      <w:pPr>
        <w:ind w:left="1440" w:right="423"/>
        <w:rPr>
          <w:rFonts w:ascii="Calibri" w:hAnsi="Calibri" w:cs="Arial"/>
        </w:rPr>
      </w:pPr>
      <w:r>
        <w:rPr>
          <w:rFonts w:ascii="Calibri" w:hAnsi="Calibri" w:cs="Arial"/>
        </w:rPr>
        <w:t xml:space="preserve">A </w:t>
      </w:r>
      <w:r w:rsidR="00114E79">
        <w:rPr>
          <w:rFonts w:ascii="Calibri" w:hAnsi="Calibri" w:cs="Arial"/>
        </w:rPr>
        <w:t xml:space="preserve">Standard </w:t>
      </w:r>
      <w:r w:rsidR="009A56A3">
        <w:rPr>
          <w:rFonts w:ascii="Calibri" w:hAnsi="Calibri" w:cs="Arial"/>
        </w:rPr>
        <w:t>for defineing structured document types.</w:t>
      </w:r>
    </w:p>
    <w:p w:rsidR="00BF4A2E" w:rsidRDefault="00BF4A2E" w:rsidP="00BF4A2E">
      <w:pPr>
        <w:ind w:left="1440" w:right="423"/>
        <w:rPr>
          <w:rFonts w:ascii="Calibri" w:hAnsi="Calibri" w:cs="Arial"/>
        </w:rPr>
      </w:pPr>
    </w:p>
    <w:p w:rsidR="00024644" w:rsidRDefault="00024644" w:rsidP="00BF4A2E">
      <w:pPr>
        <w:ind w:left="1440" w:right="423"/>
        <w:rPr>
          <w:rFonts w:ascii="Calibri" w:hAnsi="Calibri" w:cs="Arial"/>
        </w:rPr>
      </w:pPr>
      <w:r>
        <w:rPr>
          <w:rFonts w:ascii="Calibri" w:hAnsi="Calibri" w:cs="Arial"/>
        </w:rPr>
        <w:t>How is SGML used?</w:t>
      </w:r>
    </w:p>
    <w:p w:rsidR="00024644" w:rsidRPr="00C35096" w:rsidRDefault="00142D52" w:rsidP="00024644">
      <w:pPr>
        <w:ind w:left="1440" w:right="423"/>
        <w:rPr>
          <w:rFonts w:ascii="Calibri" w:hAnsi="Calibri" w:cs="Arial"/>
        </w:rPr>
      </w:pPr>
      <w:r>
        <w:rPr>
          <w:rFonts w:ascii="Calibri" w:hAnsi="Calibri" w:cs="Arial"/>
        </w:rPr>
        <w:t xml:space="preserve">SGML is used to set the requirements of how markup languages must display data, use characters, </w:t>
      </w:r>
      <w:bookmarkStart w:id="5" w:name="_GoBack"/>
      <w:bookmarkEnd w:id="5"/>
      <w:r>
        <w:rPr>
          <w:rFonts w:ascii="Calibri" w:hAnsi="Calibri" w:cs="Arial"/>
        </w:rPr>
        <w:t xml:space="preserve"> </w:t>
      </w:r>
      <w:r w:rsidR="00024644" w:rsidRPr="00C35096">
        <w:rPr>
          <w:rFonts w:ascii="Calibri" w:hAnsi="Calibri" w:cs="Arial"/>
        </w:rPr>
        <w:t>___________________________________________________________</w:t>
      </w:r>
    </w:p>
    <w:p w:rsidR="00024644" w:rsidRDefault="00024644" w:rsidP="00024644">
      <w:pPr>
        <w:ind w:right="423"/>
        <w:rPr>
          <w:rFonts w:ascii="Calibri" w:hAnsi="Calibri" w:cs="Arial"/>
        </w:rPr>
      </w:pPr>
    </w:p>
    <w:p w:rsidR="00024644" w:rsidRDefault="00024644" w:rsidP="00024644">
      <w:pPr>
        <w:pStyle w:val="ListParagraph"/>
        <w:numPr>
          <w:ilvl w:val="1"/>
          <w:numId w:val="32"/>
        </w:numPr>
        <w:ind w:right="423"/>
        <w:rPr>
          <w:rFonts w:ascii="Calibri" w:hAnsi="Calibri" w:cs="Arial"/>
        </w:rPr>
      </w:pPr>
      <w:r>
        <w:rPr>
          <w:rFonts w:ascii="Calibri" w:hAnsi="Calibri" w:cs="Arial"/>
        </w:rPr>
        <w:t>Give an example of SGML.</w:t>
      </w:r>
    </w:p>
    <w:p w:rsidR="00024644" w:rsidRPr="00C35096" w:rsidRDefault="00024644" w:rsidP="00024644">
      <w:pPr>
        <w:ind w:left="1440" w:right="423"/>
        <w:rPr>
          <w:rFonts w:ascii="Calibri" w:hAnsi="Calibri" w:cs="Arial"/>
        </w:rPr>
      </w:pPr>
      <w:r>
        <w:rPr>
          <w:rFonts w:ascii="Calibri" w:hAnsi="Calibri" w:cs="Arial"/>
        </w:rPr>
        <w:t>___________________________________________________________</w:t>
      </w:r>
    </w:p>
    <w:p w:rsidR="00024644" w:rsidRDefault="00024644" w:rsidP="00024644">
      <w:pPr>
        <w:pStyle w:val="ListParagraph"/>
        <w:ind w:left="360" w:right="423"/>
        <w:rPr>
          <w:rFonts w:ascii="Calibri" w:hAnsi="Calibri" w:cs="Arial"/>
          <w:b/>
        </w:rPr>
      </w:pPr>
    </w:p>
    <w:p w:rsidR="004C3F53" w:rsidRPr="00DD76C1" w:rsidRDefault="004C3F53" w:rsidP="00024644">
      <w:pPr>
        <w:pStyle w:val="ListParagraph"/>
        <w:numPr>
          <w:ilvl w:val="0"/>
          <w:numId w:val="24"/>
        </w:numPr>
        <w:ind w:right="423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Improving Performance</w:t>
      </w:r>
    </w:p>
    <w:p w:rsidR="004C3F53" w:rsidRDefault="004C3F53" w:rsidP="004C3F53">
      <w:pPr>
        <w:ind w:right="423"/>
        <w:rPr>
          <w:rFonts w:ascii="Calibri" w:hAnsi="Calibri" w:cs="Arial"/>
        </w:rPr>
      </w:pPr>
    </w:p>
    <w:p w:rsidR="004C3F53" w:rsidRPr="00DD76C1" w:rsidRDefault="004C3F53" w:rsidP="00024644">
      <w:pPr>
        <w:ind w:left="360" w:right="26"/>
        <w:rPr>
          <w:rFonts w:ascii="Calibri" w:hAnsi="Calibri" w:cs="Arial"/>
        </w:rPr>
      </w:pPr>
      <w:r w:rsidRPr="00DD76C1">
        <w:rPr>
          <w:rFonts w:ascii="Calibri" w:hAnsi="Calibri" w:cs="Arial"/>
        </w:rPr>
        <w:t>In the table below, you have been provided with three (3) possible techniques for reducing page size and increasing website performance.  Complete the following tasks:</w:t>
      </w:r>
    </w:p>
    <w:p w:rsidR="004C3F53" w:rsidRDefault="004C3F53" w:rsidP="00024644">
      <w:pPr>
        <w:pStyle w:val="ListParagraph"/>
        <w:numPr>
          <w:ilvl w:val="0"/>
          <w:numId w:val="8"/>
        </w:numPr>
        <w:ind w:left="1080" w:right="423"/>
        <w:rPr>
          <w:rFonts w:ascii="Calibri" w:hAnsi="Calibri" w:cs="Arial"/>
        </w:rPr>
      </w:pPr>
      <w:r>
        <w:rPr>
          <w:rFonts w:ascii="Calibri" w:hAnsi="Calibri" w:cs="Arial"/>
        </w:rPr>
        <w:t>Research the three terms provided and complete the remaining columns in the table.</w:t>
      </w:r>
    </w:p>
    <w:p w:rsidR="004C3F53" w:rsidRDefault="004C3F53" w:rsidP="00024644">
      <w:pPr>
        <w:pStyle w:val="ListParagraph"/>
        <w:numPr>
          <w:ilvl w:val="0"/>
          <w:numId w:val="8"/>
        </w:numPr>
        <w:ind w:left="1080" w:right="423"/>
        <w:rPr>
          <w:rFonts w:ascii="Calibri" w:hAnsi="Calibri" w:cs="Arial"/>
        </w:rPr>
      </w:pPr>
      <w:r>
        <w:rPr>
          <w:rFonts w:ascii="Calibri" w:hAnsi="Calibri" w:cs="Arial"/>
        </w:rPr>
        <w:t>Research an additional three techniques for increasing performance and add them to the table, completing all columns.</w:t>
      </w:r>
    </w:p>
    <w:p w:rsidR="004C3F53" w:rsidRPr="00B27B56" w:rsidRDefault="004C3F53" w:rsidP="004C3F53">
      <w:pPr>
        <w:pStyle w:val="ListParagraph"/>
        <w:ind w:right="423"/>
        <w:rPr>
          <w:rFonts w:ascii="Calibri" w:hAnsi="Calibri" w:cs="Arial"/>
        </w:rPr>
      </w:pPr>
    </w:p>
    <w:tbl>
      <w:tblPr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7"/>
        <w:gridCol w:w="1653"/>
        <w:gridCol w:w="1624"/>
        <w:gridCol w:w="1893"/>
        <w:gridCol w:w="1623"/>
      </w:tblGrid>
      <w:tr w:rsidR="004C3F53" w:rsidRPr="007563B2" w:rsidTr="00024644">
        <w:tc>
          <w:tcPr>
            <w:tcW w:w="1877" w:type="dxa"/>
          </w:tcPr>
          <w:p w:rsidR="004C3F53" w:rsidRPr="007563B2" w:rsidRDefault="004C3F53" w:rsidP="00B94525">
            <w:pPr>
              <w:pStyle w:val="NoSpacing"/>
              <w:rPr>
                <w:b/>
              </w:rPr>
            </w:pPr>
            <w:r w:rsidRPr="007563B2">
              <w:rPr>
                <w:b/>
              </w:rPr>
              <w:t>Technique</w:t>
            </w:r>
          </w:p>
        </w:tc>
        <w:tc>
          <w:tcPr>
            <w:tcW w:w="1653" w:type="dxa"/>
          </w:tcPr>
          <w:p w:rsidR="004C3F53" w:rsidRPr="007563B2" w:rsidRDefault="004C3F53" w:rsidP="00B94525">
            <w:pPr>
              <w:pStyle w:val="NoSpacing"/>
              <w:rPr>
                <w:b/>
              </w:rPr>
            </w:pPr>
            <w:r w:rsidRPr="007563B2">
              <w:rPr>
                <w:b/>
              </w:rPr>
              <w:t>What is it?</w:t>
            </w:r>
          </w:p>
        </w:tc>
        <w:tc>
          <w:tcPr>
            <w:tcW w:w="1624" w:type="dxa"/>
          </w:tcPr>
          <w:p w:rsidR="004C3F53" w:rsidRPr="007563B2" w:rsidRDefault="004C3F53" w:rsidP="00B94525">
            <w:pPr>
              <w:pStyle w:val="NoSpacing"/>
              <w:rPr>
                <w:b/>
              </w:rPr>
            </w:pPr>
            <w:r w:rsidRPr="007563B2">
              <w:rPr>
                <w:b/>
              </w:rPr>
              <w:t>How does it help?</w:t>
            </w:r>
          </w:p>
        </w:tc>
        <w:tc>
          <w:tcPr>
            <w:tcW w:w="1893" w:type="dxa"/>
          </w:tcPr>
          <w:p w:rsidR="004C3F53" w:rsidRPr="007563B2" w:rsidRDefault="004C3F53" w:rsidP="00B94525">
            <w:pPr>
              <w:pStyle w:val="NoSpacing"/>
              <w:rPr>
                <w:b/>
              </w:rPr>
            </w:pPr>
            <w:r w:rsidRPr="007563B2">
              <w:rPr>
                <w:b/>
              </w:rPr>
              <w:t>How is it implemented?</w:t>
            </w:r>
          </w:p>
        </w:tc>
        <w:tc>
          <w:tcPr>
            <w:tcW w:w="1623" w:type="dxa"/>
          </w:tcPr>
          <w:p w:rsidR="004C3F53" w:rsidRPr="007563B2" w:rsidRDefault="004C3F53" w:rsidP="00B94525">
            <w:pPr>
              <w:pStyle w:val="NoSpacing"/>
              <w:rPr>
                <w:b/>
              </w:rPr>
            </w:pPr>
            <w:r w:rsidRPr="007563B2">
              <w:rPr>
                <w:b/>
              </w:rPr>
              <w:t>What are the possible disadvantages?</w:t>
            </w:r>
          </w:p>
        </w:tc>
      </w:tr>
      <w:tr w:rsidR="004C3F53" w:rsidRPr="007563B2" w:rsidTr="00024644">
        <w:tc>
          <w:tcPr>
            <w:tcW w:w="1877" w:type="dxa"/>
          </w:tcPr>
          <w:p w:rsidR="004C3F53" w:rsidRPr="007563B2" w:rsidRDefault="004C3F53" w:rsidP="00B94525">
            <w:pPr>
              <w:pStyle w:val="NoSpacing"/>
              <w:rPr>
                <w:b/>
              </w:rPr>
            </w:pPr>
            <w:r w:rsidRPr="007563B2">
              <w:rPr>
                <w:b/>
              </w:rPr>
              <w:t>“Keep alive”</w:t>
            </w:r>
          </w:p>
        </w:tc>
        <w:tc>
          <w:tcPr>
            <w:tcW w:w="1653" w:type="dxa"/>
          </w:tcPr>
          <w:p w:rsidR="004C3F53" w:rsidRPr="007563B2" w:rsidRDefault="004C3F53" w:rsidP="00B94525">
            <w:pPr>
              <w:pStyle w:val="NoSpacing"/>
              <w:rPr>
                <w:b/>
              </w:rPr>
            </w:pPr>
          </w:p>
        </w:tc>
        <w:tc>
          <w:tcPr>
            <w:tcW w:w="1624" w:type="dxa"/>
          </w:tcPr>
          <w:p w:rsidR="004C3F53" w:rsidRPr="007563B2" w:rsidRDefault="004C3F53" w:rsidP="00B94525">
            <w:pPr>
              <w:pStyle w:val="NoSpacing"/>
              <w:rPr>
                <w:b/>
              </w:rPr>
            </w:pPr>
          </w:p>
        </w:tc>
        <w:tc>
          <w:tcPr>
            <w:tcW w:w="1893" w:type="dxa"/>
          </w:tcPr>
          <w:p w:rsidR="004C3F53" w:rsidRPr="007563B2" w:rsidRDefault="004C3F53" w:rsidP="00B94525">
            <w:pPr>
              <w:pStyle w:val="NoSpacing"/>
              <w:rPr>
                <w:b/>
              </w:rPr>
            </w:pPr>
          </w:p>
        </w:tc>
        <w:tc>
          <w:tcPr>
            <w:tcW w:w="1623" w:type="dxa"/>
          </w:tcPr>
          <w:p w:rsidR="004C3F53" w:rsidRPr="007563B2" w:rsidRDefault="004C3F53" w:rsidP="00B94525">
            <w:pPr>
              <w:pStyle w:val="NoSpacing"/>
              <w:rPr>
                <w:b/>
              </w:rPr>
            </w:pPr>
          </w:p>
        </w:tc>
      </w:tr>
      <w:tr w:rsidR="004C3F53" w:rsidRPr="007563B2" w:rsidTr="00024644">
        <w:tc>
          <w:tcPr>
            <w:tcW w:w="1877" w:type="dxa"/>
          </w:tcPr>
          <w:p w:rsidR="004C3F53" w:rsidRPr="007563B2" w:rsidRDefault="004C3F53" w:rsidP="00B94525">
            <w:pPr>
              <w:pStyle w:val="NoSpacing"/>
              <w:rPr>
                <w:b/>
              </w:rPr>
            </w:pPr>
            <w:r w:rsidRPr="007563B2">
              <w:rPr>
                <w:b/>
              </w:rPr>
              <w:t>Page compression</w:t>
            </w:r>
          </w:p>
        </w:tc>
        <w:tc>
          <w:tcPr>
            <w:tcW w:w="1653" w:type="dxa"/>
          </w:tcPr>
          <w:p w:rsidR="004C3F53" w:rsidRPr="007563B2" w:rsidRDefault="004C3F53" w:rsidP="00B94525">
            <w:pPr>
              <w:pStyle w:val="NoSpacing"/>
              <w:rPr>
                <w:b/>
              </w:rPr>
            </w:pPr>
          </w:p>
        </w:tc>
        <w:tc>
          <w:tcPr>
            <w:tcW w:w="1624" w:type="dxa"/>
          </w:tcPr>
          <w:p w:rsidR="004C3F53" w:rsidRPr="007563B2" w:rsidRDefault="004C3F53" w:rsidP="00B94525">
            <w:pPr>
              <w:pStyle w:val="NoSpacing"/>
              <w:rPr>
                <w:b/>
              </w:rPr>
            </w:pPr>
          </w:p>
        </w:tc>
        <w:tc>
          <w:tcPr>
            <w:tcW w:w="1893" w:type="dxa"/>
          </w:tcPr>
          <w:p w:rsidR="004C3F53" w:rsidRPr="007563B2" w:rsidRDefault="004C3F53" w:rsidP="00B94525">
            <w:pPr>
              <w:pStyle w:val="NoSpacing"/>
              <w:rPr>
                <w:b/>
              </w:rPr>
            </w:pPr>
          </w:p>
        </w:tc>
        <w:tc>
          <w:tcPr>
            <w:tcW w:w="1623" w:type="dxa"/>
          </w:tcPr>
          <w:p w:rsidR="004C3F53" w:rsidRPr="007563B2" w:rsidRDefault="004C3F53" w:rsidP="00B94525">
            <w:pPr>
              <w:pStyle w:val="NoSpacing"/>
              <w:rPr>
                <w:b/>
              </w:rPr>
            </w:pPr>
          </w:p>
        </w:tc>
      </w:tr>
      <w:tr w:rsidR="004C3F53" w:rsidRPr="007563B2" w:rsidTr="00024644">
        <w:tc>
          <w:tcPr>
            <w:tcW w:w="1877" w:type="dxa"/>
          </w:tcPr>
          <w:p w:rsidR="004C3F53" w:rsidRPr="007563B2" w:rsidRDefault="004C3F53" w:rsidP="00B94525">
            <w:pPr>
              <w:pStyle w:val="NoSpacing"/>
              <w:rPr>
                <w:b/>
              </w:rPr>
            </w:pPr>
            <w:r w:rsidRPr="007563B2">
              <w:rPr>
                <w:b/>
              </w:rPr>
              <w:t>Expiry header</w:t>
            </w:r>
          </w:p>
        </w:tc>
        <w:tc>
          <w:tcPr>
            <w:tcW w:w="1653" w:type="dxa"/>
          </w:tcPr>
          <w:p w:rsidR="004C3F53" w:rsidRPr="007563B2" w:rsidRDefault="004C3F53" w:rsidP="00B94525">
            <w:pPr>
              <w:pStyle w:val="NoSpacing"/>
              <w:rPr>
                <w:b/>
              </w:rPr>
            </w:pPr>
          </w:p>
        </w:tc>
        <w:tc>
          <w:tcPr>
            <w:tcW w:w="1624" w:type="dxa"/>
          </w:tcPr>
          <w:p w:rsidR="004C3F53" w:rsidRPr="007563B2" w:rsidRDefault="004C3F53" w:rsidP="00B94525">
            <w:pPr>
              <w:pStyle w:val="NoSpacing"/>
              <w:rPr>
                <w:b/>
              </w:rPr>
            </w:pPr>
          </w:p>
        </w:tc>
        <w:tc>
          <w:tcPr>
            <w:tcW w:w="1893" w:type="dxa"/>
          </w:tcPr>
          <w:p w:rsidR="004C3F53" w:rsidRPr="007563B2" w:rsidRDefault="004C3F53" w:rsidP="00B94525">
            <w:pPr>
              <w:pStyle w:val="NoSpacing"/>
              <w:rPr>
                <w:b/>
              </w:rPr>
            </w:pPr>
          </w:p>
        </w:tc>
        <w:tc>
          <w:tcPr>
            <w:tcW w:w="1623" w:type="dxa"/>
          </w:tcPr>
          <w:p w:rsidR="004C3F53" w:rsidRPr="007563B2" w:rsidRDefault="004C3F53" w:rsidP="00B94525">
            <w:pPr>
              <w:pStyle w:val="NoSpacing"/>
              <w:rPr>
                <w:b/>
              </w:rPr>
            </w:pPr>
          </w:p>
        </w:tc>
      </w:tr>
      <w:tr w:rsidR="004C3F53" w:rsidRPr="007563B2" w:rsidTr="00024644">
        <w:tc>
          <w:tcPr>
            <w:tcW w:w="1877" w:type="dxa"/>
          </w:tcPr>
          <w:p w:rsidR="004C3F53" w:rsidRPr="007563B2" w:rsidRDefault="004C3F53" w:rsidP="00B94525">
            <w:pPr>
              <w:pStyle w:val="NoSpacing"/>
              <w:rPr>
                <w:b/>
              </w:rPr>
            </w:pPr>
          </w:p>
        </w:tc>
        <w:tc>
          <w:tcPr>
            <w:tcW w:w="1653" w:type="dxa"/>
          </w:tcPr>
          <w:p w:rsidR="004C3F53" w:rsidRPr="007563B2" w:rsidRDefault="004C3F53" w:rsidP="00B94525">
            <w:pPr>
              <w:pStyle w:val="NoSpacing"/>
              <w:rPr>
                <w:b/>
              </w:rPr>
            </w:pPr>
          </w:p>
        </w:tc>
        <w:tc>
          <w:tcPr>
            <w:tcW w:w="1624" w:type="dxa"/>
          </w:tcPr>
          <w:p w:rsidR="004C3F53" w:rsidRPr="007563B2" w:rsidRDefault="004C3F53" w:rsidP="00B94525">
            <w:pPr>
              <w:pStyle w:val="NoSpacing"/>
              <w:rPr>
                <w:b/>
              </w:rPr>
            </w:pPr>
          </w:p>
        </w:tc>
        <w:tc>
          <w:tcPr>
            <w:tcW w:w="1893" w:type="dxa"/>
          </w:tcPr>
          <w:p w:rsidR="004C3F53" w:rsidRPr="007563B2" w:rsidRDefault="004C3F53" w:rsidP="00B94525">
            <w:pPr>
              <w:pStyle w:val="NoSpacing"/>
              <w:rPr>
                <w:b/>
              </w:rPr>
            </w:pPr>
          </w:p>
        </w:tc>
        <w:tc>
          <w:tcPr>
            <w:tcW w:w="1623" w:type="dxa"/>
          </w:tcPr>
          <w:p w:rsidR="004C3F53" w:rsidRPr="007563B2" w:rsidRDefault="004C3F53" w:rsidP="00B94525">
            <w:pPr>
              <w:pStyle w:val="NoSpacing"/>
              <w:rPr>
                <w:b/>
              </w:rPr>
            </w:pPr>
          </w:p>
        </w:tc>
      </w:tr>
      <w:tr w:rsidR="004C3F53" w:rsidRPr="007563B2" w:rsidTr="00024644">
        <w:tc>
          <w:tcPr>
            <w:tcW w:w="1877" w:type="dxa"/>
          </w:tcPr>
          <w:p w:rsidR="004C3F53" w:rsidRPr="007563B2" w:rsidRDefault="004C3F53" w:rsidP="00B94525">
            <w:pPr>
              <w:pStyle w:val="NoSpacing"/>
              <w:rPr>
                <w:b/>
              </w:rPr>
            </w:pPr>
          </w:p>
        </w:tc>
        <w:tc>
          <w:tcPr>
            <w:tcW w:w="1653" w:type="dxa"/>
          </w:tcPr>
          <w:p w:rsidR="004C3F53" w:rsidRPr="007563B2" w:rsidRDefault="004C3F53" w:rsidP="00B94525">
            <w:pPr>
              <w:pStyle w:val="NoSpacing"/>
              <w:rPr>
                <w:b/>
              </w:rPr>
            </w:pPr>
          </w:p>
        </w:tc>
        <w:tc>
          <w:tcPr>
            <w:tcW w:w="1624" w:type="dxa"/>
          </w:tcPr>
          <w:p w:rsidR="004C3F53" w:rsidRPr="007563B2" w:rsidRDefault="004C3F53" w:rsidP="00B94525">
            <w:pPr>
              <w:pStyle w:val="NoSpacing"/>
              <w:rPr>
                <w:b/>
              </w:rPr>
            </w:pPr>
          </w:p>
        </w:tc>
        <w:tc>
          <w:tcPr>
            <w:tcW w:w="1893" w:type="dxa"/>
          </w:tcPr>
          <w:p w:rsidR="004C3F53" w:rsidRPr="007563B2" w:rsidRDefault="004C3F53" w:rsidP="00B94525">
            <w:pPr>
              <w:pStyle w:val="NoSpacing"/>
              <w:rPr>
                <w:b/>
              </w:rPr>
            </w:pPr>
          </w:p>
        </w:tc>
        <w:tc>
          <w:tcPr>
            <w:tcW w:w="1623" w:type="dxa"/>
          </w:tcPr>
          <w:p w:rsidR="004C3F53" w:rsidRPr="007563B2" w:rsidRDefault="004C3F53" w:rsidP="00B94525">
            <w:pPr>
              <w:pStyle w:val="NoSpacing"/>
              <w:rPr>
                <w:b/>
              </w:rPr>
            </w:pPr>
          </w:p>
        </w:tc>
      </w:tr>
      <w:tr w:rsidR="004C3F53" w:rsidRPr="007563B2" w:rsidTr="00024644">
        <w:tc>
          <w:tcPr>
            <w:tcW w:w="1877" w:type="dxa"/>
          </w:tcPr>
          <w:p w:rsidR="004C3F53" w:rsidRPr="007563B2" w:rsidRDefault="004C3F53" w:rsidP="00B94525">
            <w:pPr>
              <w:pStyle w:val="NoSpacing"/>
              <w:rPr>
                <w:b/>
              </w:rPr>
            </w:pPr>
          </w:p>
        </w:tc>
        <w:tc>
          <w:tcPr>
            <w:tcW w:w="1653" w:type="dxa"/>
          </w:tcPr>
          <w:p w:rsidR="004C3F53" w:rsidRPr="007563B2" w:rsidRDefault="004C3F53" w:rsidP="00B94525">
            <w:pPr>
              <w:pStyle w:val="NoSpacing"/>
              <w:rPr>
                <w:b/>
              </w:rPr>
            </w:pPr>
          </w:p>
        </w:tc>
        <w:tc>
          <w:tcPr>
            <w:tcW w:w="1624" w:type="dxa"/>
          </w:tcPr>
          <w:p w:rsidR="004C3F53" w:rsidRPr="007563B2" w:rsidRDefault="004C3F53" w:rsidP="00B94525">
            <w:pPr>
              <w:pStyle w:val="NoSpacing"/>
              <w:rPr>
                <w:b/>
              </w:rPr>
            </w:pPr>
          </w:p>
        </w:tc>
        <w:tc>
          <w:tcPr>
            <w:tcW w:w="1893" w:type="dxa"/>
          </w:tcPr>
          <w:p w:rsidR="004C3F53" w:rsidRPr="007563B2" w:rsidRDefault="004C3F53" w:rsidP="00B94525">
            <w:pPr>
              <w:pStyle w:val="NoSpacing"/>
              <w:rPr>
                <w:b/>
              </w:rPr>
            </w:pPr>
          </w:p>
        </w:tc>
        <w:tc>
          <w:tcPr>
            <w:tcW w:w="1623" w:type="dxa"/>
          </w:tcPr>
          <w:p w:rsidR="004C3F53" w:rsidRPr="007563B2" w:rsidRDefault="004C3F53" w:rsidP="00B94525">
            <w:pPr>
              <w:pStyle w:val="NoSpacing"/>
              <w:rPr>
                <w:b/>
              </w:rPr>
            </w:pPr>
          </w:p>
        </w:tc>
      </w:tr>
    </w:tbl>
    <w:p w:rsidR="004C3F53" w:rsidRDefault="004C3F53" w:rsidP="004C3F53">
      <w:pPr>
        <w:widowControl/>
        <w:suppressAutoHyphens w:val="0"/>
        <w:rPr>
          <w:rFonts w:ascii="Calibri" w:hAnsi="Calibri" w:cs="Arial"/>
          <w:b/>
        </w:rPr>
      </w:pPr>
    </w:p>
    <w:p w:rsidR="000256E6" w:rsidRDefault="000256E6" w:rsidP="004C3F53">
      <w:pPr>
        <w:widowControl/>
        <w:suppressAutoHyphens w:val="0"/>
        <w:rPr>
          <w:rFonts w:ascii="Calibri" w:hAnsi="Calibri" w:cs="Arial"/>
          <w:b/>
        </w:rPr>
      </w:pPr>
    </w:p>
    <w:tbl>
      <w:tblPr>
        <w:tblW w:w="9969" w:type="dxa"/>
        <w:tblInd w:w="-222" w:type="dxa"/>
        <w:tblLayout w:type="fixed"/>
        <w:tblLook w:val="0000" w:firstRow="0" w:lastRow="0" w:firstColumn="0" w:lastColumn="0" w:noHBand="0" w:noVBand="0"/>
      </w:tblPr>
      <w:tblGrid>
        <w:gridCol w:w="6284"/>
        <w:gridCol w:w="850"/>
        <w:gridCol w:w="2835"/>
      </w:tblGrid>
      <w:tr w:rsidR="000256E6" w:rsidRPr="002802C4" w:rsidTr="002344C5">
        <w:trPr>
          <w:trHeight w:hRule="exact" w:val="567"/>
        </w:trPr>
        <w:tc>
          <w:tcPr>
            <w:tcW w:w="628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rPr>
                <w:rFonts w:ascii="Calibri" w:eastAsia="Times New Roman" w:hAnsi="Calibri" w:cs="Calibri"/>
                <w:b/>
                <w:bCs/>
                <w:kern w:val="0"/>
                <w:sz w:val="20"/>
                <w:lang w:eastAsia="en-AU" w:bidi="ar-SA"/>
              </w:rPr>
            </w:pPr>
            <w:r>
              <w:rPr>
                <w:rFonts w:ascii="Calibri" w:eastAsia="Times New Roman" w:hAnsi="Calibri" w:cs="Arial"/>
                <w:b/>
                <w:bCs/>
                <w:kern w:val="0"/>
                <w:sz w:val="20"/>
                <w:szCs w:val="20"/>
                <w:lang w:eastAsia="en-AU" w:bidi="ar-SA"/>
              </w:rPr>
              <w:t>Marking Criteria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lang w:eastAsia="en-AU" w:bidi="ar-SA"/>
              </w:rPr>
            </w:pPr>
            <w:r w:rsidRPr="002802C4">
              <w:rPr>
                <w:rFonts w:ascii="Calibri" w:eastAsia="Times New Roman" w:hAnsi="Calibri" w:cs="Arial"/>
                <w:b/>
                <w:bCs/>
                <w:kern w:val="0"/>
                <w:sz w:val="18"/>
                <w:szCs w:val="18"/>
                <w:lang w:eastAsia="en-AU" w:bidi="ar-SA"/>
              </w:rPr>
              <w:t>Evident</w:t>
            </w:r>
            <w:r w:rsidRPr="002802C4">
              <w:rPr>
                <w:rFonts w:ascii="Calibri" w:eastAsia="Times New Roman" w:hAnsi="Calibri" w:cs="Calibri"/>
                <w:b/>
                <w:bCs/>
                <w:kern w:val="0"/>
                <w:sz w:val="20"/>
                <w:lang w:eastAsia="en-AU" w:bidi="ar-SA"/>
              </w:rPr>
              <w:br/>
              <w:t>(</w:t>
            </w:r>
            <w:r w:rsidRPr="002802C4">
              <w:rPr>
                <w:rFonts w:ascii="Calibri" w:eastAsia="Times New Roman" w:hAnsi="Calibri" w:cs="Calibri"/>
                <w:b/>
                <w:bCs/>
                <w:kern w:val="0"/>
                <w:sz w:val="20"/>
                <w:lang w:eastAsia="en-AU" w:bidi="ar-SA"/>
              </w:rPr>
              <w:sym w:font="Wingdings" w:char="F0FC"/>
            </w:r>
            <w:r w:rsidRPr="002802C4">
              <w:rPr>
                <w:rFonts w:ascii="Calibri" w:eastAsia="Times New Roman" w:hAnsi="Calibri" w:cs="Calibri"/>
                <w:b/>
                <w:bCs/>
                <w:kern w:val="0"/>
                <w:sz w:val="20"/>
                <w:lang w:eastAsia="en-AU" w:bidi="ar-SA"/>
              </w:rPr>
              <w:t>/</w:t>
            </w:r>
            <w:r w:rsidRPr="002802C4">
              <w:rPr>
                <w:rFonts w:ascii="Calibri" w:eastAsia="Times New Roman" w:hAnsi="Calibri" w:cs="Calibri"/>
                <w:b/>
                <w:bCs/>
                <w:kern w:val="0"/>
                <w:sz w:val="20"/>
                <w:lang w:eastAsia="en-AU" w:bidi="ar-SA"/>
              </w:rPr>
              <w:sym w:font="Wingdings" w:char="F0FB"/>
            </w:r>
            <w:r w:rsidRPr="002802C4">
              <w:rPr>
                <w:rFonts w:ascii="Calibri" w:eastAsia="Times New Roman" w:hAnsi="Calibri" w:cs="Calibri"/>
                <w:b/>
                <w:bCs/>
                <w:kern w:val="0"/>
                <w:sz w:val="20"/>
                <w:lang w:eastAsia="en-AU" w:bidi="ar-SA"/>
              </w:rPr>
              <w:t>)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bCs/>
                <w:kern w:val="0"/>
                <w:sz w:val="20"/>
                <w:lang w:eastAsia="en-AU" w:bidi="ar-SA"/>
              </w:rPr>
            </w:pPr>
            <w:r w:rsidRPr="002802C4">
              <w:rPr>
                <w:rFonts w:ascii="Calibri" w:eastAsia="Times New Roman" w:hAnsi="Calibri" w:cs="Calibri"/>
                <w:b/>
                <w:bCs/>
                <w:kern w:val="0"/>
                <w:sz w:val="20"/>
                <w:lang w:eastAsia="en-AU" w:bidi="ar-SA"/>
              </w:rPr>
              <w:t>Comments</w:t>
            </w:r>
          </w:p>
        </w:tc>
      </w:tr>
      <w:tr w:rsidR="000256E6" w:rsidRPr="002802C4" w:rsidTr="002344C5">
        <w:trPr>
          <w:trHeight w:val="397"/>
        </w:trPr>
        <w:tc>
          <w:tcPr>
            <w:tcW w:w="628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C0C0C0" w:fill="C0C0C0"/>
            <w:vAlign w:val="center"/>
          </w:tcPr>
          <w:p w:rsidR="000256E6" w:rsidRPr="000256E6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ind w:left="425" w:hanging="425"/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</w:pPr>
            <w:r w:rsidRPr="000256E6"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  <w:t>eCommerce site selected</w:t>
            </w:r>
            <w:r w:rsidRPr="000256E6"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  <w:tab/>
            </w:r>
          </w:p>
        </w:tc>
        <w:tc>
          <w:tcPr>
            <w:tcW w:w="8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C0C0C0" w:fill="C0C0C0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C0C0C0" w:fill="C0C0C0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</w:tr>
      <w:tr w:rsidR="000256E6" w:rsidRPr="002802C4" w:rsidTr="002344C5">
        <w:trPr>
          <w:trHeight w:val="397"/>
        </w:trPr>
        <w:tc>
          <w:tcPr>
            <w:tcW w:w="6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0256E6" w:rsidRPr="0076122F" w:rsidRDefault="000256E6" w:rsidP="000256E6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ind w:left="425" w:hanging="425"/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</w:pPr>
            <w:r w:rsidRPr="000256E6"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  <w:t>Three (3) performance benchmarks set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</w:tr>
      <w:tr w:rsidR="000256E6" w:rsidRPr="002802C4" w:rsidTr="002344C5">
        <w:trPr>
          <w:trHeight w:val="397"/>
        </w:trPr>
        <w:tc>
          <w:tcPr>
            <w:tcW w:w="6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0256E6" w:rsidRPr="0076122F" w:rsidRDefault="000256E6" w:rsidP="000256E6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ind w:left="425" w:hanging="425"/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</w:pPr>
            <w:r w:rsidRPr="000256E6"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  <w:t>Three (3) usability standards identified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</w:tr>
      <w:tr w:rsidR="000256E6" w:rsidRPr="002802C4" w:rsidTr="002344C5">
        <w:trPr>
          <w:trHeight w:val="397"/>
        </w:trPr>
        <w:tc>
          <w:tcPr>
            <w:tcW w:w="6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0256E6" w:rsidRPr="002802C4" w:rsidRDefault="000256E6" w:rsidP="000256E6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ind w:left="425" w:hanging="425"/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</w:pPr>
            <w:r w:rsidRPr="000256E6"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  <w:t>Three (3) usability benchmarks set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</w:tr>
      <w:tr w:rsidR="000256E6" w:rsidRPr="002802C4" w:rsidTr="002344C5">
        <w:trPr>
          <w:trHeight w:val="397"/>
        </w:trPr>
        <w:tc>
          <w:tcPr>
            <w:tcW w:w="6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0256E6" w:rsidRPr="002802C4" w:rsidRDefault="000256E6" w:rsidP="000256E6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ind w:left="425" w:hanging="425"/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</w:pPr>
            <w:r w:rsidRPr="000256E6"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  <w:t>Queuing systems defined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</w:tr>
      <w:tr w:rsidR="000256E6" w:rsidRPr="002802C4" w:rsidTr="002344C5">
        <w:trPr>
          <w:trHeight w:val="397"/>
        </w:trPr>
        <w:tc>
          <w:tcPr>
            <w:tcW w:w="6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0256E6" w:rsidRPr="002802C4" w:rsidRDefault="000256E6" w:rsidP="000256E6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ind w:left="425" w:hanging="425"/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</w:pPr>
            <w:r w:rsidRPr="000256E6"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  <w:t>Queuing systems usage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</w:tr>
      <w:tr w:rsidR="000256E6" w:rsidRPr="002802C4" w:rsidTr="002344C5">
        <w:trPr>
          <w:trHeight w:val="397"/>
        </w:trPr>
        <w:tc>
          <w:tcPr>
            <w:tcW w:w="6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0256E6" w:rsidRPr="002802C4" w:rsidRDefault="000256E6" w:rsidP="000256E6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ind w:left="425" w:hanging="425"/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</w:pPr>
            <w:r w:rsidRPr="000256E6"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  <w:t>Workload metrics defined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</w:tr>
      <w:tr w:rsidR="000256E6" w:rsidRPr="002802C4" w:rsidTr="002344C5">
        <w:trPr>
          <w:trHeight w:val="397"/>
        </w:trPr>
        <w:tc>
          <w:tcPr>
            <w:tcW w:w="6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0256E6" w:rsidRPr="002802C4" w:rsidRDefault="000256E6" w:rsidP="000256E6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ind w:left="425" w:hanging="425"/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</w:pPr>
            <w:r w:rsidRPr="000256E6"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  <w:t>Workload metrics usage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</w:tr>
      <w:tr w:rsidR="000256E6" w:rsidRPr="002802C4" w:rsidTr="002344C5">
        <w:trPr>
          <w:trHeight w:val="397"/>
        </w:trPr>
        <w:tc>
          <w:tcPr>
            <w:tcW w:w="6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0256E6" w:rsidRPr="002802C4" w:rsidRDefault="000256E6" w:rsidP="000256E6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ind w:left="425" w:hanging="425"/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</w:pPr>
            <w:r w:rsidRPr="000256E6"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  <w:t>User request classes defined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</w:tr>
      <w:tr w:rsidR="000256E6" w:rsidRPr="002802C4" w:rsidTr="002344C5">
        <w:trPr>
          <w:trHeight w:val="397"/>
        </w:trPr>
        <w:tc>
          <w:tcPr>
            <w:tcW w:w="6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0256E6" w:rsidRPr="002802C4" w:rsidRDefault="000256E6" w:rsidP="000256E6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ind w:left="425" w:hanging="425"/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</w:pPr>
            <w:r w:rsidRPr="000256E6"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  <w:t>User request classes usage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</w:tr>
      <w:tr w:rsidR="000256E6" w:rsidRPr="002802C4" w:rsidTr="002344C5">
        <w:trPr>
          <w:trHeight w:val="397"/>
        </w:trPr>
        <w:tc>
          <w:tcPr>
            <w:tcW w:w="6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0256E6" w:rsidRPr="002802C4" w:rsidRDefault="000256E6" w:rsidP="000256E6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ind w:left="425" w:hanging="425"/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</w:pPr>
            <w:r w:rsidRPr="000256E6"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  <w:t>SGML defined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</w:tr>
      <w:tr w:rsidR="000256E6" w:rsidRPr="002802C4" w:rsidTr="002344C5">
        <w:trPr>
          <w:trHeight w:val="397"/>
        </w:trPr>
        <w:tc>
          <w:tcPr>
            <w:tcW w:w="6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0256E6" w:rsidRPr="0076122F" w:rsidRDefault="000256E6" w:rsidP="000256E6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ind w:left="425" w:hanging="425"/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</w:pPr>
            <w:r w:rsidRPr="000256E6"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  <w:t>SGML usage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</w:tr>
      <w:tr w:rsidR="000256E6" w:rsidRPr="002802C4" w:rsidTr="002344C5">
        <w:trPr>
          <w:trHeight w:val="397"/>
        </w:trPr>
        <w:tc>
          <w:tcPr>
            <w:tcW w:w="6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0256E6" w:rsidRPr="003B72D9" w:rsidRDefault="000256E6" w:rsidP="000256E6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ind w:left="425" w:hanging="425"/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</w:pPr>
            <w:r w:rsidRPr="000256E6"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  <w:t>SGML example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</w:tr>
      <w:tr w:rsidR="000256E6" w:rsidRPr="002802C4" w:rsidTr="002344C5">
        <w:trPr>
          <w:trHeight w:val="397"/>
        </w:trPr>
        <w:tc>
          <w:tcPr>
            <w:tcW w:w="6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0256E6" w:rsidRPr="000256E6" w:rsidRDefault="000256E6" w:rsidP="000256E6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ind w:left="425" w:hanging="425"/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</w:pPr>
            <w:r w:rsidRPr="000256E6"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  <w:t>"Keep alive" defined and explained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</w:tr>
      <w:tr w:rsidR="000256E6" w:rsidRPr="002802C4" w:rsidTr="002344C5">
        <w:trPr>
          <w:trHeight w:val="397"/>
        </w:trPr>
        <w:tc>
          <w:tcPr>
            <w:tcW w:w="6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0256E6" w:rsidRPr="000256E6" w:rsidRDefault="000256E6" w:rsidP="000256E6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ind w:left="425" w:hanging="425"/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</w:pPr>
            <w:r w:rsidRPr="000256E6"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  <w:t>Disadvantages of "keep alive"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</w:tr>
      <w:tr w:rsidR="000256E6" w:rsidRPr="002802C4" w:rsidTr="002344C5">
        <w:trPr>
          <w:trHeight w:val="397"/>
        </w:trPr>
        <w:tc>
          <w:tcPr>
            <w:tcW w:w="6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0256E6" w:rsidRDefault="000256E6" w:rsidP="000256E6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ind w:left="425" w:hanging="425"/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</w:pPr>
            <w:r w:rsidRPr="000256E6"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  <w:t>Page compression defined and explained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</w:tr>
      <w:tr w:rsidR="000256E6" w:rsidRPr="002802C4" w:rsidTr="002344C5">
        <w:trPr>
          <w:trHeight w:val="397"/>
        </w:trPr>
        <w:tc>
          <w:tcPr>
            <w:tcW w:w="6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0256E6" w:rsidRDefault="000256E6" w:rsidP="000256E6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ind w:left="425" w:hanging="425"/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</w:pPr>
            <w:r w:rsidRPr="000256E6"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  <w:t>Disadvantages of page compression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</w:tr>
      <w:tr w:rsidR="000256E6" w:rsidRPr="002802C4" w:rsidTr="002344C5">
        <w:trPr>
          <w:trHeight w:val="397"/>
        </w:trPr>
        <w:tc>
          <w:tcPr>
            <w:tcW w:w="6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0256E6" w:rsidRPr="002802C4" w:rsidRDefault="000256E6" w:rsidP="000256E6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ind w:left="425" w:hanging="425"/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</w:pPr>
            <w:r w:rsidRPr="000256E6"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  <w:t>Expiry header defined and explained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</w:tr>
      <w:tr w:rsidR="000256E6" w:rsidRPr="002802C4" w:rsidTr="002344C5">
        <w:trPr>
          <w:trHeight w:val="397"/>
        </w:trPr>
        <w:tc>
          <w:tcPr>
            <w:tcW w:w="6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0256E6" w:rsidRDefault="000256E6" w:rsidP="000256E6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ind w:left="425" w:hanging="425"/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</w:pPr>
            <w:r w:rsidRPr="000256E6"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  <w:lastRenderedPageBreak/>
              <w:t>Disadvantages of expiry headers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</w:tr>
      <w:tr w:rsidR="000256E6" w:rsidRPr="002802C4" w:rsidTr="002344C5">
        <w:trPr>
          <w:trHeight w:val="397"/>
        </w:trPr>
        <w:tc>
          <w:tcPr>
            <w:tcW w:w="6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0256E6" w:rsidRDefault="000256E6" w:rsidP="000256E6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ind w:left="425" w:hanging="425"/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</w:pPr>
            <w:r w:rsidRPr="000256E6"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  <w:t>Three (3) techniques added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</w:tr>
      <w:tr w:rsidR="000256E6" w:rsidRPr="002802C4" w:rsidTr="002344C5">
        <w:trPr>
          <w:trHeight w:val="397"/>
        </w:trPr>
        <w:tc>
          <w:tcPr>
            <w:tcW w:w="6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0256E6" w:rsidRDefault="000256E6" w:rsidP="000256E6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ind w:left="425" w:hanging="425"/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</w:pPr>
            <w:r w:rsidRPr="000256E6"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  <w:t>Definition and explanation of three additional techniques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</w:tr>
      <w:tr w:rsidR="000256E6" w:rsidRPr="002802C4" w:rsidTr="002344C5">
        <w:trPr>
          <w:trHeight w:val="397"/>
        </w:trPr>
        <w:tc>
          <w:tcPr>
            <w:tcW w:w="6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0256E6" w:rsidRPr="002802C4" w:rsidRDefault="000256E6" w:rsidP="000256E6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ind w:left="425" w:hanging="425"/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</w:pPr>
            <w:r w:rsidRPr="000256E6">
              <w:rPr>
                <w:rFonts w:ascii="Calibri" w:eastAsia="Times New Roman" w:hAnsi="Calibri" w:cs="Times New Roman"/>
                <w:kern w:val="0"/>
                <w:szCs w:val="20"/>
                <w:lang w:eastAsia="en-AU" w:bidi="ar-SA"/>
              </w:rPr>
              <w:t>Possible disadvantages of three additional techniques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0256E6" w:rsidRPr="002802C4" w:rsidRDefault="000256E6" w:rsidP="002344C5">
            <w:pPr>
              <w:widowControl/>
              <w:suppressAutoHyphens w:val="0"/>
              <w:autoSpaceDE w:val="0"/>
              <w:autoSpaceDN w:val="0"/>
              <w:adjustRightInd w:val="0"/>
              <w:spacing w:before="60" w:after="60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 w:bidi="ar-SA"/>
              </w:rPr>
            </w:pPr>
          </w:p>
        </w:tc>
      </w:tr>
    </w:tbl>
    <w:p w:rsidR="00B6076C" w:rsidRPr="00B6076C" w:rsidRDefault="00B6076C" w:rsidP="00CB52E8">
      <w:pPr>
        <w:ind w:right="423"/>
        <w:rPr>
          <w:rFonts w:ascii="Calibri" w:hAnsi="Calibri" w:cs="Arial"/>
          <w:b/>
        </w:rPr>
      </w:pPr>
    </w:p>
    <w:sectPr w:rsidR="00B6076C" w:rsidRPr="00B6076C" w:rsidSect="00BA546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52" w:right="1440" w:bottom="1152" w:left="144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26D" w:rsidRDefault="0003226D" w:rsidP="007026C1">
      <w:r>
        <w:separator/>
      </w:r>
    </w:p>
  </w:endnote>
  <w:endnote w:type="continuationSeparator" w:id="0">
    <w:p w:rsidR="0003226D" w:rsidRDefault="0003226D" w:rsidP="0070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6EA" w:rsidRPr="00F5461E" w:rsidRDefault="004746EA" w:rsidP="004746E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4680"/>
        <w:tab w:val="right" w:pos="9000"/>
      </w:tabs>
      <w:rPr>
        <w:rFonts w:ascii="Calibri" w:hAnsi="Calibri" w:cs="Arial"/>
        <w:sz w:val="16"/>
        <w:szCs w:val="16"/>
      </w:rPr>
    </w:pPr>
    <w:r w:rsidRPr="00F5461E">
      <w:rPr>
        <w:rFonts w:ascii="Calibri" w:hAnsi="Calibri" w:cs="Arial"/>
        <w:sz w:val="16"/>
        <w:szCs w:val="16"/>
      </w:rPr>
      <w:t xml:space="preserve">© Canberra Institute of Technology </w:t>
    </w:r>
    <w:r w:rsidR="00BD60B1">
      <w:rPr>
        <w:rFonts w:ascii="Calibri" w:hAnsi="Calibri" w:cs="Arial"/>
        <w:sz w:val="16"/>
        <w:szCs w:val="16"/>
      </w:rPr>
      <w:t>RTO Code 0101</w:t>
    </w:r>
    <w:r w:rsidRPr="00F5461E">
      <w:rPr>
        <w:rFonts w:ascii="Calibri" w:hAnsi="Calibri" w:cs="Arial"/>
        <w:sz w:val="16"/>
        <w:szCs w:val="16"/>
      </w:rPr>
      <w:ptab w:relativeTo="margin" w:alignment="center" w:leader="none"/>
    </w:r>
    <w:r w:rsidRPr="00F5461E">
      <w:rPr>
        <w:rFonts w:ascii="Calibri" w:hAnsi="Calibri" w:cs="Arial"/>
        <w:sz w:val="16"/>
        <w:szCs w:val="16"/>
      </w:rPr>
      <w:t xml:space="preserve">Page </w:t>
    </w:r>
    <w:r w:rsidRPr="00F5461E">
      <w:rPr>
        <w:rFonts w:ascii="Calibri" w:hAnsi="Calibri" w:cs="Arial"/>
        <w:sz w:val="16"/>
        <w:szCs w:val="16"/>
      </w:rPr>
      <w:fldChar w:fldCharType="begin"/>
    </w:r>
    <w:r w:rsidRPr="00F5461E">
      <w:rPr>
        <w:rFonts w:ascii="Calibri" w:hAnsi="Calibri" w:cs="Arial"/>
        <w:sz w:val="16"/>
        <w:szCs w:val="16"/>
      </w:rPr>
      <w:instrText xml:space="preserve"> PAGE  \* Arabic  \* MERGEFORMAT </w:instrText>
    </w:r>
    <w:r w:rsidRPr="00F5461E">
      <w:rPr>
        <w:rFonts w:ascii="Calibri" w:hAnsi="Calibri" w:cs="Arial"/>
        <w:sz w:val="16"/>
        <w:szCs w:val="16"/>
      </w:rPr>
      <w:fldChar w:fldCharType="separate"/>
    </w:r>
    <w:r w:rsidR="00142D52">
      <w:rPr>
        <w:rFonts w:ascii="Calibri" w:hAnsi="Calibri" w:cs="Arial"/>
        <w:noProof/>
        <w:sz w:val="16"/>
        <w:szCs w:val="16"/>
      </w:rPr>
      <w:t>4</w:t>
    </w:r>
    <w:r w:rsidRPr="00F5461E">
      <w:rPr>
        <w:rFonts w:ascii="Calibri" w:hAnsi="Calibri" w:cs="Arial"/>
        <w:sz w:val="16"/>
        <w:szCs w:val="16"/>
      </w:rPr>
      <w:fldChar w:fldCharType="end"/>
    </w:r>
    <w:r w:rsidRPr="00F5461E">
      <w:rPr>
        <w:rFonts w:ascii="Calibri" w:hAnsi="Calibri" w:cs="Arial"/>
        <w:sz w:val="16"/>
        <w:szCs w:val="16"/>
      </w:rPr>
      <w:t xml:space="preserve"> of </w:t>
    </w:r>
    <w:r w:rsidR="009A56A3">
      <w:rPr>
        <w:rFonts w:ascii="Calibri" w:hAnsi="Calibri" w:cs="Arial"/>
        <w:noProof/>
        <w:sz w:val="16"/>
        <w:szCs w:val="16"/>
      </w:rPr>
      <w:fldChar w:fldCharType="begin"/>
    </w:r>
    <w:r w:rsidR="009A56A3">
      <w:rPr>
        <w:rFonts w:ascii="Calibri" w:hAnsi="Calibri" w:cs="Arial"/>
        <w:noProof/>
        <w:sz w:val="16"/>
        <w:szCs w:val="16"/>
      </w:rPr>
      <w:instrText xml:space="preserve"> NUMPAGES  \* Arabic  \* MERGEFORMAT </w:instrText>
    </w:r>
    <w:r w:rsidR="009A56A3">
      <w:rPr>
        <w:rFonts w:ascii="Calibri" w:hAnsi="Calibri" w:cs="Arial"/>
        <w:noProof/>
        <w:sz w:val="16"/>
        <w:szCs w:val="16"/>
      </w:rPr>
      <w:fldChar w:fldCharType="separate"/>
    </w:r>
    <w:r w:rsidR="00142D52">
      <w:rPr>
        <w:rFonts w:ascii="Calibri" w:hAnsi="Calibri" w:cs="Arial"/>
        <w:noProof/>
        <w:sz w:val="16"/>
        <w:szCs w:val="16"/>
      </w:rPr>
      <w:t>5</w:t>
    </w:r>
    <w:r w:rsidR="009A56A3">
      <w:rPr>
        <w:rFonts w:ascii="Calibri" w:hAnsi="Calibri" w:cs="Arial"/>
        <w:noProof/>
        <w:sz w:val="16"/>
        <w:szCs w:val="16"/>
      </w:rPr>
      <w:fldChar w:fldCharType="end"/>
    </w:r>
    <w:r w:rsidRPr="00F5461E">
      <w:rPr>
        <w:rFonts w:ascii="Calibri" w:hAnsi="Calibri" w:cs="Arial"/>
        <w:sz w:val="16"/>
        <w:szCs w:val="16"/>
      </w:rPr>
      <w:tab/>
      <w:t xml:space="preserve">Date created: </w:t>
    </w:r>
    <w:r w:rsidRPr="00F5461E">
      <w:rPr>
        <w:rFonts w:ascii="Calibri" w:hAnsi="Calibri" w:cs="Arial"/>
        <w:sz w:val="16"/>
        <w:szCs w:val="16"/>
      </w:rPr>
      <w:fldChar w:fldCharType="begin"/>
    </w:r>
    <w:r w:rsidRPr="00F5461E">
      <w:rPr>
        <w:rFonts w:ascii="Calibri" w:hAnsi="Calibri" w:cs="Arial"/>
        <w:sz w:val="16"/>
        <w:szCs w:val="16"/>
      </w:rPr>
      <w:instrText xml:space="preserve"> CREATEDATE  \@ "d/MM/yyyy"  \* MERGEFORMAT </w:instrText>
    </w:r>
    <w:r w:rsidRPr="00F5461E">
      <w:rPr>
        <w:rFonts w:ascii="Calibri" w:hAnsi="Calibri" w:cs="Arial"/>
        <w:sz w:val="16"/>
        <w:szCs w:val="16"/>
      </w:rPr>
      <w:fldChar w:fldCharType="separate"/>
    </w:r>
    <w:r w:rsidR="00F94D3E">
      <w:rPr>
        <w:rFonts w:ascii="Calibri" w:hAnsi="Calibri" w:cs="Arial"/>
        <w:noProof/>
        <w:sz w:val="16"/>
        <w:szCs w:val="16"/>
      </w:rPr>
      <w:t>21/04/2016</w:t>
    </w:r>
    <w:r w:rsidRPr="00F5461E">
      <w:rPr>
        <w:rFonts w:ascii="Calibri" w:hAnsi="Calibri" w:cs="Arial"/>
        <w:sz w:val="16"/>
        <w:szCs w:val="16"/>
      </w:rPr>
      <w:fldChar w:fldCharType="end"/>
    </w:r>
  </w:p>
  <w:p w:rsidR="004746EA" w:rsidRPr="00F5461E" w:rsidRDefault="004746EA" w:rsidP="004746EA">
    <w:pPr>
      <w:pStyle w:val="Footer"/>
      <w:tabs>
        <w:tab w:val="clear" w:pos="4513"/>
        <w:tab w:val="clear" w:pos="9026"/>
        <w:tab w:val="center" w:pos="4680"/>
        <w:tab w:val="right" w:pos="9000"/>
      </w:tabs>
      <w:rPr>
        <w:rFonts w:ascii="Calibri" w:hAnsi="Calibri" w:cs="Arial"/>
        <w:sz w:val="16"/>
        <w:szCs w:val="16"/>
      </w:rPr>
    </w:pPr>
    <w:r>
      <w:rPr>
        <w:rFonts w:ascii="Calibri" w:hAnsi="Calibri" w:cs="Arial"/>
        <w:sz w:val="16"/>
        <w:szCs w:val="16"/>
      </w:rPr>
      <w:t>cit.edu.au</w:t>
    </w:r>
    <w:r w:rsidRPr="00F5461E">
      <w:rPr>
        <w:rFonts w:ascii="Calibri" w:hAnsi="Calibri" w:cs="Arial"/>
        <w:sz w:val="16"/>
        <w:szCs w:val="16"/>
      </w:rPr>
      <w:tab/>
    </w:r>
    <w:r w:rsidRPr="00F5461E">
      <w:rPr>
        <w:rFonts w:ascii="Calibri" w:hAnsi="Calibri" w:cs="Arial"/>
        <w:sz w:val="16"/>
        <w:szCs w:val="16"/>
      </w:rPr>
      <w:tab/>
      <w:t xml:space="preserve">Date updated: </w:t>
    </w:r>
    <w:r w:rsidRPr="00F5461E">
      <w:rPr>
        <w:rFonts w:ascii="Calibri" w:hAnsi="Calibri" w:cs="Arial"/>
        <w:sz w:val="16"/>
        <w:szCs w:val="16"/>
      </w:rPr>
      <w:fldChar w:fldCharType="begin"/>
    </w:r>
    <w:r w:rsidRPr="00F5461E">
      <w:rPr>
        <w:rFonts w:ascii="Calibri" w:hAnsi="Calibri" w:cs="Arial"/>
        <w:sz w:val="16"/>
        <w:szCs w:val="16"/>
      </w:rPr>
      <w:instrText xml:space="preserve"> DATE \@ "d/MM/yyyy" </w:instrText>
    </w:r>
    <w:r w:rsidRPr="00F5461E">
      <w:rPr>
        <w:rFonts w:ascii="Calibri" w:hAnsi="Calibri" w:cs="Arial"/>
        <w:sz w:val="16"/>
        <w:szCs w:val="16"/>
      </w:rPr>
      <w:fldChar w:fldCharType="separate"/>
    </w:r>
    <w:r w:rsidR="00CB4AA8">
      <w:rPr>
        <w:rFonts w:ascii="Calibri" w:hAnsi="Calibri" w:cs="Arial"/>
        <w:noProof/>
        <w:sz w:val="16"/>
        <w:szCs w:val="16"/>
      </w:rPr>
      <w:t>12/10/2018</w:t>
    </w:r>
    <w:r w:rsidRPr="00F5461E">
      <w:rPr>
        <w:rFonts w:ascii="Calibri" w:hAnsi="Calibri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61E" w:rsidRPr="00F5461E" w:rsidRDefault="00F5461E" w:rsidP="00F5461E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220"/>
        <w:tab w:val="right" w:pos="10800"/>
      </w:tabs>
      <w:rPr>
        <w:rFonts w:ascii="Calibri" w:hAnsi="Calibri" w:cs="Arial"/>
        <w:sz w:val="16"/>
        <w:szCs w:val="16"/>
      </w:rPr>
    </w:pPr>
    <w:r w:rsidRPr="00F5461E">
      <w:rPr>
        <w:rFonts w:ascii="Calibri" w:hAnsi="Calibri" w:cs="Arial"/>
        <w:sz w:val="16"/>
        <w:szCs w:val="16"/>
      </w:rPr>
      <w:t xml:space="preserve">© Canberra Institute of Technology </w:t>
    </w:r>
    <w:r w:rsidRPr="00F5461E">
      <w:rPr>
        <w:rFonts w:ascii="Calibri" w:hAnsi="Calibri" w:cs="Arial"/>
        <w:sz w:val="16"/>
        <w:szCs w:val="16"/>
      </w:rPr>
      <w:ptab w:relativeTo="margin" w:alignment="center" w:leader="none"/>
    </w:r>
    <w:r w:rsidRPr="00F5461E">
      <w:rPr>
        <w:rFonts w:ascii="Calibri" w:hAnsi="Calibri" w:cs="Arial"/>
        <w:sz w:val="16"/>
        <w:szCs w:val="16"/>
      </w:rPr>
      <w:t xml:space="preserve">Page </w:t>
    </w:r>
    <w:r w:rsidR="00A760F9" w:rsidRPr="00F5461E">
      <w:rPr>
        <w:rFonts w:ascii="Calibri" w:hAnsi="Calibri" w:cs="Arial"/>
        <w:sz w:val="16"/>
        <w:szCs w:val="16"/>
      </w:rPr>
      <w:fldChar w:fldCharType="begin"/>
    </w:r>
    <w:r w:rsidRPr="00F5461E">
      <w:rPr>
        <w:rFonts w:ascii="Calibri" w:hAnsi="Calibri" w:cs="Arial"/>
        <w:sz w:val="16"/>
        <w:szCs w:val="16"/>
      </w:rPr>
      <w:instrText xml:space="preserve"> PAGE  \* Arabic  \* MERGEFORMAT </w:instrText>
    </w:r>
    <w:r w:rsidR="00A760F9" w:rsidRPr="00F5461E">
      <w:rPr>
        <w:rFonts w:ascii="Calibri" w:hAnsi="Calibri" w:cs="Arial"/>
        <w:sz w:val="16"/>
        <w:szCs w:val="16"/>
      </w:rPr>
      <w:fldChar w:fldCharType="separate"/>
    </w:r>
    <w:r w:rsidR="00B46BA9">
      <w:rPr>
        <w:rFonts w:ascii="Calibri" w:hAnsi="Calibri" w:cs="Arial"/>
        <w:noProof/>
        <w:sz w:val="16"/>
        <w:szCs w:val="16"/>
      </w:rPr>
      <w:t>1</w:t>
    </w:r>
    <w:r w:rsidR="00A760F9" w:rsidRPr="00F5461E">
      <w:rPr>
        <w:rFonts w:ascii="Calibri" w:hAnsi="Calibri" w:cs="Arial"/>
        <w:sz w:val="16"/>
        <w:szCs w:val="16"/>
      </w:rPr>
      <w:fldChar w:fldCharType="end"/>
    </w:r>
    <w:r w:rsidRPr="00F5461E">
      <w:rPr>
        <w:rFonts w:ascii="Calibri" w:hAnsi="Calibri" w:cs="Arial"/>
        <w:sz w:val="16"/>
        <w:szCs w:val="16"/>
      </w:rPr>
      <w:t xml:space="preserve"> of </w:t>
    </w:r>
    <w:r w:rsidR="009A56A3">
      <w:rPr>
        <w:rFonts w:ascii="Calibri" w:hAnsi="Calibri" w:cs="Arial"/>
        <w:noProof/>
        <w:sz w:val="16"/>
        <w:szCs w:val="16"/>
      </w:rPr>
      <w:fldChar w:fldCharType="begin"/>
    </w:r>
    <w:r w:rsidR="009A56A3">
      <w:rPr>
        <w:rFonts w:ascii="Calibri" w:hAnsi="Calibri" w:cs="Arial"/>
        <w:noProof/>
        <w:sz w:val="16"/>
        <w:szCs w:val="16"/>
      </w:rPr>
      <w:instrText xml:space="preserve"> NUMPAGES  \* Arabic  \* MERGEFORMAT </w:instrText>
    </w:r>
    <w:r w:rsidR="009A56A3">
      <w:rPr>
        <w:rFonts w:ascii="Calibri" w:hAnsi="Calibri" w:cs="Arial"/>
        <w:noProof/>
        <w:sz w:val="16"/>
        <w:szCs w:val="16"/>
      </w:rPr>
      <w:fldChar w:fldCharType="separate"/>
    </w:r>
    <w:r w:rsidR="00F94D3E" w:rsidRPr="00F94D3E">
      <w:rPr>
        <w:rFonts w:ascii="Calibri" w:hAnsi="Calibri" w:cs="Arial"/>
        <w:noProof/>
        <w:sz w:val="16"/>
        <w:szCs w:val="16"/>
      </w:rPr>
      <w:t>4</w:t>
    </w:r>
    <w:r w:rsidR="009A56A3">
      <w:rPr>
        <w:rFonts w:ascii="Calibri" w:hAnsi="Calibri" w:cs="Arial"/>
        <w:noProof/>
        <w:sz w:val="16"/>
        <w:szCs w:val="16"/>
      </w:rPr>
      <w:fldChar w:fldCharType="end"/>
    </w:r>
    <w:r w:rsidRPr="00F5461E">
      <w:rPr>
        <w:rFonts w:ascii="Calibri" w:hAnsi="Calibri" w:cs="Arial"/>
        <w:sz w:val="16"/>
        <w:szCs w:val="16"/>
      </w:rPr>
      <w:tab/>
      <w:t xml:space="preserve">Date created: </w:t>
    </w:r>
    <w:r w:rsidR="00A760F9" w:rsidRPr="00F5461E">
      <w:rPr>
        <w:rFonts w:ascii="Calibri" w:hAnsi="Calibri" w:cs="Arial"/>
        <w:sz w:val="16"/>
        <w:szCs w:val="16"/>
      </w:rPr>
      <w:fldChar w:fldCharType="begin"/>
    </w:r>
    <w:r w:rsidRPr="00F5461E">
      <w:rPr>
        <w:rFonts w:ascii="Calibri" w:hAnsi="Calibri" w:cs="Arial"/>
        <w:sz w:val="16"/>
        <w:szCs w:val="16"/>
      </w:rPr>
      <w:instrText xml:space="preserve"> CREATEDATE  \@ "d/MM/yyyy"  \* MERGEFORMAT </w:instrText>
    </w:r>
    <w:r w:rsidR="00A760F9" w:rsidRPr="00F5461E">
      <w:rPr>
        <w:rFonts w:ascii="Calibri" w:hAnsi="Calibri" w:cs="Arial"/>
        <w:sz w:val="16"/>
        <w:szCs w:val="16"/>
      </w:rPr>
      <w:fldChar w:fldCharType="separate"/>
    </w:r>
    <w:r w:rsidR="00F94D3E">
      <w:rPr>
        <w:rFonts w:ascii="Calibri" w:hAnsi="Calibri" w:cs="Arial"/>
        <w:noProof/>
        <w:sz w:val="16"/>
        <w:szCs w:val="16"/>
      </w:rPr>
      <w:t>21/04/2016</w:t>
    </w:r>
    <w:r w:rsidR="00A760F9" w:rsidRPr="00F5461E">
      <w:rPr>
        <w:rFonts w:ascii="Calibri" w:hAnsi="Calibri" w:cs="Arial"/>
        <w:sz w:val="16"/>
        <w:szCs w:val="16"/>
      </w:rPr>
      <w:fldChar w:fldCharType="end"/>
    </w:r>
  </w:p>
  <w:p w:rsidR="0032631D" w:rsidRPr="00F5461E" w:rsidRDefault="00F5461E" w:rsidP="00F5461E">
    <w:pPr>
      <w:pStyle w:val="Footer"/>
      <w:tabs>
        <w:tab w:val="clear" w:pos="4513"/>
        <w:tab w:val="clear" w:pos="9026"/>
        <w:tab w:val="center" w:pos="5220"/>
        <w:tab w:val="right" w:pos="10800"/>
      </w:tabs>
      <w:rPr>
        <w:rFonts w:ascii="Calibri" w:hAnsi="Calibri" w:cs="Arial"/>
        <w:sz w:val="16"/>
        <w:szCs w:val="16"/>
      </w:rPr>
    </w:pPr>
    <w:r w:rsidRPr="00F5461E">
      <w:rPr>
        <w:rFonts w:ascii="Calibri" w:hAnsi="Calibri" w:cs="Arial"/>
        <w:sz w:val="16"/>
        <w:szCs w:val="16"/>
      </w:rPr>
      <w:t xml:space="preserve">cit.edu.au </w:t>
    </w:r>
    <w:r w:rsidRPr="00F5461E">
      <w:rPr>
        <w:rFonts w:ascii="Calibri" w:hAnsi="Calibri" w:cs="Arial"/>
        <w:sz w:val="16"/>
        <w:szCs w:val="16"/>
      </w:rPr>
      <w:tab/>
    </w:r>
    <w:r w:rsidRPr="00F5461E">
      <w:rPr>
        <w:rFonts w:ascii="Calibri" w:hAnsi="Calibri" w:cs="Arial"/>
        <w:sz w:val="16"/>
        <w:szCs w:val="16"/>
      </w:rPr>
      <w:tab/>
      <w:t xml:space="preserve">Date updated: </w:t>
    </w:r>
    <w:r w:rsidR="00A760F9" w:rsidRPr="00F5461E">
      <w:rPr>
        <w:rFonts w:ascii="Calibri" w:hAnsi="Calibri" w:cs="Arial"/>
        <w:sz w:val="16"/>
        <w:szCs w:val="16"/>
      </w:rPr>
      <w:fldChar w:fldCharType="begin"/>
    </w:r>
    <w:r w:rsidRPr="00F5461E">
      <w:rPr>
        <w:rFonts w:ascii="Calibri" w:hAnsi="Calibri" w:cs="Arial"/>
        <w:sz w:val="16"/>
        <w:szCs w:val="16"/>
      </w:rPr>
      <w:instrText xml:space="preserve"> DATE \@ "d/MM/yyyy" </w:instrText>
    </w:r>
    <w:r w:rsidR="00A760F9" w:rsidRPr="00F5461E">
      <w:rPr>
        <w:rFonts w:ascii="Calibri" w:hAnsi="Calibri" w:cs="Arial"/>
        <w:sz w:val="16"/>
        <w:szCs w:val="16"/>
      </w:rPr>
      <w:fldChar w:fldCharType="separate"/>
    </w:r>
    <w:r w:rsidR="00CB4AA8">
      <w:rPr>
        <w:rFonts w:ascii="Calibri" w:hAnsi="Calibri" w:cs="Arial"/>
        <w:noProof/>
        <w:sz w:val="16"/>
        <w:szCs w:val="16"/>
      </w:rPr>
      <w:t>12/10/2018</w:t>
    </w:r>
    <w:r w:rsidR="00A760F9" w:rsidRPr="00F5461E">
      <w:rPr>
        <w:rFonts w:ascii="Calibri" w:hAnsi="Calibri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26D" w:rsidRDefault="0003226D" w:rsidP="007026C1">
      <w:r>
        <w:separator/>
      </w:r>
    </w:p>
  </w:footnote>
  <w:footnote w:type="continuationSeparator" w:id="0">
    <w:p w:rsidR="0003226D" w:rsidRDefault="0003226D" w:rsidP="00702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298" w:rsidRPr="00311298" w:rsidRDefault="00311298" w:rsidP="00311298">
    <w:pPr>
      <w:pStyle w:val="Header"/>
      <w:jc w:val="right"/>
      <w:rPr>
        <w:rFonts w:asciiTheme="majorHAnsi" w:hAnsiTheme="majorHAnsi" w:cstheme="majorHAnsi"/>
        <w:sz w:val="16"/>
        <w:szCs w:val="16"/>
      </w:rPr>
    </w:pPr>
    <w:r>
      <w:rPr>
        <w:noProof/>
        <w:lang w:eastAsia="en-AU" w:bidi="ar-SA"/>
      </w:rPr>
      <w:drawing>
        <wp:inline distT="0" distB="0" distL="0" distR="0" wp14:anchorId="64279550" wp14:editId="5D980F21">
          <wp:extent cx="2481067" cy="342423"/>
          <wp:effectExtent l="0" t="0" r="0" b="635"/>
          <wp:docPr id="3" name="Picture 3" descr="https://staff.cit.edu.au/__data/assets/image/0019/30763/CIT_logo_inline_right_blu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staff.cit.edu.au/__data/assets/image/0019/30763/CIT_logo_inline_right_blu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7526" cy="3433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61E" w:rsidRPr="00F5461E" w:rsidRDefault="00F5461E" w:rsidP="00F5461E">
    <w:pPr>
      <w:pStyle w:val="Header"/>
      <w:tabs>
        <w:tab w:val="clear" w:pos="9026"/>
        <w:tab w:val="right" w:pos="10800"/>
      </w:tabs>
      <w:rPr>
        <w:rFonts w:ascii="Calibri" w:eastAsia="Times New Roman" w:hAnsi="Calibri" w:cs="Times New Roman"/>
        <w:color w:val="000000"/>
        <w:kern w:val="0"/>
        <w:sz w:val="16"/>
        <w:szCs w:val="16"/>
        <w:lang w:eastAsia="en-AU" w:bidi="ar-SA"/>
      </w:rPr>
    </w:pPr>
    <w:r w:rsidRPr="00F5461E">
      <w:rPr>
        <w:rFonts w:ascii="Calibri" w:eastAsia="Times New Roman" w:hAnsi="Calibri" w:cs="Times New Roman"/>
        <w:noProof/>
        <w:color w:val="000000"/>
        <w:kern w:val="0"/>
        <w:sz w:val="16"/>
        <w:szCs w:val="16"/>
        <w:lang w:eastAsia="en-AU" w:bidi="ar-SA"/>
      </w:rPr>
      <w:drawing>
        <wp:anchor distT="0" distB="0" distL="114300" distR="114300" simplePos="0" relativeHeight="251659264" behindDoc="0" locked="0" layoutInCell="1" allowOverlap="1" wp14:anchorId="2D894280" wp14:editId="05C8F65B">
          <wp:simplePos x="0" y="0"/>
          <wp:positionH relativeFrom="column">
            <wp:posOffset>4211955</wp:posOffset>
          </wp:positionH>
          <wp:positionV relativeFrom="paragraph">
            <wp:posOffset>-63500</wp:posOffset>
          </wp:positionV>
          <wp:extent cx="2514600" cy="352425"/>
          <wp:effectExtent l="1905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T_logo_inline_right_blu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3430"/>
    <w:multiLevelType w:val="hybridMultilevel"/>
    <w:tmpl w:val="B46C0098"/>
    <w:lvl w:ilvl="0" w:tplc="0C14BE7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CD5C2C"/>
    <w:multiLevelType w:val="hybridMultilevel"/>
    <w:tmpl w:val="CC08F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238EB"/>
    <w:multiLevelType w:val="hybridMultilevel"/>
    <w:tmpl w:val="AA004FF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4F34BC"/>
    <w:multiLevelType w:val="hybridMultilevel"/>
    <w:tmpl w:val="7BC230B8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483E4F"/>
    <w:multiLevelType w:val="hybridMultilevel"/>
    <w:tmpl w:val="064AA4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73361"/>
    <w:multiLevelType w:val="hybridMultilevel"/>
    <w:tmpl w:val="46EA0D7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7F7B3C"/>
    <w:multiLevelType w:val="hybridMultilevel"/>
    <w:tmpl w:val="E654D8E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D542476"/>
    <w:multiLevelType w:val="hybridMultilevel"/>
    <w:tmpl w:val="F21A7A1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E3D184F"/>
    <w:multiLevelType w:val="hybridMultilevel"/>
    <w:tmpl w:val="93FA717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DE3853"/>
    <w:multiLevelType w:val="hybridMultilevel"/>
    <w:tmpl w:val="06F8C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B789F"/>
    <w:multiLevelType w:val="hybridMultilevel"/>
    <w:tmpl w:val="987EC6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D462F"/>
    <w:multiLevelType w:val="hybridMultilevel"/>
    <w:tmpl w:val="7408D49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925AAD"/>
    <w:multiLevelType w:val="hybridMultilevel"/>
    <w:tmpl w:val="AB1E2BC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840B03"/>
    <w:multiLevelType w:val="hybridMultilevel"/>
    <w:tmpl w:val="5704A1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B077D"/>
    <w:multiLevelType w:val="hybridMultilevel"/>
    <w:tmpl w:val="8778994E"/>
    <w:lvl w:ilvl="0" w:tplc="6674093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C4A86"/>
    <w:multiLevelType w:val="hybridMultilevel"/>
    <w:tmpl w:val="90047E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E4553"/>
    <w:multiLevelType w:val="hybridMultilevel"/>
    <w:tmpl w:val="96FCE9BC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550FF4"/>
    <w:multiLevelType w:val="hybridMultilevel"/>
    <w:tmpl w:val="87264E6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43265F"/>
    <w:multiLevelType w:val="hybridMultilevel"/>
    <w:tmpl w:val="78EA10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F847EC"/>
    <w:multiLevelType w:val="hybridMultilevel"/>
    <w:tmpl w:val="FA287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820D8"/>
    <w:multiLevelType w:val="hybridMultilevel"/>
    <w:tmpl w:val="3198E75C"/>
    <w:lvl w:ilvl="0" w:tplc="0C090003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21" w15:restartNumberingAfterBreak="0">
    <w:nsid w:val="46AF7CBD"/>
    <w:multiLevelType w:val="hybridMultilevel"/>
    <w:tmpl w:val="75C236C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A9A469B"/>
    <w:multiLevelType w:val="hybridMultilevel"/>
    <w:tmpl w:val="64BC03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43BC3"/>
    <w:multiLevelType w:val="hybridMultilevel"/>
    <w:tmpl w:val="84FC44D6"/>
    <w:lvl w:ilvl="0" w:tplc="0C14BE7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96132B6"/>
    <w:multiLevelType w:val="hybridMultilevel"/>
    <w:tmpl w:val="63201F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DE90EDA"/>
    <w:multiLevelType w:val="hybridMultilevel"/>
    <w:tmpl w:val="EFDA13D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5176A0F"/>
    <w:multiLevelType w:val="hybridMultilevel"/>
    <w:tmpl w:val="094C099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B2D6D1C"/>
    <w:multiLevelType w:val="hybridMultilevel"/>
    <w:tmpl w:val="17D809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14A07"/>
    <w:multiLevelType w:val="hybridMultilevel"/>
    <w:tmpl w:val="FFE001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41948"/>
    <w:multiLevelType w:val="hybridMultilevel"/>
    <w:tmpl w:val="FC08618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EE43CF"/>
    <w:multiLevelType w:val="hybridMultilevel"/>
    <w:tmpl w:val="F4F05C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0120EB"/>
    <w:multiLevelType w:val="hybridMultilevel"/>
    <w:tmpl w:val="386E210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4"/>
  </w:num>
  <w:num w:numId="3">
    <w:abstractNumId w:val="23"/>
  </w:num>
  <w:num w:numId="4">
    <w:abstractNumId w:val="31"/>
  </w:num>
  <w:num w:numId="5">
    <w:abstractNumId w:val="17"/>
  </w:num>
  <w:num w:numId="6">
    <w:abstractNumId w:val="8"/>
  </w:num>
  <w:num w:numId="7">
    <w:abstractNumId w:val="24"/>
  </w:num>
  <w:num w:numId="8">
    <w:abstractNumId w:val="1"/>
  </w:num>
  <w:num w:numId="9">
    <w:abstractNumId w:val="6"/>
  </w:num>
  <w:num w:numId="10">
    <w:abstractNumId w:val="7"/>
  </w:num>
  <w:num w:numId="11">
    <w:abstractNumId w:val="21"/>
  </w:num>
  <w:num w:numId="12">
    <w:abstractNumId w:val="25"/>
  </w:num>
  <w:num w:numId="13">
    <w:abstractNumId w:val="11"/>
  </w:num>
  <w:num w:numId="14">
    <w:abstractNumId w:val="12"/>
  </w:num>
  <w:num w:numId="15">
    <w:abstractNumId w:val="18"/>
  </w:num>
  <w:num w:numId="16">
    <w:abstractNumId w:val="20"/>
  </w:num>
  <w:num w:numId="17">
    <w:abstractNumId w:val="30"/>
  </w:num>
  <w:num w:numId="18">
    <w:abstractNumId w:val="29"/>
  </w:num>
  <w:num w:numId="19">
    <w:abstractNumId w:val="27"/>
  </w:num>
  <w:num w:numId="20">
    <w:abstractNumId w:val="19"/>
  </w:num>
  <w:num w:numId="21">
    <w:abstractNumId w:val="3"/>
  </w:num>
  <w:num w:numId="22">
    <w:abstractNumId w:val="15"/>
  </w:num>
  <w:num w:numId="23">
    <w:abstractNumId w:val="9"/>
  </w:num>
  <w:num w:numId="24">
    <w:abstractNumId w:val="2"/>
  </w:num>
  <w:num w:numId="25">
    <w:abstractNumId w:val="10"/>
  </w:num>
  <w:num w:numId="26">
    <w:abstractNumId w:val="26"/>
  </w:num>
  <w:num w:numId="27">
    <w:abstractNumId w:val="13"/>
  </w:num>
  <w:num w:numId="28">
    <w:abstractNumId w:val="16"/>
  </w:num>
  <w:num w:numId="29">
    <w:abstractNumId w:val="22"/>
  </w:num>
  <w:num w:numId="30">
    <w:abstractNumId w:val="5"/>
  </w:num>
  <w:num w:numId="31">
    <w:abstractNumId w:val="4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6C1"/>
    <w:rsid w:val="0000047C"/>
    <w:rsid w:val="000072B2"/>
    <w:rsid w:val="00010BC2"/>
    <w:rsid w:val="00012633"/>
    <w:rsid w:val="0001555A"/>
    <w:rsid w:val="000167C4"/>
    <w:rsid w:val="00017F07"/>
    <w:rsid w:val="00021431"/>
    <w:rsid w:val="00023FA5"/>
    <w:rsid w:val="00024644"/>
    <w:rsid w:val="000256E6"/>
    <w:rsid w:val="00026819"/>
    <w:rsid w:val="00030BCD"/>
    <w:rsid w:val="0003226D"/>
    <w:rsid w:val="000364D0"/>
    <w:rsid w:val="0003682C"/>
    <w:rsid w:val="00037889"/>
    <w:rsid w:val="00037CF6"/>
    <w:rsid w:val="000427E6"/>
    <w:rsid w:val="00043E32"/>
    <w:rsid w:val="0004630C"/>
    <w:rsid w:val="0005070C"/>
    <w:rsid w:val="00053E52"/>
    <w:rsid w:val="00064184"/>
    <w:rsid w:val="0006776F"/>
    <w:rsid w:val="00075E17"/>
    <w:rsid w:val="00077D93"/>
    <w:rsid w:val="00083A34"/>
    <w:rsid w:val="00086015"/>
    <w:rsid w:val="000913D2"/>
    <w:rsid w:val="000933BA"/>
    <w:rsid w:val="00097B4F"/>
    <w:rsid w:val="000A311F"/>
    <w:rsid w:val="000A3E0F"/>
    <w:rsid w:val="000A46B6"/>
    <w:rsid w:val="000C2F48"/>
    <w:rsid w:val="000C688B"/>
    <w:rsid w:val="000C7483"/>
    <w:rsid w:val="000D3577"/>
    <w:rsid w:val="000D6DFE"/>
    <w:rsid w:val="000D7A63"/>
    <w:rsid w:val="000E0A33"/>
    <w:rsid w:val="000E24E9"/>
    <w:rsid w:val="000E2AAA"/>
    <w:rsid w:val="000E3151"/>
    <w:rsid w:val="000E455D"/>
    <w:rsid w:val="000E4C77"/>
    <w:rsid w:val="000F54BC"/>
    <w:rsid w:val="00105D65"/>
    <w:rsid w:val="0011263D"/>
    <w:rsid w:val="00114E79"/>
    <w:rsid w:val="00131DD0"/>
    <w:rsid w:val="00142D52"/>
    <w:rsid w:val="00143B8E"/>
    <w:rsid w:val="00150C8E"/>
    <w:rsid w:val="00155F11"/>
    <w:rsid w:val="001636BE"/>
    <w:rsid w:val="00164401"/>
    <w:rsid w:val="00166EF4"/>
    <w:rsid w:val="00171A2D"/>
    <w:rsid w:val="00174D1F"/>
    <w:rsid w:val="00177BA5"/>
    <w:rsid w:val="00184840"/>
    <w:rsid w:val="001A00EC"/>
    <w:rsid w:val="001A314A"/>
    <w:rsid w:val="001A3EDB"/>
    <w:rsid w:val="001A4B91"/>
    <w:rsid w:val="001A4D93"/>
    <w:rsid w:val="001B2DDD"/>
    <w:rsid w:val="001C29E5"/>
    <w:rsid w:val="001D1E26"/>
    <w:rsid w:val="001D6397"/>
    <w:rsid w:val="001D7B8D"/>
    <w:rsid w:val="001E3C61"/>
    <w:rsid w:val="001F5840"/>
    <w:rsid w:val="002042E8"/>
    <w:rsid w:val="00204993"/>
    <w:rsid w:val="002138C7"/>
    <w:rsid w:val="00214C5F"/>
    <w:rsid w:val="002160E3"/>
    <w:rsid w:val="002203AB"/>
    <w:rsid w:val="00221F7F"/>
    <w:rsid w:val="00232E4A"/>
    <w:rsid w:val="00246998"/>
    <w:rsid w:val="002475FC"/>
    <w:rsid w:val="002610F3"/>
    <w:rsid w:val="00261DDA"/>
    <w:rsid w:val="00264539"/>
    <w:rsid w:val="00272C24"/>
    <w:rsid w:val="0027425D"/>
    <w:rsid w:val="0027514F"/>
    <w:rsid w:val="00286A9D"/>
    <w:rsid w:val="002911CC"/>
    <w:rsid w:val="002919CB"/>
    <w:rsid w:val="002A0B08"/>
    <w:rsid w:val="002A5063"/>
    <w:rsid w:val="002B2FAA"/>
    <w:rsid w:val="002C3E3B"/>
    <w:rsid w:val="002D2E17"/>
    <w:rsid w:val="002E1B38"/>
    <w:rsid w:val="002E239F"/>
    <w:rsid w:val="002E64B9"/>
    <w:rsid w:val="002F16E6"/>
    <w:rsid w:val="002F36F3"/>
    <w:rsid w:val="00307665"/>
    <w:rsid w:val="003079AB"/>
    <w:rsid w:val="00311298"/>
    <w:rsid w:val="003114D3"/>
    <w:rsid w:val="00313AC3"/>
    <w:rsid w:val="003157E8"/>
    <w:rsid w:val="003171A2"/>
    <w:rsid w:val="00321105"/>
    <w:rsid w:val="0032631D"/>
    <w:rsid w:val="00327BF9"/>
    <w:rsid w:val="003332FE"/>
    <w:rsid w:val="003424EB"/>
    <w:rsid w:val="003438BC"/>
    <w:rsid w:val="00345CFB"/>
    <w:rsid w:val="00350672"/>
    <w:rsid w:val="00352196"/>
    <w:rsid w:val="00361C27"/>
    <w:rsid w:val="00366B88"/>
    <w:rsid w:val="0037501E"/>
    <w:rsid w:val="00377650"/>
    <w:rsid w:val="003838D6"/>
    <w:rsid w:val="00385D73"/>
    <w:rsid w:val="00387770"/>
    <w:rsid w:val="00387987"/>
    <w:rsid w:val="0039472D"/>
    <w:rsid w:val="00396CBD"/>
    <w:rsid w:val="003A33DF"/>
    <w:rsid w:val="003A42D8"/>
    <w:rsid w:val="003B11FB"/>
    <w:rsid w:val="003B1945"/>
    <w:rsid w:val="003B3892"/>
    <w:rsid w:val="003B46C9"/>
    <w:rsid w:val="003C599B"/>
    <w:rsid w:val="003E0C6B"/>
    <w:rsid w:val="003E2DCD"/>
    <w:rsid w:val="003E5509"/>
    <w:rsid w:val="003E685E"/>
    <w:rsid w:val="003F0A70"/>
    <w:rsid w:val="003F1C49"/>
    <w:rsid w:val="003F795D"/>
    <w:rsid w:val="00400FEC"/>
    <w:rsid w:val="0042150D"/>
    <w:rsid w:val="00435B79"/>
    <w:rsid w:val="00440066"/>
    <w:rsid w:val="00443416"/>
    <w:rsid w:val="00447460"/>
    <w:rsid w:val="00454C37"/>
    <w:rsid w:val="0045549A"/>
    <w:rsid w:val="0046107F"/>
    <w:rsid w:val="00462B7B"/>
    <w:rsid w:val="0047325B"/>
    <w:rsid w:val="004746EA"/>
    <w:rsid w:val="004763D7"/>
    <w:rsid w:val="00481F19"/>
    <w:rsid w:val="0048223F"/>
    <w:rsid w:val="004941AE"/>
    <w:rsid w:val="0049594B"/>
    <w:rsid w:val="00497EB7"/>
    <w:rsid w:val="004A3343"/>
    <w:rsid w:val="004A7E5C"/>
    <w:rsid w:val="004B0C99"/>
    <w:rsid w:val="004B130C"/>
    <w:rsid w:val="004B4E83"/>
    <w:rsid w:val="004B7742"/>
    <w:rsid w:val="004C336C"/>
    <w:rsid w:val="004C3F53"/>
    <w:rsid w:val="004D1F71"/>
    <w:rsid w:val="004D56E3"/>
    <w:rsid w:val="004E1A1D"/>
    <w:rsid w:val="004E2063"/>
    <w:rsid w:val="004E4D75"/>
    <w:rsid w:val="004E6E3E"/>
    <w:rsid w:val="0050376A"/>
    <w:rsid w:val="0051028E"/>
    <w:rsid w:val="0051557E"/>
    <w:rsid w:val="00520ADF"/>
    <w:rsid w:val="00532921"/>
    <w:rsid w:val="00541371"/>
    <w:rsid w:val="0055594D"/>
    <w:rsid w:val="00556E6D"/>
    <w:rsid w:val="00565717"/>
    <w:rsid w:val="00566EFB"/>
    <w:rsid w:val="00580B27"/>
    <w:rsid w:val="00582164"/>
    <w:rsid w:val="00584591"/>
    <w:rsid w:val="005849C6"/>
    <w:rsid w:val="00592932"/>
    <w:rsid w:val="005938E7"/>
    <w:rsid w:val="00596EF0"/>
    <w:rsid w:val="005A2B70"/>
    <w:rsid w:val="005A49C4"/>
    <w:rsid w:val="005A6E7B"/>
    <w:rsid w:val="005B3F69"/>
    <w:rsid w:val="005B6D16"/>
    <w:rsid w:val="005C5DAD"/>
    <w:rsid w:val="005D52AD"/>
    <w:rsid w:val="005E19B4"/>
    <w:rsid w:val="005E656E"/>
    <w:rsid w:val="005F0D47"/>
    <w:rsid w:val="005F5278"/>
    <w:rsid w:val="00602433"/>
    <w:rsid w:val="00613070"/>
    <w:rsid w:val="006144C3"/>
    <w:rsid w:val="00622419"/>
    <w:rsid w:val="00641BFE"/>
    <w:rsid w:val="006460F4"/>
    <w:rsid w:val="00650A4D"/>
    <w:rsid w:val="0065589C"/>
    <w:rsid w:val="0065651F"/>
    <w:rsid w:val="006613C5"/>
    <w:rsid w:val="00661645"/>
    <w:rsid w:val="00662C4E"/>
    <w:rsid w:val="00675F39"/>
    <w:rsid w:val="00690B27"/>
    <w:rsid w:val="0069122F"/>
    <w:rsid w:val="0069192C"/>
    <w:rsid w:val="00691AD9"/>
    <w:rsid w:val="006940DE"/>
    <w:rsid w:val="006A126F"/>
    <w:rsid w:val="006A6696"/>
    <w:rsid w:val="006B009D"/>
    <w:rsid w:val="006B61C9"/>
    <w:rsid w:val="006C03F1"/>
    <w:rsid w:val="006C05A7"/>
    <w:rsid w:val="006C1F19"/>
    <w:rsid w:val="006C2FBA"/>
    <w:rsid w:val="006C4B1D"/>
    <w:rsid w:val="006D081F"/>
    <w:rsid w:val="006D2A81"/>
    <w:rsid w:val="006E16D0"/>
    <w:rsid w:val="006E4BD2"/>
    <w:rsid w:val="006E4C3E"/>
    <w:rsid w:val="006F43A6"/>
    <w:rsid w:val="0070006D"/>
    <w:rsid w:val="007026C1"/>
    <w:rsid w:val="00705F5D"/>
    <w:rsid w:val="00706393"/>
    <w:rsid w:val="00710384"/>
    <w:rsid w:val="00715030"/>
    <w:rsid w:val="00715076"/>
    <w:rsid w:val="0072100D"/>
    <w:rsid w:val="00732430"/>
    <w:rsid w:val="00742DAB"/>
    <w:rsid w:val="007439B0"/>
    <w:rsid w:val="00751CB5"/>
    <w:rsid w:val="0075461B"/>
    <w:rsid w:val="00757DAA"/>
    <w:rsid w:val="00764CA5"/>
    <w:rsid w:val="0076593F"/>
    <w:rsid w:val="0076681B"/>
    <w:rsid w:val="00766C42"/>
    <w:rsid w:val="00767BAD"/>
    <w:rsid w:val="00770ACE"/>
    <w:rsid w:val="007775B3"/>
    <w:rsid w:val="0078169F"/>
    <w:rsid w:val="007817A5"/>
    <w:rsid w:val="0078232D"/>
    <w:rsid w:val="00785FF1"/>
    <w:rsid w:val="00787A9A"/>
    <w:rsid w:val="00791D06"/>
    <w:rsid w:val="007958F5"/>
    <w:rsid w:val="007B520F"/>
    <w:rsid w:val="007B7EB0"/>
    <w:rsid w:val="007D0124"/>
    <w:rsid w:val="007E0D10"/>
    <w:rsid w:val="007E5E62"/>
    <w:rsid w:val="007E6CC3"/>
    <w:rsid w:val="007F60DC"/>
    <w:rsid w:val="00802343"/>
    <w:rsid w:val="0080635A"/>
    <w:rsid w:val="00810FFC"/>
    <w:rsid w:val="00813F06"/>
    <w:rsid w:val="008142F7"/>
    <w:rsid w:val="008155A1"/>
    <w:rsid w:val="0081603C"/>
    <w:rsid w:val="00825D25"/>
    <w:rsid w:val="00827F7E"/>
    <w:rsid w:val="00833A87"/>
    <w:rsid w:val="008373C8"/>
    <w:rsid w:val="00840E21"/>
    <w:rsid w:val="00842F9B"/>
    <w:rsid w:val="00850F74"/>
    <w:rsid w:val="00860ECD"/>
    <w:rsid w:val="00862A77"/>
    <w:rsid w:val="008719E5"/>
    <w:rsid w:val="00876307"/>
    <w:rsid w:val="00880589"/>
    <w:rsid w:val="00880FCE"/>
    <w:rsid w:val="008825B1"/>
    <w:rsid w:val="00887359"/>
    <w:rsid w:val="0089012B"/>
    <w:rsid w:val="00893E5C"/>
    <w:rsid w:val="00897BF2"/>
    <w:rsid w:val="008A1F3D"/>
    <w:rsid w:val="008A7CE6"/>
    <w:rsid w:val="008B0C9B"/>
    <w:rsid w:val="008B5A86"/>
    <w:rsid w:val="008C6903"/>
    <w:rsid w:val="008D0EC2"/>
    <w:rsid w:val="008D4FB8"/>
    <w:rsid w:val="008E0F1D"/>
    <w:rsid w:val="008E4429"/>
    <w:rsid w:val="008F1621"/>
    <w:rsid w:val="008F5E87"/>
    <w:rsid w:val="008F6B81"/>
    <w:rsid w:val="00905E1E"/>
    <w:rsid w:val="009064EE"/>
    <w:rsid w:val="00911BC7"/>
    <w:rsid w:val="00922771"/>
    <w:rsid w:val="00923E45"/>
    <w:rsid w:val="00924370"/>
    <w:rsid w:val="00924411"/>
    <w:rsid w:val="00927F22"/>
    <w:rsid w:val="00942547"/>
    <w:rsid w:val="009505C5"/>
    <w:rsid w:val="0095136F"/>
    <w:rsid w:val="009548FE"/>
    <w:rsid w:val="00961050"/>
    <w:rsid w:val="00961273"/>
    <w:rsid w:val="00962F47"/>
    <w:rsid w:val="009639E9"/>
    <w:rsid w:val="0096502E"/>
    <w:rsid w:val="00974865"/>
    <w:rsid w:val="00974BDA"/>
    <w:rsid w:val="00975C0E"/>
    <w:rsid w:val="00986424"/>
    <w:rsid w:val="009918E7"/>
    <w:rsid w:val="00997615"/>
    <w:rsid w:val="009A1D84"/>
    <w:rsid w:val="009A3C6B"/>
    <w:rsid w:val="009A56A3"/>
    <w:rsid w:val="009B756E"/>
    <w:rsid w:val="009B7AE8"/>
    <w:rsid w:val="009B7E59"/>
    <w:rsid w:val="009C1916"/>
    <w:rsid w:val="009C7CDB"/>
    <w:rsid w:val="009D4447"/>
    <w:rsid w:val="009E1A7D"/>
    <w:rsid w:val="009F4D47"/>
    <w:rsid w:val="00A00495"/>
    <w:rsid w:val="00A01572"/>
    <w:rsid w:val="00A01F5D"/>
    <w:rsid w:val="00A22050"/>
    <w:rsid w:val="00A3135C"/>
    <w:rsid w:val="00A31C3A"/>
    <w:rsid w:val="00A408E5"/>
    <w:rsid w:val="00A41226"/>
    <w:rsid w:val="00A4127C"/>
    <w:rsid w:val="00A45DDB"/>
    <w:rsid w:val="00A47598"/>
    <w:rsid w:val="00A51C43"/>
    <w:rsid w:val="00A62670"/>
    <w:rsid w:val="00A64866"/>
    <w:rsid w:val="00A660F1"/>
    <w:rsid w:val="00A760F9"/>
    <w:rsid w:val="00A81B5D"/>
    <w:rsid w:val="00A8304A"/>
    <w:rsid w:val="00A840F3"/>
    <w:rsid w:val="00A850C8"/>
    <w:rsid w:val="00A9071B"/>
    <w:rsid w:val="00A95044"/>
    <w:rsid w:val="00AA6AD8"/>
    <w:rsid w:val="00AC5DF5"/>
    <w:rsid w:val="00AD54CC"/>
    <w:rsid w:val="00AE1651"/>
    <w:rsid w:val="00AE544A"/>
    <w:rsid w:val="00AF71A0"/>
    <w:rsid w:val="00B06B6D"/>
    <w:rsid w:val="00B178DA"/>
    <w:rsid w:val="00B2259B"/>
    <w:rsid w:val="00B23D0B"/>
    <w:rsid w:val="00B307F9"/>
    <w:rsid w:val="00B30D54"/>
    <w:rsid w:val="00B31934"/>
    <w:rsid w:val="00B33262"/>
    <w:rsid w:val="00B34B1C"/>
    <w:rsid w:val="00B43588"/>
    <w:rsid w:val="00B46BA9"/>
    <w:rsid w:val="00B6076C"/>
    <w:rsid w:val="00B67981"/>
    <w:rsid w:val="00B71280"/>
    <w:rsid w:val="00B72511"/>
    <w:rsid w:val="00B809D3"/>
    <w:rsid w:val="00B86657"/>
    <w:rsid w:val="00B9739E"/>
    <w:rsid w:val="00BA5467"/>
    <w:rsid w:val="00BC0048"/>
    <w:rsid w:val="00BC21B6"/>
    <w:rsid w:val="00BC4252"/>
    <w:rsid w:val="00BC61BE"/>
    <w:rsid w:val="00BD5F64"/>
    <w:rsid w:val="00BD60B1"/>
    <w:rsid w:val="00BE43CC"/>
    <w:rsid w:val="00BF03C4"/>
    <w:rsid w:val="00BF4A2E"/>
    <w:rsid w:val="00BF4EFE"/>
    <w:rsid w:val="00BF7A79"/>
    <w:rsid w:val="00C00310"/>
    <w:rsid w:val="00C0759C"/>
    <w:rsid w:val="00C1532C"/>
    <w:rsid w:val="00C36DC2"/>
    <w:rsid w:val="00C43CDB"/>
    <w:rsid w:val="00C5116D"/>
    <w:rsid w:val="00C5357A"/>
    <w:rsid w:val="00C56DF2"/>
    <w:rsid w:val="00C63471"/>
    <w:rsid w:val="00C639A5"/>
    <w:rsid w:val="00C66D65"/>
    <w:rsid w:val="00C70285"/>
    <w:rsid w:val="00C706D1"/>
    <w:rsid w:val="00C7681D"/>
    <w:rsid w:val="00C830B4"/>
    <w:rsid w:val="00C86578"/>
    <w:rsid w:val="00C917DF"/>
    <w:rsid w:val="00C92143"/>
    <w:rsid w:val="00CA137B"/>
    <w:rsid w:val="00CA5289"/>
    <w:rsid w:val="00CA7C08"/>
    <w:rsid w:val="00CB1C31"/>
    <w:rsid w:val="00CB3024"/>
    <w:rsid w:val="00CB328E"/>
    <w:rsid w:val="00CB3C7E"/>
    <w:rsid w:val="00CB4AA8"/>
    <w:rsid w:val="00CB52E8"/>
    <w:rsid w:val="00CC1BD3"/>
    <w:rsid w:val="00CD1B22"/>
    <w:rsid w:val="00CD55BB"/>
    <w:rsid w:val="00CF14DA"/>
    <w:rsid w:val="00CF2DA1"/>
    <w:rsid w:val="00CF33FC"/>
    <w:rsid w:val="00D0089A"/>
    <w:rsid w:val="00D02CA3"/>
    <w:rsid w:val="00D05623"/>
    <w:rsid w:val="00D12D6F"/>
    <w:rsid w:val="00D149C8"/>
    <w:rsid w:val="00D17294"/>
    <w:rsid w:val="00D20B4F"/>
    <w:rsid w:val="00D21F89"/>
    <w:rsid w:val="00D237FA"/>
    <w:rsid w:val="00D255A0"/>
    <w:rsid w:val="00D25EF7"/>
    <w:rsid w:val="00D3783B"/>
    <w:rsid w:val="00D4122F"/>
    <w:rsid w:val="00D413E0"/>
    <w:rsid w:val="00D52C34"/>
    <w:rsid w:val="00D606E3"/>
    <w:rsid w:val="00D62C98"/>
    <w:rsid w:val="00D675B8"/>
    <w:rsid w:val="00D6767F"/>
    <w:rsid w:val="00D6795D"/>
    <w:rsid w:val="00D70A15"/>
    <w:rsid w:val="00D73330"/>
    <w:rsid w:val="00D73AB9"/>
    <w:rsid w:val="00D75333"/>
    <w:rsid w:val="00D8241E"/>
    <w:rsid w:val="00D82CAA"/>
    <w:rsid w:val="00D91FA5"/>
    <w:rsid w:val="00D93F61"/>
    <w:rsid w:val="00D94C83"/>
    <w:rsid w:val="00D94D34"/>
    <w:rsid w:val="00DB3C80"/>
    <w:rsid w:val="00DC6C6D"/>
    <w:rsid w:val="00DC7192"/>
    <w:rsid w:val="00DC7201"/>
    <w:rsid w:val="00DE571D"/>
    <w:rsid w:val="00DF3590"/>
    <w:rsid w:val="00DF4FFE"/>
    <w:rsid w:val="00E02645"/>
    <w:rsid w:val="00E138E3"/>
    <w:rsid w:val="00E16692"/>
    <w:rsid w:val="00E16DDA"/>
    <w:rsid w:val="00E23DF5"/>
    <w:rsid w:val="00E33906"/>
    <w:rsid w:val="00E37EB3"/>
    <w:rsid w:val="00E516E0"/>
    <w:rsid w:val="00E518CD"/>
    <w:rsid w:val="00E538B7"/>
    <w:rsid w:val="00E55E98"/>
    <w:rsid w:val="00E57DA8"/>
    <w:rsid w:val="00E62E3C"/>
    <w:rsid w:val="00E635D2"/>
    <w:rsid w:val="00E6597B"/>
    <w:rsid w:val="00E75057"/>
    <w:rsid w:val="00E8255B"/>
    <w:rsid w:val="00E87C93"/>
    <w:rsid w:val="00E9085A"/>
    <w:rsid w:val="00E91778"/>
    <w:rsid w:val="00E91B44"/>
    <w:rsid w:val="00E91B9A"/>
    <w:rsid w:val="00E923D5"/>
    <w:rsid w:val="00EA1A6A"/>
    <w:rsid w:val="00EA6DAC"/>
    <w:rsid w:val="00EC18C7"/>
    <w:rsid w:val="00EC344F"/>
    <w:rsid w:val="00EC7B09"/>
    <w:rsid w:val="00ED033B"/>
    <w:rsid w:val="00ED4274"/>
    <w:rsid w:val="00ED5F01"/>
    <w:rsid w:val="00EF246A"/>
    <w:rsid w:val="00EF5DC7"/>
    <w:rsid w:val="00EF6437"/>
    <w:rsid w:val="00F001DC"/>
    <w:rsid w:val="00F00541"/>
    <w:rsid w:val="00F01FD6"/>
    <w:rsid w:val="00F041ED"/>
    <w:rsid w:val="00F043BA"/>
    <w:rsid w:val="00F122DF"/>
    <w:rsid w:val="00F13039"/>
    <w:rsid w:val="00F224AD"/>
    <w:rsid w:val="00F22DA5"/>
    <w:rsid w:val="00F41F4B"/>
    <w:rsid w:val="00F46338"/>
    <w:rsid w:val="00F5456B"/>
    <w:rsid w:val="00F5461E"/>
    <w:rsid w:val="00F54CBA"/>
    <w:rsid w:val="00F62971"/>
    <w:rsid w:val="00F62C7F"/>
    <w:rsid w:val="00F651B8"/>
    <w:rsid w:val="00F70BA7"/>
    <w:rsid w:val="00F7495F"/>
    <w:rsid w:val="00F94D3E"/>
    <w:rsid w:val="00F97EC6"/>
    <w:rsid w:val="00FA3A75"/>
    <w:rsid w:val="00FA7FB2"/>
    <w:rsid w:val="00FB3EF5"/>
    <w:rsid w:val="00FC4599"/>
    <w:rsid w:val="00FC752B"/>
    <w:rsid w:val="00FE4A8D"/>
    <w:rsid w:val="00FE5490"/>
    <w:rsid w:val="00FE54C2"/>
    <w:rsid w:val="00FF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F005C8E"/>
  <w15:docId w15:val="{E6258B9E-0CA0-43AB-8E0C-D0E4043B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57E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57E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7E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7E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57E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7E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7E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557E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557E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  <w:lang w:val="en-US"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557E"/>
    <w:pPr>
      <w:spacing w:after="100"/>
      <w:ind w:left="480"/>
    </w:pPr>
    <w:rPr>
      <w:szCs w:val="21"/>
    </w:rPr>
  </w:style>
  <w:style w:type="paragraph" w:styleId="Caption">
    <w:name w:val="caption"/>
    <w:basedOn w:val="Normal"/>
    <w:qFormat/>
    <w:rsid w:val="0051557E"/>
    <w:pPr>
      <w:suppressLineNumbers/>
      <w:spacing w:before="120" w:after="120"/>
    </w:pPr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15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1557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7E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557E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styleId="Strong">
    <w:name w:val="Strong"/>
    <w:basedOn w:val="DefaultParagraphFont"/>
    <w:uiPriority w:val="22"/>
    <w:qFormat/>
    <w:rsid w:val="0051557E"/>
    <w:rPr>
      <w:b/>
      <w:bCs/>
    </w:rPr>
  </w:style>
  <w:style w:type="paragraph" w:styleId="ListParagraph">
    <w:name w:val="List Paragraph"/>
    <w:basedOn w:val="Normal"/>
    <w:uiPriority w:val="34"/>
    <w:qFormat/>
    <w:rsid w:val="0051557E"/>
    <w:pPr>
      <w:ind w:left="720"/>
      <w:contextualSpacing/>
    </w:pPr>
    <w:rPr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57E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C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C1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TableGrid">
    <w:name w:val="Table Grid"/>
    <w:basedOn w:val="TableNormal"/>
    <w:uiPriority w:val="59"/>
    <w:rsid w:val="0070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nhideWhenUsed/>
    <w:rsid w:val="0096502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AU" w:bidi="ar-SA"/>
    </w:rPr>
  </w:style>
  <w:style w:type="paragraph" w:customStyle="1" w:styleId="MajorTableText">
    <w:name w:val="Major Table Text"/>
    <w:basedOn w:val="Normal"/>
    <w:rsid w:val="0096502E"/>
    <w:pPr>
      <w:widowControl/>
      <w:suppressAutoHyphens w:val="0"/>
      <w:spacing w:before="60" w:after="6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character" w:customStyle="1" w:styleId="NormalWebChar">
    <w:name w:val="Normal (Web) Char"/>
    <w:link w:val="NormalWeb"/>
    <w:rsid w:val="0096502E"/>
    <w:rPr>
      <w:rFonts w:eastAsia="Times New Roman"/>
      <w:sz w:val="24"/>
      <w:szCs w:val="24"/>
      <w:lang w:eastAsia="en-AU"/>
    </w:rPr>
  </w:style>
  <w:style w:type="paragraph" w:customStyle="1" w:styleId="MajorTableLastBullet">
    <w:name w:val="Major Table Last Bullet"/>
    <w:basedOn w:val="Normal"/>
    <w:rsid w:val="007958F5"/>
    <w:pPr>
      <w:widowControl/>
      <w:tabs>
        <w:tab w:val="left" w:pos="357"/>
        <w:tab w:val="left" w:pos="7655"/>
      </w:tabs>
      <w:suppressAutoHyphens w:val="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paragraph" w:styleId="Revision">
    <w:name w:val="Revision"/>
    <w:hidden/>
    <w:uiPriority w:val="99"/>
    <w:semiHidden/>
    <w:rsid w:val="00311298"/>
    <w:rPr>
      <w:rFonts w:eastAsia="SimSun" w:cs="Mangal"/>
      <w:kern w:val="1"/>
      <w:sz w:val="24"/>
      <w:szCs w:val="21"/>
      <w:lang w:eastAsia="hi-IN" w:bidi="hi-IN"/>
    </w:rPr>
  </w:style>
  <w:style w:type="paragraph" w:styleId="NoSpacing">
    <w:name w:val="No Spacing"/>
    <w:uiPriority w:val="1"/>
    <w:qFormat/>
    <w:rsid w:val="00481F19"/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607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627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338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343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373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774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436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211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440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150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071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BCCDF-54E2-4469-9614-FD15AD7613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6925BD-B4BE-4A53-B2C3-9972F6006219}">
  <ds:schemaRefs>
    <ds:schemaRef ds:uri="http://schemas.microsoft.com/sharepoint/v3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323317F-834C-496D-B33C-553971919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EE1848-FF39-4CB0-8056-25413CA6B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9F1FD162</Template>
  <TotalTime>1535</TotalTime>
  <Pages>5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Bush, Fiona</dc:creator>
  <cp:lastModifiedBy>Blake  McClintock</cp:lastModifiedBy>
  <cp:revision>28</cp:revision>
  <cp:lastPrinted>2016-05-11T04:52:00Z</cp:lastPrinted>
  <dcterms:created xsi:type="dcterms:W3CDTF">2017-11-10T00:19:00Z</dcterms:created>
  <dcterms:modified xsi:type="dcterms:W3CDTF">2018-10-11T23:03:00Z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0x010100A33DF2CB7CBF21488CE24248D7EFC793</vt:lpwstr>
  </property>
</Properties>
</file>