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F81BD" w:themeColor="accent1"/>
        </w:rPr>
        <w:id w:val="1923981259"/>
        <w:docPartObj>
          <w:docPartGallery w:val="Cover Pages"/>
          <w:docPartUnique/>
        </w:docPartObj>
      </w:sdtPr>
      <w:sdtEndPr>
        <w:rPr>
          <w:color w:val="auto"/>
        </w:rPr>
      </w:sdtEndPr>
      <w:sdtContent>
        <w:p w14:paraId="7C304017" w14:textId="77777777" w:rsidR="009C6B2A" w:rsidRDefault="009C6B2A" w:rsidP="009C6B2A">
          <w:pPr>
            <w:jc w:val="center"/>
          </w:pPr>
          <w:r>
            <w:rPr>
              <w:noProof/>
            </w:rPr>
            <w:drawing>
              <wp:inline distT="0" distB="0" distL="0" distR="0" wp14:anchorId="6B1CA0D0" wp14:editId="44524E8A">
                <wp:extent cx="2371725" cy="207645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71725" cy="2076450"/>
                        </a:xfrm>
                        <a:prstGeom prst="rect">
                          <a:avLst/>
                        </a:prstGeom>
                      </pic:spPr>
                    </pic:pic>
                  </a:graphicData>
                </a:graphic>
              </wp:inline>
            </w:drawing>
          </w:r>
        </w:p>
        <w:p w14:paraId="6217AA77"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FACULTY OF COMPUTER ENGINEERING, INFORMATICS AND COMMUNICATIONS</w:t>
          </w:r>
        </w:p>
        <w:p w14:paraId="40F377AA" w14:textId="77777777" w:rsidR="009C6B2A" w:rsidRDefault="009C6B2A" w:rsidP="009C6B2A">
          <w:pPr>
            <w:jc w:val="center"/>
            <w:rPr>
              <w:rFonts w:ascii="Times New Roman" w:hAnsi="Times New Roman" w:cs="Times New Roman"/>
              <w:b/>
              <w:sz w:val="24"/>
              <w:szCs w:val="24"/>
            </w:rPr>
          </w:pPr>
        </w:p>
        <w:p w14:paraId="574285D4"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2E150463" w14:textId="77777777" w:rsidR="009C6B2A" w:rsidRDefault="009C6B2A" w:rsidP="009C6B2A">
          <w:pPr>
            <w:rPr>
              <w:rFonts w:ascii="Times New Roman" w:hAnsi="Times New Roman" w:cs="Times New Roman"/>
              <w:b/>
              <w:sz w:val="24"/>
              <w:szCs w:val="24"/>
            </w:rPr>
          </w:pPr>
        </w:p>
        <w:p w14:paraId="775612CB"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TITLE:</w:t>
          </w:r>
          <w:r w:rsidR="00136A4E">
            <w:rPr>
              <w:rFonts w:ascii="Times New Roman" w:hAnsi="Times New Roman" w:cs="Times New Roman"/>
              <w:b/>
              <w:sz w:val="24"/>
              <w:szCs w:val="24"/>
            </w:rPr>
            <w:t xml:space="preserve"> DECENTRALIZED INVESTMENT NETWORK USING BLOCKCHAIN</w:t>
          </w:r>
        </w:p>
        <w:p w14:paraId="3C1BE4DE" w14:textId="77777777" w:rsidR="009C6B2A" w:rsidRDefault="009C6B2A" w:rsidP="009C6B2A">
          <w:pPr>
            <w:rPr>
              <w:rFonts w:ascii="Times New Roman" w:hAnsi="Times New Roman" w:cs="Times New Roman"/>
              <w:b/>
              <w:sz w:val="24"/>
              <w:szCs w:val="24"/>
            </w:rPr>
          </w:pPr>
        </w:p>
        <w:p w14:paraId="1527DA83"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NAME OF STUDENT: NYAMA TANAKA</w:t>
          </w:r>
        </w:p>
        <w:p w14:paraId="34F6A078"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REG NO.: R216936P</w:t>
          </w:r>
        </w:p>
        <w:p w14:paraId="7476DD01"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SUPERVISOR: MR DEVE</w:t>
          </w:r>
        </w:p>
        <w:p w14:paraId="0F095F29" w14:textId="77777777" w:rsidR="009C6B2A" w:rsidRDefault="009C6B2A" w:rsidP="009C6B2A">
          <w:pPr>
            <w:rPr>
              <w:rFonts w:ascii="Times New Roman" w:hAnsi="Times New Roman" w:cs="Times New Roman"/>
              <w:b/>
              <w:sz w:val="24"/>
              <w:szCs w:val="24"/>
            </w:rPr>
          </w:pPr>
        </w:p>
        <w:p w14:paraId="75945BAB" w14:textId="77777777" w:rsidR="009C6B2A" w:rsidRDefault="009C6B2A" w:rsidP="009C6B2A">
          <w:pPr>
            <w:rPr>
              <w:rFonts w:ascii="Times New Roman" w:hAnsi="Times New Roman" w:cs="Times New Roman"/>
              <w:b/>
              <w:sz w:val="24"/>
              <w:szCs w:val="24"/>
            </w:rPr>
          </w:pPr>
        </w:p>
        <w:p w14:paraId="578D9CAA" w14:textId="77777777" w:rsidR="009C6B2A" w:rsidRDefault="009C6B2A" w:rsidP="009C6B2A">
          <w:pPr>
            <w:rPr>
              <w:rFonts w:ascii="Times New Roman" w:hAnsi="Times New Roman" w:cs="Times New Roman"/>
              <w:b/>
              <w:sz w:val="24"/>
              <w:szCs w:val="24"/>
            </w:rPr>
          </w:pPr>
        </w:p>
        <w:p w14:paraId="6EC0152C"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THIS CAPSTONE PROJECT IS SUBMITTED IN PARTIAL FULFILMENT OF THE REQUIREMENTS FOR THE BACHELOR HONORS IN COMPUTER SCIENCE</w:t>
          </w:r>
        </w:p>
        <w:p w14:paraId="59F93D02" w14:textId="77777777" w:rsidR="009C6B2A" w:rsidRDefault="009C6B2A" w:rsidP="009C6B2A">
          <w:pPr>
            <w:rPr>
              <w:rFonts w:ascii="Times New Roman" w:hAnsi="Times New Roman" w:cs="Times New Roman"/>
              <w:b/>
              <w:sz w:val="24"/>
              <w:szCs w:val="24"/>
            </w:rPr>
          </w:pPr>
        </w:p>
        <w:p w14:paraId="49A651AA" w14:textId="77777777" w:rsidR="009C6B2A" w:rsidRDefault="009C6B2A" w:rsidP="009C6B2A">
          <w:pPr>
            <w:rPr>
              <w:rFonts w:ascii="Times New Roman" w:hAnsi="Times New Roman" w:cs="Times New Roman"/>
              <w:b/>
              <w:sz w:val="24"/>
              <w:szCs w:val="24"/>
            </w:rPr>
          </w:pPr>
        </w:p>
        <w:p w14:paraId="0C97BBBB" w14:textId="588AFA78" w:rsidR="002B23E2" w:rsidRPr="00114669" w:rsidRDefault="009B74BF" w:rsidP="00114669">
          <w:pPr>
            <w:jc w:val="center"/>
            <w:rPr>
              <w:rFonts w:ascii="Times New Roman" w:hAnsi="Times New Roman" w:cs="Times New Roman"/>
              <w:b/>
              <w:sz w:val="24"/>
              <w:szCs w:val="24"/>
            </w:rPr>
          </w:pPr>
          <w:r>
            <w:rPr>
              <w:rFonts w:ascii="Times New Roman" w:hAnsi="Times New Roman" w:cs="Times New Roman"/>
              <w:b/>
              <w:sz w:val="24"/>
              <w:szCs w:val="24"/>
            </w:rPr>
            <w:t>JUNE 2025</w:t>
          </w:r>
          <w:bookmarkStart w:id="0" w:name="_GoBack"/>
          <w:bookmarkEnd w:id="0"/>
        </w:p>
        <w:sdt>
          <w:sdtPr>
            <w:rPr>
              <w:rFonts w:ascii="Times New Roman" w:eastAsiaTheme="minorEastAsia" w:hAnsi="Times New Roman" w:cs="Times New Roman"/>
              <w:b w:val="0"/>
              <w:bCs w:val="0"/>
              <w:color w:val="auto"/>
              <w:sz w:val="22"/>
              <w:szCs w:val="22"/>
            </w:rPr>
            <w:id w:val="-568955572"/>
            <w:docPartObj>
              <w:docPartGallery w:val="Table of Contents"/>
              <w:docPartUnique/>
            </w:docPartObj>
          </w:sdtPr>
          <w:sdtEndPr>
            <w:rPr>
              <w:noProof/>
            </w:rPr>
          </w:sdtEndPr>
          <w:sdtContent>
            <w:p w14:paraId="3409A7A9" w14:textId="77777777" w:rsidR="00C21230" w:rsidRPr="00811853" w:rsidRDefault="00C21230">
              <w:pPr>
                <w:pStyle w:val="TOCHeading"/>
                <w:rPr>
                  <w:rFonts w:ascii="Times New Roman" w:hAnsi="Times New Roman" w:cs="Times New Roman"/>
                </w:rPr>
              </w:pPr>
              <w:r w:rsidRPr="00811853">
                <w:rPr>
                  <w:rFonts w:ascii="Times New Roman" w:hAnsi="Times New Roman" w:cs="Times New Roman"/>
                </w:rPr>
                <w:t>Contents</w:t>
              </w:r>
            </w:p>
            <w:p w14:paraId="3E351087" w14:textId="0AC3E987" w:rsidR="00E40E89" w:rsidRDefault="00C21230">
              <w:pPr>
                <w:pStyle w:val="TOC2"/>
                <w:tabs>
                  <w:tab w:val="right" w:leader="dot" w:pos="8630"/>
                </w:tabs>
                <w:rPr>
                  <w:noProof/>
                </w:rPr>
              </w:pPr>
              <w:r w:rsidRPr="00811853">
                <w:rPr>
                  <w:rFonts w:ascii="Times New Roman" w:hAnsi="Times New Roman" w:cs="Times New Roman"/>
                </w:rPr>
                <w:fldChar w:fldCharType="begin"/>
              </w:r>
              <w:r w:rsidRPr="00811853">
                <w:rPr>
                  <w:rFonts w:ascii="Times New Roman" w:hAnsi="Times New Roman" w:cs="Times New Roman"/>
                </w:rPr>
                <w:instrText xml:space="preserve"> TOC \o "1-3" \h \z \u </w:instrText>
              </w:r>
              <w:r w:rsidRPr="00811853">
                <w:rPr>
                  <w:rFonts w:ascii="Times New Roman" w:hAnsi="Times New Roman" w:cs="Times New Roman"/>
                </w:rPr>
                <w:fldChar w:fldCharType="separate"/>
              </w:r>
              <w:hyperlink w:anchor="_Toc201915492" w:history="1">
                <w:r w:rsidR="00E40E89" w:rsidRPr="00097239">
                  <w:rPr>
                    <w:rStyle w:val="Hyperlink"/>
                    <w:rFonts w:ascii="Times New Roman" w:hAnsi="Times New Roman" w:cs="Times New Roman"/>
                    <w:noProof/>
                  </w:rPr>
                  <w:t>Defining Terms,Concepts and Abbreviations</w:t>
                </w:r>
                <w:r w:rsidR="00E40E89">
                  <w:rPr>
                    <w:noProof/>
                    <w:webHidden/>
                  </w:rPr>
                  <w:tab/>
                </w:r>
                <w:r w:rsidR="00E40E89">
                  <w:rPr>
                    <w:noProof/>
                    <w:webHidden/>
                  </w:rPr>
                  <w:fldChar w:fldCharType="begin"/>
                </w:r>
                <w:r w:rsidR="00E40E89">
                  <w:rPr>
                    <w:noProof/>
                    <w:webHidden/>
                  </w:rPr>
                  <w:instrText xml:space="preserve"> PAGEREF _Toc201915492 \h </w:instrText>
                </w:r>
                <w:r w:rsidR="00E40E89">
                  <w:rPr>
                    <w:noProof/>
                    <w:webHidden/>
                  </w:rPr>
                </w:r>
                <w:r w:rsidR="00E40E89">
                  <w:rPr>
                    <w:noProof/>
                    <w:webHidden/>
                  </w:rPr>
                  <w:fldChar w:fldCharType="separate"/>
                </w:r>
                <w:r w:rsidR="00E40E89">
                  <w:rPr>
                    <w:noProof/>
                    <w:webHidden/>
                  </w:rPr>
                  <w:t>5</w:t>
                </w:r>
                <w:r w:rsidR="00E40E89">
                  <w:rPr>
                    <w:noProof/>
                    <w:webHidden/>
                  </w:rPr>
                  <w:fldChar w:fldCharType="end"/>
                </w:r>
              </w:hyperlink>
            </w:p>
            <w:p w14:paraId="14C7CE8E" w14:textId="580C8ECC" w:rsidR="00E40E89" w:rsidRDefault="00E40E89">
              <w:pPr>
                <w:pStyle w:val="TOC2"/>
                <w:tabs>
                  <w:tab w:val="right" w:leader="dot" w:pos="8630"/>
                </w:tabs>
                <w:rPr>
                  <w:noProof/>
                </w:rPr>
              </w:pPr>
              <w:hyperlink w:anchor="_Toc201915493" w:history="1">
                <w:r w:rsidRPr="00097239">
                  <w:rPr>
                    <w:rStyle w:val="Hyperlink"/>
                    <w:rFonts w:ascii="Times New Roman" w:hAnsi="Times New Roman" w:cs="Times New Roman"/>
                    <w:noProof/>
                  </w:rPr>
                  <w:t>Chapter 1: Project Proposal</w:t>
                </w:r>
                <w:r>
                  <w:rPr>
                    <w:noProof/>
                    <w:webHidden/>
                  </w:rPr>
                  <w:tab/>
                </w:r>
                <w:r>
                  <w:rPr>
                    <w:noProof/>
                    <w:webHidden/>
                  </w:rPr>
                  <w:fldChar w:fldCharType="begin"/>
                </w:r>
                <w:r>
                  <w:rPr>
                    <w:noProof/>
                    <w:webHidden/>
                  </w:rPr>
                  <w:instrText xml:space="preserve"> PAGEREF _Toc201915493 \h </w:instrText>
                </w:r>
                <w:r>
                  <w:rPr>
                    <w:noProof/>
                    <w:webHidden/>
                  </w:rPr>
                </w:r>
                <w:r>
                  <w:rPr>
                    <w:noProof/>
                    <w:webHidden/>
                  </w:rPr>
                  <w:fldChar w:fldCharType="separate"/>
                </w:r>
                <w:r>
                  <w:rPr>
                    <w:noProof/>
                    <w:webHidden/>
                  </w:rPr>
                  <w:t>6</w:t>
                </w:r>
                <w:r>
                  <w:rPr>
                    <w:noProof/>
                    <w:webHidden/>
                  </w:rPr>
                  <w:fldChar w:fldCharType="end"/>
                </w:r>
              </w:hyperlink>
            </w:p>
            <w:p w14:paraId="504BEA50" w14:textId="16C4A48B" w:rsidR="00E40E89" w:rsidRDefault="00E40E89">
              <w:pPr>
                <w:pStyle w:val="TOC1"/>
                <w:tabs>
                  <w:tab w:val="right" w:leader="dot" w:pos="8630"/>
                </w:tabs>
                <w:rPr>
                  <w:noProof/>
                </w:rPr>
              </w:pPr>
              <w:hyperlink w:anchor="_Toc201915494" w:history="1">
                <w:r w:rsidRPr="00097239">
                  <w:rPr>
                    <w:rStyle w:val="Hyperlink"/>
                    <w:rFonts w:ascii="Times New Roman" w:hAnsi="Times New Roman" w:cs="Times New Roman"/>
                    <w:noProof/>
                  </w:rPr>
                  <w:t>1.1 Project Proposal</w:t>
                </w:r>
                <w:r>
                  <w:rPr>
                    <w:noProof/>
                    <w:webHidden/>
                  </w:rPr>
                  <w:tab/>
                </w:r>
                <w:r>
                  <w:rPr>
                    <w:noProof/>
                    <w:webHidden/>
                  </w:rPr>
                  <w:fldChar w:fldCharType="begin"/>
                </w:r>
                <w:r>
                  <w:rPr>
                    <w:noProof/>
                    <w:webHidden/>
                  </w:rPr>
                  <w:instrText xml:space="preserve"> PAGEREF _Toc201915494 \h </w:instrText>
                </w:r>
                <w:r>
                  <w:rPr>
                    <w:noProof/>
                    <w:webHidden/>
                  </w:rPr>
                </w:r>
                <w:r>
                  <w:rPr>
                    <w:noProof/>
                    <w:webHidden/>
                  </w:rPr>
                  <w:fldChar w:fldCharType="separate"/>
                </w:r>
                <w:r>
                  <w:rPr>
                    <w:noProof/>
                    <w:webHidden/>
                  </w:rPr>
                  <w:t>6</w:t>
                </w:r>
                <w:r>
                  <w:rPr>
                    <w:noProof/>
                    <w:webHidden/>
                  </w:rPr>
                  <w:fldChar w:fldCharType="end"/>
                </w:r>
              </w:hyperlink>
            </w:p>
            <w:p w14:paraId="0B68D8E8" w14:textId="1D9A3452" w:rsidR="00E40E89" w:rsidRDefault="00E40E89">
              <w:pPr>
                <w:pStyle w:val="TOC1"/>
                <w:tabs>
                  <w:tab w:val="right" w:leader="dot" w:pos="8630"/>
                </w:tabs>
                <w:rPr>
                  <w:noProof/>
                </w:rPr>
              </w:pPr>
              <w:hyperlink w:anchor="_Toc201915495" w:history="1">
                <w:r w:rsidRPr="00097239">
                  <w:rPr>
                    <w:rStyle w:val="Hyperlink"/>
                    <w:rFonts w:ascii="Times New Roman" w:hAnsi="Times New Roman" w:cs="Times New Roman"/>
                    <w:noProof/>
                  </w:rPr>
                  <w:t>1.1.1 Project Title</w:t>
                </w:r>
                <w:r>
                  <w:rPr>
                    <w:noProof/>
                    <w:webHidden/>
                  </w:rPr>
                  <w:tab/>
                </w:r>
                <w:r>
                  <w:rPr>
                    <w:noProof/>
                    <w:webHidden/>
                  </w:rPr>
                  <w:fldChar w:fldCharType="begin"/>
                </w:r>
                <w:r>
                  <w:rPr>
                    <w:noProof/>
                    <w:webHidden/>
                  </w:rPr>
                  <w:instrText xml:space="preserve"> PAGEREF _Toc201915495 \h </w:instrText>
                </w:r>
                <w:r>
                  <w:rPr>
                    <w:noProof/>
                    <w:webHidden/>
                  </w:rPr>
                </w:r>
                <w:r>
                  <w:rPr>
                    <w:noProof/>
                    <w:webHidden/>
                  </w:rPr>
                  <w:fldChar w:fldCharType="separate"/>
                </w:r>
                <w:r>
                  <w:rPr>
                    <w:noProof/>
                    <w:webHidden/>
                  </w:rPr>
                  <w:t>6</w:t>
                </w:r>
                <w:r>
                  <w:rPr>
                    <w:noProof/>
                    <w:webHidden/>
                  </w:rPr>
                  <w:fldChar w:fldCharType="end"/>
                </w:r>
              </w:hyperlink>
            </w:p>
            <w:p w14:paraId="5055E797" w14:textId="15988F79" w:rsidR="00E40E89" w:rsidRDefault="00E40E89">
              <w:pPr>
                <w:pStyle w:val="TOC1"/>
                <w:tabs>
                  <w:tab w:val="right" w:leader="dot" w:pos="8630"/>
                </w:tabs>
                <w:rPr>
                  <w:noProof/>
                </w:rPr>
              </w:pPr>
              <w:hyperlink w:anchor="_Toc201915496" w:history="1">
                <w:r w:rsidRPr="00097239">
                  <w:rPr>
                    <w:rStyle w:val="Hyperlink"/>
                    <w:rFonts w:ascii="Times New Roman" w:hAnsi="Times New Roman" w:cs="Times New Roman"/>
                    <w:noProof/>
                  </w:rPr>
                  <w:t>1.1.2 Introduction</w:t>
                </w:r>
                <w:r>
                  <w:rPr>
                    <w:noProof/>
                    <w:webHidden/>
                  </w:rPr>
                  <w:tab/>
                </w:r>
                <w:r>
                  <w:rPr>
                    <w:noProof/>
                    <w:webHidden/>
                  </w:rPr>
                  <w:fldChar w:fldCharType="begin"/>
                </w:r>
                <w:r>
                  <w:rPr>
                    <w:noProof/>
                    <w:webHidden/>
                  </w:rPr>
                  <w:instrText xml:space="preserve"> PAGEREF _Toc201915496 \h </w:instrText>
                </w:r>
                <w:r>
                  <w:rPr>
                    <w:noProof/>
                    <w:webHidden/>
                  </w:rPr>
                </w:r>
                <w:r>
                  <w:rPr>
                    <w:noProof/>
                    <w:webHidden/>
                  </w:rPr>
                  <w:fldChar w:fldCharType="separate"/>
                </w:r>
                <w:r>
                  <w:rPr>
                    <w:noProof/>
                    <w:webHidden/>
                  </w:rPr>
                  <w:t>6</w:t>
                </w:r>
                <w:r>
                  <w:rPr>
                    <w:noProof/>
                    <w:webHidden/>
                  </w:rPr>
                  <w:fldChar w:fldCharType="end"/>
                </w:r>
              </w:hyperlink>
            </w:p>
            <w:p w14:paraId="0AA26540" w14:textId="18A131DE" w:rsidR="00E40E89" w:rsidRDefault="00E40E89">
              <w:pPr>
                <w:pStyle w:val="TOC1"/>
                <w:tabs>
                  <w:tab w:val="right" w:leader="dot" w:pos="8630"/>
                </w:tabs>
                <w:rPr>
                  <w:noProof/>
                </w:rPr>
              </w:pPr>
              <w:hyperlink w:anchor="_Toc201915497" w:history="1">
                <w:r w:rsidRPr="00097239">
                  <w:rPr>
                    <w:rStyle w:val="Hyperlink"/>
                    <w:rFonts w:ascii="Times New Roman" w:hAnsi="Times New Roman" w:cs="Times New Roman"/>
                    <w:noProof/>
                  </w:rPr>
                  <w:t>1.1.3 Problem Statement</w:t>
                </w:r>
                <w:r>
                  <w:rPr>
                    <w:noProof/>
                    <w:webHidden/>
                  </w:rPr>
                  <w:tab/>
                </w:r>
                <w:r>
                  <w:rPr>
                    <w:noProof/>
                    <w:webHidden/>
                  </w:rPr>
                  <w:fldChar w:fldCharType="begin"/>
                </w:r>
                <w:r>
                  <w:rPr>
                    <w:noProof/>
                    <w:webHidden/>
                  </w:rPr>
                  <w:instrText xml:space="preserve"> PAGEREF _Toc201915497 \h </w:instrText>
                </w:r>
                <w:r>
                  <w:rPr>
                    <w:noProof/>
                    <w:webHidden/>
                  </w:rPr>
                </w:r>
                <w:r>
                  <w:rPr>
                    <w:noProof/>
                    <w:webHidden/>
                  </w:rPr>
                  <w:fldChar w:fldCharType="separate"/>
                </w:r>
                <w:r>
                  <w:rPr>
                    <w:noProof/>
                    <w:webHidden/>
                  </w:rPr>
                  <w:t>6</w:t>
                </w:r>
                <w:r>
                  <w:rPr>
                    <w:noProof/>
                    <w:webHidden/>
                  </w:rPr>
                  <w:fldChar w:fldCharType="end"/>
                </w:r>
              </w:hyperlink>
            </w:p>
            <w:p w14:paraId="1312F01D" w14:textId="59A68BA8" w:rsidR="00E40E89" w:rsidRDefault="00E40E89">
              <w:pPr>
                <w:pStyle w:val="TOC1"/>
                <w:tabs>
                  <w:tab w:val="right" w:leader="dot" w:pos="8630"/>
                </w:tabs>
                <w:rPr>
                  <w:noProof/>
                </w:rPr>
              </w:pPr>
              <w:hyperlink w:anchor="_Toc201915498" w:history="1">
                <w:r w:rsidRPr="00097239">
                  <w:rPr>
                    <w:rStyle w:val="Hyperlink"/>
                    <w:rFonts w:ascii="Times New Roman" w:hAnsi="Times New Roman" w:cs="Times New Roman"/>
                    <w:noProof/>
                  </w:rPr>
                  <w:t>1.1.4 Proposed Solution</w:t>
                </w:r>
                <w:r>
                  <w:rPr>
                    <w:noProof/>
                    <w:webHidden/>
                  </w:rPr>
                  <w:tab/>
                </w:r>
                <w:r>
                  <w:rPr>
                    <w:noProof/>
                    <w:webHidden/>
                  </w:rPr>
                  <w:fldChar w:fldCharType="begin"/>
                </w:r>
                <w:r>
                  <w:rPr>
                    <w:noProof/>
                    <w:webHidden/>
                  </w:rPr>
                  <w:instrText xml:space="preserve"> PAGEREF _Toc201915498 \h </w:instrText>
                </w:r>
                <w:r>
                  <w:rPr>
                    <w:noProof/>
                    <w:webHidden/>
                  </w:rPr>
                </w:r>
                <w:r>
                  <w:rPr>
                    <w:noProof/>
                    <w:webHidden/>
                  </w:rPr>
                  <w:fldChar w:fldCharType="separate"/>
                </w:r>
                <w:r>
                  <w:rPr>
                    <w:noProof/>
                    <w:webHidden/>
                  </w:rPr>
                  <w:t>7</w:t>
                </w:r>
                <w:r>
                  <w:rPr>
                    <w:noProof/>
                    <w:webHidden/>
                  </w:rPr>
                  <w:fldChar w:fldCharType="end"/>
                </w:r>
              </w:hyperlink>
            </w:p>
            <w:p w14:paraId="58925449" w14:textId="0705736A" w:rsidR="00E40E89" w:rsidRDefault="00E40E89">
              <w:pPr>
                <w:pStyle w:val="TOC1"/>
                <w:tabs>
                  <w:tab w:val="right" w:leader="dot" w:pos="8630"/>
                </w:tabs>
                <w:rPr>
                  <w:noProof/>
                </w:rPr>
              </w:pPr>
              <w:hyperlink w:anchor="_Toc201915499" w:history="1">
                <w:r w:rsidRPr="00097239">
                  <w:rPr>
                    <w:rStyle w:val="Hyperlink"/>
                    <w:rFonts w:ascii="Times New Roman" w:hAnsi="Times New Roman" w:cs="Times New Roman"/>
                    <w:noProof/>
                  </w:rPr>
                  <w:t>1.2 Aim and Objectives</w:t>
                </w:r>
                <w:r>
                  <w:rPr>
                    <w:noProof/>
                    <w:webHidden/>
                  </w:rPr>
                  <w:tab/>
                </w:r>
                <w:r>
                  <w:rPr>
                    <w:noProof/>
                    <w:webHidden/>
                  </w:rPr>
                  <w:fldChar w:fldCharType="begin"/>
                </w:r>
                <w:r>
                  <w:rPr>
                    <w:noProof/>
                    <w:webHidden/>
                  </w:rPr>
                  <w:instrText xml:space="preserve"> PAGEREF _Toc201915499 \h </w:instrText>
                </w:r>
                <w:r>
                  <w:rPr>
                    <w:noProof/>
                    <w:webHidden/>
                  </w:rPr>
                </w:r>
                <w:r>
                  <w:rPr>
                    <w:noProof/>
                    <w:webHidden/>
                  </w:rPr>
                  <w:fldChar w:fldCharType="separate"/>
                </w:r>
                <w:r>
                  <w:rPr>
                    <w:noProof/>
                    <w:webHidden/>
                  </w:rPr>
                  <w:t>7</w:t>
                </w:r>
                <w:r>
                  <w:rPr>
                    <w:noProof/>
                    <w:webHidden/>
                  </w:rPr>
                  <w:fldChar w:fldCharType="end"/>
                </w:r>
              </w:hyperlink>
            </w:p>
            <w:p w14:paraId="00B866DD" w14:textId="0C2A7BF0" w:rsidR="00E40E89" w:rsidRDefault="00E40E89">
              <w:pPr>
                <w:pStyle w:val="TOC2"/>
                <w:tabs>
                  <w:tab w:val="right" w:leader="dot" w:pos="8630"/>
                </w:tabs>
                <w:rPr>
                  <w:noProof/>
                </w:rPr>
              </w:pPr>
              <w:hyperlink w:anchor="_Toc201915500" w:history="1">
                <w:r w:rsidRPr="00097239">
                  <w:rPr>
                    <w:rStyle w:val="Hyperlink"/>
                    <w:rFonts w:ascii="Times New Roman" w:hAnsi="Times New Roman" w:cs="Times New Roman"/>
                    <w:noProof/>
                  </w:rPr>
                  <w:t>1.2.1 Aim</w:t>
                </w:r>
                <w:r>
                  <w:rPr>
                    <w:noProof/>
                    <w:webHidden/>
                  </w:rPr>
                  <w:tab/>
                </w:r>
                <w:r>
                  <w:rPr>
                    <w:noProof/>
                    <w:webHidden/>
                  </w:rPr>
                  <w:fldChar w:fldCharType="begin"/>
                </w:r>
                <w:r>
                  <w:rPr>
                    <w:noProof/>
                    <w:webHidden/>
                  </w:rPr>
                  <w:instrText xml:space="preserve"> PAGEREF _Toc201915500 \h </w:instrText>
                </w:r>
                <w:r>
                  <w:rPr>
                    <w:noProof/>
                    <w:webHidden/>
                  </w:rPr>
                </w:r>
                <w:r>
                  <w:rPr>
                    <w:noProof/>
                    <w:webHidden/>
                  </w:rPr>
                  <w:fldChar w:fldCharType="separate"/>
                </w:r>
                <w:r>
                  <w:rPr>
                    <w:noProof/>
                    <w:webHidden/>
                  </w:rPr>
                  <w:t>7</w:t>
                </w:r>
                <w:r>
                  <w:rPr>
                    <w:noProof/>
                    <w:webHidden/>
                  </w:rPr>
                  <w:fldChar w:fldCharType="end"/>
                </w:r>
              </w:hyperlink>
            </w:p>
            <w:p w14:paraId="3D4EE6CE" w14:textId="0B71DC86" w:rsidR="00E40E89" w:rsidRDefault="00E40E89">
              <w:pPr>
                <w:pStyle w:val="TOC2"/>
                <w:tabs>
                  <w:tab w:val="right" w:leader="dot" w:pos="8630"/>
                </w:tabs>
                <w:rPr>
                  <w:noProof/>
                </w:rPr>
              </w:pPr>
              <w:hyperlink w:anchor="_Toc201915501" w:history="1">
                <w:r w:rsidRPr="00097239">
                  <w:rPr>
                    <w:rStyle w:val="Hyperlink"/>
                    <w:rFonts w:ascii="Times New Roman" w:hAnsi="Times New Roman" w:cs="Times New Roman"/>
                    <w:noProof/>
                  </w:rPr>
                  <w:t>1.2.2 Objectives</w:t>
                </w:r>
                <w:r>
                  <w:rPr>
                    <w:noProof/>
                    <w:webHidden/>
                  </w:rPr>
                  <w:tab/>
                </w:r>
                <w:r>
                  <w:rPr>
                    <w:noProof/>
                    <w:webHidden/>
                  </w:rPr>
                  <w:fldChar w:fldCharType="begin"/>
                </w:r>
                <w:r>
                  <w:rPr>
                    <w:noProof/>
                    <w:webHidden/>
                  </w:rPr>
                  <w:instrText xml:space="preserve"> PAGEREF _Toc201915501 \h </w:instrText>
                </w:r>
                <w:r>
                  <w:rPr>
                    <w:noProof/>
                    <w:webHidden/>
                  </w:rPr>
                </w:r>
                <w:r>
                  <w:rPr>
                    <w:noProof/>
                    <w:webHidden/>
                  </w:rPr>
                  <w:fldChar w:fldCharType="separate"/>
                </w:r>
                <w:r>
                  <w:rPr>
                    <w:noProof/>
                    <w:webHidden/>
                  </w:rPr>
                  <w:t>7</w:t>
                </w:r>
                <w:r>
                  <w:rPr>
                    <w:noProof/>
                    <w:webHidden/>
                  </w:rPr>
                  <w:fldChar w:fldCharType="end"/>
                </w:r>
              </w:hyperlink>
            </w:p>
            <w:p w14:paraId="16F9415C" w14:textId="5D2293C8" w:rsidR="00E40E89" w:rsidRDefault="00E40E89">
              <w:pPr>
                <w:pStyle w:val="TOC1"/>
                <w:tabs>
                  <w:tab w:val="right" w:leader="dot" w:pos="8630"/>
                </w:tabs>
                <w:rPr>
                  <w:noProof/>
                </w:rPr>
              </w:pPr>
              <w:hyperlink w:anchor="_Toc201915502" w:history="1">
                <w:r w:rsidRPr="00097239">
                  <w:rPr>
                    <w:rStyle w:val="Hyperlink"/>
                    <w:rFonts w:ascii="Times New Roman" w:hAnsi="Times New Roman" w:cs="Times New Roman"/>
                    <w:noProof/>
                  </w:rPr>
                  <w:t>1.3 Methodology</w:t>
                </w:r>
                <w:r>
                  <w:rPr>
                    <w:noProof/>
                    <w:webHidden/>
                  </w:rPr>
                  <w:tab/>
                </w:r>
                <w:r>
                  <w:rPr>
                    <w:noProof/>
                    <w:webHidden/>
                  </w:rPr>
                  <w:fldChar w:fldCharType="begin"/>
                </w:r>
                <w:r>
                  <w:rPr>
                    <w:noProof/>
                    <w:webHidden/>
                  </w:rPr>
                  <w:instrText xml:space="preserve"> PAGEREF _Toc201915502 \h </w:instrText>
                </w:r>
                <w:r>
                  <w:rPr>
                    <w:noProof/>
                    <w:webHidden/>
                  </w:rPr>
                </w:r>
                <w:r>
                  <w:rPr>
                    <w:noProof/>
                    <w:webHidden/>
                  </w:rPr>
                  <w:fldChar w:fldCharType="separate"/>
                </w:r>
                <w:r>
                  <w:rPr>
                    <w:noProof/>
                    <w:webHidden/>
                  </w:rPr>
                  <w:t>8</w:t>
                </w:r>
                <w:r>
                  <w:rPr>
                    <w:noProof/>
                    <w:webHidden/>
                  </w:rPr>
                  <w:fldChar w:fldCharType="end"/>
                </w:r>
              </w:hyperlink>
            </w:p>
            <w:p w14:paraId="734D212A" w14:textId="1784A1FD" w:rsidR="00E40E89" w:rsidRDefault="00E40E89">
              <w:pPr>
                <w:pStyle w:val="TOC2"/>
                <w:tabs>
                  <w:tab w:val="right" w:leader="dot" w:pos="8630"/>
                </w:tabs>
                <w:rPr>
                  <w:noProof/>
                </w:rPr>
              </w:pPr>
              <w:hyperlink w:anchor="_Toc201915503" w:history="1">
                <w:r w:rsidRPr="00097239">
                  <w:rPr>
                    <w:rStyle w:val="Hyperlink"/>
                    <w:rFonts w:ascii="Times New Roman" w:hAnsi="Times New Roman" w:cs="Times New Roman"/>
                    <w:noProof/>
                  </w:rPr>
                  <w:t>1.3.1 Data Collection</w:t>
                </w:r>
                <w:r>
                  <w:rPr>
                    <w:noProof/>
                    <w:webHidden/>
                  </w:rPr>
                  <w:tab/>
                </w:r>
                <w:r>
                  <w:rPr>
                    <w:noProof/>
                    <w:webHidden/>
                  </w:rPr>
                  <w:fldChar w:fldCharType="begin"/>
                </w:r>
                <w:r>
                  <w:rPr>
                    <w:noProof/>
                    <w:webHidden/>
                  </w:rPr>
                  <w:instrText xml:space="preserve"> PAGEREF _Toc201915503 \h </w:instrText>
                </w:r>
                <w:r>
                  <w:rPr>
                    <w:noProof/>
                    <w:webHidden/>
                  </w:rPr>
                </w:r>
                <w:r>
                  <w:rPr>
                    <w:noProof/>
                    <w:webHidden/>
                  </w:rPr>
                  <w:fldChar w:fldCharType="separate"/>
                </w:r>
                <w:r>
                  <w:rPr>
                    <w:noProof/>
                    <w:webHidden/>
                  </w:rPr>
                  <w:t>8</w:t>
                </w:r>
                <w:r>
                  <w:rPr>
                    <w:noProof/>
                    <w:webHidden/>
                  </w:rPr>
                  <w:fldChar w:fldCharType="end"/>
                </w:r>
              </w:hyperlink>
            </w:p>
            <w:p w14:paraId="70FE31AE" w14:textId="03D525AA" w:rsidR="00E40E89" w:rsidRDefault="00E40E89">
              <w:pPr>
                <w:pStyle w:val="TOC2"/>
                <w:tabs>
                  <w:tab w:val="right" w:leader="dot" w:pos="8630"/>
                </w:tabs>
                <w:rPr>
                  <w:noProof/>
                </w:rPr>
              </w:pPr>
              <w:hyperlink w:anchor="_Toc201915504" w:history="1">
                <w:r w:rsidRPr="00097239">
                  <w:rPr>
                    <w:rStyle w:val="Hyperlink"/>
                    <w:rFonts w:ascii="Times New Roman" w:hAnsi="Times New Roman" w:cs="Times New Roman"/>
                    <w:noProof/>
                  </w:rPr>
                  <w:t>1.3.2 Platform Development</w:t>
                </w:r>
                <w:r>
                  <w:rPr>
                    <w:noProof/>
                    <w:webHidden/>
                  </w:rPr>
                  <w:tab/>
                </w:r>
                <w:r>
                  <w:rPr>
                    <w:noProof/>
                    <w:webHidden/>
                  </w:rPr>
                  <w:fldChar w:fldCharType="begin"/>
                </w:r>
                <w:r>
                  <w:rPr>
                    <w:noProof/>
                    <w:webHidden/>
                  </w:rPr>
                  <w:instrText xml:space="preserve"> PAGEREF _Toc201915504 \h </w:instrText>
                </w:r>
                <w:r>
                  <w:rPr>
                    <w:noProof/>
                    <w:webHidden/>
                  </w:rPr>
                </w:r>
                <w:r>
                  <w:rPr>
                    <w:noProof/>
                    <w:webHidden/>
                  </w:rPr>
                  <w:fldChar w:fldCharType="separate"/>
                </w:r>
                <w:r>
                  <w:rPr>
                    <w:noProof/>
                    <w:webHidden/>
                  </w:rPr>
                  <w:t>8</w:t>
                </w:r>
                <w:r>
                  <w:rPr>
                    <w:noProof/>
                    <w:webHidden/>
                  </w:rPr>
                  <w:fldChar w:fldCharType="end"/>
                </w:r>
              </w:hyperlink>
            </w:p>
            <w:p w14:paraId="62C4CFED" w14:textId="5B336086" w:rsidR="00E40E89" w:rsidRDefault="00E40E89">
              <w:pPr>
                <w:pStyle w:val="TOC2"/>
                <w:tabs>
                  <w:tab w:val="right" w:leader="dot" w:pos="8630"/>
                </w:tabs>
                <w:rPr>
                  <w:noProof/>
                </w:rPr>
              </w:pPr>
              <w:hyperlink w:anchor="_Toc201915505" w:history="1">
                <w:r w:rsidRPr="00097239">
                  <w:rPr>
                    <w:rStyle w:val="Hyperlink"/>
                    <w:rFonts w:ascii="Times New Roman" w:hAnsi="Times New Roman" w:cs="Times New Roman"/>
                    <w:noProof/>
                  </w:rPr>
                  <w:t>1.3.3 Data Processing</w:t>
                </w:r>
                <w:r>
                  <w:rPr>
                    <w:noProof/>
                    <w:webHidden/>
                  </w:rPr>
                  <w:tab/>
                </w:r>
                <w:r>
                  <w:rPr>
                    <w:noProof/>
                    <w:webHidden/>
                  </w:rPr>
                  <w:fldChar w:fldCharType="begin"/>
                </w:r>
                <w:r>
                  <w:rPr>
                    <w:noProof/>
                    <w:webHidden/>
                  </w:rPr>
                  <w:instrText xml:space="preserve"> PAGEREF _Toc201915505 \h </w:instrText>
                </w:r>
                <w:r>
                  <w:rPr>
                    <w:noProof/>
                    <w:webHidden/>
                  </w:rPr>
                </w:r>
                <w:r>
                  <w:rPr>
                    <w:noProof/>
                    <w:webHidden/>
                  </w:rPr>
                  <w:fldChar w:fldCharType="separate"/>
                </w:r>
                <w:r>
                  <w:rPr>
                    <w:noProof/>
                    <w:webHidden/>
                  </w:rPr>
                  <w:t>8</w:t>
                </w:r>
                <w:r>
                  <w:rPr>
                    <w:noProof/>
                    <w:webHidden/>
                  </w:rPr>
                  <w:fldChar w:fldCharType="end"/>
                </w:r>
              </w:hyperlink>
            </w:p>
            <w:p w14:paraId="3369B0B5" w14:textId="6500A29A" w:rsidR="00E40E89" w:rsidRDefault="00E40E89">
              <w:pPr>
                <w:pStyle w:val="TOC2"/>
                <w:tabs>
                  <w:tab w:val="right" w:leader="dot" w:pos="8630"/>
                </w:tabs>
                <w:rPr>
                  <w:noProof/>
                </w:rPr>
              </w:pPr>
              <w:hyperlink w:anchor="_Toc201915506" w:history="1">
                <w:r w:rsidRPr="00097239">
                  <w:rPr>
                    <w:rStyle w:val="Hyperlink"/>
                    <w:rFonts w:ascii="Times New Roman" w:hAnsi="Times New Roman" w:cs="Times New Roman"/>
                    <w:noProof/>
                  </w:rPr>
                  <w:t>1.3.4 Testing and Validation</w:t>
                </w:r>
                <w:r>
                  <w:rPr>
                    <w:noProof/>
                    <w:webHidden/>
                  </w:rPr>
                  <w:tab/>
                </w:r>
                <w:r>
                  <w:rPr>
                    <w:noProof/>
                    <w:webHidden/>
                  </w:rPr>
                  <w:fldChar w:fldCharType="begin"/>
                </w:r>
                <w:r>
                  <w:rPr>
                    <w:noProof/>
                    <w:webHidden/>
                  </w:rPr>
                  <w:instrText xml:space="preserve"> PAGEREF _Toc201915506 \h </w:instrText>
                </w:r>
                <w:r>
                  <w:rPr>
                    <w:noProof/>
                    <w:webHidden/>
                  </w:rPr>
                </w:r>
                <w:r>
                  <w:rPr>
                    <w:noProof/>
                    <w:webHidden/>
                  </w:rPr>
                  <w:fldChar w:fldCharType="separate"/>
                </w:r>
                <w:r>
                  <w:rPr>
                    <w:noProof/>
                    <w:webHidden/>
                  </w:rPr>
                  <w:t>8</w:t>
                </w:r>
                <w:r>
                  <w:rPr>
                    <w:noProof/>
                    <w:webHidden/>
                  </w:rPr>
                  <w:fldChar w:fldCharType="end"/>
                </w:r>
              </w:hyperlink>
            </w:p>
            <w:p w14:paraId="78ACE206" w14:textId="1A969C50" w:rsidR="00E40E89" w:rsidRDefault="00E40E89">
              <w:pPr>
                <w:pStyle w:val="TOC1"/>
                <w:tabs>
                  <w:tab w:val="right" w:leader="dot" w:pos="8630"/>
                </w:tabs>
                <w:rPr>
                  <w:noProof/>
                </w:rPr>
              </w:pPr>
              <w:hyperlink w:anchor="_Toc201915507" w:history="1">
                <w:r w:rsidRPr="00097239">
                  <w:rPr>
                    <w:rStyle w:val="Hyperlink"/>
                    <w:rFonts w:ascii="Times New Roman" w:hAnsi="Times New Roman" w:cs="Times New Roman"/>
                    <w:noProof/>
                  </w:rPr>
                  <w:t>1.4. Project Scope</w:t>
                </w:r>
                <w:r>
                  <w:rPr>
                    <w:noProof/>
                    <w:webHidden/>
                  </w:rPr>
                  <w:tab/>
                </w:r>
                <w:r>
                  <w:rPr>
                    <w:noProof/>
                    <w:webHidden/>
                  </w:rPr>
                  <w:fldChar w:fldCharType="begin"/>
                </w:r>
                <w:r>
                  <w:rPr>
                    <w:noProof/>
                    <w:webHidden/>
                  </w:rPr>
                  <w:instrText xml:space="preserve"> PAGEREF _Toc201915507 \h </w:instrText>
                </w:r>
                <w:r>
                  <w:rPr>
                    <w:noProof/>
                    <w:webHidden/>
                  </w:rPr>
                </w:r>
                <w:r>
                  <w:rPr>
                    <w:noProof/>
                    <w:webHidden/>
                  </w:rPr>
                  <w:fldChar w:fldCharType="separate"/>
                </w:r>
                <w:r>
                  <w:rPr>
                    <w:noProof/>
                    <w:webHidden/>
                  </w:rPr>
                  <w:t>9</w:t>
                </w:r>
                <w:r>
                  <w:rPr>
                    <w:noProof/>
                    <w:webHidden/>
                  </w:rPr>
                  <w:fldChar w:fldCharType="end"/>
                </w:r>
              </w:hyperlink>
            </w:p>
            <w:p w14:paraId="1B67EAF4" w14:textId="72092C44" w:rsidR="00E40E89" w:rsidRDefault="00E40E89">
              <w:pPr>
                <w:pStyle w:val="TOC1"/>
                <w:tabs>
                  <w:tab w:val="right" w:leader="dot" w:pos="8630"/>
                </w:tabs>
                <w:rPr>
                  <w:noProof/>
                </w:rPr>
              </w:pPr>
              <w:hyperlink w:anchor="_Toc201915508" w:history="1">
                <w:r w:rsidRPr="00097239">
                  <w:rPr>
                    <w:rStyle w:val="Hyperlink"/>
                    <w:rFonts w:ascii="Times New Roman" w:hAnsi="Times New Roman" w:cs="Times New Roman"/>
                    <w:noProof/>
                  </w:rPr>
                  <w:t>1.5 Ethical Considerations</w:t>
                </w:r>
                <w:r>
                  <w:rPr>
                    <w:noProof/>
                    <w:webHidden/>
                  </w:rPr>
                  <w:tab/>
                </w:r>
                <w:r>
                  <w:rPr>
                    <w:noProof/>
                    <w:webHidden/>
                  </w:rPr>
                  <w:fldChar w:fldCharType="begin"/>
                </w:r>
                <w:r>
                  <w:rPr>
                    <w:noProof/>
                    <w:webHidden/>
                  </w:rPr>
                  <w:instrText xml:space="preserve"> PAGEREF _Toc201915508 \h </w:instrText>
                </w:r>
                <w:r>
                  <w:rPr>
                    <w:noProof/>
                    <w:webHidden/>
                  </w:rPr>
                </w:r>
                <w:r>
                  <w:rPr>
                    <w:noProof/>
                    <w:webHidden/>
                  </w:rPr>
                  <w:fldChar w:fldCharType="separate"/>
                </w:r>
                <w:r>
                  <w:rPr>
                    <w:noProof/>
                    <w:webHidden/>
                  </w:rPr>
                  <w:t>9</w:t>
                </w:r>
                <w:r>
                  <w:rPr>
                    <w:noProof/>
                    <w:webHidden/>
                  </w:rPr>
                  <w:fldChar w:fldCharType="end"/>
                </w:r>
              </w:hyperlink>
            </w:p>
            <w:p w14:paraId="7CAD6655" w14:textId="477CC423" w:rsidR="00E40E89" w:rsidRDefault="00E40E89">
              <w:pPr>
                <w:pStyle w:val="TOC1"/>
                <w:tabs>
                  <w:tab w:val="right" w:leader="dot" w:pos="8630"/>
                </w:tabs>
                <w:rPr>
                  <w:noProof/>
                </w:rPr>
              </w:pPr>
              <w:hyperlink w:anchor="_Toc201915509" w:history="1">
                <w:r w:rsidRPr="00097239">
                  <w:rPr>
                    <w:rStyle w:val="Hyperlink"/>
                    <w:rFonts w:ascii="Times New Roman" w:hAnsi="Times New Roman" w:cs="Times New Roman"/>
                    <w:noProof/>
                  </w:rPr>
                  <w:t>1.6 Cost/Budget</w:t>
                </w:r>
                <w:r>
                  <w:rPr>
                    <w:noProof/>
                    <w:webHidden/>
                  </w:rPr>
                  <w:tab/>
                </w:r>
                <w:r>
                  <w:rPr>
                    <w:noProof/>
                    <w:webHidden/>
                  </w:rPr>
                  <w:fldChar w:fldCharType="begin"/>
                </w:r>
                <w:r>
                  <w:rPr>
                    <w:noProof/>
                    <w:webHidden/>
                  </w:rPr>
                  <w:instrText xml:space="preserve"> PAGEREF _Toc201915509 \h </w:instrText>
                </w:r>
                <w:r>
                  <w:rPr>
                    <w:noProof/>
                    <w:webHidden/>
                  </w:rPr>
                </w:r>
                <w:r>
                  <w:rPr>
                    <w:noProof/>
                    <w:webHidden/>
                  </w:rPr>
                  <w:fldChar w:fldCharType="separate"/>
                </w:r>
                <w:r>
                  <w:rPr>
                    <w:noProof/>
                    <w:webHidden/>
                  </w:rPr>
                  <w:t>9</w:t>
                </w:r>
                <w:r>
                  <w:rPr>
                    <w:noProof/>
                    <w:webHidden/>
                  </w:rPr>
                  <w:fldChar w:fldCharType="end"/>
                </w:r>
              </w:hyperlink>
            </w:p>
            <w:p w14:paraId="233BC6F6" w14:textId="08F71904" w:rsidR="00E40E89" w:rsidRDefault="00E40E89">
              <w:pPr>
                <w:pStyle w:val="TOC1"/>
                <w:tabs>
                  <w:tab w:val="right" w:leader="dot" w:pos="8630"/>
                </w:tabs>
                <w:rPr>
                  <w:noProof/>
                </w:rPr>
              </w:pPr>
              <w:hyperlink w:anchor="_Toc201915510" w:history="1">
                <w:r w:rsidRPr="00097239">
                  <w:rPr>
                    <w:rStyle w:val="Hyperlink"/>
                    <w:rFonts w:ascii="Times New Roman" w:hAnsi="Times New Roman" w:cs="Times New Roman"/>
                    <w:noProof/>
                  </w:rPr>
                  <w:t>1.7 Project Plan</w:t>
                </w:r>
                <w:r>
                  <w:rPr>
                    <w:noProof/>
                    <w:webHidden/>
                  </w:rPr>
                  <w:tab/>
                </w:r>
                <w:r>
                  <w:rPr>
                    <w:noProof/>
                    <w:webHidden/>
                  </w:rPr>
                  <w:fldChar w:fldCharType="begin"/>
                </w:r>
                <w:r>
                  <w:rPr>
                    <w:noProof/>
                    <w:webHidden/>
                  </w:rPr>
                  <w:instrText xml:space="preserve"> PAGEREF _Toc201915510 \h </w:instrText>
                </w:r>
                <w:r>
                  <w:rPr>
                    <w:noProof/>
                    <w:webHidden/>
                  </w:rPr>
                </w:r>
                <w:r>
                  <w:rPr>
                    <w:noProof/>
                    <w:webHidden/>
                  </w:rPr>
                  <w:fldChar w:fldCharType="separate"/>
                </w:r>
                <w:r>
                  <w:rPr>
                    <w:noProof/>
                    <w:webHidden/>
                  </w:rPr>
                  <w:t>10</w:t>
                </w:r>
                <w:r>
                  <w:rPr>
                    <w:noProof/>
                    <w:webHidden/>
                  </w:rPr>
                  <w:fldChar w:fldCharType="end"/>
                </w:r>
              </w:hyperlink>
            </w:p>
            <w:p w14:paraId="474C9D6A" w14:textId="6467E795" w:rsidR="00E40E89" w:rsidRDefault="00E40E89">
              <w:pPr>
                <w:pStyle w:val="TOC2"/>
                <w:tabs>
                  <w:tab w:val="right" w:leader="dot" w:pos="8630"/>
                </w:tabs>
                <w:rPr>
                  <w:noProof/>
                </w:rPr>
              </w:pPr>
              <w:hyperlink w:anchor="_Toc201915511" w:history="1">
                <w:r w:rsidRPr="00097239">
                  <w:rPr>
                    <w:rStyle w:val="Hyperlink"/>
                    <w:rFonts w:ascii="Times New Roman" w:hAnsi="Times New Roman" w:cs="Times New Roman"/>
                    <w:noProof/>
                  </w:rPr>
                  <w:t>Chapter 2: First Review</w:t>
                </w:r>
                <w:r>
                  <w:rPr>
                    <w:noProof/>
                    <w:webHidden/>
                  </w:rPr>
                  <w:tab/>
                </w:r>
                <w:r>
                  <w:rPr>
                    <w:noProof/>
                    <w:webHidden/>
                  </w:rPr>
                  <w:fldChar w:fldCharType="begin"/>
                </w:r>
                <w:r>
                  <w:rPr>
                    <w:noProof/>
                    <w:webHidden/>
                  </w:rPr>
                  <w:instrText xml:space="preserve"> PAGEREF _Toc201915511 \h </w:instrText>
                </w:r>
                <w:r>
                  <w:rPr>
                    <w:noProof/>
                    <w:webHidden/>
                  </w:rPr>
                </w:r>
                <w:r>
                  <w:rPr>
                    <w:noProof/>
                    <w:webHidden/>
                  </w:rPr>
                  <w:fldChar w:fldCharType="separate"/>
                </w:r>
                <w:r>
                  <w:rPr>
                    <w:noProof/>
                    <w:webHidden/>
                  </w:rPr>
                  <w:t>11</w:t>
                </w:r>
                <w:r>
                  <w:rPr>
                    <w:noProof/>
                    <w:webHidden/>
                  </w:rPr>
                  <w:fldChar w:fldCharType="end"/>
                </w:r>
              </w:hyperlink>
            </w:p>
            <w:p w14:paraId="613FC160" w14:textId="56D4495D" w:rsidR="00E40E89" w:rsidRDefault="00E40E89">
              <w:pPr>
                <w:pStyle w:val="TOC1"/>
                <w:tabs>
                  <w:tab w:val="right" w:leader="dot" w:pos="8630"/>
                </w:tabs>
                <w:rPr>
                  <w:noProof/>
                </w:rPr>
              </w:pPr>
              <w:hyperlink w:anchor="_Toc201915512" w:history="1">
                <w:r w:rsidRPr="00097239">
                  <w:rPr>
                    <w:rStyle w:val="Hyperlink"/>
                    <w:rFonts w:ascii="Times New Roman" w:hAnsi="Times New Roman" w:cs="Times New Roman"/>
                    <w:noProof/>
                  </w:rPr>
                  <w:t>2.1 Literature Review</w:t>
                </w:r>
                <w:r>
                  <w:rPr>
                    <w:noProof/>
                    <w:webHidden/>
                  </w:rPr>
                  <w:tab/>
                </w:r>
                <w:r>
                  <w:rPr>
                    <w:noProof/>
                    <w:webHidden/>
                  </w:rPr>
                  <w:fldChar w:fldCharType="begin"/>
                </w:r>
                <w:r>
                  <w:rPr>
                    <w:noProof/>
                    <w:webHidden/>
                  </w:rPr>
                  <w:instrText xml:space="preserve"> PAGEREF _Toc201915512 \h </w:instrText>
                </w:r>
                <w:r>
                  <w:rPr>
                    <w:noProof/>
                    <w:webHidden/>
                  </w:rPr>
                </w:r>
                <w:r>
                  <w:rPr>
                    <w:noProof/>
                    <w:webHidden/>
                  </w:rPr>
                  <w:fldChar w:fldCharType="separate"/>
                </w:r>
                <w:r>
                  <w:rPr>
                    <w:noProof/>
                    <w:webHidden/>
                  </w:rPr>
                  <w:t>11</w:t>
                </w:r>
                <w:r>
                  <w:rPr>
                    <w:noProof/>
                    <w:webHidden/>
                  </w:rPr>
                  <w:fldChar w:fldCharType="end"/>
                </w:r>
              </w:hyperlink>
            </w:p>
            <w:p w14:paraId="65EA5FDB" w14:textId="4CC0D719" w:rsidR="00E40E89" w:rsidRDefault="00E40E89">
              <w:pPr>
                <w:pStyle w:val="TOC2"/>
                <w:tabs>
                  <w:tab w:val="right" w:leader="dot" w:pos="8630"/>
                </w:tabs>
                <w:rPr>
                  <w:noProof/>
                </w:rPr>
              </w:pPr>
              <w:hyperlink w:anchor="_Toc201915513" w:history="1">
                <w:r w:rsidRPr="00097239">
                  <w:rPr>
                    <w:rStyle w:val="Hyperlink"/>
                    <w:rFonts w:ascii="Times New Roman" w:hAnsi="Times New Roman" w:cs="Times New Roman"/>
                    <w:noProof/>
                  </w:rPr>
                  <w:t>2.1.1 Introduction</w:t>
                </w:r>
                <w:r>
                  <w:rPr>
                    <w:noProof/>
                    <w:webHidden/>
                  </w:rPr>
                  <w:tab/>
                </w:r>
                <w:r>
                  <w:rPr>
                    <w:noProof/>
                    <w:webHidden/>
                  </w:rPr>
                  <w:fldChar w:fldCharType="begin"/>
                </w:r>
                <w:r>
                  <w:rPr>
                    <w:noProof/>
                    <w:webHidden/>
                  </w:rPr>
                  <w:instrText xml:space="preserve"> PAGEREF _Toc201915513 \h </w:instrText>
                </w:r>
                <w:r>
                  <w:rPr>
                    <w:noProof/>
                    <w:webHidden/>
                  </w:rPr>
                </w:r>
                <w:r>
                  <w:rPr>
                    <w:noProof/>
                    <w:webHidden/>
                  </w:rPr>
                  <w:fldChar w:fldCharType="separate"/>
                </w:r>
                <w:r>
                  <w:rPr>
                    <w:noProof/>
                    <w:webHidden/>
                  </w:rPr>
                  <w:t>11</w:t>
                </w:r>
                <w:r>
                  <w:rPr>
                    <w:noProof/>
                    <w:webHidden/>
                  </w:rPr>
                  <w:fldChar w:fldCharType="end"/>
                </w:r>
              </w:hyperlink>
            </w:p>
            <w:p w14:paraId="6B6C488C" w14:textId="49B2A0C9" w:rsidR="00E40E89" w:rsidRDefault="00E40E89">
              <w:pPr>
                <w:pStyle w:val="TOC2"/>
                <w:tabs>
                  <w:tab w:val="right" w:leader="dot" w:pos="8630"/>
                </w:tabs>
                <w:rPr>
                  <w:noProof/>
                </w:rPr>
              </w:pPr>
              <w:hyperlink w:anchor="_Toc201915514" w:history="1">
                <w:r w:rsidRPr="00097239">
                  <w:rPr>
                    <w:rStyle w:val="Hyperlink"/>
                    <w:rFonts w:ascii="Times New Roman" w:hAnsi="Times New Roman" w:cs="Times New Roman"/>
                    <w:noProof/>
                  </w:rPr>
                  <w:t>2.1.2 Small Business Financing in Zimbabwe</w:t>
                </w:r>
                <w:r>
                  <w:rPr>
                    <w:noProof/>
                    <w:webHidden/>
                  </w:rPr>
                  <w:tab/>
                </w:r>
                <w:r>
                  <w:rPr>
                    <w:noProof/>
                    <w:webHidden/>
                  </w:rPr>
                  <w:fldChar w:fldCharType="begin"/>
                </w:r>
                <w:r>
                  <w:rPr>
                    <w:noProof/>
                    <w:webHidden/>
                  </w:rPr>
                  <w:instrText xml:space="preserve"> PAGEREF _Toc201915514 \h </w:instrText>
                </w:r>
                <w:r>
                  <w:rPr>
                    <w:noProof/>
                    <w:webHidden/>
                  </w:rPr>
                </w:r>
                <w:r>
                  <w:rPr>
                    <w:noProof/>
                    <w:webHidden/>
                  </w:rPr>
                  <w:fldChar w:fldCharType="separate"/>
                </w:r>
                <w:r>
                  <w:rPr>
                    <w:noProof/>
                    <w:webHidden/>
                  </w:rPr>
                  <w:t>11</w:t>
                </w:r>
                <w:r>
                  <w:rPr>
                    <w:noProof/>
                    <w:webHidden/>
                  </w:rPr>
                  <w:fldChar w:fldCharType="end"/>
                </w:r>
              </w:hyperlink>
            </w:p>
            <w:p w14:paraId="34280398" w14:textId="09E0C5D7" w:rsidR="00E40E89" w:rsidRDefault="00E40E89">
              <w:pPr>
                <w:pStyle w:val="TOC2"/>
                <w:tabs>
                  <w:tab w:val="right" w:leader="dot" w:pos="8630"/>
                </w:tabs>
                <w:rPr>
                  <w:noProof/>
                </w:rPr>
              </w:pPr>
              <w:hyperlink w:anchor="_Toc201915515" w:history="1">
                <w:r w:rsidRPr="00097239">
                  <w:rPr>
                    <w:rStyle w:val="Hyperlink"/>
                    <w:rFonts w:ascii="Times New Roman" w:hAnsi="Times New Roman" w:cs="Times New Roman"/>
                    <w:noProof/>
                  </w:rPr>
                  <w:t>2.1.3 Blockchain Technology and Decentralized Finance</w:t>
                </w:r>
                <w:r>
                  <w:rPr>
                    <w:noProof/>
                    <w:webHidden/>
                  </w:rPr>
                  <w:tab/>
                </w:r>
                <w:r>
                  <w:rPr>
                    <w:noProof/>
                    <w:webHidden/>
                  </w:rPr>
                  <w:fldChar w:fldCharType="begin"/>
                </w:r>
                <w:r>
                  <w:rPr>
                    <w:noProof/>
                    <w:webHidden/>
                  </w:rPr>
                  <w:instrText xml:space="preserve"> PAGEREF _Toc201915515 \h </w:instrText>
                </w:r>
                <w:r>
                  <w:rPr>
                    <w:noProof/>
                    <w:webHidden/>
                  </w:rPr>
                </w:r>
                <w:r>
                  <w:rPr>
                    <w:noProof/>
                    <w:webHidden/>
                  </w:rPr>
                  <w:fldChar w:fldCharType="separate"/>
                </w:r>
                <w:r>
                  <w:rPr>
                    <w:noProof/>
                    <w:webHidden/>
                  </w:rPr>
                  <w:t>12</w:t>
                </w:r>
                <w:r>
                  <w:rPr>
                    <w:noProof/>
                    <w:webHidden/>
                  </w:rPr>
                  <w:fldChar w:fldCharType="end"/>
                </w:r>
              </w:hyperlink>
            </w:p>
            <w:p w14:paraId="7E1EA4DF" w14:textId="27BCAAD0" w:rsidR="00E40E89" w:rsidRDefault="00E40E89">
              <w:pPr>
                <w:pStyle w:val="TOC2"/>
                <w:tabs>
                  <w:tab w:val="right" w:leader="dot" w:pos="8630"/>
                </w:tabs>
                <w:rPr>
                  <w:noProof/>
                </w:rPr>
              </w:pPr>
              <w:hyperlink w:anchor="_Toc201915516" w:history="1">
                <w:r w:rsidRPr="00097239">
                  <w:rPr>
                    <w:rStyle w:val="Hyperlink"/>
                    <w:rFonts w:ascii="Times New Roman" w:hAnsi="Times New Roman" w:cs="Times New Roman"/>
                    <w:noProof/>
                  </w:rPr>
                  <w:t>2.1.4 Crowdfunding Platforms and Transparency</w:t>
                </w:r>
                <w:r>
                  <w:rPr>
                    <w:noProof/>
                    <w:webHidden/>
                  </w:rPr>
                  <w:tab/>
                </w:r>
                <w:r>
                  <w:rPr>
                    <w:noProof/>
                    <w:webHidden/>
                  </w:rPr>
                  <w:fldChar w:fldCharType="begin"/>
                </w:r>
                <w:r>
                  <w:rPr>
                    <w:noProof/>
                    <w:webHidden/>
                  </w:rPr>
                  <w:instrText xml:space="preserve"> PAGEREF _Toc201915516 \h </w:instrText>
                </w:r>
                <w:r>
                  <w:rPr>
                    <w:noProof/>
                    <w:webHidden/>
                  </w:rPr>
                </w:r>
                <w:r>
                  <w:rPr>
                    <w:noProof/>
                    <w:webHidden/>
                  </w:rPr>
                  <w:fldChar w:fldCharType="separate"/>
                </w:r>
                <w:r>
                  <w:rPr>
                    <w:noProof/>
                    <w:webHidden/>
                  </w:rPr>
                  <w:t>12</w:t>
                </w:r>
                <w:r>
                  <w:rPr>
                    <w:noProof/>
                    <w:webHidden/>
                  </w:rPr>
                  <w:fldChar w:fldCharType="end"/>
                </w:r>
              </w:hyperlink>
            </w:p>
            <w:p w14:paraId="78A80A3A" w14:textId="1992DA92" w:rsidR="00E40E89" w:rsidRDefault="00E40E89">
              <w:pPr>
                <w:pStyle w:val="TOC2"/>
                <w:tabs>
                  <w:tab w:val="right" w:leader="dot" w:pos="8630"/>
                </w:tabs>
                <w:rPr>
                  <w:noProof/>
                </w:rPr>
              </w:pPr>
              <w:hyperlink w:anchor="_Toc201915517" w:history="1">
                <w:r w:rsidRPr="00097239">
                  <w:rPr>
                    <w:rStyle w:val="Hyperlink"/>
                    <w:rFonts w:ascii="Times New Roman" w:hAnsi="Times New Roman" w:cs="Times New Roman"/>
                    <w:noProof/>
                  </w:rPr>
                  <w:t>2.1.5 Fractional Ownership through Tokenization</w:t>
                </w:r>
                <w:r>
                  <w:rPr>
                    <w:noProof/>
                    <w:webHidden/>
                  </w:rPr>
                  <w:tab/>
                </w:r>
                <w:r>
                  <w:rPr>
                    <w:noProof/>
                    <w:webHidden/>
                  </w:rPr>
                  <w:fldChar w:fldCharType="begin"/>
                </w:r>
                <w:r>
                  <w:rPr>
                    <w:noProof/>
                    <w:webHidden/>
                  </w:rPr>
                  <w:instrText xml:space="preserve"> PAGEREF _Toc201915517 \h </w:instrText>
                </w:r>
                <w:r>
                  <w:rPr>
                    <w:noProof/>
                    <w:webHidden/>
                  </w:rPr>
                </w:r>
                <w:r>
                  <w:rPr>
                    <w:noProof/>
                    <w:webHidden/>
                  </w:rPr>
                  <w:fldChar w:fldCharType="separate"/>
                </w:r>
                <w:r>
                  <w:rPr>
                    <w:noProof/>
                    <w:webHidden/>
                  </w:rPr>
                  <w:t>13</w:t>
                </w:r>
                <w:r>
                  <w:rPr>
                    <w:noProof/>
                    <w:webHidden/>
                  </w:rPr>
                  <w:fldChar w:fldCharType="end"/>
                </w:r>
              </w:hyperlink>
            </w:p>
            <w:p w14:paraId="619D3FCA" w14:textId="64FB5550" w:rsidR="00E40E89" w:rsidRDefault="00E40E89">
              <w:pPr>
                <w:pStyle w:val="TOC2"/>
                <w:tabs>
                  <w:tab w:val="right" w:leader="dot" w:pos="8630"/>
                </w:tabs>
                <w:rPr>
                  <w:noProof/>
                </w:rPr>
              </w:pPr>
              <w:hyperlink w:anchor="_Toc201915518" w:history="1">
                <w:r w:rsidRPr="00097239">
                  <w:rPr>
                    <w:rStyle w:val="Hyperlink"/>
                    <w:rFonts w:ascii="Times New Roman" w:hAnsi="Times New Roman" w:cs="Times New Roman"/>
                    <w:noProof/>
                  </w:rPr>
                  <w:t>2.1.6 Financial Inclusion in Emerging Markets</w:t>
                </w:r>
                <w:r>
                  <w:rPr>
                    <w:noProof/>
                    <w:webHidden/>
                  </w:rPr>
                  <w:tab/>
                </w:r>
                <w:r>
                  <w:rPr>
                    <w:noProof/>
                    <w:webHidden/>
                  </w:rPr>
                  <w:fldChar w:fldCharType="begin"/>
                </w:r>
                <w:r>
                  <w:rPr>
                    <w:noProof/>
                    <w:webHidden/>
                  </w:rPr>
                  <w:instrText xml:space="preserve"> PAGEREF _Toc201915518 \h </w:instrText>
                </w:r>
                <w:r>
                  <w:rPr>
                    <w:noProof/>
                    <w:webHidden/>
                  </w:rPr>
                </w:r>
                <w:r>
                  <w:rPr>
                    <w:noProof/>
                    <w:webHidden/>
                  </w:rPr>
                  <w:fldChar w:fldCharType="separate"/>
                </w:r>
                <w:r>
                  <w:rPr>
                    <w:noProof/>
                    <w:webHidden/>
                  </w:rPr>
                  <w:t>14</w:t>
                </w:r>
                <w:r>
                  <w:rPr>
                    <w:noProof/>
                    <w:webHidden/>
                  </w:rPr>
                  <w:fldChar w:fldCharType="end"/>
                </w:r>
              </w:hyperlink>
            </w:p>
            <w:p w14:paraId="68A517CD" w14:textId="076C5B50" w:rsidR="00E40E89" w:rsidRDefault="00E40E89">
              <w:pPr>
                <w:pStyle w:val="TOC2"/>
                <w:tabs>
                  <w:tab w:val="right" w:leader="dot" w:pos="8630"/>
                </w:tabs>
                <w:rPr>
                  <w:noProof/>
                </w:rPr>
              </w:pPr>
              <w:hyperlink w:anchor="_Toc201915519" w:history="1">
                <w:r w:rsidRPr="00097239">
                  <w:rPr>
                    <w:rStyle w:val="Hyperlink"/>
                    <w:rFonts w:ascii="Times New Roman" w:hAnsi="Times New Roman" w:cs="Times New Roman"/>
                    <w:noProof/>
                  </w:rPr>
                  <w:t>2.1.7 Regulatory and Compliance Challenges</w:t>
                </w:r>
                <w:r>
                  <w:rPr>
                    <w:noProof/>
                    <w:webHidden/>
                  </w:rPr>
                  <w:tab/>
                </w:r>
                <w:r>
                  <w:rPr>
                    <w:noProof/>
                    <w:webHidden/>
                  </w:rPr>
                  <w:fldChar w:fldCharType="begin"/>
                </w:r>
                <w:r>
                  <w:rPr>
                    <w:noProof/>
                    <w:webHidden/>
                  </w:rPr>
                  <w:instrText xml:space="preserve"> PAGEREF _Toc201915519 \h </w:instrText>
                </w:r>
                <w:r>
                  <w:rPr>
                    <w:noProof/>
                    <w:webHidden/>
                  </w:rPr>
                </w:r>
                <w:r>
                  <w:rPr>
                    <w:noProof/>
                    <w:webHidden/>
                  </w:rPr>
                  <w:fldChar w:fldCharType="separate"/>
                </w:r>
                <w:r>
                  <w:rPr>
                    <w:noProof/>
                    <w:webHidden/>
                  </w:rPr>
                  <w:t>14</w:t>
                </w:r>
                <w:r>
                  <w:rPr>
                    <w:noProof/>
                    <w:webHidden/>
                  </w:rPr>
                  <w:fldChar w:fldCharType="end"/>
                </w:r>
              </w:hyperlink>
            </w:p>
            <w:p w14:paraId="208EF123" w14:textId="486AA29C" w:rsidR="00E40E89" w:rsidRDefault="00E40E89">
              <w:pPr>
                <w:pStyle w:val="TOC2"/>
                <w:tabs>
                  <w:tab w:val="right" w:leader="dot" w:pos="8630"/>
                </w:tabs>
                <w:rPr>
                  <w:noProof/>
                </w:rPr>
              </w:pPr>
              <w:hyperlink w:anchor="_Toc201915520" w:history="1">
                <w:r w:rsidRPr="00097239">
                  <w:rPr>
                    <w:rStyle w:val="Hyperlink"/>
                    <w:rFonts w:ascii="Times New Roman" w:hAnsi="Times New Roman" w:cs="Times New Roman"/>
                    <w:noProof/>
                  </w:rPr>
                  <w:t>2.1.8 Possible Impact on Zimbabwe Economy</w:t>
                </w:r>
                <w:r>
                  <w:rPr>
                    <w:noProof/>
                    <w:webHidden/>
                  </w:rPr>
                  <w:tab/>
                </w:r>
                <w:r>
                  <w:rPr>
                    <w:noProof/>
                    <w:webHidden/>
                  </w:rPr>
                  <w:fldChar w:fldCharType="begin"/>
                </w:r>
                <w:r>
                  <w:rPr>
                    <w:noProof/>
                    <w:webHidden/>
                  </w:rPr>
                  <w:instrText xml:space="preserve"> PAGEREF _Toc201915520 \h </w:instrText>
                </w:r>
                <w:r>
                  <w:rPr>
                    <w:noProof/>
                    <w:webHidden/>
                  </w:rPr>
                </w:r>
                <w:r>
                  <w:rPr>
                    <w:noProof/>
                    <w:webHidden/>
                  </w:rPr>
                  <w:fldChar w:fldCharType="separate"/>
                </w:r>
                <w:r>
                  <w:rPr>
                    <w:noProof/>
                    <w:webHidden/>
                  </w:rPr>
                  <w:t>14</w:t>
                </w:r>
                <w:r>
                  <w:rPr>
                    <w:noProof/>
                    <w:webHidden/>
                  </w:rPr>
                  <w:fldChar w:fldCharType="end"/>
                </w:r>
              </w:hyperlink>
            </w:p>
            <w:p w14:paraId="26C58124" w14:textId="63198196" w:rsidR="00E40E89" w:rsidRDefault="00E40E89">
              <w:pPr>
                <w:pStyle w:val="TOC1"/>
                <w:tabs>
                  <w:tab w:val="right" w:leader="dot" w:pos="8630"/>
                </w:tabs>
                <w:rPr>
                  <w:noProof/>
                </w:rPr>
              </w:pPr>
              <w:hyperlink w:anchor="_Toc201915521" w:history="1">
                <w:r w:rsidRPr="00097239">
                  <w:rPr>
                    <w:rStyle w:val="Hyperlink"/>
                    <w:rFonts w:ascii="Times New Roman" w:hAnsi="Times New Roman" w:cs="Times New Roman"/>
                    <w:noProof/>
                  </w:rPr>
                  <w:t>2.2 Research Methodology</w:t>
                </w:r>
                <w:r>
                  <w:rPr>
                    <w:noProof/>
                    <w:webHidden/>
                  </w:rPr>
                  <w:tab/>
                </w:r>
                <w:r>
                  <w:rPr>
                    <w:noProof/>
                    <w:webHidden/>
                  </w:rPr>
                  <w:fldChar w:fldCharType="begin"/>
                </w:r>
                <w:r>
                  <w:rPr>
                    <w:noProof/>
                    <w:webHidden/>
                  </w:rPr>
                  <w:instrText xml:space="preserve"> PAGEREF _Toc201915521 \h </w:instrText>
                </w:r>
                <w:r>
                  <w:rPr>
                    <w:noProof/>
                    <w:webHidden/>
                  </w:rPr>
                </w:r>
                <w:r>
                  <w:rPr>
                    <w:noProof/>
                    <w:webHidden/>
                  </w:rPr>
                  <w:fldChar w:fldCharType="separate"/>
                </w:r>
                <w:r>
                  <w:rPr>
                    <w:noProof/>
                    <w:webHidden/>
                  </w:rPr>
                  <w:t>15</w:t>
                </w:r>
                <w:r>
                  <w:rPr>
                    <w:noProof/>
                    <w:webHidden/>
                  </w:rPr>
                  <w:fldChar w:fldCharType="end"/>
                </w:r>
              </w:hyperlink>
            </w:p>
            <w:p w14:paraId="01F8091D" w14:textId="137E576A" w:rsidR="00E40E89" w:rsidRDefault="00E40E89">
              <w:pPr>
                <w:pStyle w:val="TOC1"/>
                <w:tabs>
                  <w:tab w:val="right" w:leader="dot" w:pos="8630"/>
                </w:tabs>
                <w:rPr>
                  <w:noProof/>
                </w:rPr>
              </w:pPr>
              <w:hyperlink w:anchor="_Toc201915522" w:history="1">
                <w:r w:rsidRPr="00097239">
                  <w:rPr>
                    <w:rStyle w:val="Hyperlink"/>
                    <w:rFonts w:ascii="Times New Roman" w:hAnsi="Times New Roman" w:cs="Times New Roman"/>
                    <w:noProof/>
                    <w:spacing w:val="2"/>
                    <w:shd w:val="clear" w:color="auto" w:fill="FFFFFF"/>
                  </w:rPr>
                  <w:t>2.2.1 Life Cycle Model: Agile Development Approach</w:t>
                </w:r>
                <w:r>
                  <w:rPr>
                    <w:noProof/>
                    <w:webHidden/>
                  </w:rPr>
                  <w:tab/>
                </w:r>
                <w:r>
                  <w:rPr>
                    <w:noProof/>
                    <w:webHidden/>
                  </w:rPr>
                  <w:fldChar w:fldCharType="begin"/>
                </w:r>
                <w:r>
                  <w:rPr>
                    <w:noProof/>
                    <w:webHidden/>
                  </w:rPr>
                  <w:instrText xml:space="preserve"> PAGEREF _Toc201915522 \h </w:instrText>
                </w:r>
                <w:r>
                  <w:rPr>
                    <w:noProof/>
                    <w:webHidden/>
                  </w:rPr>
                </w:r>
                <w:r>
                  <w:rPr>
                    <w:noProof/>
                    <w:webHidden/>
                  </w:rPr>
                  <w:fldChar w:fldCharType="separate"/>
                </w:r>
                <w:r>
                  <w:rPr>
                    <w:noProof/>
                    <w:webHidden/>
                  </w:rPr>
                  <w:t>16</w:t>
                </w:r>
                <w:r>
                  <w:rPr>
                    <w:noProof/>
                    <w:webHidden/>
                  </w:rPr>
                  <w:fldChar w:fldCharType="end"/>
                </w:r>
              </w:hyperlink>
            </w:p>
            <w:p w14:paraId="23825881" w14:textId="4E6EF22F" w:rsidR="00E40E89" w:rsidRDefault="00E40E89">
              <w:pPr>
                <w:pStyle w:val="TOC1"/>
                <w:tabs>
                  <w:tab w:val="right" w:leader="dot" w:pos="8630"/>
                </w:tabs>
                <w:rPr>
                  <w:noProof/>
                </w:rPr>
              </w:pPr>
              <w:hyperlink w:anchor="_Toc201915523" w:history="1">
                <w:r w:rsidRPr="00097239">
                  <w:rPr>
                    <w:rStyle w:val="Hyperlink"/>
                    <w:rFonts w:ascii="Times New Roman" w:hAnsi="Times New Roman" w:cs="Times New Roman"/>
                    <w:noProof/>
                  </w:rPr>
                  <w:t>2.2.3 Data Gathering Methods</w:t>
                </w:r>
                <w:r>
                  <w:rPr>
                    <w:noProof/>
                    <w:webHidden/>
                  </w:rPr>
                  <w:tab/>
                </w:r>
                <w:r>
                  <w:rPr>
                    <w:noProof/>
                    <w:webHidden/>
                  </w:rPr>
                  <w:fldChar w:fldCharType="begin"/>
                </w:r>
                <w:r>
                  <w:rPr>
                    <w:noProof/>
                    <w:webHidden/>
                  </w:rPr>
                  <w:instrText xml:space="preserve"> PAGEREF _Toc201915523 \h </w:instrText>
                </w:r>
                <w:r>
                  <w:rPr>
                    <w:noProof/>
                    <w:webHidden/>
                  </w:rPr>
                </w:r>
                <w:r>
                  <w:rPr>
                    <w:noProof/>
                    <w:webHidden/>
                  </w:rPr>
                  <w:fldChar w:fldCharType="separate"/>
                </w:r>
                <w:r>
                  <w:rPr>
                    <w:noProof/>
                    <w:webHidden/>
                  </w:rPr>
                  <w:t>17</w:t>
                </w:r>
                <w:r>
                  <w:rPr>
                    <w:noProof/>
                    <w:webHidden/>
                  </w:rPr>
                  <w:fldChar w:fldCharType="end"/>
                </w:r>
              </w:hyperlink>
            </w:p>
            <w:p w14:paraId="5A8A24D5" w14:textId="1775FD07" w:rsidR="00E40E89" w:rsidRDefault="00E40E89">
              <w:pPr>
                <w:pStyle w:val="TOC1"/>
                <w:tabs>
                  <w:tab w:val="right" w:leader="dot" w:pos="8630"/>
                </w:tabs>
                <w:rPr>
                  <w:noProof/>
                </w:rPr>
              </w:pPr>
              <w:hyperlink w:anchor="_Toc201915524" w:history="1">
                <w:r w:rsidRPr="00097239">
                  <w:rPr>
                    <w:rStyle w:val="Hyperlink"/>
                    <w:rFonts w:ascii="Times New Roman" w:hAnsi="Times New Roman" w:cs="Times New Roman"/>
                    <w:noProof/>
                  </w:rPr>
                  <w:t>2.2.3 Justification of The Choices of Methods</w:t>
                </w:r>
                <w:r>
                  <w:rPr>
                    <w:noProof/>
                    <w:webHidden/>
                  </w:rPr>
                  <w:tab/>
                </w:r>
                <w:r>
                  <w:rPr>
                    <w:noProof/>
                    <w:webHidden/>
                  </w:rPr>
                  <w:fldChar w:fldCharType="begin"/>
                </w:r>
                <w:r>
                  <w:rPr>
                    <w:noProof/>
                    <w:webHidden/>
                  </w:rPr>
                  <w:instrText xml:space="preserve"> PAGEREF _Toc201915524 \h </w:instrText>
                </w:r>
                <w:r>
                  <w:rPr>
                    <w:noProof/>
                    <w:webHidden/>
                  </w:rPr>
                </w:r>
                <w:r>
                  <w:rPr>
                    <w:noProof/>
                    <w:webHidden/>
                  </w:rPr>
                  <w:fldChar w:fldCharType="separate"/>
                </w:r>
                <w:r>
                  <w:rPr>
                    <w:noProof/>
                    <w:webHidden/>
                  </w:rPr>
                  <w:t>19</w:t>
                </w:r>
                <w:r>
                  <w:rPr>
                    <w:noProof/>
                    <w:webHidden/>
                  </w:rPr>
                  <w:fldChar w:fldCharType="end"/>
                </w:r>
              </w:hyperlink>
            </w:p>
            <w:p w14:paraId="00B3D34E" w14:textId="3DFC6AF3" w:rsidR="00E40E89" w:rsidRDefault="00E40E89">
              <w:pPr>
                <w:pStyle w:val="TOC1"/>
                <w:tabs>
                  <w:tab w:val="right" w:leader="dot" w:pos="8630"/>
                </w:tabs>
                <w:rPr>
                  <w:noProof/>
                </w:rPr>
              </w:pPr>
              <w:hyperlink w:anchor="_Toc201915525" w:history="1">
                <w:r w:rsidRPr="00097239">
                  <w:rPr>
                    <w:rStyle w:val="Hyperlink"/>
                    <w:rFonts w:ascii="Times New Roman" w:hAnsi="Times New Roman" w:cs="Times New Roman"/>
                    <w:noProof/>
                  </w:rPr>
                  <w:t>2.3 Resource Requirements</w:t>
                </w:r>
                <w:r>
                  <w:rPr>
                    <w:noProof/>
                    <w:webHidden/>
                  </w:rPr>
                  <w:tab/>
                </w:r>
                <w:r>
                  <w:rPr>
                    <w:noProof/>
                    <w:webHidden/>
                  </w:rPr>
                  <w:fldChar w:fldCharType="begin"/>
                </w:r>
                <w:r>
                  <w:rPr>
                    <w:noProof/>
                    <w:webHidden/>
                  </w:rPr>
                  <w:instrText xml:space="preserve"> PAGEREF _Toc201915525 \h </w:instrText>
                </w:r>
                <w:r>
                  <w:rPr>
                    <w:noProof/>
                    <w:webHidden/>
                  </w:rPr>
                </w:r>
                <w:r>
                  <w:rPr>
                    <w:noProof/>
                    <w:webHidden/>
                  </w:rPr>
                  <w:fldChar w:fldCharType="separate"/>
                </w:r>
                <w:r>
                  <w:rPr>
                    <w:noProof/>
                    <w:webHidden/>
                  </w:rPr>
                  <w:t>19</w:t>
                </w:r>
                <w:r>
                  <w:rPr>
                    <w:noProof/>
                    <w:webHidden/>
                  </w:rPr>
                  <w:fldChar w:fldCharType="end"/>
                </w:r>
              </w:hyperlink>
            </w:p>
            <w:p w14:paraId="0DBDF53C" w14:textId="7DE1C234" w:rsidR="00E40E89" w:rsidRDefault="00E40E89">
              <w:pPr>
                <w:pStyle w:val="TOC1"/>
                <w:tabs>
                  <w:tab w:val="right" w:leader="dot" w:pos="8630"/>
                </w:tabs>
                <w:rPr>
                  <w:noProof/>
                </w:rPr>
              </w:pPr>
              <w:hyperlink w:anchor="_Toc201915526" w:history="1">
                <w:r w:rsidRPr="00097239">
                  <w:rPr>
                    <w:rStyle w:val="Hyperlink"/>
                    <w:rFonts w:ascii="Times New Roman" w:hAnsi="Times New Roman" w:cs="Times New Roman"/>
                    <w:noProof/>
                  </w:rPr>
                  <w:t>2.4 Functional and Non-Functional Requirements</w:t>
                </w:r>
                <w:r>
                  <w:rPr>
                    <w:noProof/>
                    <w:webHidden/>
                  </w:rPr>
                  <w:tab/>
                </w:r>
                <w:r>
                  <w:rPr>
                    <w:noProof/>
                    <w:webHidden/>
                  </w:rPr>
                  <w:fldChar w:fldCharType="begin"/>
                </w:r>
                <w:r>
                  <w:rPr>
                    <w:noProof/>
                    <w:webHidden/>
                  </w:rPr>
                  <w:instrText xml:space="preserve"> PAGEREF _Toc201915526 \h </w:instrText>
                </w:r>
                <w:r>
                  <w:rPr>
                    <w:noProof/>
                    <w:webHidden/>
                  </w:rPr>
                </w:r>
                <w:r>
                  <w:rPr>
                    <w:noProof/>
                    <w:webHidden/>
                  </w:rPr>
                  <w:fldChar w:fldCharType="separate"/>
                </w:r>
                <w:r>
                  <w:rPr>
                    <w:noProof/>
                    <w:webHidden/>
                  </w:rPr>
                  <w:t>20</w:t>
                </w:r>
                <w:r>
                  <w:rPr>
                    <w:noProof/>
                    <w:webHidden/>
                  </w:rPr>
                  <w:fldChar w:fldCharType="end"/>
                </w:r>
              </w:hyperlink>
            </w:p>
            <w:p w14:paraId="4B75C47B" w14:textId="734D5352" w:rsidR="00E40E89" w:rsidRDefault="00E40E89">
              <w:pPr>
                <w:pStyle w:val="TOC1"/>
                <w:tabs>
                  <w:tab w:val="right" w:leader="dot" w:pos="8630"/>
                </w:tabs>
                <w:rPr>
                  <w:noProof/>
                </w:rPr>
              </w:pPr>
              <w:hyperlink w:anchor="_Toc201915527" w:history="1">
                <w:r w:rsidRPr="00097239">
                  <w:rPr>
                    <w:rStyle w:val="Hyperlink"/>
                    <w:rFonts w:ascii="Times New Roman" w:hAnsi="Times New Roman" w:cs="Times New Roman"/>
                    <w:noProof/>
                  </w:rPr>
                  <w:t>2.5 Modeling Diagrams</w:t>
                </w:r>
                <w:r>
                  <w:rPr>
                    <w:noProof/>
                    <w:webHidden/>
                  </w:rPr>
                  <w:tab/>
                </w:r>
                <w:r>
                  <w:rPr>
                    <w:noProof/>
                    <w:webHidden/>
                  </w:rPr>
                  <w:fldChar w:fldCharType="begin"/>
                </w:r>
                <w:r>
                  <w:rPr>
                    <w:noProof/>
                    <w:webHidden/>
                  </w:rPr>
                  <w:instrText xml:space="preserve"> PAGEREF _Toc201915527 \h </w:instrText>
                </w:r>
                <w:r>
                  <w:rPr>
                    <w:noProof/>
                    <w:webHidden/>
                  </w:rPr>
                </w:r>
                <w:r>
                  <w:rPr>
                    <w:noProof/>
                    <w:webHidden/>
                  </w:rPr>
                  <w:fldChar w:fldCharType="separate"/>
                </w:r>
                <w:r>
                  <w:rPr>
                    <w:noProof/>
                    <w:webHidden/>
                  </w:rPr>
                  <w:t>22</w:t>
                </w:r>
                <w:r>
                  <w:rPr>
                    <w:noProof/>
                    <w:webHidden/>
                  </w:rPr>
                  <w:fldChar w:fldCharType="end"/>
                </w:r>
              </w:hyperlink>
            </w:p>
            <w:p w14:paraId="7FFF852C" w14:textId="2E259296" w:rsidR="00E40E89" w:rsidRDefault="00E40E89">
              <w:pPr>
                <w:pStyle w:val="TOC2"/>
                <w:tabs>
                  <w:tab w:val="right" w:leader="dot" w:pos="8630"/>
                </w:tabs>
                <w:rPr>
                  <w:noProof/>
                </w:rPr>
              </w:pPr>
              <w:hyperlink w:anchor="_Toc201915528" w:history="1">
                <w:r w:rsidRPr="00097239">
                  <w:rPr>
                    <w:rStyle w:val="Hyperlink"/>
                    <w:rFonts w:ascii="Times New Roman" w:hAnsi="Times New Roman" w:cs="Times New Roman"/>
                    <w:noProof/>
                  </w:rPr>
                  <w:t>2.5.1 Use Case Diagram</w:t>
                </w:r>
                <w:r>
                  <w:rPr>
                    <w:noProof/>
                    <w:webHidden/>
                  </w:rPr>
                  <w:tab/>
                </w:r>
                <w:r>
                  <w:rPr>
                    <w:noProof/>
                    <w:webHidden/>
                  </w:rPr>
                  <w:fldChar w:fldCharType="begin"/>
                </w:r>
                <w:r>
                  <w:rPr>
                    <w:noProof/>
                    <w:webHidden/>
                  </w:rPr>
                  <w:instrText xml:space="preserve"> PAGEREF _Toc201915528 \h </w:instrText>
                </w:r>
                <w:r>
                  <w:rPr>
                    <w:noProof/>
                    <w:webHidden/>
                  </w:rPr>
                </w:r>
                <w:r>
                  <w:rPr>
                    <w:noProof/>
                    <w:webHidden/>
                  </w:rPr>
                  <w:fldChar w:fldCharType="separate"/>
                </w:r>
                <w:r>
                  <w:rPr>
                    <w:noProof/>
                    <w:webHidden/>
                  </w:rPr>
                  <w:t>22</w:t>
                </w:r>
                <w:r>
                  <w:rPr>
                    <w:noProof/>
                    <w:webHidden/>
                  </w:rPr>
                  <w:fldChar w:fldCharType="end"/>
                </w:r>
              </w:hyperlink>
            </w:p>
            <w:p w14:paraId="08A4F375" w14:textId="2050E32B" w:rsidR="00E40E89" w:rsidRDefault="00E40E89">
              <w:pPr>
                <w:pStyle w:val="TOC2"/>
                <w:tabs>
                  <w:tab w:val="right" w:leader="dot" w:pos="8630"/>
                </w:tabs>
                <w:rPr>
                  <w:noProof/>
                </w:rPr>
              </w:pPr>
              <w:hyperlink w:anchor="_Toc201915529" w:history="1">
                <w:r w:rsidRPr="00097239">
                  <w:rPr>
                    <w:rStyle w:val="Hyperlink"/>
                    <w:rFonts w:ascii="Times New Roman" w:hAnsi="Times New Roman" w:cs="Times New Roman"/>
                    <w:noProof/>
                  </w:rPr>
                  <w:t>2.5.2 Activity Diagram</w:t>
                </w:r>
                <w:r>
                  <w:rPr>
                    <w:noProof/>
                    <w:webHidden/>
                  </w:rPr>
                  <w:tab/>
                </w:r>
                <w:r>
                  <w:rPr>
                    <w:noProof/>
                    <w:webHidden/>
                  </w:rPr>
                  <w:fldChar w:fldCharType="begin"/>
                </w:r>
                <w:r>
                  <w:rPr>
                    <w:noProof/>
                    <w:webHidden/>
                  </w:rPr>
                  <w:instrText xml:space="preserve"> PAGEREF _Toc201915529 \h </w:instrText>
                </w:r>
                <w:r>
                  <w:rPr>
                    <w:noProof/>
                    <w:webHidden/>
                  </w:rPr>
                </w:r>
                <w:r>
                  <w:rPr>
                    <w:noProof/>
                    <w:webHidden/>
                  </w:rPr>
                  <w:fldChar w:fldCharType="separate"/>
                </w:r>
                <w:r>
                  <w:rPr>
                    <w:noProof/>
                    <w:webHidden/>
                  </w:rPr>
                  <w:t>23</w:t>
                </w:r>
                <w:r>
                  <w:rPr>
                    <w:noProof/>
                    <w:webHidden/>
                  </w:rPr>
                  <w:fldChar w:fldCharType="end"/>
                </w:r>
              </w:hyperlink>
            </w:p>
            <w:p w14:paraId="3B1C7664" w14:textId="53A39603" w:rsidR="00E40E89" w:rsidRDefault="00E40E89">
              <w:pPr>
                <w:pStyle w:val="TOC1"/>
                <w:tabs>
                  <w:tab w:val="right" w:leader="dot" w:pos="8630"/>
                </w:tabs>
                <w:rPr>
                  <w:noProof/>
                </w:rPr>
              </w:pPr>
              <w:hyperlink w:anchor="_Toc201915530" w:history="1">
                <w:r w:rsidRPr="00097239">
                  <w:rPr>
                    <w:rStyle w:val="Hyperlink"/>
                    <w:rFonts w:ascii="Times New Roman" w:hAnsi="Times New Roman" w:cs="Times New Roman"/>
                    <w:noProof/>
                  </w:rPr>
                  <w:t>2.6 Project Plan</w:t>
                </w:r>
                <w:r>
                  <w:rPr>
                    <w:noProof/>
                    <w:webHidden/>
                  </w:rPr>
                  <w:tab/>
                </w:r>
                <w:r>
                  <w:rPr>
                    <w:noProof/>
                    <w:webHidden/>
                  </w:rPr>
                  <w:fldChar w:fldCharType="begin"/>
                </w:r>
                <w:r>
                  <w:rPr>
                    <w:noProof/>
                    <w:webHidden/>
                  </w:rPr>
                  <w:instrText xml:space="preserve"> PAGEREF _Toc201915530 \h </w:instrText>
                </w:r>
                <w:r>
                  <w:rPr>
                    <w:noProof/>
                    <w:webHidden/>
                  </w:rPr>
                </w:r>
                <w:r>
                  <w:rPr>
                    <w:noProof/>
                    <w:webHidden/>
                  </w:rPr>
                  <w:fldChar w:fldCharType="separate"/>
                </w:r>
                <w:r>
                  <w:rPr>
                    <w:noProof/>
                    <w:webHidden/>
                  </w:rPr>
                  <w:t>23</w:t>
                </w:r>
                <w:r>
                  <w:rPr>
                    <w:noProof/>
                    <w:webHidden/>
                  </w:rPr>
                  <w:fldChar w:fldCharType="end"/>
                </w:r>
              </w:hyperlink>
            </w:p>
            <w:p w14:paraId="4DF6BE95" w14:textId="0D843822" w:rsidR="00E40E89" w:rsidRDefault="00E40E89">
              <w:pPr>
                <w:pStyle w:val="TOC2"/>
                <w:tabs>
                  <w:tab w:val="right" w:leader="dot" w:pos="8630"/>
                </w:tabs>
                <w:rPr>
                  <w:noProof/>
                </w:rPr>
              </w:pPr>
              <w:hyperlink w:anchor="_Toc201915531" w:history="1">
                <w:r w:rsidRPr="00097239">
                  <w:rPr>
                    <w:rStyle w:val="Hyperlink"/>
                    <w:rFonts w:ascii="Times New Roman" w:hAnsi="Times New Roman" w:cs="Times New Roman"/>
                    <w:noProof/>
                  </w:rPr>
                  <w:t>2.5.2 A Detailed Gantt chart</w:t>
                </w:r>
                <w:r>
                  <w:rPr>
                    <w:noProof/>
                    <w:webHidden/>
                  </w:rPr>
                  <w:tab/>
                </w:r>
                <w:r>
                  <w:rPr>
                    <w:noProof/>
                    <w:webHidden/>
                  </w:rPr>
                  <w:fldChar w:fldCharType="begin"/>
                </w:r>
                <w:r>
                  <w:rPr>
                    <w:noProof/>
                    <w:webHidden/>
                  </w:rPr>
                  <w:instrText xml:space="preserve"> PAGEREF _Toc201915531 \h </w:instrText>
                </w:r>
                <w:r>
                  <w:rPr>
                    <w:noProof/>
                    <w:webHidden/>
                  </w:rPr>
                </w:r>
                <w:r>
                  <w:rPr>
                    <w:noProof/>
                    <w:webHidden/>
                  </w:rPr>
                  <w:fldChar w:fldCharType="separate"/>
                </w:r>
                <w:r>
                  <w:rPr>
                    <w:noProof/>
                    <w:webHidden/>
                  </w:rPr>
                  <w:t>24</w:t>
                </w:r>
                <w:r>
                  <w:rPr>
                    <w:noProof/>
                    <w:webHidden/>
                  </w:rPr>
                  <w:fldChar w:fldCharType="end"/>
                </w:r>
              </w:hyperlink>
            </w:p>
            <w:p w14:paraId="0DFA3552" w14:textId="215FEF38" w:rsidR="00E40E89" w:rsidRDefault="00E40E89">
              <w:pPr>
                <w:pStyle w:val="TOC1"/>
                <w:tabs>
                  <w:tab w:val="right" w:leader="dot" w:pos="8630"/>
                </w:tabs>
                <w:rPr>
                  <w:noProof/>
                </w:rPr>
              </w:pPr>
              <w:hyperlink w:anchor="_Toc201915532" w:history="1">
                <w:r w:rsidRPr="00097239">
                  <w:rPr>
                    <w:rStyle w:val="Hyperlink"/>
                    <w:rFonts w:ascii="Times New Roman" w:hAnsi="Times New Roman" w:cs="Times New Roman"/>
                    <w:noProof/>
                  </w:rPr>
                  <w:t>2.6.1 Conclusion</w:t>
                </w:r>
                <w:r>
                  <w:rPr>
                    <w:noProof/>
                    <w:webHidden/>
                  </w:rPr>
                  <w:tab/>
                </w:r>
                <w:r>
                  <w:rPr>
                    <w:noProof/>
                    <w:webHidden/>
                  </w:rPr>
                  <w:fldChar w:fldCharType="begin"/>
                </w:r>
                <w:r>
                  <w:rPr>
                    <w:noProof/>
                    <w:webHidden/>
                  </w:rPr>
                  <w:instrText xml:space="preserve"> PAGEREF _Toc201915532 \h </w:instrText>
                </w:r>
                <w:r>
                  <w:rPr>
                    <w:noProof/>
                    <w:webHidden/>
                  </w:rPr>
                </w:r>
                <w:r>
                  <w:rPr>
                    <w:noProof/>
                    <w:webHidden/>
                  </w:rPr>
                  <w:fldChar w:fldCharType="separate"/>
                </w:r>
                <w:r>
                  <w:rPr>
                    <w:noProof/>
                    <w:webHidden/>
                  </w:rPr>
                  <w:t>24</w:t>
                </w:r>
                <w:r>
                  <w:rPr>
                    <w:noProof/>
                    <w:webHidden/>
                  </w:rPr>
                  <w:fldChar w:fldCharType="end"/>
                </w:r>
              </w:hyperlink>
            </w:p>
            <w:p w14:paraId="52DC4070" w14:textId="511D05F9" w:rsidR="00E40E89" w:rsidRDefault="00E40E89">
              <w:pPr>
                <w:pStyle w:val="TOC2"/>
                <w:tabs>
                  <w:tab w:val="right" w:leader="dot" w:pos="8630"/>
                </w:tabs>
                <w:rPr>
                  <w:noProof/>
                </w:rPr>
              </w:pPr>
              <w:hyperlink w:anchor="_Toc201915533" w:history="1">
                <w:r w:rsidRPr="00097239">
                  <w:rPr>
                    <w:rStyle w:val="Hyperlink"/>
                    <w:rFonts w:ascii="Times New Roman" w:hAnsi="Times New Roman" w:cs="Times New Roman"/>
                    <w:noProof/>
                  </w:rPr>
                  <w:t>Chapter 3: Modeling Diagrams</w:t>
                </w:r>
                <w:r>
                  <w:rPr>
                    <w:noProof/>
                    <w:webHidden/>
                  </w:rPr>
                  <w:tab/>
                </w:r>
                <w:r>
                  <w:rPr>
                    <w:noProof/>
                    <w:webHidden/>
                  </w:rPr>
                  <w:fldChar w:fldCharType="begin"/>
                </w:r>
                <w:r>
                  <w:rPr>
                    <w:noProof/>
                    <w:webHidden/>
                  </w:rPr>
                  <w:instrText xml:space="preserve"> PAGEREF _Toc201915533 \h </w:instrText>
                </w:r>
                <w:r>
                  <w:rPr>
                    <w:noProof/>
                    <w:webHidden/>
                  </w:rPr>
                </w:r>
                <w:r>
                  <w:rPr>
                    <w:noProof/>
                    <w:webHidden/>
                  </w:rPr>
                  <w:fldChar w:fldCharType="separate"/>
                </w:r>
                <w:r>
                  <w:rPr>
                    <w:noProof/>
                    <w:webHidden/>
                  </w:rPr>
                  <w:t>25</w:t>
                </w:r>
                <w:r>
                  <w:rPr>
                    <w:noProof/>
                    <w:webHidden/>
                  </w:rPr>
                  <w:fldChar w:fldCharType="end"/>
                </w:r>
              </w:hyperlink>
            </w:p>
            <w:p w14:paraId="66A0E49F" w14:textId="38213421" w:rsidR="00E40E89" w:rsidRDefault="00E40E89">
              <w:pPr>
                <w:pStyle w:val="TOC1"/>
                <w:tabs>
                  <w:tab w:val="right" w:leader="dot" w:pos="8630"/>
                </w:tabs>
                <w:rPr>
                  <w:noProof/>
                </w:rPr>
              </w:pPr>
              <w:hyperlink w:anchor="_Toc201915534" w:history="1">
                <w:r w:rsidRPr="00097239">
                  <w:rPr>
                    <w:rStyle w:val="Hyperlink"/>
                    <w:rFonts w:ascii="Times New Roman" w:hAnsi="Times New Roman" w:cs="Times New Roman"/>
                    <w:noProof/>
                  </w:rPr>
                  <w:t>3.1.1 Class Diagram.</w:t>
                </w:r>
                <w:r>
                  <w:rPr>
                    <w:noProof/>
                    <w:webHidden/>
                  </w:rPr>
                  <w:tab/>
                </w:r>
                <w:r>
                  <w:rPr>
                    <w:noProof/>
                    <w:webHidden/>
                  </w:rPr>
                  <w:fldChar w:fldCharType="begin"/>
                </w:r>
                <w:r>
                  <w:rPr>
                    <w:noProof/>
                    <w:webHidden/>
                  </w:rPr>
                  <w:instrText xml:space="preserve"> PAGEREF _Toc201915534 \h </w:instrText>
                </w:r>
                <w:r>
                  <w:rPr>
                    <w:noProof/>
                    <w:webHidden/>
                  </w:rPr>
                </w:r>
                <w:r>
                  <w:rPr>
                    <w:noProof/>
                    <w:webHidden/>
                  </w:rPr>
                  <w:fldChar w:fldCharType="separate"/>
                </w:r>
                <w:r>
                  <w:rPr>
                    <w:noProof/>
                    <w:webHidden/>
                  </w:rPr>
                  <w:t>25</w:t>
                </w:r>
                <w:r>
                  <w:rPr>
                    <w:noProof/>
                    <w:webHidden/>
                  </w:rPr>
                  <w:fldChar w:fldCharType="end"/>
                </w:r>
              </w:hyperlink>
            </w:p>
            <w:p w14:paraId="456FA318" w14:textId="74FA541E" w:rsidR="00E40E89" w:rsidRDefault="00E40E89">
              <w:pPr>
                <w:pStyle w:val="TOC1"/>
                <w:tabs>
                  <w:tab w:val="right" w:leader="dot" w:pos="8630"/>
                </w:tabs>
                <w:rPr>
                  <w:noProof/>
                </w:rPr>
              </w:pPr>
              <w:hyperlink w:anchor="_Toc201915535" w:history="1">
                <w:r w:rsidRPr="00097239">
                  <w:rPr>
                    <w:rStyle w:val="Hyperlink"/>
                    <w:rFonts w:ascii="Times New Roman" w:hAnsi="Times New Roman" w:cs="Times New Roman"/>
                    <w:noProof/>
                  </w:rPr>
                  <w:t>3.1.2 Object Diagram</w:t>
                </w:r>
                <w:r>
                  <w:rPr>
                    <w:noProof/>
                    <w:webHidden/>
                  </w:rPr>
                  <w:tab/>
                </w:r>
                <w:r>
                  <w:rPr>
                    <w:noProof/>
                    <w:webHidden/>
                  </w:rPr>
                  <w:fldChar w:fldCharType="begin"/>
                </w:r>
                <w:r>
                  <w:rPr>
                    <w:noProof/>
                    <w:webHidden/>
                  </w:rPr>
                  <w:instrText xml:space="preserve"> PAGEREF _Toc201915535 \h </w:instrText>
                </w:r>
                <w:r>
                  <w:rPr>
                    <w:noProof/>
                    <w:webHidden/>
                  </w:rPr>
                </w:r>
                <w:r>
                  <w:rPr>
                    <w:noProof/>
                    <w:webHidden/>
                  </w:rPr>
                  <w:fldChar w:fldCharType="separate"/>
                </w:r>
                <w:r>
                  <w:rPr>
                    <w:noProof/>
                    <w:webHidden/>
                  </w:rPr>
                  <w:t>26</w:t>
                </w:r>
                <w:r>
                  <w:rPr>
                    <w:noProof/>
                    <w:webHidden/>
                  </w:rPr>
                  <w:fldChar w:fldCharType="end"/>
                </w:r>
              </w:hyperlink>
            </w:p>
            <w:p w14:paraId="66D0A8CE" w14:textId="7A5E63CC" w:rsidR="00E40E89" w:rsidRDefault="00E40E89">
              <w:pPr>
                <w:pStyle w:val="TOC1"/>
                <w:tabs>
                  <w:tab w:val="right" w:leader="dot" w:pos="8630"/>
                </w:tabs>
                <w:rPr>
                  <w:noProof/>
                </w:rPr>
              </w:pPr>
              <w:hyperlink w:anchor="_Toc201915536" w:history="1">
                <w:r w:rsidRPr="00097239">
                  <w:rPr>
                    <w:rStyle w:val="Hyperlink"/>
                    <w:rFonts w:ascii="Times New Roman" w:hAnsi="Times New Roman" w:cs="Times New Roman"/>
                    <w:noProof/>
                  </w:rPr>
                  <w:t>3.1.3 Sequence Diagram</w:t>
                </w:r>
                <w:r>
                  <w:rPr>
                    <w:noProof/>
                    <w:webHidden/>
                  </w:rPr>
                  <w:tab/>
                </w:r>
                <w:r>
                  <w:rPr>
                    <w:noProof/>
                    <w:webHidden/>
                  </w:rPr>
                  <w:fldChar w:fldCharType="begin"/>
                </w:r>
                <w:r>
                  <w:rPr>
                    <w:noProof/>
                    <w:webHidden/>
                  </w:rPr>
                  <w:instrText xml:space="preserve"> PAGEREF _Toc201915536 \h </w:instrText>
                </w:r>
                <w:r>
                  <w:rPr>
                    <w:noProof/>
                    <w:webHidden/>
                  </w:rPr>
                </w:r>
                <w:r>
                  <w:rPr>
                    <w:noProof/>
                    <w:webHidden/>
                  </w:rPr>
                  <w:fldChar w:fldCharType="separate"/>
                </w:r>
                <w:r>
                  <w:rPr>
                    <w:noProof/>
                    <w:webHidden/>
                  </w:rPr>
                  <w:t>27</w:t>
                </w:r>
                <w:r>
                  <w:rPr>
                    <w:noProof/>
                    <w:webHidden/>
                  </w:rPr>
                  <w:fldChar w:fldCharType="end"/>
                </w:r>
              </w:hyperlink>
            </w:p>
            <w:p w14:paraId="6DE8E5E9" w14:textId="40A70920" w:rsidR="00E40E89" w:rsidRDefault="00E40E89">
              <w:pPr>
                <w:pStyle w:val="TOC1"/>
                <w:tabs>
                  <w:tab w:val="right" w:leader="dot" w:pos="8630"/>
                </w:tabs>
                <w:rPr>
                  <w:noProof/>
                </w:rPr>
              </w:pPr>
              <w:hyperlink w:anchor="_Toc201915537" w:history="1">
                <w:r w:rsidRPr="00097239">
                  <w:rPr>
                    <w:rStyle w:val="Hyperlink"/>
                    <w:rFonts w:ascii="Times New Roman" w:hAnsi="Times New Roman" w:cs="Times New Roman"/>
                    <w:noProof/>
                  </w:rPr>
                  <w:t>3.1.4 Communication Diagram</w:t>
                </w:r>
                <w:r>
                  <w:rPr>
                    <w:noProof/>
                    <w:webHidden/>
                  </w:rPr>
                  <w:tab/>
                </w:r>
                <w:r>
                  <w:rPr>
                    <w:noProof/>
                    <w:webHidden/>
                  </w:rPr>
                  <w:fldChar w:fldCharType="begin"/>
                </w:r>
                <w:r>
                  <w:rPr>
                    <w:noProof/>
                    <w:webHidden/>
                  </w:rPr>
                  <w:instrText xml:space="preserve"> PAGEREF _Toc201915537 \h </w:instrText>
                </w:r>
                <w:r>
                  <w:rPr>
                    <w:noProof/>
                    <w:webHidden/>
                  </w:rPr>
                </w:r>
                <w:r>
                  <w:rPr>
                    <w:noProof/>
                    <w:webHidden/>
                  </w:rPr>
                  <w:fldChar w:fldCharType="separate"/>
                </w:r>
                <w:r>
                  <w:rPr>
                    <w:noProof/>
                    <w:webHidden/>
                  </w:rPr>
                  <w:t>28</w:t>
                </w:r>
                <w:r>
                  <w:rPr>
                    <w:noProof/>
                    <w:webHidden/>
                  </w:rPr>
                  <w:fldChar w:fldCharType="end"/>
                </w:r>
              </w:hyperlink>
            </w:p>
            <w:p w14:paraId="1AC91E3F" w14:textId="053F5E47" w:rsidR="00E40E89" w:rsidRDefault="00E40E89">
              <w:pPr>
                <w:pStyle w:val="TOC1"/>
                <w:tabs>
                  <w:tab w:val="right" w:leader="dot" w:pos="8630"/>
                </w:tabs>
                <w:rPr>
                  <w:noProof/>
                </w:rPr>
              </w:pPr>
              <w:hyperlink w:anchor="_Toc201915538" w:history="1">
                <w:r w:rsidRPr="00097239">
                  <w:rPr>
                    <w:rStyle w:val="Hyperlink"/>
                    <w:rFonts w:ascii="Times New Roman" w:hAnsi="Times New Roman" w:cs="Times New Roman"/>
                    <w:noProof/>
                  </w:rPr>
                  <w:t>3.1.5 State Chart Diagram</w:t>
                </w:r>
                <w:r>
                  <w:rPr>
                    <w:noProof/>
                    <w:webHidden/>
                  </w:rPr>
                  <w:tab/>
                </w:r>
                <w:r>
                  <w:rPr>
                    <w:noProof/>
                    <w:webHidden/>
                  </w:rPr>
                  <w:fldChar w:fldCharType="begin"/>
                </w:r>
                <w:r>
                  <w:rPr>
                    <w:noProof/>
                    <w:webHidden/>
                  </w:rPr>
                  <w:instrText xml:space="preserve"> PAGEREF _Toc201915538 \h </w:instrText>
                </w:r>
                <w:r>
                  <w:rPr>
                    <w:noProof/>
                    <w:webHidden/>
                  </w:rPr>
                </w:r>
                <w:r>
                  <w:rPr>
                    <w:noProof/>
                    <w:webHidden/>
                  </w:rPr>
                  <w:fldChar w:fldCharType="separate"/>
                </w:r>
                <w:r>
                  <w:rPr>
                    <w:noProof/>
                    <w:webHidden/>
                  </w:rPr>
                  <w:t>29</w:t>
                </w:r>
                <w:r>
                  <w:rPr>
                    <w:noProof/>
                    <w:webHidden/>
                  </w:rPr>
                  <w:fldChar w:fldCharType="end"/>
                </w:r>
              </w:hyperlink>
            </w:p>
            <w:p w14:paraId="309A2171" w14:textId="5402B171" w:rsidR="00E40E89" w:rsidRDefault="00E40E89">
              <w:pPr>
                <w:pStyle w:val="TOC1"/>
                <w:tabs>
                  <w:tab w:val="right" w:leader="dot" w:pos="8630"/>
                </w:tabs>
                <w:rPr>
                  <w:noProof/>
                </w:rPr>
              </w:pPr>
              <w:hyperlink w:anchor="_Toc201915539" w:history="1">
                <w:r w:rsidRPr="00097239">
                  <w:rPr>
                    <w:rStyle w:val="Hyperlink"/>
                    <w:rFonts w:ascii="Times New Roman" w:hAnsi="Times New Roman" w:cs="Times New Roman"/>
                    <w:noProof/>
                  </w:rPr>
                  <w:t>3.1.6 Process Design</w:t>
                </w:r>
                <w:r>
                  <w:rPr>
                    <w:noProof/>
                    <w:webHidden/>
                  </w:rPr>
                  <w:tab/>
                </w:r>
                <w:r>
                  <w:rPr>
                    <w:noProof/>
                    <w:webHidden/>
                  </w:rPr>
                  <w:fldChar w:fldCharType="begin"/>
                </w:r>
                <w:r>
                  <w:rPr>
                    <w:noProof/>
                    <w:webHidden/>
                  </w:rPr>
                  <w:instrText xml:space="preserve"> PAGEREF _Toc201915539 \h </w:instrText>
                </w:r>
                <w:r>
                  <w:rPr>
                    <w:noProof/>
                    <w:webHidden/>
                  </w:rPr>
                </w:r>
                <w:r>
                  <w:rPr>
                    <w:noProof/>
                    <w:webHidden/>
                  </w:rPr>
                  <w:fldChar w:fldCharType="separate"/>
                </w:r>
                <w:r>
                  <w:rPr>
                    <w:noProof/>
                    <w:webHidden/>
                  </w:rPr>
                  <w:t>30</w:t>
                </w:r>
                <w:r>
                  <w:rPr>
                    <w:noProof/>
                    <w:webHidden/>
                  </w:rPr>
                  <w:fldChar w:fldCharType="end"/>
                </w:r>
              </w:hyperlink>
            </w:p>
            <w:p w14:paraId="2401BBA0" w14:textId="1DCF8463" w:rsidR="00E40E89" w:rsidRDefault="00E40E89">
              <w:pPr>
                <w:pStyle w:val="TOC1"/>
                <w:tabs>
                  <w:tab w:val="right" w:leader="dot" w:pos="8630"/>
                </w:tabs>
                <w:rPr>
                  <w:noProof/>
                </w:rPr>
              </w:pPr>
              <w:hyperlink w:anchor="_Toc201915540" w:history="1">
                <w:r w:rsidRPr="00097239">
                  <w:rPr>
                    <w:rStyle w:val="Hyperlink"/>
                    <w:rFonts w:ascii="Times New Roman" w:hAnsi="Times New Roman" w:cs="Times New Roman"/>
                    <w:noProof/>
                  </w:rPr>
                  <w:t>3.1.7 Networking Diagram</w:t>
                </w:r>
                <w:r>
                  <w:rPr>
                    <w:noProof/>
                    <w:webHidden/>
                  </w:rPr>
                  <w:tab/>
                </w:r>
                <w:r>
                  <w:rPr>
                    <w:noProof/>
                    <w:webHidden/>
                  </w:rPr>
                  <w:fldChar w:fldCharType="begin"/>
                </w:r>
                <w:r>
                  <w:rPr>
                    <w:noProof/>
                    <w:webHidden/>
                  </w:rPr>
                  <w:instrText xml:space="preserve"> PAGEREF _Toc201915540 \h </w:instrText>
                </w:r>
                <w:r>
                  <w:rPr>
                    <w:noProof/>
                    <w:webHidden/>
                  </w:rPr>
                </w:r>
                <w:r>
                  <w:rPr>
                    <w:noProof/>
                    <w:webHidden/>
                  </w:rPr>
                  <w:fldChar w:fldCharType="separate"/>
                </w:r>
                <w:r>
                  <w:rPr>
                    <w:noProof/>
                    <w:webHidden/>
                  </w:rPr>
                  <w:t>31</w:t>
                </w:r>
                <w:r>
                  <w:rPr>
                    <w:noProof/>
                    <w:webHidden/>
                  </w:rPr>
                  <w:fldChar w:fldCharType="end"/>
                </w:r>
              </w:hyperlink>
            </w:p>
            <w:p w14:paraId="7187BF37" w14:textId="0A0B8D2C" w:rsidR="00E40E89" w:rsidRDefault="00E40E89">
              <w:pPr>
                <w:pStyle w:val="TOC2"/>
                <w:tabs>
                  <w:tab w:val="right" w:leader="dot" w:pos="8630"/>
                </w:tabs>
                <w:rPr>
                  <w:noProof/>
                </w:rPr>
              </w:pPr>
              <w:hyperlink w:anchor="_Toc201915541" w:history="1">
                <w:r w:rsidRPr="00097239">
                  <w:rPr>
                    <w:rStyle w:val="Hyperlink"/>
                    <w:rFonts w:ascii="Times New Roman" w:hAnsi="Times New Roman" w:cs="Times New Roman"/>
                    <w:noProof/>
                  </w:rPr>
                  <w:t>Chapter 4: RESULTS AND DISCUSSION</w:t>
                </w:r>
                <w:r>
                  <w:rPr>
                    <w:noProof/>
                    <w:webHidden/>
                  </w:rPr>
                  <w:tab/>
                </w:r>
                <w:r>
                  <w:rPr>
                    <w:noProof/>
                    <w:webHidden/>
                  </w:rPr>
                  <w:fldChar w:fldCharType="begin"/>
                </w:r>
                <w:r>
                  <w:rPr>
                    <w:noProof/>
                    <w:webHidden/>
                  </w:rPr>
                  <w:instrText xml:space="preserve"> PAGEREF _Toc201915541 \h </w:instrText>
                </w:r>
                <w:r>
                  <w:rPr>
                    <w:noProof/>
                    <w:webHidden/>
                  </w:rPr>
                </w:r>
                <w:r>
                  <w:rPr>
                    <w:noProof/>
                    <w:webHidden/>
                  </w:rPr>
                  <w:fldChar w:fldCharType="separate"/>
                </w:r>
                <w:r>
                  <w:rPr>
                    <w:noProof/>
                    <w:webHidden/>
                  </w:rPr>
                  <w:t>32</w:t>
                </w:r>
                <w:r>
                  <w:rPr>
                    <w:noProof/>
                    <w:webHidden/>
                  </w:rPr>
                  <w:fldChar w:fldCharType="end"/>
                </w:r>
              </w:hyperlink>
            </w:p>
            <w:p w14:paraId="7FBF95DD" w14:textId="63748842" w:rsidR="00E40E89" w:rsidRDefault="00E40E89">
              <w:pPr>
                <w:pStyle w:val="TOC1"/>
                <w:tabs>
                  <w:tab w:val="right" w:leader="dot" w:pos="8630"/>
                </w:tabs>
                <w:rPr>
                  <w:noProof/>
                </w:rPr>
              </w:pPr>
              <w:hyperlink w:anchor="_Toc201915542" w:history="1">
                <w:r w:rsidRPr="00097239">
                  <w:rPr>
                    <w:rStyle w:val="Hyperlink"/>
                    <w:rFonts w:ascii="Times New Roman" w:hAnsi="Times New Roman" w:cs="Times New Roman"/>
                    <w:noProof/>
                  </w:rPr>
                  <w:t>4.1 Hardware Specification</w:t>
                </w:r>
                <w:r>
                  <w:rPr>
                    <w:noProof/>
                    <w:webHidden/>
                  </w:rPr>
                  <w:tab/>
                </w:r>
                <w:r>
                  <w:rPr>
                    <w:noProof/>
                    <w:webHidden/>
                  </w:rPr>
                  <w:fldChar w:fldCharType="begin"/>
                </w:r>
                <w:r>
                  <w:rPr>
                    <w:noProof/>
                    <w:webHidden/>
                  </w:rPr>
                  <w:instrText xml:space="preserve"> PAGEREF _Toc201915542 \h </w:instrText>
                </w:r>
                <w:r>
                  <w:rPr>
                    <w:noProof/>
                    <w:webHidden/>
                  </w:rPr>
                </w:r>
                <w:r>
                  <w:rPr>
                    <w:noProof/>
                    <w:webHidden/>
                  </w:rPr>
                  <w:fldChar w:fldCharType="separate"/>
                </w:r>
                <w:r>
                  <w:rPr>
                    <w:noProof/>
                    <w:webHidden/>
                  </w:rPr>
                  <w:t>32</w:t>
                </w:r>
                <w:r>
                  <w:rPr>
                    <w:noProof/>
                    <w:webHidden/>
                  </w:rPr>
                  <w:fldChar w:fldCharType="end"/>
                </w:r>
              </w:hyperlink>
            </w:p>
            <w:p w14:paraId="73E54D45" w14:textId="35A64554" w:rsidR="00E40E89" w:rsidRDefault="00E40E89">
              <w:pPr>
                <w:pStyle w:val="TOC2"/>
                <w:tabs>
                  <w:tab w:val="right" w:leader="dot" w:pos="8630"/>
                </w:tabs>
                <w:rPr>
                  <w:noProof/>
                </w:rPr>
              </w:pPr>
              <w:hyperlink w:anchor="_Toc201915543" w:history="1">
                <w:r w:rsidRPr="00097239">
                  <w:rPr>
                    <w:rStyle w:val="Hyperlink"/>
                    <w:rFonts w:ascii="Times New Roman" w:hAnsi="Times New Roman" w:cs="Times New Roman"/>
                    <w:noProof/>
                  </w:rPr>
                  <w:t>Table 4.1 Computer Specifications</w:t>
                </w:r>
                <w:r>
                  <w:rPr>
                    <w:noProof/>
                    <w:webHidden/>
                  </w:rPr>
                  <w:tab/>
                </w:r>
                <w:r>
                  <w:rPr>
                    <w:noProof/>
                    <w:webHidden/>
                  </w:rPr>
                  <w:fldChar w:fldCharType="begin"/>
                </w:r>
                <w:r>
                  <w:rPr>
                    <w:noProof/>
                    <w:webHidden/>
                  </w:rPr>
                  <w:instrText xml:space="preserve"> PAGEREF _Toc201915543 \h </w:instrText>
                </w:r>
                <w:r>
                  <w:rPr>
                    <w:noProof/>
                    <w:webHidden/>
                  </w:rPr>
                </w:r>
                <w:r>
                  <w:rPr>
                    <w:noProof/>
                    <w:webHidden/>
                  </w:rPr>
                  <w:fldChar w:fldCharType="separate"/>
                </w:r>
                <w:r>
                  <w:rPr>
                    <w:noProof/>
                    <w:webHidden/>
                  </w:rPr>
                  <w:t>32</w:t>
                </w:r>
                <w:r>
                  <w:rPr>
                    <w:noProof/>
                    <w:webHidden/>
                  </w:rPr>
                  <w:fldChar w:fldCharType="end"/>
                </w:r>
              </w:hyperlink>
            </w:p>
            <w:p w14:paraId="3ED2585D" w14:textId="252CBB19" w:rsidR="00E40E89" w:rsidRDefault="00E40E89">
              <w:pPr>
                <w:pStyle w:val="TOC2"/>
                <w:tabs>
                  <w:tab w:val="right" w:leader="dot" w:pos="8630"/>
                </w:tabs>
                <w:rPr>
                  <w:noProof/>
                </w:rPr>
              </w:pPr>
              <w:hyperlink w:anchor="_Toc201915544" w:history="1">
                <w:r w:rsidRPr="00097239">
                  <w:rPr>
                    <w:rStyle w:val="Hyperlink"/>
                    <w:rFonts w:ascii="Times New Roman" w:hAnsi="Times New Roman" w:cs="Times New Roman"/>
                    <w:noProof/>
                  </w:rPr>
                  <w:t>Table 4.2 Mobile Phone Web Browsers</w:t>
                </w:r>
                <w:r>
                  <w:rPr>
                    <w:noProof/>
                    <w:webHidden/>
                  </w:rPr>
                  <w:tab/>
                </w:r>
                <w:r>
                  <w:rPr>
                    <w:noProof/>
                    <w:webHidden/>
                  </w:rPr>
                  <w:fldChar w:fldCharType="begin"/>
                </w:r>
                <w:r>
                  <w:rPr>
                    <w:noProof/>
                    <w:webHidden/>
                  </w:rPr>
                  <w:instrText xml:space="preserve"> PAGEREF _Toc201915544 \h </w:instrText>
                </w:r>
                <w:r>
                  <w:rPr>
                    <w:noProof/>
                    <w:webHidden/>
                  </w:rPr>
                </w:r>
                <w:r>
                  <w:rPr>
                    <w:noProof/>
                    <w:webHidden/>
                  </w:rPr>
                  <w:fldChar w:fldCharType="separate"/>
                </w:r>
                <w:r>
                  <w:rPr>
                    <w:noProof/>
                    <w:webHidden/>
                  </w:rPr>
                  <w:t>33</w:t>
                </w:r>
                <w:r>
                  <w:rPr>
                    <w:noProof/>
                    <w:webHidden/>
                  </w:rPr>
                  <w:fldChar w:fldCharType="end"/>
                </w:r>
              </w:hyperlink>
            </w:p>
            <w:p w14:paraId="2694AAD9" w14:textId="661F8EA2" w:rsidR="00E40E89" w:rsidRDefault="00E40E89">
              <w:pPr>
                <w:pStyle w:val="TOC2"/>
                <w:tabs>
                  <w:tab w:val="right" w:leader="dot" w:pos="8630"/>
                </w:tabs>
                <w:rPr>
                  <w:noProof/>
                </w:rPr>
              </w:pPr>
              <w:hyperlink w:anchor="_Toc201915545" w:history="1">
                <w:r w:rsidRPr="00097239">
                  <w:rPr>
                    <w:rStyle w:val="Hyperlink"/>
                    <w:rFonts w:ascii="Times New Roman" w:hAnsi="Times New Roman" w:cs="Times New Roman"/>
                    <w:noProof/>
                  </w:rPr>
                  <w:t>Table 4.3 Mobile App Hardware Requirements</w:t>
                </w:r>
                <w:r>
                  <w:rPr>
                    <w:noProof/>
                    <w:webHidden/>
                  </w:rPr>
                  <w:tab/>
                </w:r>
                <w:r>
                  <w:rPr>
                    <w:noProof/>
                    <w:webHidden/>
                  </w:rPr>
                  <w:fldChar w:fldCharType="begin"/>
                </w:r>
                <w:r>
                  <w:rPr>
                    <w:noProof/>
                    <w:webHidden/>
                  </w:rPr>
                  <w:instrText xml:space="preserve"> PAGEREF _Toc201915545 \h </w:instrText>
                </w:r>
                <w:r>
                  <w:rPr>
                    <w:noProof/>
                    <w:webHidden/>
                  </w:rPr>
                </w:r>
                <w:r>
                  <w:rPr>
                    <w:noProof/>
                    <w:webHidden/>
                  </w:rPr>
                  <w:fldChar w:fldCharType="separate"/>
                </w:r>
                <w:r>
                  <w:rPr>
                    <w:noProof/>
                    <w:webHidden/>
                  </w:rPr>
                  <w:t>33</w:t>
                </w:r>
                <w:r>
                  <w:rPr>
                    <w:noProof/>
                    <w:webHidden/>
                  </w:rPr>
                  <w:fldChar w:fldCharType="end"/>
                </w:r>
              </w:hyperlink>
            </w:p>
            <w:p w14:paraId="306B101D" w14:textId="0E9DC520" w:rsidR="00E40E89" w:rsidRDefault="00E40E89">
              <w:pPr>
                <w:pStyle w:val="TOC1"/>
                <w:tabs>
                  <w:tab w:val="right" w:leader="dot" w:pos="8630"/>
                </w:tabs>
                <w:rPr>
                  <w:noProof/>
                </w:rPr>
              </w:pPr>
              <w:hyperlink w:anchor="_Toc201915546" w:history="1">
                <w:r w:rsidRPr="00097239">
                  <w:rPr>
                    <w:rStyle w:val="Hyperlink"/>
                    <w:rFonts w:ascii="Times New Roman" w:hAnsi="Times New Roman" w:cs="Times New Roman"/>
                    <w:noProof/>
                  </w:rPr>
                  <w:t>4.2 Functional Modules and Implementation Results</w:t>
                </w:r>
                <w:r>
                  <w:rPr>
                    <w:noProof/>
                    <w:webHidden/>
                  </w:rPr>
                  <w:tab/>
                </w:r>
                <w:r>
                  <w:rPr>
                    <w:noProof/>
                    <w:webHidden/>
                  </w:rPr>
                  <w:fldChar w:fldCharType="begin"/>
                </w:r>
                <w:r>
                  <w:rPr>
                    <w:noProof/>
                    <w:webHidden/>
                  </w:rPr>
                  <w:instrText xml:space="preserve"> PAGEREF _Toc201915546 \h </w:instrText>
                </w:r>
                <w:r>
                  <w:rPr>
                    <w:noProof/>
                    <w:webHidden/>
                  </w:rPr>
                </w:r>
                <w:r>
                  <w:rPr>
                    <w:noProof/>
                    <w:webHidden/>
                  </w:rPr>
                  <w:fldChar w:fldCharType="separate"/>
                </w:r>
                <w:r>
                  <w:rPr>
                    <w:noProof/>
                    <w:webHidden/>
                  </w:rPr>
                  <w:t>33</w:t>
                </w:r>
                <w:r>
                  <w:rPr>
                    <w:noProof/>
                    <w:webHidden/>
                  </w:rPr>
                  <w:fldChar w:fldCharType="end"/>
                </w:r>
              </w:hyperlink>
            </w:p>
            <w:p w14:paraId="1655F4BD" w14:textId="4B409A73" w:rsidR="00E40E89" w:rsidRDefault="00E40E89">
              <w:pPr>
                <w:pStyle w:val="TOC2"/>
                <w:tabs>
                  <w:tab w:val="right" w:leader="dot" w:pos="8630"/>
                </w:tabs>
                <w:rPr>
                  <w:noProof/>
                </w:rPr>
              </w:pPr>
              <w:hyperlink w:anchor="_Toc201915547" w:history="1">
                <w:r w:rsidRPr="00097239">
                  <w:rPr>
                    <w:rStyle w:val="Hyperlink"/>
                    <w:rFonts w:ascii="Times New Roman" w:hAnsi="Times New Roman" w:cs="Times New Roman"/>
                    <w:noProof/>
                  </w:rPr>
                  <w:t>Table 4.3.1 Summary of Functional Modules</w:t>
                </w:r>
                <w:r>
                  <w:rPr>
                    <w:noProof/>
                    <w:webHidden/>
                  </w:rPr>
                  <w:tab/>
                </w:r>
                <w:r>
                  <w:rPr>
                    <w:noProof/>
                    <w:webHidden/>
                  </w:rPr>
                  <w:fldChar w:fldCharType="begin"/>
                </w:r>
                <w:r>
                  <w:rPr>
                    <w:noProof/>
                    <w:webHidden/>
                  </w:rPr>
                  <w:instrText xml:space="preserve"> PAGEREF _Toc201915547 \h </w:instrText>
                </w:r>
                <w:r>
                  <w:rPr>
                    <w:noProof/>
                    <w:webHidden/>
                  </w:rPr>
                </w:r>
                <w:r>
                  <w:rPr>
                    <w:noProof/>
                    <w:webHidden/>
                  </w:rPr>
                  <w:fldChar w:fldCharType="separate"/>
                </w:r>
                <w:r>
                  <w:rPr>
                    <w:noProof/>
                    <w:webHidden/>
                  </w:rPr>
                  <w:t>34</w:t>
                </w:r>
                <w:r>
                  <w:rPr>
                    <w:noProof/>
                    <w:webHidden/>
                  </w:rPr>
                  <w:fldChar w:fldCharType="end"/>
                </w:r>
              </w:hyperlink>
            </w:p>
            <w:p w14:paraId="7A9AC615" w14:textId="37657A67" w:rsidR="00E40E89" w:rsidRDefault="00E40E89">
              <w:pPr>
                <w:pStyle w:val="TOC1"/>
                <w:tabs>
                  <w:tab w:val="right" w:leader="dot" w:pos="8630"/>
                </w:tabs>
                <w:rPr>
                  <w:noProof/>
                </w:rPr>
              </w:pPr>
              <w:hyperlink w:anchor="_Toc201915548" w:history="1">
                <w:r w:rsidRPr="00097239">
                  <w:rPr>
                    <w:rStyle w:val="Hyperlink"/>
                    <w:rFonts w:ascii="Times New Roman" w:hAnsi="Times New Roman" w:cs="Times New Roman"/>
                    <w:noProof/>
                  </w:rPr>
                  <w:t>4.3 Test Plan</w:t>
                </w:r>
                <w:r>
                  <w:rPr>
                    <w:noProof/>
                    <w:webHidden/>
                  </w:rPr>
                  <w:tab/>
                </w:r>
                <w:r>
                  <w:rPr>
                    <w:noProof/>
                    <w:webHidden/>
                  </w:rPr>
                  <w:fldChar w:fldCharType="begin"/>
                </w:r>
                <w:r>
                  <w:rPr>
                    <w:noProof/>
                    <w:webHidden/>
                  </w:rPr>
                  <w:instrText xml:space="preserve"> PAGEREF _Toc201915548 \h </w:instrText>
                </w:r>
                <w:r>
                  <w:rPr>
                    <w:noProof/>
                    <w:webHidden/>
                  </w:rPr>
                </w:r>
                <w:r>
                  <w:rPr>
                    <w:noProof/>
                    <w:webHidden/>
                  </w:rPr>
                  <w:fldChar w:fldCharType="separate"/>
                </w:r>
                <w:r>
                  <w:rPr>
                    <w:noProof/>
                    <w:webHidden/>
                  </w:rPr>
                  <w:t>35</w:t>
                </w:r>
                <w:r>
                  <w:rPr>
                    <w:noProof/>
                    <w:webHidden/>
                  </w:rPr>
                  <w:fldChar w:fldCharType="end"/>
                </w:r>
              </w:hyperlink>
            </w:p>
            <w:p w14:paraId="1EAE0227" w14:textId="73D233B7" w:rsidR="00E40E89" w:rsidRDefault="00E40E89">
              <w:pPr>
                <w:pStyle w:val="TOC3"/>
                <w:tabs>
                  <w:tab w:val="right" w:leader="dot" w:pos="8630"/>
                </w:tabs>
                <w:rPr>
                  <w:noProof/>
                </w:rPr>
              </w:pPr>
              <w:hyperlink w:anchor="_Toc201915549" w:history="1">
                <w:r w:rsidRPr="00097239">
                  <w:rPr>
                    <w:rStyle w:val="Hyperlink"/>
                    <w:rFonts w:ascii="Times New Roman" w:hAnsi="Times New Roman" w:cs="Times New Roman"/>
                    <w:noProof/>
                  </w:rPr>
                  <w:t>4.3.1 Quality Objectives</w:t>
                </w:r>
                <w:r>
                  <w:rPr>
                    <w:noProof/>
                    <w:webHidden/>
                  </w:rPr>
                  <w:tab/>
                </w:r>
                <w:r>
                  <w:rPr>
                    <w:noProof/>
                    <w:webHidden/>
                  </w:rPr>
                  <w:fldChar w:fldCharType="begin"/>
                </w:r>
                <w:r>
                  <w:rPr>
                    <w:noProof/>
                    <w:webHidden/>
                  </w:rPr>
                  <w:instrText xml:space="preserve"> PAGEREF _Toc201915549 \h </w:instrText>
                </w:r>
                <w:r>
                  <w:rPr>
                    <w:noProof/>
                    <w:webHidden/>
                  </w:rPr>
                </w:r>
                <w:r>
                  <w:rPr>
                    <w:noProof/>
                    <w:webHidden/>
                  </w:rPr>
                  <w:fldChar w:fldCharType="separate"/>
                </w:r>
                <w:r>
                  <w:rPr>
                    <w:noProof/>
                    <w:webHidden/>
                  </w:rPr>
                  <w:t>35</w:t>
                </w:r>
                <w:r>
                  <w:rPr>
                    <w:noProof/>
                    <w:webHidden/>
                  </w:rPr>
                  <w:fldChar w:fldCharType="end"/>
                </w:r>
              </w:hyperlink>
            </w:p>
            <w:p w14:paraId="149542A6" w14:textId="1081E896" w:rsidR="00E40E89" w:rsidRDefault="00E40E89">
              <w:pPr>
                <w:pStyle w:val="TOC3"/>
                <w:tabs>
                  <w:tab w:val="right" w:leader="dot" w:pos="8630"/>
                </w:tabs>
                <w:rPr>
                  <w:noProof/>
                </w:rPr>
              </w:pPr>
              <w:hyperlink w:anchor="_Toc201915550" w:history="1">
                <w:r w:rsidRPr="00097239">
                  <w:rPr>
                    <w:rStyle w:val="Hyperlink"/>
                    <w:rFonts w:ascii="Times New Roman" w:hAnsi="Times New Roman" w:cs="Times New Roman"/>
                    <w:noProof/>
                  </w:rPr>
                  <w:t>4.3.2 Integration Testing</w:t>
                </w:r>
                <w:r>
                  <w:rPr>
                    <w:noProof/>
                    <w:webHidden/>
                  </w:rPr>
                  <w:tab/>
                </w:r>
                <w:r>
                  <w:rPr>
                    <w:noProof/>
                    <w:webHidden/>
                  </w:rPr>
                  <w:fldChar w:fldCharType="begin"/>
                </w:r>
                <w:r>
                  <w:rPr>
                    <w:noProof/>
                    <w:webHidden/>
                  </w:rPr>
                  <w:instrText xml:space="preserve"> PAGEREF _Toc201915550 \h </w:instrText>
                </w:r>
                <w:r>
                  <w:rPr>
                    <w:noProof/>
                    <w:webHidden/>
                  </w:rPr>
                </w:r>
                <w:r>
                  <w:rPr>
                    <w:noProof/>
                    <w:webHidden/>
                  </w:rPr>
                  <w:fldChar w:fldCharType="separate"/>
                </w:r>
                <w:r>
                  <w:rPr>
                    <w:noProof/>
                    <w:webHidden/>
                  </w:rPr>
                  <w:t>35</w:t>
                </w:r>
                <w:r>
                  <w:rPr>
                    <w:noProof/>
                    <w:webHidden/>
                  </w:rPr>
                  <w:fldChar w:fldCharType="end"/>
                </w:r>
              </w:hyperlink>
            </w:p>
            <w:p w14:paraId="3D2AA1C9" w14:textId="79C942C1" w:rsidR="00E40E89" w:rsidRDefault="00E40E89">
              <w:pPr>
                <w:pStyle w:val="TOC1"/>
                <w:tabs>
                  <w:tab w:val="right" w:leader="dot" w:pos="8630"/>
                </w:tabs>
                <w:rPr>
                  <w:noProof/>
                </w:rPr>
              </w:pPr>
              <w:hyperlink w:anchor="_Toc201915551" w:history="1">
                <w:r w:rsidRPr="00097239">
                  <w:rPr>
                    <w:rStyle w:val="Hyperlink"/>
                    <w:rFonts w:ascii="Times New Roman" w:hAnsi="Times New Roman" w:cs="Times New Roman"/>
                    <w:noProof/>
                  </w:rPr>
                  <w:t>4.4 Test Modules</w:t>
                </w:r>
                <w:r>
                  <w:rPr>
                    <w:noProof/>
                    <w:webHidden/>
                  </w:rPr>
                  <w:tab/>
                </w:r>
                <w:r>
                  <w:rPr>
                    <w:noProof/>
                    <w:webHidden/>
                  </w:rPr>
                  <w:fldChar w:fldCharType="begin"/>
                </w:r>
                <w:r>
                  <w:rPr>
                    <w:noProof/>
                    <w:webHidden/>
                  </w:rPr>
                  <w:instrText xml:space="preserve"> PAGEREF _Toc201915551 \h </w:instrText>
                </w:r>
                <w:r>
                  <w:rPr>
                    <w:noProof/>
                    <w:webHidden/>
                  </w:rPr>
                </w:r>
                <w:r>
                  <w:rPr>
                    <w:noProof/>
                    <w:webHidden/>
                  </w:rPr>
                  <w:fldChar w:fldCharType="separate"/>
                </w:r>
                <w:r>
                  <w:rPr>
                    <w:noProof/>
                    <w:webHidden/>
                  </w:rPr>
                  <w:t>36</w:t>
                </w:r>
                <w:r>
                  <w:rPr>
                    <w:noProof/>
                    <w:webHidden/>
                  </w:rPr>
                  <w:fldChar w:fldCharType="end"/>
                </w:r>
              </w:hyperlink>
            </w:p>
            <w:p w14:paraId="278D80CD" w14:textId="6F0BB82B" w:rsidR="00E40E89" w:rsidRDefault="00E40E89">
              <w:pPr>
                <w:pStyle w:val="TOC2"/>
                <w:tabs>
                  <w:tab w:val="right" w:leader="dot" w:pos="8630"/>
                </w:tabs>
                <w:rPr>
                  <w:noProof/>
                </w:rPr>
              </w:pPr>
              <w:hyperlink w:anchor="_Toc201915552" w:history="1">
                <w:r w:rsidRPr="00097239">
                  <w:rPr>
                    <w:rStyle w:val="Hyperlink"/>
                    <w:rFonts w:ascii="Times New Roman" w:hAnsi="Times New Roman" w:cs="Times New Roman"/>
                    <w:noProof/>
                  </w:rPr>
                  <w:t>Table 4.4 Signup Module</w:t>
                </w:r>
                <w:r>
                  <w:rPr>
                    <w:noProof/>
                    <w:webHidden/>
                  </w:rPr>
                  <w:tab/>
                </w:r>
                <w:r>
                  <w:rPr>
                    <w:noProof/>
                    <w:webHidden/>
                  </w:rPr>
                  <w:fldChar w:fldCharType="begin"/>
                </w:r>
                <w:r>
                  <w:rPr>
                    <w:noProof/>
                    <w:webHidden/>
                  </w:rPr>
                  <w:instrText xml:space="preserve"> PAGEREF _Toc201915552 \h </w:instrText>
                </w:r>
                <w:r>
                  <w:rPr>
                    <w:noProof/>
                    <w:webHidden/>
                  </w:rPr>
                </w:r>
                <w:r>
                  <w:rPr>
                    <w:noProof/>
                    <w:webHidden/>
                  </w:rPr>
                  <w:fldChar w:fldCharType="separate"/>
                </w:r>
                <w:r>
                  <w:rPr>
                    <w:noProof/>
                    <w:webHidden/>
                  </w:rPr>
                  <w:t>36</w:t>
                </w:r>
                <w:r>
                  <w:rPr>
                    <w:noProof/>
                    <w:webHidden/>
                  </w:rPr>
                  <w:fldChar w:fldCharType="end"/>
                </w:r>
              </w:hyperlink>
            </w:p>
            <w:p w14:paraId="7A92F7B5" w14:textId="7386C47E" w:rsidR="00E40E89" w:rsidRDefault="00E40E89">
              <w:pPr>
                <w:pStyle w:val="TOC2"/>
                <w:tabs>
                  <w:tab w:val="right" w:leader="dot" w:pos="8630"/>
                </w:tabs>
                <w:rPr>
                  <w:noProof/>
                </w:rPr>
              </w:pPr>
              <w:hyperlink w:anchor="_Toc201915553" w:history="1">
                <w:r w:rsidRPr="00097239">
                  <w:rPr>
                    <w:rStyle w:val="Hyperlink"/>
                    <w:rFonts w:ascii="Times New Roman" w:hAnsi="Times New Roman" w:cs="Times New Roman"/>
                    <w:noProof/>
                  </w:rPr>
                  <w:t>Table 4.5 Login Module</w:t>
                </w:r>
                <w:r>
                  <w:rPr>
                    <w:noProof/>
                    <w:webHidden/>
                  </w:rPr>
                  <w:tab/>
                </w:r>
                <w:r>
                  <w:rPr>
                    <w:noProof/>
                    <w:webHidden/>
                  </w:rPr>
                  <w:fldChar w:fldCharType="begin"/>
                </w:r>
                <w:r>
                  <w:rPr>
                    <w:noProof/>
                    <w:webHidden/>
                  </w:rPr>
                  <w:instrText xml:space="preserve"> PAGEREF _Toc201915553 \h </w:instrText>
                </w:r>
                <w:r>
                  <w:rPr>
                    <w:noProof/>
                    <w:webHidden/>
                  </w:rPr>
                </w:r>
                <w:r>
                  <w:rPr>
                    <w:noProof/>
                    <w:webHidden/>
                  </w:rPr>
                  <w:fldChar w:fldCharType="separate"/>
                </w:r>
                <w:r>
                  <w:rPr>
                    <w:noProof/>
                    <w:webHidden/>
                  </w:rPr>
                  <w:t>37</w:t>
                </w:r>
                <w:r>
                  <w:rPr>
                    <w:noProof/>
                    <w:webHidden/>
                  </w:rPr>
                  <w:fldChar w:fldCharType="end"/>
                </w:r>
              </w:hyperlink>
            </w:p>
            <w:p w14:paraId="7335E6A4" w14:textId="6E0269A4" w:rsidR="00E40E89" w:rsidRDefault="00E40E89">
              <w:pPr>
                <w:pStyle w:val="TOC2"/>
                <w:tabs>
                  <w:tab w:val="right" w:leader="dot" w:pos="8630"/>
                </w:tabs>
                <w:rPr>
                  <w:noProof/>
                </w:rPr>
              </w:pPr>
              <w:hyperlink w:anchor="_Toc201915554" w:history="1">
                <w:r w:rsidRPr="00097239">
                  <w:rPr>
                    <w:rStyle w:val="Hyperlink"/>
                    <w:rFonts w:ascii="Times New Roman" w:hAnsi="Times New Roman" w:cs="Times New Roman"/>
                    <w:noProof/>
                  </w:rPr>
                  <w:t>Table 4.6 KYC Upload Module</w:t>
                </w:r>
                <w:r>
                  <w:rPr>
                    <w:noProof/>
                    <w:webHidden/>
                  </w:rPr>
                  <w:tab/>
                </w:r>
                <w:r>
                  <w:rPr>
                    <w:noProof/>
                    <w:webHidden/>
                  </w:rPr>
                  <w:fldChar w:fldCharType="begin"/>
                </w:r>
                <w:r>
                  <w:rPr>
                    <w:noProof/>
                    <w:webHidden/>
                  </w:rPr>
                  <w:instrText xml:space="preserve"> PAGEREF _Toc201915554 \h </w:instrText>
                </w:r>
                <w:r>
                  <w:rPr>
                    <w:noProof/>
                    <w:webHidden/>
                  </w:rPr>
                </w:r>
                <w:r>
                  <w:rPr>
                    <w:noProof/>
                    <w:webHidden/>
                  </w:rPr>
                  <w:fldChar w:fldCharType="separate"/>
                </w:r>
                <w:r>
                  <w:rPr>
                    <w:noProof/>
                    <w:webHidden/>
                  </w:rPr>
                  <w:t>37</w:t>
                </w:r>
                <w:r>
                  <w:rPr>
                    <w:noProof/>
                    <w:webHidden/>
                  </w:rPr>
                  <w:fldChar w:fldCharType="end"/>
                </w:r>
              </w:hyperlink>
            </w:p>
            <w:p w14:paraId="75DE2693" w14:textId="28A4633D" w:rsidR="00E40E89" w:rsidRDefault="00E40E89">
              <w:pPr>
                <w:pStyle w:val="TOC2"/>
                <w:tabs>
                  <w:tab w:val="right" w:leader="dot" w:pos="8630"/>
                </w:tabs>
                <w:rPr>
                  <w:noProof/>
                </w:rPr>
              </w:pPr>
              <w:hyperlink w:anchor="_Toc201915555" w:history="1">
                <w:r w:rsidRPr="00097239">
                  <w:rPr>
                    <w:rStyle w:val="Hyperlink"/>
                    <w:rFonts w:ascii="Times New Roman" w:hAnsi="Times New Roman" w:cs="Times New Roman"/>
                    <w:noProof/>
                  </w:rPr>
                  <w:t>Table 4.7 Campaign Creation</w:t>
                </w:r>
                <w:r>
                  <w:rPr>
                    <w:noProof/>
                    <w:webHidden/>
                  </w:rPr>
                  <w:tab/>
                </w:r>
                <w:r>
                  <w:rPr>
                    <w:noProof/>
                    <w:webHidden/>
                  </w:rPr>
                  <w:fldChar w:fldCharType="begin"/>
                </w:r>
                <w:r>
                  <w:rPr>
                    <w:noProof/>
                    <w:webHidden/>
                  </w:rPr>
                  <w:instrText xml:space="preserve"> PAGEREF _Toc201915555 \h </w:instrText>
                </w:r>
                <w:r>
                  <w:rPr>
                    <w:noProof/>
                    <w:webHidden/>
                  </w:rPr>
                </w:r>
                <w:r>
                  <w:rPr>
                    <w:noProof/>
                    <w:webHidden/>
                  </w:rPr>
                  <w:fldChar w:fldCharType="separate"/>
                </w:r>
                <w:r>
                  <w:rPr>
                    <w:noProof/>
                    <w:webHidden/>
                  </w:rPr>
                  <w:t>38</w:t>
                </w:r>
                <w:r>
                  <w:rPr>
                    <w:noProof/>
                    <w:webHidden/>
                  </w:rPr>
                  <w:fldChar w:fldCharType="end"/>
                </w:r>
              </w:hyperlink>
            </w:p>
            <w:p w14:paraId="667ABF20" w14:textId="7B6E57C2" w:rsidR="00E40E89" w:rsidRDefault="00E40E89">
              <w:pPr>
                <w:pStyle w:val="TOC2"/>
                <w:tabs>
                  <w:tab w:val="right" w:leader="dot" w:pos="8630"/>
                </w:tabs>
                <w:rPr>
                  <w:noProof/>
                </w:rPr>
              </w:pPr>
              <w:hyperlink w:anchor="_Toc201915556" w:history="1">
                <w:r w:rsidRPr="00097239">
                  <w:rPr>
                    <w:rStyle w:val="Hyperlink"/>
                    <w:rFonts w:ascii="Times New Roman" w:hAnsi="Times New Roman" w:cs="Times New Roman"/>
                    <w:noProof/>
                  </w:rPr>
                  <w:t>Table 4.8 Campaign Edit</w:t>
                </w:r>
                <w:r>
                  <w:rPr>
                    <w:noProof/>
                    <w:webHidden/>
                  </w:rPr>
                  <w:tab/>
                </w:r>
                <w:r>
                  <w:rPr>
                    <w:noProof/>
                    <w:webHidden/>
                  </w:rPr>
                  <w:fldChar w:fldCharType="begin"/>
                </w:r>
                <w:r>
                  <w:rPr>
                    <w:noProof/>
                    <w:webHidden/>
                  </w:rPr>
                  <w:instrText xml:space="preserve"> PAGEREF _Toc201915556 \h </w:instrText>
                </w:r>
                <w:r>
                  <w:rPr>
                    <w:noProof/>
                    <w:webHidden/>
                  </w:rPr>
                </w:r>
                <w:r>
                  <w:rPr>
                    <w:noProof/>
                    <w:webHidden/>
                  </w:rPr>
                  <w:fldChar w:fldCharType="separate"/>
                </w:r>
                <w:r>
                  <w:rPr>
                    <w:noProof/>
                    <w:webHidden/>
                  </w:rPr>
                  <w:t>38</w:t>
                </w:r>
                <w:r>
                  <w:rPr>
                    <w:noProof/>
                    <w:webHidden/>
                  </w:rPr>
                  <w:fldChar w:fldCharType="end"/>
                </w:r>
              </w:hyperlink>
            </w:p>
            <w:p w14:paraId="0E0313DB" w14:textId="7D271729" w:rsidR="00E40E89" w:rsidRDefault="00E40E89">
              <w:pPr>
                <w:pStyle w:val="TOC2"/>
                <w:tabs>
                  <w:tab w:val="right" w:leader="dot" w:pos="8630"/>
                </w:tabs>
                <w:rPr>
                  <w:noProof/>
                </w:rPr>
              </w:pPr>
              <w:hyperlink w:anchor="_Toc201915557" w:history="1">
                <w:r w:rsidRPr="00097239">
                  <w:rPr>
                    <w:rStyle w:val="Hyperlink"/>
                    <w:rFonts w:ascii="Times New Roman" w:hAnsi="Times New Roman" w:cs="Times New Roman"/>
                    <w:noProof/>
                  </w:rPr>
                  <w:t>Table 4.9 Investment Module</w:t>
                </w:r>
                <w:r>
                  <w:rPr>
                    <w:noProof/>
                    <w:webHidden/>
                  </w:rPr>
                  <w:tab/>
                </w:r>
                <w:r>
                  <w:rPr>
                    <w:noProof/>
                    <w:webHidden/>
                  </w:rPr>
                  <w:fldChar w:fldCharType="begin"/>
                </w:r>
                <w:r>
                  <w:rPr>
                    <w:noProof/>
                    <w:webHidden/>
                  </w:rPr>
                  <w:instrText xml:space="preserve"> PAGEREF _Toc201915557 \h </w:instrText>
                </w:r>
                <w:r>
                  <w:rPr>
                    <w:noProof/>
                    <w:webHidden/>
                  </w:rPr>
                </w:r>
                <w:r>
                  <w:rPr>
                    <w:noProof/>
                    <w:webHidden/>
                  </w:rPr>
                  <w:fldChar w:fldCharType="separate"/>
                </w:r>
                <w:r>
                  <w:rPr>
                    <w:noProof/>
                    <w:webHidden/>
                  </w:rPr>
                  <w:t>39</w:t>
                </w:r>
                <w:r>
                  <w:rPr>
                    <w:noProof/>
                    <w:webHidden/>
                  </w:rPr>
                  <w:fldChar w:fldCharType="end"/>
                </w:r>
              </w:hyperlink>
            </w:p>
            <w:p w14:paraId="271D7B3F" w14:textId="31927EF7" w:rsidR="00E40E89" w:rsidRDefault="00E40E89">
              <w:pPr>
                <w:pStyle w:val="TOC2"/>
                <w:tabs>
                  <w:tab w:val="right" w:leader="dot" w:pos="8630"/>
                </w:tabs>
                <w:rPr>
                  <w:noProof/>
                </w:rPr>
              </w:pPr>
              <w:hyperlink w:anchor="_Toc201915558" w:history="1">
                <w:r w:rsidRPr="00097239">
                  <w:rPr>
                    <w:rStyle w:val="Hyperlink"/>
                    <w:rFonts w:ascii="Times New Roman" w:hAnsi="Times New Roman" w:cs="Times New Roman"/>
                    <w:noProof/>
                  </w:rPr>
                  <w:t>Table 4.7 NFT Minting + Viewing</w:t>
                </w:r>
                <w:r>
                  <w:rPr>
                    <w:noProof/>
                    <w:webHidden/>
                  </w:rPr>
                  <w:tab/>
                </w:r>
                <w:r>
                  <w:rPr>
                    <w:noProof/>
                    <w:webHidden/>
                  </w:rPr>
                  <w:fldChar w:fldCharType="begin"/>
                </w:r>
                <w:r>
                  <w:rPr>
                    <w:noProof/>
                    <w:webHidden/>
                  </w:rPr>
                  <w:instrText xml:space="preserve"> PAGEREF _Toc201915558 \h </w:instrText>
                </w:r>
                <w:r>
                  <w:rPr>
                    <w:noProof/>
                    <w:webHidden/>
                  </w:rPr>
                </w:r>
                <w:r>
                  <w:rPr>
                    <w:noProof/>
                    <w:webHidden/>
                  </w:rPr>
                  <w:fldChar w:fldCharType="separate"/>
                </w:r>
                <w:r>
                  <w:rPr>
                    <w:noProof/>
                    <w:webHidden/>
                  </w:rPr>
                  <w:t>39</w:t>
                </w:r>
                <w:r>
                  <w:rPr>
                    <w:noProof/>
                    <w:webHidden/>
                  </w:rPr>
                  <w:fldChar w:fldCharType="end"/>
                </w:r>
              </w:hyperlink>
            </w:p>
            <w:p w14:paraId="310DECB1" w14:textId="468AF3B0" w:rsidR="00E40E89" w:rsidRDefault="00E40E89">
              <w:pPr>
                <w:pStyle w:val="TOC2"/>
                <w:tabs>
                  <w:tab w:val="right" w:leader="dot" w:pos="8630"/>
                </w:tabs>
                <w:rPr>
                  <w:noProof/>
                </w:rPr>
              </w:pPr>
              <w:hyperlink w:anchor="_Toc201915559" w:history="1">
                <w:r w:rsidRPr="00097239">
                  <w:rPr>
                    <w:rStyle w:val="Hyperlink"/>
                    <w:rFonts w:ascii="Times New Roman" w:hAnsi="Times New Roman" w:cs="Times New Roman"/>
                    <w:noProof/>
                  </w:rPr>
                  <w:t>Table 4.8 Admin Approvals</w:t>
                </w:r>
                <w:r>
                  <w:rPr>
                    <w:noProof/>
                    <w:webHidden/>
                  </w:rPr>
                  <w:tab/>
                </w:r>
                <w:r>
                  <w:rPr>
                    <w:noProof/>
                    <w:webHidden/>
                  </w:rPr>
                  <w:fldChar w:fldCharType="begin"/>
                </w:r>
                <w:r>
                  <w:rPr>
                    <w:noProof/>
                    <w:webHidden/>
                  </w:rPr>
                  <w:instrText xml:space="preserve"> PAGEREF _Toc201915559 \h </w:instrText>
                </w:r>
                <w:r>
                  <w:rPr>
                    <w:noProof/>
                    <w:webHidden/>
                  </w:rPr>
                </w:r>
                <w:r>
                  <w:rPr>
                    <w:noProof/>
                    <w:webHidden/>
                  </w:rPr>
                  <w:fldChar w:fldCharType="separate"/>
                </w:r>
                <w:r>
                  <w:rPr>
                    <w:noProof/>
                    <w:webHidden/>
                  </w:rPr>
                  <w:t>40</w:t>
                </w:r>
                <w:r>
                  <w:rPr>
                    <w:noProof/>
                    <w:webHidden/>
                  </w:rPr>
                  <w:fldChar w:fldCharType="end"/>
                </w:r>
              </w:hyperlink>
            </w:p>
            <w:p w14:paraId="7E3DFCBE" w14:textId="15FA72B4" w:rsidR="00E40E89" w:rsidRDefault="00E40E89">
              <w:pPr>
                <w:pStyle w:val="TOC2"/>
                <w:tabs>
                  <w:tab w:val="right" w:leader="dot" w:pos="8630"/>
                </w:tabs>
                <w:rPr>
                  <w:noProof/>
                </w:rPr>
              </w:pPr>
              <w:hyperlink w:anchor="_Toc201915560" w:history="1">
                <w:r w:rsidRPr="00097239">
                  <w:rPr>
                    <w:rStyle w:val="Hyperlink"/>
                    <w:rFonts w:ascii="Times New Roman" w:hAnsi="Times New Roman" w:cs="Times New Roman"/>
                    <w:noProof/>
                  </w:rPr>
                  <w:t>Table 4.9 Admin Ban User/Campaign</w:t>
                </w:r>
                <w:r>
                  <w:rPr>
                    <w:noProof/>
                    <w:webHidden/>
                  </w:rPr>
                  <w:tab/>
                </w:r>
                <w:r>
                  <w:rPr>
                    <w:noProof/>
                    <w:webHidden/>
                  </w:rPr>
                  <w:fldChar w:fldCharType="begin"/>
                </w:r>
                <w:r>
                  <w:rPr>
                    <w:noProof/>
                    <w:webHidden/>
                  </w:rPr>
                  <w:instrText xml:space="preserve"> PAGEREF _Toc201915560 \h </w:instrText>
                </w:r>
                <w:r>
                  <w:rPr>
                    <w:noProof/>
                    <w:webHidden/>
                  </w:rPr>
                </w:r>
                <w:r>
                  <w:rPr>
                    <w:noProof/>
                    <w:webHidden/>
                  </w:rPr>
                  <w:fldChar w:fldCharType="separate"/>
                </w:r>
                <w:r>
                  <w:rPr>
                    <w:noProof/>
                    <w:webHidden/>
                  </w:rPr>
                  <w:t>40</w:t>
                </w:r>
                <w:r>
                  <w:rPr>
                    <w:noProof/>
                    <w:webHidden/>
                  </w:rPr>
                  <w:fldChar w:fldCharType="end"/>
                </w:r>
              </w:hyperlink>
            </w:p>
            <w:p w14:paraId="2B15F8F0" w14:textId="48178D3F" w:rsidR="00E40E89" w:rsidRDefault="00E40E89">
              <w:pPr>
                <w:pStyle w:val="TOC2"/>
                <w:tabs>
                  <w:tab w:val="right" w:leader="dot" w:pos="8630"/>
                </w:tabs>
                <w:rPr>
                  <w:noProof/>
                </w:rPr>
              </w:pPr>
              <w:hyperlink w:anchor="_Toc201915561" w:history="1">
                <w:r w:rsidRPr="00097239">
                  <w:rPr>
                    <w:rStyle w:val="Hyperlink"/>
                    <w:rFonts w:ascii="Times New Roman" w:hAnsi="Times New Roman" w:cs="Times New Roman"/>
                    <w:noProof/>
                  </w:rPr>
                  <w:t>Table 4.10 View in MetaMask</w:t>
                </w:r>
                <w:r>
                  <w:rPr>
                    <w:noProof/>
                    <w:webHidden/>
                  </w:rPr>
                  <w:tab/>
                </w:r>
                <w:r>
                  <w:rPr>
                    <w:noProof/>
                    <w:webHidden/>
                  </w:rPr>
                  <w:fldChar w:fldCharType="begin"/>
                </w:r>
                <w:r>
                  <w:rPr>
                    <w:noProof/>
                    <w:webHidden/>
                  </w:rPr>
                  <w:instrText xml:space="preserve"> PAGEREF _Toc201915561 \h </w:instrText>
                </w:r>
                <w:r>
                  <w:rPr>
                    <w:noProof/>
                    <w:webHidden/>
                  </w:rPr>
                </w:r>
                <w:r>
                  <w:rPr>
                    <w:noProof/>
                    <w:webHidden/>
                  </w:rPr>
                  <w:fldChar w:fldCharType="separate"/>
                </w:r>
                <w:r>
                  <w:rPr>
                    <w:noProof/>
                    <w:webHidden/>
                  </w:rPr>
                  <w:t>41</w:t>
                </w:r>
                <w:r>
                  <w:rPr>
                    <w:noProof/>
                    <w:webHidden/>
                  </w:rPr>
                  <w:fldChar w:fldCharType="end"/>
                </w:r>
              </w:hyperlink>
            </w:p>
            <w:p w14:paraId="04FBE908" w14:textId="4CA929FF" w:rsidR="00E40E89" w:rsidRDefault="00E40E89">
              <w:pPr>
                <w:pStyle w:val="TOC2"/>
                <w:tabs>
                  <w:tab w:val="right" w:leader="dot" w:pos="8630"/>
                </w:tabs>
                <w:rPr>
                  <w:noProof/>
                </w:rPr>
              </w:pPr>
              <w:hyperlink w:anchor="_Toc201915562" w:history="1">
                <w:r w:rsidRPr="00097239">
                  <w:rPr>
                    <w:rStyle w:val="Hyperlink"/>
                    <w:rFonts w:ascii="Times New Roman" w:hAnsi="Times New Roman" w:cs="Times New Roman"/>
                    <w:noProof/>
                  </w:rPr>
                  <w:t>Table 4.11 Profile Wallet Connect</w:t>
                </w:r>
                <w:r>
                  <w:rPr>
                    <w:noProof/>
                    <w:webHidden/>
                  </w:rPr>
                  <w:tab/>
                </w:r>
                <w:r>
                  <w:rPr>
                    <w:noProof/>
                    <w:webHidden/>
                  </w:rPr>
                  <w:fldChar w:fldCharType="begin"/>
                </w:r>
                <w:r>
                  <w:rPr>
                    <w:noProof/>
                    <w:webHidden/>
                  </w:rPr>
                  <w:instrText xml:space="preserve"> PAGEREF _Toc201915562 \h </w:instrText>
                </w:r>
                <w:r>
                  <w:rPr>
                    <w:noProof/>
                    <w:webHidden/>
                  </w:rPr>
                </w:r>
                <w:r>
                  <w:rPr>
                    <w:noProof/>
                    <w:webHidden/>
                  </w:rPr>
                  <w:fldChar w:fldCharType="separate"/>
                </w:r>
                <w:r>
                  <w:rPr>
                    <w:noProof/>
                    <w:webHidden/>
                  </w:rPr>
                  <w:t>41</w:t>
                </w:r>
                <w:r>
                  <w:rPr>
                    <w:noProof/>
                    <w:webHidden/>
                  </w:rPr>
                  <w:fldChar w:fldCharType="end"/>
                </w:r>
              </w:hyperlink>
            </w:p>
            <w:p w14:paraId="4F278337" w14:textId="364DA8A9" w:rsidR="00E40E89" w:rsidRDefault="00E40E89">
              <w:pPr>
                <w:pStyle w:val="TOC2"/>
                <w:tabs>
                  <w:tab w:val="right" w:leader="dot" w:pos="8630"/>
                </w:tabs>
                <w:rPr>
                  <w:noProof/>
                </w:rPr>
              </w:pPr>
              <w:hyperlink w:anchor="_Toc201915563" w:history="1">
                <w:r w:rsidRPr="00097239">
                  <w:rPr>
                    <w:rStyle w:val="Hyperlink"/>
                    <w:rFonts w:ascii="Times New Roman" w:hAnsi="Times New Roman" w:cs="Times New Roman"/>
                    <w:noProof/>
                  </w:rPr>
                  <w:t>Table 4.12 View Campaigns Page</w:t>
                </w:r>
                <w:r>
                  <w:rPr>
                    <w:noProof/>
                    <w:webHidden/>
                  </w:rPr>
                  <w:tab/>
                </w:r>
                <w:r>
                  <w:rPr>
                    <w:noProof/>
                    <w:webHidden/>
                  </w:rPr>
                  <w:fldChar w:fldCharType="begin"/>
                </w:r>
                <w:r>
                  <w:rPr>
                    <w:noProof/>
                    <w:webHidden/>
                  </w:rPr>
                  <w:instrText xml:space="preserve"> PAGEREF _Toc201915563 \h </w:instrText>
                </w:r>
                <w:r>
                  <w:rPr>
                    <w:noProof/>
                    <w:webHidden/>
                  </w:rPr>
                </w:r>
                <w:r>
                  <w:rPr>
                    <w:noProof/>
                    <w:webHidden/>
                  </w:rPr>
                  <w:fldChar w:fldCharType="separate"/>
                </w:r>
                <w:r>
                  <w:rPr>
                    <w:noProof/>
                    <w:webHidden/>
                  </w:rPr>
                  <w:t>41</w:t>
                </w:r>
                <w:r>
                  <w:rPr>
                    <w:noProof/>
                    <w:webHidden/>
                  </w:rPr>
                  <w:fldChar w:fldCharType="end"/>
                </w:r>
              </w:hyperlink>
            </w:p>
            <w:p w14:paraId="39E1AE5F" w14:textId="5872006E" w:rsidR="00E40E89" w:rsidRDefault="00E40E89">
              <w:pPr>
                <w:pStyle w:val="TOC2"/>
                <w:tabs>
                  <w:tab w:val="right" w:leader="dot" w:pos="8630"/>
                </w:tabs>
                <w:rPr>
                  <w:noProof/>
                </w:rPr>
              </w:pPr>
              <w:hyperlink w:anchor="_Toc201915564" w:history="1">
                <w:r w:rsidRPr="00097239">
                  <w:rPr>
                    <w:rStyle w:val="Hyperlink"/>
                    <w:rFonts w:ascii="Times New Roman" w:hAnsi="Times New Roman" w:cs="Times New Roman"/>
                    <w:noProof/>
                  </w:rPr>
                  <w:t>Table 4.13 KYC Admin Panel</w:t>
                </w:r>
                <w:r>
                  <w:rPr>
                    <w:noProof/>
                    <w:webHidden/>
                  </w:rPr>
                  <w:tab/>
                </w:r>
                <w:r>
                  <w:rPr>
                    <w:noProof/>
                    <w:webHidden/>
                  </w:rPr>
                  <w:fldChar w:fldCharType="begin"/>
                </w:r>
                <w:r>
                  <w:rPr>
                    <w:noProof/>
                    <w:webHidden/>
                  </w:rPr>
                  <w:instrText xml:space="preserve"> PAGEREF _Toc201915564 \h </w:instrText>
                </w:r>
                <w:r>
                  <w:rPr>
                    <w:noProof/>
                    <w:webHidden/>
                  </w:rPr>
                </w:r>
                <w:r>
                  <w:rPr>
                    <w:noProof/>
                    <w:webHidden/>
                  </w:rPr>
                  <w:fldChar w:fldCharType="separate"/>
                </w:r>
                <w:r>
                  <w:rPr>
                    <w:noProof/>
                    <w:webHidden/>
                  </w:rPr>
                  <w:t>42</w:t>
                </w:r>
                <w:r>
                  <w:rPr>
                    <w:noProof/>
                    <w:webHidden/>
                  </w:rPr>
                  <w:fldChar w:fldCharType="end"/>
                </w:r>
              </w:hyperlink>
            </w:p>
            <w:p w14:paraId="21EB40BD" w14:textId="4DE3C662" w:rsidR="00E40E89" w:rsidRDefault="00E40E89">
              <w:pPr>
                <w:pStyle w:val="TOC2"/>
                <w:tabs>
                  <w:tab w:val="right" w:leader="dot" w:pos="8630"/>
                </w:tabs>
                <w:rPr>
                  <w:noProof/>
                </w:rPr>
              </w:pPr>
              <w:hyperlink w:anchor="_Toc201915565" w:history="1">
                <w:r w:rsidRPr="00097239">
                  <w:rPr>
                    <w:rStyle w:val="Hyperlink"/>
                    <w:rFonts w:ascii="Times New Roman" w:hAnsi="Times New Roman" w:cs="Times New Roman"/>
                    <w:noProof/>
                  </w:rPr>
                  <w:t>Table 4.14 Paynow Polling</w:t>
                </w:r>
                <w:r>
                  <w:rPr>
                    <w:noProof/>
                    <w:webHidden/>
                  </w:rPr>
                  <w:tab/>
                </w:r>
                <w:r>
                  <w:rPr>
                    <w:noProof/>
                    <w:webHidden/>
                  </w:rPr>
                  <w:fldChar w:fldCharType="begin"/>
                </w:r>
                <w:r>
                  <w:rPr>
                    <w:noProof/>
                    <w:webHidden/>
                  </w:rPr>
                  <w:instrText xml:space="preserve"> PAGEREF _Toc201915565 \h </w:instrText>
                </w:r>
                <w:r>
                  <w:rPr>
                    <w:noProof/>
                    <w:webHidden/>
                  </w:rPr>
                </w:r>
                <w:r>
                  <w:rPr>
                    <w:noProof/>
                    <w:webHidden/>
                  </w:rPr>
                  <w:fldChar w:fldCharType="separate"/>
                </w:r>
                <w:r>
                  <w:rPr>
                    <w:noProof/>
                    <w:webHidden/>
                  </w:rPr>
                  <w:t>42</w:t>
                </w:r>
                <w:r>
                  <w:rPr>
                    <w:noProof/>
                    <w:webHidden/>
                  </w:rPr>
                  <w:fldChar w:fldCharType="end"/>
                </w:r>
              </w:hyperlink>
            </w:p>
            <w:p w14:paraId="591F5E69" w14:textId="7DB6A1B2" w:rsidR="00E40E89" w:rsidRDefault="00E40E89">
              <w:pPr>
                <w:pStyle w:val="TOC2"/>
                <w:tabs>
                  <w:tab w:val="right" w:leader="dot" w:pos="8630"/>
                </w:tabs>
                <w:rPr>
                  <w:noProof/>
                </w:rPr>
              </w:pPr>
              <w:hyperlink w:anchor="_Toc201915566" w:history="1">
                <w:r w:rsidRPr="00097239">
                  <w:rPr>
                    <w:rStyle w:val="Hyperlink"/>
                    <w:rFonts w:ascii="Times New Roman" w:hAnsi="Times New Roman" w:cs="Times New Roman"/>
                    <w:noProof/>
                  </w:rPr>
                  <w:t>4.5 Implementation Plan</w:t>
                </w:r>
                <w:r>
                  <w:rPr>
                    <w:noProof/>
                    <w:webHidden/>
                  </w:rPr>
                  <w:tab/>
                </w:r>
                <w:r>
                  <w:rPr>
                    <w:noProof/>
                    <w:webHidden/>
                  </w:rPr>
                  <w:fldChar w:fldCharType="begin"/>
                </w:r>
                <w:r>
                  <w:rPr>
                    <w:noProof/>
                    <w:webHidden/>
                  </w:rPr>
                  <w:instrText xml:space="preserve"> PAGEREF _Toc201915566 \h </w:instrText>
                </w:r>
                <w:r>
                  <w:rPr>
                    <w:noProof/>
                    <w:webHidden/>
                  </w:rPr>
                </w:r>
                <w:r>
                  <w:rPr>
                    <w:noProof/>
                    <w:webHidden/>
                  </w:rPr>
                  <w:fldChar w:fldCharType="separate"/>
                </w:r>
                <w:r>
                  <w:rPr>
                    <w:noProof/>
                    <w:webHidden/>
                  </w:rPr>
                  <w:t>43</w:t>
                </w:r>
                <w:r>
                  <w:rPr>
                    <w:noProof/>
                    <w:webHidden/>
                  </w:rPr>
                  <w:fldChar w:fldCharType="end"/>
                </w:r>
              </w:hyperlink>
            </w:p>
            <w:p w14:paraId="2375D47D" w14:textId="609E3EEF" w:rsidR="00E40E89" w:rsidRDefault="00E40E89">
              <w:pPr>
                <w:pStyle w:val="TOC3"/>
                <w:tabs>
                  <w:tab w:val="right" w:leader="dot" w:pos="8630"/>
                </w:tabs>
                <w:rPr>
                  <w:noProof/>
                </w:rPr>
              </w:pPr>
              <w:hyperlink w:anchor="_Toc201915567" w:history="1">
                <w:r w:rsidRPr="00097239">
                  <w:rPr>
                    <w:rStyle w:val="Hyperlink"/>
                    <w:rFonts w:ascii="Times New Roman" w:hAnsi="Times New Roman" w:cs="Times New Roman"/>
                    <w:noProof/>
                  </w:rPr>
                  <w:t>Phase 1: Infrastructure Setup (Week 1–2)</w:t>
                </w:r>
                <w:r>
                  <w:rPr>
                    <w:noProof/>
                    <w:webHidden/>
                  </w:rPr>
                  <w:tab/>
                </w:r>
                <w:r>
                  <w:rPr>
                    <w:noProof/>
                    <w:webHidden/>
                  </w:rPr>
                  <w:fldChar w:fldCharType="begin"/>
                </w:r>
                <w:r>
                  <w:rPr>
                    <w:noProof/>
                    <w:webHidden/>
                  </w:rPr>
                  <w:instrText xml:space="preserve"> PAGEREF _Toc201915567 \h </w:instrText>
                </w:r>
                <w:r>
                  <w:rPr>
                    <w:noProof/>
                    <w:webHidden/>
                  </w:rPr>
                </w:r>
                <w:r>
                  <w:rPr>
                    <w:noProof/>
                    <w:webHidden/>
                  </w:rPr>
                  <w:fldChar w:fldCharType="separate"/>
                </w:r>
                <w:r>
                  <w:rPr>
                    <w:noProof/>
                    <w:webHidden/>
                  </w:rPr>
                  <w:t>43</w:t>
                </w:r>
                <w:r>
                  <w:rPr>
                    <w:noProof/>
                    <w:webHidden/>
                  </w:rPr>
                  <w:fldChar w:fldCharType="end"/>
                </w:r>
              </w:hyperlink>
            </w:p>
            <w:p w14:paraId="7A6579ED" w14:textId="69198D62" w:rsidR="00E40E89" w:rsidRDefault="00E40E89">
              <w:pPr>
                <w:pStyle w:val="TOC3"/>
                <w:tabs>
                  <w:tab w:val="right" w:leader="dot" w:pos="8630"/>
                </w:tabs>
                <w:rPr>
                  <w:noProof/>
                </w:rPr>
              </w:pPr>
              <w:hyperlink w:anchor="_Toc201915568" w:history="1">
                <w:r w:rsidRPr="00097239">
                  <w:rPr>
                    <w:rStyle w:val="Hyperlink"/>
                    <w:rFonts w:ascii="Times New Roman" w:hAnsi="Times New Roman" w:cs="Times New Roman"/>
                    <w:noProof/>
                  </w:rPr>
                  <w:t>Phase 2: Admin Training and QA Testing (Week 3)</w:t>
                </w:r>
                <w:r>
                  <w:rPr>
                    <w:noProof/>
                    <w:webHidden/>
                  </w:rPr>
                  <w:tab/>
                </w:r>
                <w:r>
                  <w:rPr>
                    <w:noProof/>
                    <w:webHidden/>
                  </w:rPr>
                  <w:fldChar w:fldCharType="begin"/>
                </w:r>
                <w:r>
                  <w:rPr>
                    <w:noProof/>
                    <w:webHidden/>
                  </w:rPr>
                  <w:instrText xml:space="preserve"> PAGEREF _Toc201915568 \h </w:instrText>
                </w:r>
                <w:r>
                  <w:rPr>
                    <w:noProof/>
                    <w:webHidden/>
                  </w:rPr>
                </w:r>
                <w:r>
                  <w:rPr>
                    <w:noProof/>
                    <w:webHidden/>
                  </w:rPr>
                  <w:fldChar w:fldCharType="separate"/>
                </w:r>
                <w:r>
                  <w:rPr>
                    <w:noProof/>
                    <w:webHidden/>
                  </w:rPr>
                  <w:t>44</w:t>
                </w:r>
                <w:r>
                  <w:rPr>
                    <w:noProof/>
                    <w:webHidden/>
                  </w:rPr>
                  <w:fldChar w:fldCharType="end"/>
                </w:r>
              </w:hyperlink>
            </w:p>
            <w:p w14:paraId="220373FB" w14:textId="264F5C10" w:rsidR="00E40E89" w:rsidRDefault="00E40E89">
              <w:pPr>
                <w:pStyle w:val="TOC3"/>
                <w:tabs>
                  <w:tab w:val="right" w:leader="dot" w:pos="8630"/>
                </w:tabs>
                <w:rPr>
                  <w:noProof/>
                </w:rPr>
              </w:pPr>
              <w:hyperlink w:anchor="_Toc201915569" w:history="1">
                <w:r w:rsidRPr="00097239">
                  <w:rPr>
                    <w:rStyle w:val="Hyperlink"/>
                    <w:rFonts w:ascii="Times New Roman" w:hAnsi="Times New Roman" w:cs="Times New Roman"/>
                    <w:noProof/>
                  </w:rPr>
                  <w:t>Phase 3: Gradual Go-Live (Week 4)</w:t>
                </w:r>
                <w:r>
                  <w:rPr>
                    <w:noProof/>
                    <w:webHidden/>
                  </w:rPr>
                  <w:tab/>
                </w:r>
                <w:r>
                  <w:rPr>
                    <w:noProof/>
                    <w:webHidden/>
                  </w:rPr>
                  <w:fldChar w:fldCharType="begin"/>
                </w:r>
                <w:r>
                  <w:rPr>
                    <w:noProof/>
                    <w:webHidden/>
                  </w:rPr>
                  <w:instrText xml:space="preserve"> PAGEREF _Toc201915569 \h </w:instrText>
                </w:r>
                <w:r>
                  <w:rPr>
                    <w:noProof/>
                    <w:webHidden/>
                  </w:rPr>
                </w:r>
                <w:r>
                  <w:rPr>
                    <w:noProof/>
                    <w:webHidden/>
                  </w:rPr>
                  <w:fldChar w:fldCharType="separate"/>
                </w:r>
                <w:r>
                  <w:rPr>
                    <w:noProof/>
                    <w:webHidden/>
                  </w:rPr>
                  <w:t>44</w:t>
                </w:r>
                <w:r>
                  <w:rPr>
                    <w:noProof/>
                    <w:webHidden/>
                  </w:rPr>
                  <w:fldChar w:fldCharType="end"/>
                </w:r>
              </w:hyperlink>
            </w:p>
            <w:p w14:paraId="798539D3" w14:textId="1B3FDFEC" w:rsidR="00E40E89" w:rsidRDefault="00E40E89">
              <w:pPr>
                <w:pStyle w:val="TOC3"/>
                <w:tabs>
                  <w:tab w:val="right" w:leader="dot" w:pos="8630"/>
                </w:tabs>
                <w:rPr>
                  <w:noProof/>
                </w:rPr>
              </w:pPr>
              <w:hyperlink w:anchor="_Toc201915570" w:history="1">
                <w:r w:rsidRPr="00097239">
                  <w:rPr>
                    <w:rStyle w:val="Hyperlink"/>
                    <w:rFonts w:ascii="Times New Roman" w:hAnsi="Times New Roman" w:cs="Times New Roman"/>
                    <w:noProof/>
                  </w:rPr>
                  <w:t>Phase 4: Post-Deployment Monitoring &amp; Support (Ongoing)</w:t>
                </w:r>
                <w:r>
                  <w:rPr>
                    <w:noProof/>
                    <w:webHidden/>
                  </w:rPr>
                  <w:tab/>
                </w:r>
                <w:r>
                  <w:rPr>
                    <w:noProof/>
                    <w:webHidden/>
                  </w:rPr>
                  <w:fldChar w:fldCharType="begin"/>
                </w:r>
                <w:r>
                  <w:rPr>
                    <w:noProof/>
                    <w:webHidden/>
                  </w:rPr>
                  <w:instrText xml:space="preserve"> PAGEREF _Toc201915570 \h </w:instrText>
                </w:r>
                <w:r>
                  <w:rPr>
                    <w:noProof/>
                    <w:webHidden/>
                  </w:rPr>
                </w:r>
                <w:r>
                  <w:rPr>
                    <w:noProof/>
                    <w:webHidden/>
                  </w:rPr>
                  <w:fldChar w:fldCharType="separate"/>
                </w:r>
                <w:r>
                  <w:rPr>
                    <w:noProof/>
                    <w:webHidden/>
                  </w:rPr>
                  <w:t>45</w:t>
                </w:r>
                <w:r>
                  <w:rPr>
                    <w:noProof/>
                    <w:webHidden/>
                  </w:rPr>
                  <w:fldChar w:fldCharType="end"/>
                </w:r>
              </w:hyperlink>
            </w:p>
            <w:p w14:paraId="07084519" w14:textId="2DA94538" w:rsidR="00E40E89" w:rsidRDefault="00E40E89">
              <w:pPr>
                <w:pStyle w:val="TOC3"/>
                <w:tabs>
                  <w:tab w:val="right" w:leader="dot" w:pos="8630"/>
                </w:tabs>
                <w:rPr>
                  <w:noProof/>
                </w:rPr>
              </w:pPr>
              <w:hyperlink w:anchor="_Toc201915571" w:history="1">
                <w:r w:rsidRPr="00097239">
                  <w:rPr>
                    <w:rStyle w:val="Hyperlink"/>
                    <w:rFonts w:ascii="Times New Roman" w:hAnsi="Times New Roman" w:cs="Times New Roman"/>
                    <w:noProof/>
                  </w:rPr>
                  <w:t>Table 4.6: Implementation Activity Timeline</w:t>
                </w:r>
                <w:r>
                  <w:rPr>
                    <w:noProof/>
                    <w:webHidden/>
                  </w:rPr>
                  <w:tab/>
                </w:r>
                <w:r>
                  <w:rPr>
                    <w:noProof/>
                    <w:webHidden/>
                  </w:rPr>
                  <w:fldChar w:fldCharType="begin"/>
                </w:r>
                <w:r>
                  <w:rPr>
                    <w:noProof/>
                    <w:webHidden/>
                  </w:rPr>
                  <w:instrText xml:space="preserve"> PAGEREF _Toc201915571 \h </w:instrText>
                </w:r>
                <w:r>
                  <w:rPr>
                    <w:noProof/>
                    <w:webHidden/>
                  </w:rPr>
                </w:r>
                <w:r>
                  <w:rPr>
                    <w:noProof/>
                    <w:webHidden/>
                  </w:rPr>
                  <w:fldChar w:fldCharType="separate"/>
                </w:r>
                <w:r>
                  <w:rPr>
                    <w:noProof/>
                    <w:webHidden/>
                  </w:rPr>
                  <w:t>45</w:t>
                </w:r>
                <w:r>
                  <w:rPr>
                    <w:noProof/>
                    <w:webHidden/>
                  </w:rPr>
                  <w:fldChar w:fldCharType="end"/>
                </w:r>
              </w:hyperlink>
            </w:p>
            <w:p w14:paraId="634F83DB" w14:textId="788B69EB" w:rsidR="00E40E89" w:rsidRDefault="00E40E89">
              <w:pPr>
                <w:pStyle w:val="TOC3"/>
                <w:tabs>
                  <w:tab w:val="right" w:leader="dot" w:pos="8630"/>
                </w:tabs>
                <w:rPr>
                  <w:noProof/>
                </w:rPr>
              </w:pPr>
              <w:hyperlink w:anchor="_Toc201915572" w:history="1">
                <w:r w:rsidRPr="00097239">
                  <w:rPr>
                    <w:rStyle w:val="Hyperlink"/>
                    <w:rFonts w:ascii="Times New Roman" w:hAnsi="Times New Roman" w:cs="Times New Roman"/>
                    <w:noProof/>
                  </w:rPr>
                  <w:t>Conclusion of Implementation Plan</w:t>
                </w:r>
                <w:r>
                  <w:rPr>
                    <w:noProof/>
                    <w:webHidden/>
                  </w:rPr>
                  <w:tab/>
                </w:r>
                <w:r>
                  <w:rPr>
                    <w:noProof/>
                    <w:webHidden/>
                  </w:rPr>
                  <w:fldChar w:fldCharType="begin"/>
                </w:r>
                <w:r>
                  <w:rPr>
                    <w:noProof/>
                    <w:webHidden/>
                  </w:rPr>
                  <w:instrText xml:space="preserve"> PAGEREF _Toc201915572 \h </w:instrText>
                </w:r>
                <w:r>
                  <w:rPr>
                    <w:noProof/>
                    <w:webHidden/>
                  </w:rPr>
                </w:r>
                <w:r>
                  <w:rPr>
                    <w:noProof/>
                    <w:webHidden/>
                  </w:rPr>
                  <w:fldChar w:fldCharType="separate"/>
                </w:r>
                <w:r>
                  <w:rPr>
                    <w:noProof/>
                    <w:webHidden/>
                  </w:rPr>
                  <w:t>46</w:t>
                </w:r>
                <w:r>
                  <w:rPr>
                    <w:noProof/>
                    <w:webHidden/>
                  </w:rPr>
                  <w:fldChar w:fldCharType="end"/>
                </w:r>
              </w:hyperlink>
            </w:p>
            <w:p w14:paraId="7C82561A" w14:textId="2319583C" w:rsidR="00E40E89" w:rsidRDefault="00E40E89">
              <w:pPr>
                <w:pStyle w:val="TOC2"/>
                <w:tabs>
                  <w:tab w:val="right" w:leader="dot" w:pos="8630"/>
                </w:tabs>
                <w:rPr>
                  <w:noProof/>
                </w:rPr>
              </w:pPr>
              <w:hyperlink w:anchor="_Toc201915573" w:history="1">
                <w:r w:rsidRPr="00097239">
                  <w:rPr>
                    <w:rStyle w:val="Hyperlink"/>
                    <w:rFonts w:ascii="Times New Roman" w:hAnsi="Times New Roman" w:cs="Times New Roman"/>
                    <w:noProof/>
                  </w:rPr>
                  <w:t>4.6 Evaluation</w:t>
                </w:r>
                <w:r>
                  <w:rPr>
                    <w:noProof/>
                    <w:webHidden/>
                  </w:rPr>
                  <w:tab/>
                </w:r>
                <w:r>
                  <w:rPr>
                    <w:noProof/>
                    <w:webHidden/>
                  </w:rPr>
                  <w:fldChar w:fldCharType="begin"/>
                </w:r>
                <w:r>
                  <w:rPr>
                    <w:noProof/>
                    <w:webHidden/>
                  </w:rPr>
                  <w:instrText xml:space="preserve"> PAGEREF _Toc201915573 \h </w:instrText>
                </w:r>
                <w:r>
                  <w:rPr>
                    <w:noProof/>
                    <w:webHidden/>
                  </w:rPr>
                </w:r>
                <w:r>
                  <w:rPr>
                    <w:noProof/>
                    <w:webHidden/>
                  </w:rPr>
                  <w:fldChar w:fldCharType="separate"/>
                </w:r>
                <w:r>
                  <w:rPr>
                    <w:noProof/>
                    <w:webHidden/>
                  </w:rPr>
                  <w:t>47</w:t>
                </w:r>
                <w:r>
                  <w:rPr>
                    <w:noProof/>
                    <w:webHidden/>
                  </w:rPr>
                  <w:fldChar w:fldCharType="end"/>
                </w:r>
              </w:hyperlink>
            </w:p>
            <w:p w14:paraId="2F2E12B7" w14:textId="3F1541A6" w:rsidR="00E40E89" w:rsidRDefault="00E40E89">
              <w:pPr>
                <w:pStyle w:val="TOC3"/>
                <w:tabs>
                  <w:tab w:val="right" w:leader="dot" w:pos="8630"/>
                </w:tabs>
                <w:rPr>
                  <w:noProof/>
                </w:rPr>
              </w:pPr>
              <w:hyperlink w:anchor="_Toc201915574" w:history="1">
                <w:r w:rsidRPr="00097239">
                  <w:rPr>
                    <w:rStyle w:val="Hyperlink"/>
                    <w:rFonts w:ascii="Times New Roman" w:hAnsi="Times New Roman" w:cs="Times New Roman"/>
                    <w:noProof/>
                  </w:rPr>
                  <w:t>4.6.1 Respondent Demographics</w:t>
                </w:r>
                <w:r>
                  <w:rPr>
                    <w:noProof/>
                    <w:webHidden/>
                  </w:rPr>
                  <w:tab/>
                </w:r>
                <w:r>
                  <w:rPr>
                    <w:noProof/>
                    <w:webHidden/>
                  </w:rPr>
                  <w:fldChar w:fldCharType="begin"/>
                </w:r>
                <w:r>
                  <w:rPr>
                    <w:noProof/>
                    <w:webHidden/>
                  </w:rPr>
                  <w:instrText xml:space="preserve"> PAGEREF _Toc201915574 \h </w:instrText>
                </w:r>
                <w:r>
                  <w:rPr>
                    <w:noProof/>
                    <w:webHidden/>
                  </w:rPr>
                </w:r>
                <w:r>
                  <w:rPr>
                    <w:noProof/>
                    <w:webHidden/>
                  </w:rPr>
                  <w:fldChar w:fldCharType="separate"/>
                </w:r>
                <w:r>
                  <w:rPr>
                    <w:noProof/>
                    <w:webHidden/>
                  </w:rPr>
                  <w:t>47</w:t>
                </w:r>
                <w:r>
                  <w:rPr>
                    <w:noProof/>
                    <w:webHidden/>
                  </w:rPr>
                  <w:fldChar w:fldCharType="end"/>
                </w:r>
              </w:hyperlink>
            </w:p>
            <w:p w14:paraId="1590C648" w14:textId="64FF3300" w:rsidR="00E40E89" w:rsidRDefault="00E40E89">
              <w:pPr>
                <w:pStyle w:val="TOC3"/>
                <w:tabs>
                  <w:tab w:val="right" w:leader="dot" w:pos="8630"/>
                </w:tabs>
                <w:rPr>
                  <w:noProof/>
                </w:rPr>
              </w:pPr>
              <w:hyperlink w:anchor="_Toc201915575" w:history="1">
                <w:r w:rsidRPr="00097239">
                  <w:rPr>
                    <w:rStyle w:val="Hyperlink"/>
                    <w:rFonts w:ascii="Times New Roman" w:hAnsi="Times New Roman" w:cs="Times New Roman"/>
                    <w:noProof/>
                  </w:rPr>
                  <w:t>4.6.2 Evaluation Metrics and Results</w:t>
                </w:r>
                <w:r>
                  <w:rPr>
                    <w:noProof/>
                    <w:webHidden/>
                  </w:rPr>
                  <w:tab/>
                </w:r>
                <w:r>
                  <w:rPr>
                    <w:noProof/>
                    <w:webHidden/>
                  </w:rPr>
                  <w:fldChar w:fldCharType="begin"/>
                </w:r>
                <w:r>
                  <w:rPr>
                    <w:noProof/>
                    <w:webHidden/>
                  </w:rPr>
                  <w:instrText xml:space="preserve"> PAGEREF _Toc201915575 \h </w:instrText>
                </w:r>
                <w:r>
                  <w:rPr>
                    <w:noProof/>
                    <w:webHidden/>
                  </w:rPr>
                </w:r>
                <w:r>
                  <w:rPr>
                    <w:noProof/>
                    <w:webHidden/>
                  </w:rPr>
                  <w:fldChar w:fldCharType="separate"/>
                </w:r>
                <w:r>
                  <w:rPr>
                    <w:noProof/>
                    <w:webHidden/>
                  </w:rPr>
                  <w:t>48</w:t>
                </w:r>
                <w:r>
                  <w:rPr>
                    <w:noProof/>
                    <w:webHidden/>
                  </w:rPr>
                  <w:fldChar w:fldCharType="end"/>
                </w:r>
              </w:hyperlink>
            </w:p>
            <w:p w14:paraId="6E137CCA" w14:textId="46A36F0A" w:rsidR="00E40E89" w:rsidRDefault="00E40E89">
              <w:pPr>
                <w:pStyle w:val="TOC3"/>
                <w:tabs>
                  <w:tab w:val="right" w:leader="dot" w:pos="8630"/>
                </w:tabs>
                <w:rPr>
                  <w:noProof/>
                </w:rPr>
              </w:pPr>
              <w:hyperlink w:anchor="_Toc201915576" w:history="1">
                <w:r w:rsidRPr="00097239">
                  <w:rPr>
                    <w:rStyle w:val="Hyperlink"/>
                    <w:rFonts w:ascii="Times New Roman" w:hAnsi="Times New Roman" w:cs="Times New Roman"/>
                    <w:noProof/>
                  </w:rPr>
                  <w:t>4.6.3 Key Stakeholder Insights</w:t>
                </w:r>
                <w:r>
                  <w:rPr>
                    <w:noProof/>
                    <w:webHidden/>
                  </w:rPr>
                  <w:tab/>
                </w:r>
                <w:r>
                  <w:rPr>
                    <w:noProof/>
                    <w:webHidden/>
                  </w:rPr>
                  <w:fldChar w:fldCharType="begin"/>
                </w:r>
                <w:r>
                  <w:rPr>
                    <w:noProof/>
                    <w:webHidden/>
                  </w:rPr>
                  <w:instrText xml:space="preserve"> PAGEREF _Toc201915576 \h </w:instrText>
                </w:r>
                <w:r>
                  <w:rPr>
                    <w:noProof/>
                    <w:webHidden/>
                  </w:rPr>
                </w:r>
                <w:r>
                  <w:rPr>
                    <w:noProof/>
                    <w:webHidden/>
                  </w:rPr>
                  <w:fldChar w:fldCharType="separate"/>
                </w:r>
                <w:r>
                  <w:rPr>
                    <w:noProof/>
                    <w:webHidden/>
                  </w:rPr>
                  <w:t>49</w:t>
                </w:r>
                <w:r>
                  <w:rPr>
                    <w:noProof/>
                    <w:webHidden/>
                  </w:rPr>
                  <w:fldChar w:fldCharType="end"/>
                </w:r>
              </w:hyperlink>
            </w:p>
            <w:p w14:paraId="7CA739E8" w14:textId="71EA4E6A" w:rsidR="00E40E89" w:rsidRDefault="00E40E89">
              <w:pPr>
                <w:pStyle w:val="TOC3"/>
                <w:tabs>
                  <w:tab w:val="right" w:leader="dot" w:pos="8630"/>
                </w:tabs>
                <w:rPr>
                  <w:noProof/>
                </w:rPr>
              </w:pPr>
              <w:hyperlink w:anchor="_Toc201915577" w:history="1">
                <w:r w:rsidRPr="00097239">
                  <w:rPr>
                    <w:rStyle w:val="Hyperlink"/>
                    <w:rFonts w:ascii="Times New Roman" w:hAnsi="Times New Roman" w:cs="Times New Roman"/>
                    <w:noProof/>
                  </w:rPr>
                  <w:t>4.6.4 Functional Test Case Summary</w:t>
                </w:r>
                <w:r>
                  <w:rPr>
                    <w:noProof/>
                    <w:webHidden/>
                  </w:rPr>
                  <w:tab/>
                </w:r>
                <w:r>
                  <w:rPr>
                    <w:noProof/>
                    <w:webHidden/>
                  </w:rPr>
                  <w:fldChar w:fldCharType="begin"/>
                </w:r>
                <w:r>
                  <w:rPr>
                    <w:noProof/>
                    <w:webHidden/>
                  </w:rPr>
                  <w:instrText xml:space="preserve"> PAGEREF _Toc201915577 \h </w:instrText>
                </w:r>
                <w:r>
                  <w:rPr>
                    <w:noProof/>
                    <w:webHidden/>
                  </w:rPr>
                </w:r>
                <w:r>
                  <w:rPr>
                    <w:noProof/>
                    <w:webHidden/>
                  </w:rPr>
                  <w:fldChar w:fldCharType="separate"/>
                </w:r>
                <w:r>
                  <w:rPr>
                    <w:noProof/>
                    <w:webHidden/>
                  </w:rPr>
                  <w:t>49</w:t>
                </w:r>
                <w:r>
                  <w:rPr>
                    <w:noProof/>
                    <w:webHidden/>
                  </w:rPr>
                  <w:fldChar w:fldCharType="end"/>
                </w:r>
              </w:hyperlink>
            </w:p>
            <w:p w14:paraId="3665621B" w14:textId="19C7D6FC" w:rsidR="00E40E89" w:rsidRDefault="00E40E89">
              <w:pPr>
                <w:pStyle w:val="TOC3"/>
                <w:tabs>
                  <w:tab w:val="right" w:leader="dot" w:pos="8630"/>
                </w:tabs>
                <w:rPr>
                  <w:noProof/>
                </w:rPr>
              </w:pPr>
              <w:hyperlink w:anchor="_Toc201915578" w:history="1">
                <w:r w:rsidRPr="00097239">
                  <w:rPr>
                    <w:rStyle w:val="Hyperlink"/>
                    <w:rFonts w:ascii="Times New Roman" w:hAnsi="Times New Roman" w:cs="Times New Roman"/>
                    <w:noProof/>
                  </w:rPr>
                  <w:t>4.6.5 User Suggestions and Next Steps</w:t>
                </w:r>
                <w:r>
                  <w:rPr>
                    <w:noProof/>
                    <w:webHidden/>
                  </w:rPr>
                  <w:tab/>
                </w:r>
                <w:r>
                  <w:rPr>
                    <w:noProof/>
                    <w:webHidden/>
                  </w:rPr>
                  <w:fldChar w:fldCharType="begin"/>
                </w:r>
                <w:r>
                  <w:rPr>
                    <w:noProof/>
                    <w:webHidden/>
                  </w:rPr>
                  <w:instrText xml:space="preserve"> PAGEREF _Toc201915578 \h </w:instrText>
                </w:r>
                <w:r>
                  <w:rPr>
                    <w:noProof/>
                    <w:webHidden/>
                  </w:rPr>
                </w:r>
                <w:r>
                  <w:rPr>
                    <w:noProof/>
                    <w:webHidden/>
                  </w:rPr>
                  <w:fldChar w:fldCharType="separate"/>
                </w:r>
                <w:r>
                  <w:rPr>
                    <w:noProof/>
                    <w:webHidden/>
                  </w:rPr>
                  <w:t>50</w:t>
                </w:r>
                <w:r>
                  <w:rPr>
                    <w:noProof/>
                    <w:webHidden/>
                  </w:rPr>
                  <w:fldChar w:fldCharType="end"/>
                </w:r>
              </w:hyperlink>
            </w:p>
            <w:p w14:paraId="6A718424" w14:textId="669ACD81" w:rsidR="00E40E89" w:rsidRDefault="00E40E89">
              <w:pPr>
                <w:pStyle w:val="TOC3"/>
                <w:tabs>
                  <w:tab w:val="right" w:leader="dot" w:pos="8630"/>
                </w:tabs>
                <w:rPr>
                  <w:noProof/>
                </w:rPr>
              </w:pPr>
              <w:hyperlink w:anchor="_Toc201915579" w:history="1">
                <w:r w:rsidRPr="0009723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_Toc201915579 \h </w:instrText>
                </w:r>
                <w:r>
                  <w:rPr>
                    <w:noProof/>
                    <w:webHidden/>
                  </w:rPr>
                </w:r>
                <w:r>
                  <w:rPr>
                    <w:noProof/>
                    <w:webHidden/>
                  </w:rPr>
                  <w:fldChar w:fldCharType="separate"/>
                </w:r>
                <w:r>
                  <w:rPr>
                    <w:noProof/>
                    <w:webHidden/>
                  </w:rPr>
                  <w:t>50</w:t>
                </w:r>
                <w:r>
                  <w:rPr>
                    <w:noProof/>
                    <w:webHidden/>
                  </w:rPr>
                  <w:fldChar w:fldCharType="end"/>
                </w:r>
              </w:hyperlink>
            </w:p>
            <w:p w14:paraId="1FE74D38" w14:textId="49277D41" w:rsidR="00E40E89" w:rsidRDefault="00E40E89">
              <w:pPr>
                <w:pStyle w:val="TOC2"/>
                <w:tabs>
                  <w:tab w:val="right" w:leader="dot" w:pos="8630"/>
                </w:tabs>
                <w:rPr>
                  <w:noProof/>
                </w:rPr>
              </w:pPr>
              <w:hyperlink w:anchor="_Toc201915580" w:history="1">
                <w:r w:rsidRPr="00097239">
                  <w:rPr>
                    <w:rStyle w:val="Hyperlink"/>
                    <w:rFonts w:ascii="Times New Roman" w:hAnsi="Times New Roman" w:cs="Times New Roman"/>
                    <w:noProof/>
                  </w:rPr>
                  <w:t>4.7 Deployment Challenges</w:t>
                </w:r>
                <w:r>
                  <w:rPr>
                    <w:noProof/>
                    <w:webHidden/>
                  </w:rPr>
                  <w:tab/>
                </w:r>
                <w:r>
                  <w:rPr>
                    <w:noProof/>
                    <w:webHidden/>
                  </w:rPr>
                  <w:fldChar w:fldCharType="begin"/>
                </w:r>
                <w:r>
                  <w:rPr>
                    <w:noProof/>
                    <w:webHidden/>
                  </w:rPr>
                  <w:instrText xml:space="preserve"> PAGEREF _Toc201915580 \h </w:instrText>
                </w:r>
                <w:r>
                  <w:rPr>
                    <w:noProof/>
                    <w:webHidden/>
                  </w:rPr>
                </w:r>
                <w:r>
                  <w:rPr>
                    <w:noProof/>
                    <w:webHidden/>
                  </w:rPr>
                  <w:fldChar w:fldCharType="separate"/>
                </w:r>
                <w:r>
                  <w:rPr>
                    <w:noProof/>
                    <w:webHidden/>
                  </w:rPr>
                  <w:t>51</w:t>
                </w:r>
                <w:r>
                  <w:rPr>
                    <w:noProof/>
                    <w:webHidden/>
                  </w:rPr>
                  <w:fldChar w:fldCharType="end"/>
                </w:r>
              </w:hyperlink>
            </w:p>
            <w:p w14:paraId="078A25A7" w14:textId="1E160537" w:rsidR="00E40E89" w:rsidRDefault="00E40E89">
              <w:pPr>
                <w:pStyle w:val="TOC3"/>
                <w:tabs>
                  <w:tab w:val="right" w:leader="dot" w:pos="8630"/>
                </w:tabs>
                <w:rPr>
                  <w:noProof/>
                </w:rPr>
              </w:pPr>
              <w:hyperlink w:anchor="_Toc201915581" w:history="1">
                <w:r w:rsidRPr="00097239">
                  <w:rPr>
                    <w:rStyle w:val="Hyperlink"/>
                    <w:rFonts w:ascii="Times New Roman" w:hAnsi="Times New Roman" w:cs="Times New Roman"/>
                    <w:noProof/>
                  </w:rPr>
                  <w:t>4.7.1 Summary of Challenges and Solutions</w:t>
                </w:r>
                <w:r>
                  <w:rPr>
                    <w:noProof/>
                    <w:webHidden/>
                  </w:rPr>
                  <w:tab/>
                </w:r>
                <w:r>
                  <w:rPr>
                    <w:noProof/>
                    <w:webHidden/>
                  </w:rPr>
                  <w:fldChar w:fldCharType="begin"/>
                </w:r>
                <w:r>
                  <w:rPr>
                    <w:noProof/>
                    <w:webHidden/>
                  </w:rPr>
                  <w:instrText xml:space="preserve"> PAGEREF _Toc201915581 \h </w:instrText>
                </w:r>
                <w:r>
                  <w:rPr>
                    <w:noProof/>
                    <w:webHidden/>
                  </w:rPr>
                </w:r>
                <w:r>
                  <w:rPr>
                    <w:noProof/>
                    <w:webHidden/>
                  </w:rPr>
                  <w:fldChar w:fldCharType="separate"/>
                </w:r>
                <w:r>
                  <w:rPr>
                    <w:noProof/>
                    <w:webHidden/>
                  </w:rPr>
                  <w:t>51</w:t>
                </w:r>
                <w:r>
                  <w:rPr>
                    <w:noProof/>
                    <w:webHidden/>
                  </w:rPr>
                  <w:fldChar w:fldCharType="end"/>
                </w:r>
              </w:hyperlink>
            </w:p>
            <w:p w14:paraId="59D33602" w14:textId="79B3BE02" w:rsidR="00E40E89" w:rsidRDefault="00E40E89">
              <w:pPr>
                <w:pStyle w:val="TOC3"/>
                <w:tabs>
                  <w:tab w:val="right" w:leader="dot" w:pos="8630"/>
                </w:tabs>
                <w:rPr>
                  <w:noProof/>
                </w:rPr>
              </w:pPr>
              <w:hyperlink w:anchor="_Toc201915582" w:history="1">
                <w:r w:rsidRPr="00097239">
                  <w:rPr>
                    <w:rStyle w:val="Hyperlink"/>
                    <w:rFonts w:ascii="Times New Roman" w:hAnsi="Times New Roman" w:cs="Times New Roman"/>
                    <w:noProof/>
                  </w:rPr>
                  <w:t>4.7.2 Key Deployment Challenges</w:t>
                </w:r>
                <w:r>
                  <w:rPr>
                    <w:noProof/>
                    <w:webHidden/>
                  </w:rPr>
                  <w:tab/>
                </w:r>
                <w:r>
                  <w:rPr>
                    <w:noProof/>
                    <w:webHidden/>
                  </w:rPr>
                  <w:fldChar w:fldCharType="begin"/>
                </w:r>
                <w:r>
                  <w:rPr>
                    <w:noProof/>
                    <w:webHidden/>
                  </w:rPr>
                  <w:instrText xml:space="preserve"> PAGEREF _Toc201915582 \h </w:instrText>
                </w:r>
                <w:r>
                  <w:rPr>
                    <w:noProof/>
                    <w:webHidden/>
                  </w:rPr>
                </w:r>
                <w:r>
                  <w:rPr>
                    <w:noProof/>
                    <w:webHidden/>
                  </w:rPr>
                  <w:fldChar w:fldCharType="separate"/>
                </w:r>
                <w:r>
                  <w:rPr>
                    <w:noProof/>
                    <w:webHidden/>
                  </w:rPr>
                  <w:t>51</w:t>
                </w:r>
                <w:r>
                  <w:rPr>
                    <w:noProof/>
                    <w:webHidden/>
                  </w:rPr>
                  <w:fldChar w:fldCharType="end"/>
                </w:r>
              </w:hyperlink>
            </w:p>
            <w:p w14:paraId="16CBC95D" w14:textId="191EF404" w:rsidR="00E40E89" w:rsidRDefault="00E40E89">
              <w:pPr>
                <w:pStyle w:val="TOC3"/>
                <w:tabs>
                  <w:tab w:val="right" w:leader="dot" w:pos="8630"/>
                </w:tabs>
                <w:rPr>
                  <w:noProof/>
                </w:rPr>
              </w:pPr>
              <w:hyperlink w:anchor="_Toc201915583" w:history="1">
                <w:r w:rsidRPr="00097239">
                  <w:rPr>
                    <w:rStyle w:val="Hyperlink"/>
                    <w:rFonts w:ascii="Times New Roman" w:hAnsi="Times New Roman" w:cs="Times New Roman"/>
                    <w:noProof/>
                  </w:rPr>
                  <w:t>4.7.3 Critical Incident Table</w:t>
                </w:r>
                <w:r>
                  <w:rPr>
                    <w:noProof/>
                    <w:webHidden/>
                  </w:rPr>
                  <w:tab/>
                </w:r>
                <w:r>
                  <w:rPr>
                    <w:noProof/>
                    <w:webHidden/>
                  </w:rPr>
                  <w:fldChar w:fldCharType="begin"/>
                </w:r>
                <w:r>
                  <w:rPr>
                    <w:noProof/>
                    <w:webHidden/>
                  </w:rPr>
                  <w:instrText xml:space="preserve"> PAGEREF _Toc201915583 \h </w:instrText>
                </w:r>
                <w:r>
                  <w:rPr>
                    <w:noProof/>
                    <w:webHidden/>
                  </w:rPr>
                </w:r>
                <w:r>
                  <w:rPr>
                    <w:noProof/>
                    <w:webHidden/>
                  </w:rPr>
                  <w:fldChar w:fldCharType="separate"/>
                </w:r>
                <w:r>
                  <w:rPr>
                    <w:noProof/>
                    <w:webHidden/>
                  </w:rPr>
                  <w:t>53</w:t>
                </w:r>
                <w:r>
                  <w:rPr>
                    <w:noProof/>
                    <w:webHidden/>
                  </w:rPr>
                  <w:fldChar w:fldCharType="end"/>
                </w:r>
              </w:hyperlink>
            </w:p>
            <w:p w14:paraId="22F8B813" w14:textId="74E33568" w:rsidR="00E40E89" w:rsidRDefault="00E40E89">
              <w:pPr>
                <w:pStyle w:val="TOC3"/>
                <w:tabs>
                  <w:tab w:val="right" w:leader="dot" w:pos="8630"/>
                </w:tabs>
                <w:rPr>
                  <w:noProof/>
                </w:rPr>
              </w:pPr>
              <w:hyperlink w:anchor="_Toc201915584" w:history="1">
                <w:r w:rsidRPr="00097239">
                  <w:rPr>
                    <w:rStyle w:val="Hyperlink"/>
                    <w:rFonts w:ascii="Times New Roman" w:hAnsi="Times New Roman" w:cs="Times New Roman"/>
                    <w:noProof/>
                  </w:rPr>
                  <w:t>4.7.4 Postmortem Analysis</w:t>
                </w:r>
                <w:r>
                  <w:rPr>
                    <w:noProof/>
                    <w:webHidden/>
                  </w:rPr>
                  <w:tab/>
                </w:r>
                <w:r>
                  <w:rPr>
                    <w:noProof/>
                    <w:webHidden/>
                  </w:rPr>
                  <w:fldChar w:fldCharType="begin"/>
                </w:r>
                <w:r>
                  <w:rPr>
                    <w:noProof/>
                    <w:webHidden/>
                  </w:rPr>
                  <w:instrText xml:space="preserve"> PAGEREF _Toc201915584 \h </w:instrText>
                </w:r>
                <w:r>
                  <w:rPr>
                    <w:noProof/>
                    <w:webHidden/>
                  </w:rPr>
                </w:r>
                <w:r>
                  <w:rPr>
                    <w:noProof/>
                    <w:webHidden/>
                  </w:rPr>
                  <w:fldChar w:fldCharType="separate"/>
                </w:r>
                <w:r>
                  <w:rPr>
                    <w:noProof/>
                    <w:webHidden/>
                  </w:rPr>
                  <w:t>53</w:t>
                </w:r>
                <w:r>
                  <w:rPr>
                    <w:noProof/>
                    <w:webHidden/>
                  </w:rPr>
                  <w:fldChar w:fldCharType="end"/>
                </w:r>
              </w:hyperlink>
            </w:p>
            <w:p w14:paraId="3ABA68B9" w14:textId="67DA31A1" w:rsidR="00E40E89" w:rsidRDefault="00E40E89">
              <w:pPr>
                <w:pStyle w:val="TOC3"/>
                <w:tabs>
                  <w:tab w:val="right" w:leader="dot" w:pos="8630"/>
                </w:tabs>
                <w:rPr>
                  <w:noProof/>
                </w:rPr>
              </w:pPr>
              <w:hyperlink w:anchor="_Toc201915585" w:history="1">
                <w:r w:rsidRPr="0009723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_Toc201915585 \h </w:instrText>
                </w:r>
                <w:r>
                  <w:rPr>
                    <w:noProof/>
                    <w:webHidden/>
                  </w:rPr>
                </w:r>
                <w:r>
                  <w:rPr>
                    <w:noProof/>
                    <w:webHidden/>
                  </w:rPr>
                  <w:fldChar w:fldCharType="separate"/>
                </w:r>
                <w:r>
                  <w:rPr>
                    <w:noProof/>
                    <w:webHidden/>
                  </w:rPr>
                  <w:t>54</w:t>
                </w:r>
                <w:r>
                  <w:rPr>
                    <w:noProof/>
                    <w:webHidden/>
                  </w:rPr>
                  <w:fldChar w:fldCharType="end"/>
                </w:r>
              </w:hyperlink>
            </w:p>
            <w:p w14:paraId="1C506769" w14:textId="5FF0EB74" w:rsidR="00E40E89" w:rsidRDefault="00E40E89">
              <w:pPr>
                <w:pStyle w:val="TOC2"/>
                <w:tabs>
                  <w:tab w:val="right" w:leader="dot" w:pos="8630"/>
                </w:tabs>
                <w:rPr>
                  <w:noProof/>
                </w:rPr>
              </w:pPr>
              <w:hyperlink w:anchor="_Toc201915586" w:history="1">
                <w:r w:rsidRPr="00097239">
                  <w:rPr>
                    <w:rStyle w:val="Hyperlink"/>
                    <w:rFonts w:ascii="Times New Roman" w:hAnsi="Times New Roman" w:cs="Times New Roman"/>
                    <w:noProof/>
                  </w:rPr>
                  <w:t>4.8 Recommended Improvements</w:t>
                </w:r>
                <w:r>
                  <w:rPr>
                    <w:noProof/>
                    <w:webHidden/>
                  </w:rPr>
                  <w:tab/>
                </w:r>
                <w:r>
                  <w:rPr>
                    <w:noProof/>
                    <w:webHidden/>
                  </w:rPr>
                  <w:fldChar w:fldCharType="begin"/>
                </w:r>
                <w:r>
                  <w:rPr>
                    <w:noProof/>
                    <w:webHidden/>
                  </w:rPr>
                  <w:instrText xml:space="preserve"> PAGEREF _Toc201915586 \h </w:instrText>
                </w:r>
                <w:r>
                  <w:rPr>
                    <w:noProof/>
                    <w:webHidden/>
                  </w:rPr>
                </w:r>
                <w:r>
                  <w:rPr>
                    <w:noProof/>
                    <w:webHidden/>
                  </w:rPr>
                  <w:fldChar w:fldCharType="separate"/>
                </w:r>
                <w:r>
                  <w:rPr>
                    <w:noProof/>
                    <w:webHidden/>
                  </w:rPr>
                  <w:t>55</w:t>
                </w:r>
                <w:r>
                  <w:rPr>
                    <w:noProof/>
                    <w:webHidden/>
                  </w:rPr>
                  <w:fldChar w:fldCharType="end"/>
                </w:r>
              </w:hyperlink>
            </w:p>
            <w:p w14:paraId="539BF7B1" w14:textId="5CE00F21" w:rsidR="00E40E89" w:rsidRDefault="00E40E89">
              <w:pPr>
                <w:pStyle w:val="TOC3"/>
                <w:tabs>
                  <w:tab w:val="right" w:leader="dot" w:pos="8630"/>
                </w:tabs>
                <w:rPr>
                  <w:noProof/>
                </w:rPr>
              </w:pPr>
              <w:hyperlink w:anchor="_Toc201915587" w:history="1">
                <w:r w:rsidRPr="00097239">
                  <w:rPr>
                    <w:rStyle w:val="Hyperlink"/>
                    <w:rFonts w:ascii="Times New Roman" w:hAnsi="Times New Roman" w:cs="Times New Roman"/>
                    <w:noProof/>
                  </w:rPr>
                  <w:t>4.8.1 Feature Recommendations</w:t>
                </w:r>
                <w:r>
                  <w:rPr>
                    <w:noProof/>
                    <w:webHidden/>
                  </w:rPr>
                  <w:tab/>
                </w:r>
                <w:r>
                  <w:rPr>
                    <w:noProof/>
                    <w:webHidden/>
                  </w:rPr>
                  <w:fldChar w:fldCharType="begin"/>
                </w:r>
                <w:r>
                  <w:rPr>
                    <w:noProof/>
                    <w:webHidden/>
                  </w:rPr>
                  <w:instrText xml:space="preserve"> PAGEREF _Toc201915587 \h </w:instrText>
                </w:r>
                <w:r>
                  <w:rPr>
                    <w:noProof/>
                    <w:webHidden/>
                  </w:rPr>
                </w:r>
                <w:r>
                  <w:rPr>
                    <w:noProof/>
                    <w:webHidden/>
                  </w:rPr>
                  <w:fldChar w:fldCharType="separate"/>
                </w:r>
                <w:r>
                  <w:rPr>
                    <w:noProof/>
                    <w:webHidden/>
                  </w:rPr>
                  <w:t>55</w:t>
                </w:r>
                <w:r>
                  <w:rPr>
                    <w:noProof/>
                    <w:webHidden/>
                  </w:rPr>
                  <w:fldChar w:fldCharType="end"/>
                </w:r>
              </w:hyperlink>
            </w:p>
            <w:p w14:paraId="217A2542" w14:textId="0188DB0C" w:rsidR="00E40E89" w:rsidRDefault="00E40E89">
              <w:pPr>
                <w:pStyle w:val="TOC3"/>
                <w:tabs>
                  <w:tab w:val="right" w:leader="dot" w:pos="8630"/>
                </w:tabs>
                <w:rPr>
                  <w:noProof/>
                </w:rPr>
              </w:pPr>
              <w:hyperlink w:anchor="_Toc201915588" w:history="1">
                <w:r w:rsidRPr="00097239">
                  <w:rPr>
                    <w:rStyle w:val="Hyperlink"/>
                    <w:rFonts w:ascii="Times New Roman" w:hAnsi="Times New Roman" w:cs="Times New Roman"/>
                    <w:noProof/>
                  </w:rPr>
                  <w:t>4.8.2 Feature Prioritization Table</w:t>
                </w:r>
                <w:r>
                  <w:rPr>
                    <w:noProof/>
                    <w:webHidden/>
                  </w:rPr>
                  <w:tab/>
                </w:r>
                <w:r>
                  <w:rPr>
                    <w:noProof/>
                    <w:webHidden/>
                  </w:rPr>
                  <w:fldChar w:fldCharType="begin"/>
                </w:r>
                <w:r>
                  <w:rPr>
                    <w:noProof/>
                    <w:webHidden/>
                  </w:rPr>
                  <w:instrText xml:space="preserve"> PAGEREF _Toc201915588 \h </w:instrText>
                </w:r>
                <w:r>
                  <w:rPr>
                    <w:noProof/>
                    <w:webHidden/>
                  </w:rPr>
                </w:r>
                <w:r>
                  <w:rPr>
                    <w:noProof/>
                    <w:webHidden/>
                  </w:rPr>
                  <w:fldChar w:fldCharType="separate"/>
                </w:r>
                <w:r>
                  <w:rPr>
                    <w:noProof/>
                    <w:webHidden/>
                  </w:rPr>
                  <w:t>57</w:t>
                </w:r>
                <w:r>
                  <w:rPr>
                    <w:noProof/>
                    <w:webHidden/>
                  </w:rPr>
                  <w:fldChar w:fldCharType="end"/>
                </w:r>
              </w:hyperlink>
            </w:p>
            <w:p w14:paraId="65F4144A" w14:textId="5A1B2018" w:rsidR="00E40E89" w:rsidRDefault="00E40E89">
              <w:pPr>
                <w:pStyle w:val="TOC3"/>
                <w:tabs>
                  <w:tab w:val="right" w:leader="dot" w:pos="8630"/>
                </w:tabs>
                <w:rPr>
                  <w:noProof/>
                </w:rPr>
              </w:pPr>
              <w:hyperlink w:anchor="_Toc201915589" w:history="1">
                <w:r w:rsidRPr="0009723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_Toc201915589 \h </w:instrText>
                </w:r>
                <w:r>
                  <w:rPr>
                    <w:noProof/>
                    <w:webHidden/>
                  </w:rPr>
                </w:r>
                <w:r>
                  <w:rPr>
                    <w:noProof/>
                    <w:webHidden/>
                  </w:rPr>
                  <w:fldChar w:fldCharType="separate"/>
                </w:r>
                <w:r>
                  <w:rPr>
                    <w:noProof/>
                    <w:webHidden/>
                  </w:rPr>
                  <w:t>57</w:t>
                </w:r>
                <w:r>
                  <w:rPr>
                    <w:noProof/>
                    <w:webHidden/>
                  </w:rPr>
                  <w:fldChar w:fldCharType="end"/>
                </w:r>
              </w:hyperlink>
            </w:p>
            <w:p w14:paraId="5FBB4761" w14:textId="205171D7" w:rsidR="00E40E89" w:rsidRDefault="00E40E89">
              <w:pPr>
                <w:pStyle w:val="TOC2"/>
                <w:tabs>
                  <w:tab w:val="right" w:leader="dot" w:pos="8630"/>
                </w:tabs>
                <w:rPr>
                  <w:noProof/>
                </w:rPr>
              </w:pPr>
              <w:hyperlink w:anchor="_Toc201915590" w:history="1">
                <w:r w:rsidRPr="00097239">
                  <w:rPr>
                    <w:rStyle w:val="Hyperlink"/>
                    <w:rFonts w:ascii="Times New Roman" w:hAnsi="Times New Roman" w:cs="Times New Roman"/>
                    <w:noProof/>
                  </w:rPr>
                  <w:t>4.9 Conclusion</w:t>
                </w:r>
                <w:r>
                  <w:rPr>
                    <w:noProof/>
                    <w:webHidden/>
                  </w:rPr>
                  <w:tab/>
                </w:r>
                <w:r>
                  <w:rPr>
                    <w:noProof/>
                    <w:webHidden/>
                  </w:rPr>
                  <w:fldChar w:fldCharType="begin"/>
                </w:r>
                <w:r>
                  <w:rPr>
                    <w:noProof/>
                    <w:webHidden/>
                  </w:rPr>
                  <w:instrText xml:space="preserve"> PAGEREF _Toc201915590 \h </w:instrText>
                </w:r>
                <w:r>
                  <w:rPr>
                    <w:noProof/>
                    <w:webHidden/>
                  </w:rPr>
                </w:r>
                <w:r>
                  <w:rPr>
                    <w:noProof/>
                    <w:webHidden/>
                  </w:rPr>
                  <w:fldChar w:fldCharType="separate"/>
                </w:r>
                <w:r>
                  <w:rPr>
                    <w:noProof/>
                    <w:webHidden/>
                  </w:rPr>
                  <w:t>58</w:t>
                </w:r>
                <w:r>
                  <w:rPr>
                    <w:noProof/>
                    <w:webHidden/>
                  </w:rPr>
                  <w:fldChar w:fldCharType="end"/>
                </w:r>
              </w:hyperlink>
            </w:p>
            <w:p w14:paraId="2EAE2EAE" w14:textId="4238E07F" w:rsidR="00E40E89" w:rsidRDefault="00E40E89">
              <w:pPr>
                <w:pStyle w:val="TOC3"/>
                <w:tabs>
                  <w:tab w:val="right" w:leader="dot" w:pos="8630"/>
                </w:tabs>
                <w:rPr>
                  <w:noProof/>
                </w:rPr>
              </w:pPr>
              <w:hyperlink w:anchor="_Toc201915591" w:history="1">
                <w:r w:rsidRPr="00097239">
                  <w:rPr>
                    <w:rStyle w:val="Hyperlink"/>
                    <w:rFonts w:ascii="Times New Roman" w:hAnsi="Times New Roman" w:cs="Times New Roman"/>
                    <w:noProof/>
                  </w:rPr>
                  <w:t>Key Achievements:</w:t>
                </w:r>
                <w:r>
                  <w:rPr>
                    <w:noProof/>
                    <w:webHidden/>
                  </w:rPr>
                  <w:tab/>
                </w:r>
                <w:r>
                  <w:rPr>
                    <w:noProof/>
                    <w:webHidden/>
                  </w:rPr>
                  <w:fldChar w:fldCharType="begin"/>
                </w:r>
                <w:r>
                  <w:rPr>
                    <w:noProof/>
                    <w:webHidden/>
                  </w:rPr>
                  <w:instrText xml:space="preserve"> PAGEREF _Toc201915591 \h </w:instrText>
                </w:r>
                <w:r>
                  <w:rPr>
                    <w:noProof/>
                    <w:webHidden/>
                  </w:rPr>
                </w:r>
                <w:r>
                  <w:rPr>
                    <w:noProof/>
                    <w:webHidden/>
                  </w:rPr>
                  <w:fldChar w:fldCharType="separate"/>
                </w:r>
                <w:r>
                  <w:rPr>
                    <w:noProof/>
                    <w:webHidden/>
                  </w:rPr>
                  <w:t>58</w:t>
                </w:r>
                <w:r>
                  <w:rPr>
                    <w:noProof/>
                    <w:webHidden/>
                  </w:rPr>
                  <w:fldChar w:fldCharType="end"/>
                </w:r>
              </w:hyperlink>
            </w:p>
            <w:p w14:paraId="6B4185E7" w14:textId="191F8D5B" w:rsidR="00E40E89" w:rsidRDefault="00E40E89">
              <w:pPr>
                <w:pStyle w:val="TOC3"/>
                <w:tabs>
                  <w:tab w:val="right" w:leader="dot" w:pos="8630"/>
                </w:tabs>
                <w:rPr>
                  <w:noProof/>
                </w:rPr>
              </w:pPr>
              <w:hyperlink w:anchor="_Toc201915592" w:history="1">
                <w:r w:rsidRPr="00097239">
                  <w:rPr>
                    <w:rStyle w:val="Hyperlink"/>
                    <w:rFonts w:ascii="Times New Roman" w:hAnsi="Times New Roman" w:cs="Times New Roman"/>
                    <w:noProof/>
                  </w:rPr>
                  <w:t>Additional Deliverables (Appendices)</w:t>
                </w:r>
                <w:r>
                  <w:rPr>
                    <w:noProof/>
                    <w:webHidden/>
                  </w:rPr>
                  <w:tab/>
                </w:r>
                <w:r>
                  <w:rPr>
                    <w:noProof/>
                    <w:webHidden/>
                  </w:rPr>
                  <w:fldChar w:fldCharType="begin"/>
                </w:r>
                <w:r>
                  <w:rPr>
                    <w:noProof/>
                    <w:webHidden/>
                  </w:rPr>
                  <w:instrText xml:space="preserve"> PAGEREF _Toc201915592 \h </w:instrText>
                </w:r>
                <w:r>
                  <w:rPr>
                    <w:noProof/>
                    <w:webHidden/>
                  </w:rPr>
                </w:r>
                <w:r>
                  <w:rPr>
                    <w:noProof/>
                    <w:webHidden/>
                  </w:rPr>
                  <w:fldChar w:fldCharType="separate"/>
                </w:r>
                <w:r>
                  <w:rPr>
                    <w:noProof/>
                    <w:webHidden/>
                  </w:rPr>
                  <w:t>59</w:t>
                </w:r>
                <w:r>
                  <w:rPr>
                    <w:noProof/>
                    <w:webHidden/>
                  </w:rPr>
                  <w:fldChar w:fldCharType="end"/>
                </w:r>
              </w:hyperlink>
            </w:p>
            <w:p w14:paraId="4BBACDB4" w14:textId="1347AC81" w:rsidR="00E40E89" w:rsidRDefault="00E40E89">
              <w:pPr>
                <w:pStyle w:val="TOC3"/>
                <w:tabs>
                  <w:tab w:val="right" w:leader="dot" w:pos="8630"/>
                </w:tabs>
                <w:rPr>
                  <w:noProof/>
                </w:rPr>
              </w:pPr>
              <w:hyperlink w:anchor="_Toc201915593" w:history="1">
                <w:r w:rsidRPr="00097239">
                  <w:rPr>
                    <w:rStyle w:val="Hyperlink"/>
                    <w:rFonts w:ascii="Times New Roman" w:hAnsi="Times New Roman" w:cs="Times New Roman"/>
                    <w:noProof/>
                  </w:rPr>
                  <w:t>Final Remarks</w:t>
                </w:r>
                <w:r>
                  <w:rPr>
                    <w:noProof/>
                    <w:webHidden/>
                  </w:rPr>
                  <w:tab/>
                </w:r>
                <w:r>
                  <w:rPr>
                    <w:noProof/>
                    <w:webHidden/>
                  </w:rPr>
                  <w:fldChar w:fldCharType="begin"/>
                </w:r>
                <w:r>
                  <w:rPr>
                    <w:noProof/>
                    <w:webHidden/>
                  </w:rPr>
                  <w:instrText xml:space="preserve"> PAGEREF _Toc201915593 \h </w:instrText>
                </w:r>
                <w:r>
                  <w:rPr>
                    <w:noProof/>
                    <w:webHidden/>
                  </w:rPr>
                </w:r>
                <w:r>
                  <w:rPr>
                    <w:noProof/>
                    <w:webHidden/>
                  </w:rPr>
                  <w:fldChar w:fldCharType="separate"/>
                </w:r>
                <w:r>
                  <w:rPr>
                    <w:noProof/>
                    <w:webHidden/>
                  </w:rPr>
                  <w:t>59</w:t>
                </w:r>
                <w:r>
                  <w:rPr>
                    <w:noProof/>
                    <w:webHidden/>
                  </w:rPr>
                  <w:fldChar w:fldCharType="end"/>
                </w:r>
              </w:hyperlink>
            </w:p>
            <w:p w14:paraId="587243B0" w14:textId="00860E71" w:rsidR="00E40E89" w:rsidRDefault="00E40E89">
              <w:pPr>
                <w:pStyle w:val="TOC2"/>
                <w:tabs>
                  <w:tab w:val="right" w:leader="dot" w:pos="8630"/>
                </w:tabs>
                <w:rPr>
                  <w:noProof/>
                </w:rPr>
              </w:pPr>
              <w:hyperlink w:anchor="_Toc201915594" w:history="1">
                <w:r w:rsidRPr="00097239">
                  <w:rPr>
                    <w:rStyle w:val="Hyperlink"/>
                    <w:rFonts w:ascii="Times New Roman" w:hAnsi="Times New Roman" w:cs="Times New Roman"/>
                    <w:noProof/>
                  </w:rPr>
                  <w:t>5.1 Discussion</w:t>
                </w:r>
                <w:r>
                  <w:rPr>
                    <w:noProof/>
                    <w:webHidden/>
                  </w:rPr>
                  <w:tab/>
                </w:r>
                <w:r>
                  <w:rPr>
                    <w:noProof/>
                    <w:webHidden/>
                  </w:rPr>
                  <w:fldChar w:fldCharType="begin"/>
                </w:r>
                <w:r>
                  <w:rPr>
                    <w:noProof/>
                    <w:webHidden/>
                  </w:rPr>
                  <w:instrText xml:space="preserve"> PAGEREF _Toc201915594 \h </w:instrText>
                </w:r>
                <w:r>
                  <w:rPr>
                    <w:noProof/>
                    <w:webHidden/>
                  </w:rPr>
                </w:r>
                <w:r>
                  <w:rPr>
                    <w:noProof/>
                    <w:webHidden/>
                  </w:rPr>
                  <w:fldChar w:fldCharType="separate"/>
                </w:r>
                <w:r>
                  <w:rPr>
                    <w:noProof/>
                    <w:webHidden/>
                  </w:rPr>
                  <w:t>60</w:t>
                </w:r>
                <w:r>
                  <w:rPr>
                    <w:noProof/>
                    <w:webHidden/>
                  </w:rPr>
                  <w:fldChar w:fldCharType="end"/>
                </w:r>
              </w:hyperlink>
            </w:p>
            <w:p w14:paraId="329B93DA" w14:textId="159B7BCC" w:rsidR="00E40E89" w:rsidRDefault="00E40E89">
              <w:pPr>
                <w:pStyle w:val="TOC3"/>
                <w:tabs>
                  <w:tab w:val="right" w:leader="dot" w:pos="8630"/>
                </w:tabs>
                <w:rPr>
                  <w:noProof/>
                </w:rPr>
              </w:pPr>
              <w:hyperlink w:anchor="_Toc201915595" w:history="1">
                <w:r w:rsidRPr="00097239">
                  <w:rPr>
                    <w:rStyle w:val="Hyperlink"/>
                    <w:rFonts w:ascii="Times New Roman" w:hAnsi="Times New Roman" w:cs="Times New Roman"/>
                    <w:noProof/>
                  </w:rPr>
                  <w:t>5.1.1 Objective 1: Enable Transparent Fundraising via Hybrid Infrastructure</w:t>
                </w:r>
                <w:r>
                  <w:rPr>
                    <w:noProof/>
                    <w:webHidden/>
                  </w:rPr>
                  <w:tab/>
                </w:r>
                <w:r>
                  <w:rPr>
                    <w:noProof/>
                    <w:webHidden/>
                  </w:rPr>
                  <w:fldChar w:fldCharType="begin"/>
                </w:r>
                <w:r>
                  <w:rPr>
                    <w:noProof/>
                    <w:webHidden/>
                  </w:rPr>
                  <w:instrText xml:space="preserve"> PAGEREF _Toc201915595 \h </w:instrText>
                </w:r>
                <w:r>
                  <w:rPr>
                    <w:noProof/>
                    <w:webHidden/>
                  </w:rPr>
                </w:r>
                <w:r>
                  <w:rPr>
                    <w:noProof/>
                    <w:webHidden/>
                  </w:rPr>
                  <w:fldChar w:fldCharType="separate"/>
                </w:r>
                <w:r>
                  <w:rPr>
                    <w:noProof/>
                    <w:webHidden/>
                  </w:rPr>
                  <w:t>60</w:t>
                </w:r>
                <w:r>
                  <w:rPr>
                    <w:noProof/>
                    <w:webHidden/>
                  </w:rPr>
                  <w:fldChar w:fldCharType="end"/>
                </w:r>
              </w:hyperlink>
            </w:p>
            <w:p w14:paraId="1583CEAA" w14:textId="19940B66" w:rsidR="00E40E89" w:rsidRDefault="00E40E89">
              <w:pPr>
                <w:pStyle w:val="TOC3"/>
                <w:tabs>
                  <w:tab w:val="right" w:leader="dot" w:pos="8630"/>
                </w:tabs>
                <w:rPr>
                  <w:noProof/>
                </w:rPr>
              </w:pPr>
              <w:hyperlink w:anchor="_Toc201915596" w:history="1">
                <w:r w:rsidRPr="00097239">
                  <w:rPr>
                    <w:rStyle w:val="Hyperlink"/>
                    <w:rFonts w:ascii="Times New Roman" w:hAnsi="Times New Roman" w:cs="Times New Roman"/>
                    <w:noProof/>
                  </w:rPr>
                  <w:t>5.1.2 Objective 2: Strengthen Trust via KYC Verification</w:t>
                </w:r>
                <w:r>
                  <w:rPr>
                    <w:noProof/>
                    <w:webHidden/>
                  </w:rPr>
                  <w:tab/>
                </w:r>
                <w:r>
                  <w:rPr>
                    <w:noProof/>
                    <w:webHidden/>
                  </w:rPr>
                  <w:fldChar w:fldCharType="begin"/>
                </w:r>
                <w:r>
                  <w:rPr>
                    <w:noProof/>
                    <w:webHidden/>
                  </w:rPr>
                  <w:instrText xml:space="preserve"> PAGEREF _Toc201915596 \h </w:instrText>
                </w:r>
                <w:r>
                  <w:rPr>
                    <w:noProof/>
                    <w:webHidden/>
                  </w:rPr>
                </w:r>
                <w:r>
                  <w:rPr>
                    <w:noProof/>
                    <w:webHidden/>
                  </w:rPr>
                  <w:fldChar w:fldCharType="separate"/>
                </w:r>
                <w:r>
                  <w:rPr>
                    <w:noProof/>
                    <w:webHidden/>
                  </w:rPr>
                  <w:t>61</w:t>
                </w:r>
                <w:r>
                  <w:rPr>
                    <w:noProof/>
                    <w:webHidden/>
                  </w:rPr>
                  <w:fldChar w:fldCharType="end"/>
                </w:r>
              </w:hyperlink>
            </w:p>
            <w:p w14:paraId="7C9C19A2" w14:textId="46A6D362" w:rsidR="00E40E89" w:rsidRDefault="00E40E89">
              <w:pPr>
                <w:pStyle w:val="TOC3"/>
                <w:tabs>
                  <w:tab w:val="right" w:leader="dot" w:pos="8630"/>
                </w:tabs>
                <w:rPr>
                  <w:noProof/>
                </w:rPr>
              </w:pPr>
              <w:hyperlink w:anchor="_Toc201915597" w:history="1">
                <w:r w:rsidRPr="00097239">
                  <w:rPr>
                    <w:rStyle w:val="Hyperlink"/>
                    <w:rFonts w:ascii="Times New Roman" w:hAnsi="Times New Roman" w:cs="Times New Roman"/>
                    <w:noProof/>
                  </w:rPr>
                  <w:t>5.1.3 Objective 3: Seamless Campaign Creation and Admin Oversight</w:t>
                </w:r>
                <w:r>
                  <w:rPr>
                    <w:noProof/>
                    <w:webHidden/>
                  </w:rPr>
                  <w:tab/>
                </w:r>
                <w:r>
                  <w:rPr>
                    <w:noProof/>
                    <w:webHidden/>
                  </w:rPr>
                  <w:fldChar w:fldCharType="begin"/>
                </w:r>
                <w:r>
                  <w:rPr>
                    <w:noProof/>
                    <w:webHidden/>
                  </w:rPr>
                  <w:instrText xml:space="preserve"> PAGEREF _Toc201915597 \h </w:instrText>
                </w:r>
                <w:r>
                  <w:rPr>
                    <w:noProof/>
                    <w:webHidden/>
                  </w:rPr>
                </w:r>
                <w:r>
                  <w:rPr>
                    <w:noProof/>
                    <w:webHidden/>
                  </w:rPr>
                  <w:fldChar w:fldCharType="separate"/>
                </w:r>
                <w:r>
                  <w:rPr>
                    <w:noProof/>
                    <w:webHidden/>
                  </w:rPr>
                  <w:t>61</w:t>
                </w:r>
                <w:r>
                  <w:rPr>
                    <w:noProof/>
                    <w:webHidden/>
                  </w:rPr>
                  <w:fldChar w:fldCharType="end"/>
                </w:r>
              </w:hyperlink>
            </w:p>
            <w:p w14:paraId="0B905FCE" w14:textId="03AEA7F2" w:rsidR="00E40E89" w:rsidRDefault="00E40E89">
              <w:pPr>
                <w:pStyle w:val="TOC2"/>
                <w:tabs>
                  <w:tab w:val="right" w:leader="dot" w:pos="8630"/>
                </w:tabs>
                <w:rPr>
                  <w:noProof/>
                </w:rPr>
              </w:pPr>
              <w:hyperlink w:anchor="_Toc201915598" w:history="1">
                <w:r w:rsidRPr="00097239">
                  <w:rPr>
                    <w:rStyle w:val="Hyperlink"/>
                    <w:rFonts w:ascii="Times New Roman" w:hAnsi="Times New Roman" w:cs="Times New Roman"/>
                    <w:noProof/>
                  </w:rPr>
                  <w:t>5.2 Cost and Benefit Analysis</w:t>
                </w:r>
                <w:r>
                  <w:rPr>
                    <w:noProof/>
                    <w:webHidden/>
                  </w:rPr>
                  <w:tab/>
                </w:r>
                <w:r>
                  <w:rPr>
                    <w:noProof/>
                    <w:webHidden/>
                  </w:rPr>
                  <w:fldChar w:fldCharType="begin"/>
                </w:r>
                <w:r>
                  <w:rPr>
                    <w:noProof/>
                    <w:webHidden/>
                  </w:rPr>
                  <w:instrText xml:space="preserve"> PAGEREF _Toc201915598 \h </w:instrText>
                </w:r>
                <w:r>
                  <w:rPr>
                    <w:noProof/>
                    <w:webHidden/>
                  </w:rPr>
                </w:r>
                <w:r>
                  <w:rPr>
                    <w:noProof/>
                    <w:webHidden/>
                  </w:rPr>
                  <w:fldChar w:fldCharType="separate"/>
                </w:r>
                <w:r>
                  <w:rPr>
                    <w:noProof/>
                    <w:webHidden/>
                  </w:rPr>
                  <w:t>61</w:t>
                </w:r>
                <w:r>
                  <w:rPr>
                    <w:noProof/>
                    <w:webHidden/>
                  </w:rPr>
                  <w:fldChar w:fldCharType="end"/>
                </w:r>
              </w:hyperlink>
            </w:p>
            <w:p w14:paraId="3CB8105E" w14:textId="0EBA43B9" w:rsidR="00E40E89" w:rsidRDefault="00E40E89">
              <w:pPr>
                <w:pStyle w:val="TOC3"/>
                <w:tabs>
                  <w:tab w:val="right" w:leader="dot" w:pos="8630"/>
                </w:tabs>
                <w:rPr>
                  <w:noProof/>
                </w:rPr>
              </w:pPr>
              <w:hyperlink w:anchor="_Toc201915599" w:history="1">
                <w:r w:rsidRPr="00097239">
                  <w:rPr>
                    <w:rStyle w:val="Hyperlink"/>
                    <w:rFonts w:ascii="Times New Roman" w:hAnsi="Times New Roman" w:cs="Times New Roman"/>
                    <w:noProof/>
                  </w:rPr>
                  <w:t>Table 5.1: Traditional vs Proposed Platform</w:t>
                </w:r>
                <w:r>
                  <w:rPr>
                    <w:noProof/>
                    <w:webHidden/>
                  </w:rPr>
                  <w:tab/>
                </w:r>
                <w:r>
                  <w:rPr>
                    <w:noProof/>
                    <w:webHidden/>
                  </w:rPr>
                  <w:fldChar w:fldCharType="begin"/>
                </w:r>
                <w:r>
                  <w:rPr>
                    <w:noProof/>
                    <w:webHidden/>
                  </w:rPr>
                  <w:instrText xml:space="preserve"> PAGEREF _Toc201915599 \h </w:instrText>
                </w:r>
                <w:r>
                  <w:rPr>
                    <w:noProof/>
                    <w:webHidden/>
                  </w:rPr>
                </w:r>
                <w:r>
                  <w:rPr>
                    <w:noProof/>
                    <w:webHidden/>
                  </w:rPr>
                  <w:fldChar w:fldCharType="separate"/>
                </w:r>
                <w:r>
                  <w:rPr>
                    <w:noProof/>
                    <w:webHidden/>
                  </w:rPr>
                  <w:t>62</w:t>
                </w:r>
                <w:r>
                  <w:rPr>
                    <w:noProof/>
                    <w:webHidden/>
                  </w:rPr>
                  <w:fldChar w:fldCharType="end"/>
                </w:r>
              </w:hyperlink>
            </w:p>
            <w:p w14:paraId="7C58B844" w14:textId="6A1855E9" w:rsidR="00E40E89" w:rsidRDefault="00E40E89">
              <w:pPr>
                <w:pStyle w:val="TOC2"/>
                <w:tabs>
                  <w:tab w:val="right" w:leader="dot" w:pos="8630"/>
                </w:tabs>
                <w:rPr>
                  <w:noProof/>
                </w:rPr>
              </w:pPr>
              <w:hyperlink w:anchor="_Toc201915600" w:history="1">
                <w:r w:rsidRPr="00097239">
                  <w:rPr>
                    <w:rStyle w:val="Hyperlink"/>
                    <w:rFonts w:ascii="Times New Roman" w:hAnsi="Times New Roman" w:cs="Times New Roman"/>
                    <w:noProof/>
                  </w:rPr>
                  <w:t>5.3 Addressing Research Gaps</w:t>
                </w:r>
                <w:r>
                  <w:rPr>
                    <w:noProof/>
                    <w:webHidden/>
                  </w:rPr>
                  <w:tab/>
                </w:r>
                <w:r>
                  <w:rPr>
                    <w:noProof/>
                    <w:webHidden/>
                  </w:rPr>
                  <w:fldChar w:fldCharType="begin"/>
                </w:r>
                <w:r>
                  <w:rPr>
                    <w:noProof/>
                    <w:webHidden/>
                  </w:rPr>
                  <w:instrText xml:space="preserve"> PAGEREF _Toc201915600 \h </w:instrText>
                </w:r>
                <w:r>
                  <w:rPr>
                    <w:noProof/>
                    <w:webHidden/>
                  </w:rPr>
                </w:r>
                <w:r>
                  <w:rPr>
                    <w:noProof/>
                    <w:webHidden/>
                  </w:rPr>
                  <w:fldChar w:fldCharType="separate"/>
                </w:r>
                <w:r>
                  <w:rPr>
                    <w:noProof/>
                    <w:webHidden/>
                  </w:rPr>
                  <w:t>62</w:t>
                </w:r>
                <w:r>
                  <w:rPr>
                    <w:noProof/>
                    <w:webHidden/>
                  </w:rPr>
                  <w:fldChar w:fldCharType="end"/>
                </w:r>
              </w:hyperlink>
            </w:p>
            <w:p w14:paraId="72A20BE6" w14:textId="7E0FB05E" w:rsidR="00E40E89" w:rsidRDefault="00E40E89">
              <w:pPr>
                <w:pStyle w:val="TOC2"/>
                <w:tabs>
                  <w:tab w:val="right" w:leader="dot" w:pos="8630"/>
                </w:tabs>
                <w:rPr>
                  <w:noProof/>
                </w:rPr>
              </w:pPr>
              <w:hyperlink w:anchor="_Toc201915601" w:history="1">
                <w:r w:rsidRPr="00097239">
                  <w:rPr>
                    <w:rStyle w:val="Hyperlink"/>
                    <w:rFonts w:ascii="Times New Roman" w:hAnsi="Times New Roman" w:cs="Times New Roman"/>
                    <w:noProof/>
                  </w:rPr>
                  <w:t>5.4 Recommendations</w:t>
                </w:r>
                <w:r>
                  <w:rPr>
                    <w:noProof/>
                    <w:webHidden/>
                  </w:rPr>
                  <w:tab/>
                </w:r>
                <w:r>
                  <w:rPr>
                    <w:noProof/>
                    <w:webHidden/>
                  </w:rPr>
                  <w:fldChar w:fldCharType="begin"/>
                </w:r>
                <w:r>
                  <w:rPr>
                    <w:noProof/>
                    <w:webHidden/>
                  </w:rPr>
                  <w:instrText xml:space="preserve"> PAGEREF _Toc201915601 \h </w:instrText>
                </w:r>
                <w:r>
                  <w:rPr>
                    <w:noProof/>
                    <w:webHidden/>
                  </w:rPr>
                </w:r>
                <w:r>
                  <w:rPr>
                    <w:noProof/>
                    <w:webHidden/>
                  </w:rPr>
                  <w:fldChar w:fldCharType="separate"/>
                </w:r>
                <w:r>
                  <w:rPr>
                    <w:noProof/>
                    <w:webHidden/>
                  </w:rPr>
                  <w:t>63</w:t>
                </w:r>
                <w:r>
                  <w:rPr>
                    <w:noProof/>
                    <w:webHidden/>
                  </w:rPr>
                  <w:fldChar w:fldCharType="end"/>
                </w:r>
              </w:hyperlink>
            </w:p>
            <w:p w14:paraId="4DAF78DB" w14:textId="523EA6E6" w:rsidR="00E40E89" w:rsidRDefault="00E40E89">
              <w:pPr>
                <w:pStyle w:val="TOC3"/>
                <w:tabs>
                  <w:tab w:val="right" w:leader="dot" w:pos="8630"/>
                </w:tabs>
                <w:rPr>
                  <w:noProof/>
                </w:rPr>
              </w:pPr>
              <w:hyperlink w:anchor="_Toc201915602" w:history="1">
                <w:r w:rsidRPr="00097239">
                  <w:rPr>
                    <w:rStyle w:val="Hyperlink"/>
                    <w:rFonts w:ascii="Times New Roman" w:hAnsi="Times New Roman" w:cs="Times New Roman"/>
                    <w:noProof/>
                  </w:rPr>
                  <w:t>Table 5.2: Platform Recommendations</w:t>
                </w:r>
                <w:r>
                  <w:rPr>
                    <w:noProof/>
                    <w:webHidden/>
                  </w:rPr>
                  <w:tab/>
                </w:r>
                <w:r>
                  <w:rPr>
                    <w:noProof/>
                    <w:webHidden/>
                  </w:rPr>
                  <w:fldChar w:fldCharType="begin"/>
                </w:r>
                <w:r>
                  <w:rPr>
                    <w:noProof/>
                    <w:webHidden/>
                  </w:rPr>
                  <w:instrText xml:space="preserve"> PAGEREF _Toc201915602 \h </w:instrText>
                </w:r>
                <w:r>
                  <w:rPr>
                    <w:noProof/>
                    <w:webHidden/>
                  </w:rPr>
                </w:r>
                <w:r>
                  <w:rPr>
                    <w:noProof/>
                    <w:webHidden/>
                  </w:rPr>
                  <w:fldChar w:fldCharType="separate"/>
                </w:r>
                <w:r>
                  <w:rPr>
                    <w:noProof/>
                    <w:webHidden/>
                  </w:rPr>
                  <w:t>64</w:t>
                </w:r>
                <w:r>
                  <w:rPr>
                    <w:noProof/>
                    <w:webHidden/>
                  </w:rPr>
                  <w:fldChar w:fldCharType="end"/>
                </w:r>
              </w:hyperlink>
            </w:p>
            <w:p w14:paraId="5FBC3E9A" w14:textId="64689284" w:rsidR="00E40E89" w:rsidRDefault="00E40E89">
              <w:pPr>
                <w:pStyle w:val="TOC2"/>
                <w:tabs>
                  <w:tab w:val="right" w:leader="dot" w:pos="8630"/>
                </w:tabs>
                <w:rPr>
                  <w:noProof/>
                </w:rPr>
              </w:pPr>
              <w:hyperlink w:anchor="_Toc201915603" w:history="1">
                <w:r w:rsidRPr="00097239">
                  <w:rPr>
                    <w:rStyle w:val="Hyperlink"/>
                    <w:rFonts w:ascii="Times New Roman" w:hAnsi="Times New Roman" w:cs="Times New Roman"/>
                    <w:noProof/>
                  </w:rPr>
                  <w:t>5.5 Conclusion</w:t>
                </w:r>
                <w:r>
                  <w:rPr>
                    <w:noProof/>
                    <w:webHidden/>
                  </w:rPr>
                  <w:tab/>
                </w:r>
                <w:r>
                  <w:rPr>
                    <w:noProof/>
                    <w:webHidden/>
                  </w:rPr>
                  <w:fldChar w:fldCharType="begin"/>
                </w:r>
                <w:r>
                  <w:rPr>
                    <w:noProof/>
                    <w:webHidden/>
                  </w:rPr>
                  <w:instrText xml:space="preserve"> PAGEREF _Toc201915603 \h </w:instrText>
                </w:r>
                <w:r>
                  <w:rPr>
                    <w:noProof/>
                    <w:webHidden/>
                  </w:rPr>
                </w:r>
                <w:r>
                  <w:rPr>
                    <w:noProof/>
                    <w:webHidden/>
                  </w:rPr>
                  <w:fldChar w:fldCharType="separate"/>
                </w:r>
                <w:r>
                  <w:rPr>
                    <w:noProof/>
                    <w:webHidden/>
                  </w:rPr>
                  <w:t>64</w:t>
                </w:r>
                <w:r>
                  <w:rPr>
                    <w:noProof/>
                    <w:webHidden/>
                  </w:rPr>
                  <w:fldChar w:fldCharType="end"/>
                </w:r>
              </w:hyperlink>
            </w:p>
            <w:p w14:paraId="53BA7A01" w14:textId="35907A3D" w:rsidR="00E40E89" w:rsidRDefault="00E40E89">
              <w:pPr>
                <w:pStyle w:val="TOC1"/>
                <w:tabs>
                  <w:tab w:val="right" w:leader="dot" w:pos="8630"/>
                </w:tabs>
                <w:rPr>
                  <w:noProof/>
                </w:rPr>
              </w:pPr>
              <w:hyperlink w:anchor="_Toc201915604" w:history="1">
                <w:r w:rsidRPr="0009723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_Toc201915604 \h </w:instrText>
                </w:r>
                <w:r>
                  <w:rPr>
                    <w:noProof/>
                    <w:webHidden/>
                  </w:rPr>
                </w:r>
                <w:r>
                  <w:rPr>
                    <w:noProof/>
                    <w:webHidden/>
                  </w:rPr>
                  <w:fldChar w:fldCharType="separate"/>
                </w:r>
                <w:r>
                  <w:rPr>
                    <w:noProof/>
                    <w:webHidden/>
                  </w:rPr>
                  <w:t>65</w:t>
                </w:r>
                <w:r>
                  <w:rPr>
                    <w:noProof/>
                    <w:webHidden/>
                  </w:rPr>
                  <w:fldChar w:fldCharType="end"/>
                </w:r>
              </w:hyperlink>
            </w:p>
            <w:p w14:paraId="69CF9BF8" w14:textId="076B6602" w:rsidR="00C21230" w:rsidRPr="00811853" w:rsidRDefault="00C21230">
              <w:pPr>
                <w:rPr>
                  <w:rFonts w:ascii="Times New Roman" w:hAnsi="Times New Roman" w:cs="Times New Roman"/>
                </w:rPr>
              </w:pPr>
              <w:r w:rsidRPr="00811853">
                <w:rPr>
                  <w:rFonts w:ascii="Times New Roman" w:hAnsi="Times New Roman" w:cs="Times New Roman"/>
                  <w:b/>
                  <w:bCs/>
                  <w:noProof/>
                </w:rPr>
                <w:fldChar w:fldCharType="end"/>
              </w:r>
            </w:p>
          </w:sdtContent>
        </w:sdt>
        <w:p w14:paraId="5C9F5721" w14:textId="77777777" w:rsidR="00C0683A" w:rsidRPr="00811853" w:rsidRDefault="00844F0B">
          <w:pPr>
            <w:rPr>
              <w:rFonts w:ascii="Times New Roman" w:hAnsi="Times New Roman" w:cs="Times New Roman"/>
            </w:rPr>
          </w:pPr>
          <w:r w:rsidRPr="00811853">
            <w:rPr>
              <w:rFonts w:ascii="Times New Roman" w:hAnsi="Times New Roman" w:cs="Times New Roman"/>
            </w:rPr>
            <w:br w:type="page"/>
          </w:r>
        </w:p>
      </w:sdtContent>
    </w:sdt>
    <w:p w14:paraId="67DE6540" w14:textId="77777777" w:rsidR="000358E5" w:rsidRPr="00811853" w:rsidRDefault="000358E5" w:rsidP="000358E5">
      <w:pPr>
        <w:pStyle w:val="Heading2"/>
        <w:rPr>
          <w:rFonts w:ascii="Times New Roman" w:hAnsi="Times New Roman" w:cs="Times New Roman"/>
        </w:rPr>
      </w:pPr>
      <w:bookmarkStart w:id="1" w:name="_Toc181795208"/>
      <w:bookmarkStart w:id="2" w:name="_Toc201915492"/>
      <w:r w:rsidRPr="00811853">
        <w:rPr>
          <w:rFonts w:ascii="Times New Roman" w:hAnsi="Times New Roman" w:cs="Times New Roman"/>
        </w:rPr>
        <w:lastRenderedPageBreak/>
        <w:t>Defining Terms,Concepts and Abbreviations</w:t>
      </w:r>
      <w:bookmarkEnd w:id="1"/>
      <w:bookmarkEnd w:id="2"/>
    </w:p>
    <w:p w14:paraId="59DF4767"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SMEs: Small to medium enterprices</w:t>
      </w:r>
    </w:p>
    <w:p w14:paraId="65C31D9F"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DeFi: Decentralized finance</w:t>
      </w:r>
    </w:p>
    <w:p w14:paraId="0954497D"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Blockchain: A decentralized, transparent ledger technology.</w:t>
      </w:r>
    </w:p>
    <w:p w14:paraId="0193E308"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Decentralized Finance (DeFi): Financial systems operating without intermediaries, often using blockchain.</w:t>
      </w:r>
    </w:p>
    <w:p w14:paraId="21795A3D"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Fractional Ownership: A method allowing multiple investors to own parts of an asset, represented by tokens.</w:t>
      </w:r>
    </w:p>
    <w:p w14:paraId="47878FB5" w14:textId="77777777" w:rsidR="000358E5" w:rsidRPr="00811853" w:rsidRDefault="000358E5">
      <w:pPr>
        <w:pStyle w:val="Heading1"/>
        <w:rPr>
          <w:rFonts w:ascii="Times New Roman" w:hAnsi="Times New Roman" w:cs="Times New Roman"/>
        </w:rPr>
      </w:pPr>
    </w:p>
    <w:p w14:paraId="36A0E4EA" w14:textId="77777777" w:rsidR="000358E5" w:rsidRPr="00811853" w:rsidRDefault="000358E5" w:rsidP="000358E5">
      <w:pPr>
        <w:rPr>
          <w:rFonts w:ascii="Times New Roman" w:hAnsi="Times New Roman" w:cs="Times New Roman"/>
        </w:rPr>
      </w:pPr>
    </w:p>
    <w:p w14:paraId="557AB22F" w14:textId="77777777" w:rsidR="000358E5" w:rsidRPr="00811853" w:rsidRDefault="000358E5" w:rsidP="000358E5">
      <w:pPr>
        <w:rPr>
          <w:rFonts w:ascii="Times New Roman" w:hAnsi="Times New Roman" w:cs="Times New Roman"/>
        </w:rPr>
      </w:pPr>
    </w:p>
    <w:p w14:paraId="5F12925C" w14:textId="77777777" w:rsidR="000358E5" w:rsidRPr="00811853" w:rsidRDefault="000358E5" w:rsidP="000358E5">
      <w:pPr>
        <w:rPr>
          <w:rFonts w:ascii="Times New Roman" w:hAnsi="Times New Roman" w:cs="Times New Roman"/>
        </w:rPr>
      </w:pPr>
    </w:p>
    <w:p w14:paraId="6685B2BB" w14:textId="77777777" w:rsidR="000358E5" w:rsidRPr="00811853" w:rsidRDefault="000358E5" w:rsidP="000358E5">
      <w:pPr>
        <w:rPr>
          <w:rFonts w:ascii="Times New Roman" w:hAnsi="Times New Roman" w:cs="Times New Roman"/>
        </w:rPr>
      </w:pPr>
    </w:p>
    <w:p w14:paraId="32268B92" w14:textId="77777777" w:rsidR="000358E5" w:rsidRPr="00811853" w:rsidRDefault="000358E5" w:rsidP="000358E5">
      <w:pPr>
        <w:rPr>
          <w:rFonts w:ascii="Times New Roman" w:hAnsi="Times New Roman" w:cs="Times New Roman"/>
        </w:rPr>
      </w:pPr>
    </w:p>
    <w:p w14:paraId="0BC53F80" w14:textId="77777777" w:rsidR="000358E5" w:rsidRPr="00811853" w:rsidRDefault="000358E5" w:rsidP="000358E5">
      <w:pPr>
        <w:rPr>
          <w:rFonts w:ascii="Times New Roman" w:hAnsi="Times New Roman" w:cs="Times New Roman"/>
        </w:rPr>
      </w:pPr>
    </w:p>
    <w:p w14:paraId="2921D4B6" w14:textId="77777777" w:rsidR="000358E5" w:rsidRPr="00811853" w:rsidRDefault="000358E5" w:rsidP="000358E5">
      <w:pPr>
        <w:rPr>
          <w:rFonts w:ascii="Times New Roman" w:hAnsi="Times New Roman" w:cs="Times New Roman"/>
        </w:rPr>
      </w:pPr>
    </w:p>
    <w:p w14:paraId="11EA2156" w14:textId="77777777" w:rsidR="000358E5" w:rsidRPr="00811853" w:rsidRDefault="000358E5" w:rsidP="000358E5">
      <w:pPr>
        <w:rPr>
          <w:rFonts w:ascii="Times New Roman" w:hAnsi="Times New Roman" w:cs="Times New Roman"/>
        </w:rPr>
      </w:pPr>
    </w:p>
    <w:p w14:paraId="5E0DA433" w14:textId="77777777" w:rsidR="000358E5" w:rsidRPr="00811853" w:rsidRDefault="000358E5" w:rsidP="000358E5">
      <w:pPr>
        <w:rPr>
          <w:rFonts w:ascii="Times New Roman" w:hAnsi="Times New Roman" w:cs="Times New Roman"/>
        </w:rPr>
      </w:pPr>
    </w:p>
    <w:p w14:paraId="4C612F10" w14:textId="77777777" w:rsidR="000358E5" w:rsidRPr="00811853" w:rsidRDefault="000358E5" w:rsidP="000358E5">
      <w:pPr>
        <w:rPr>
          <w:rFonts w:ascii="Times New Roman" w:hAnsi="Times New Roman" w:cs="Times New Roman"/>
        </w:rPr>
      </w:pPr>
    </w:p>
    <w:p w14:paraId="4757604A" w14:textId="77777777" w:rsidR="000358E5" w:rsidRDefault="000358E5" w:rsidP="000358E5">
      <w:pPr>
        <w:rPr>
          <w:rFonts w:ascii="Times New Roman" w:hAnsi="Times New Roman" w:cs="Times New Roman"/>
        </w:rPr>
      </w:pPr>
    </w:p>
    <w:p w14:paraId="7E15CACD" w14:textId="77777777" w:rsidR="00C35D9D" w:rsidRDefault="00C35D9D" w:rsidP="000358E5">
      <w:pPr>
        <w:rPr>
          <w:rFonts w:ascii="Times New Roman" w:hAnsi="Times New Roman" w:cs="Times New Roman"/>
        </w:rPr>
      </w:pPr>
    </w:p>
    <w:p w14:paraId="25120519" w14:textId="77777777" w:rsidR="00C35D9D" w:rsidRPr="00811853" w:rsidRDefault="00C35D9D" w:rsidP="000358E5">
      <w:pPr>
        <w:rPr>
          <w:rFonts w:ascii="Times New Roman" w:hAnsi="Times New Roman" w:cs="Times New Roman"/>
        </w:rPr>
      </w:pPr>
    </w:p>
    <w:p w14:paraId="3F5A55D7" w14:textId="77777777" w:rsidR="000358E5" w:rsidRPr="00811853" w:rsidRDefault="000358E5" w:rsidP="000358E5">
      <w:pPr>
        <w:rPr>
          <w:rFonts w:ascii="Times New Roman" w:hAnsi="Times New Roman" w:cs="Times New Roman"/>
        </w:rPr>
      </w:pPr>
    </w:p>
    <w:p w14:paraId="079BF712" w14:textId="77777777" w:rsidR="000358E5" w:rsidRPr="00811853" w:rsidRDefault="000358E5" w:rsidP="000358E5">
      <w:pPr>
        <w:rPr>
          <w:rFonts w:ascii="Times New Roman" w:hAnsi="Times New Roman" w:cs="Times New Roman"/>
        </w:rPr>
      </w:pPr>
    </w:p>
    <w:p w14:paraId="0562187A" w14:textId="77777777" w:rsidR="000358E5" w:rsidRPr="00811853" w:rsidRDefault="000358E5" w:rsidP="000358E5">
      <w:pPr>
        <w:rPr>
          <w:rFonts w:ascii="Times New Roman" w:hAnsi="Times New Roman" w:cs="Times New Roman"/>
        </w:rPr>
      </w:pPr>
    </w:p>
    <w:p w14:paraId="1F51B6DF" w14:textId="77777777" w:rsidR="000358E5" w:rsidRPr="00811853" w:rsidRDefault="000358E5" w:rsidP="000358E5">
      <w:pPr>
        <w:rPr>
          <w:rFonts w:ascii="Times New Roman" w:hAnsi="Times New Roman" w:cs="Times New Roman"/>
        </w:rPr>
      </w:pPr>
    </w:p>
    <w:p w14:paraId="1CE1457B" w14:textId="77777777" w:rsidR="000358E5" w:rsidRPr="00811853" w:rsidRDefault="000358E5" w:rsidP="000358E5">
      <w:pPr>
        <w:pStyle w:val="Heading2"/>
        <w:rPr>
          <w:rFonts w:ascii="Times New Roman" w:hAnsi="Times New Roman" w:cs="Times New Roman"/>
          <w:sz w:val="36"/>
          <w:szCs w:val="36"/>
        </w:rPr>
      </w:pPr>
      <w:bookmarkStart w:id="3" w:name="_Toc181795209"/>
      <w:bookmarkStart w:id="4" w:name="_Toc201915493"/>
      <w:r w:rsidRPr="00811853">
        <w:rPr>
          <w:rFonts w:ascii="Times New Roman" w:hAnsi="Times New Roman" w:cs="Times New Roman"/>
          <w:sz w:val="36"/>
          <w:szCs w:val="36"/>
        </w:rPr>
        <w:lastRenderedPageBreak/>
        <w:t xml:space="preserve">Chapter 1: </w:t>
      </w:r>
      <w:bookmarkEnd w:id="3"/>
      <w:r w:rsidRPr="00811853">
        <w:rPr>
          <w:rFonts w:ascii="Times New Roman" w:hAnsi="Times New Roman" w:cs="Times New Roman"/>
          <w:sz w:val="36"/>
          <w:szCs w:val="36"/>
        </w:rPr>
        <w:t>Project Proposal</w:t>
      </w:r>
      <w:bookmarkEnd w:id="4"/>
    </w:p>
    <w:p w14:paraId="09334991" w14:textId="77777777" w:rsidR="00C02598" w:rsidRPr="00811853" w:rsidRDefault="00C02598" w:rsidP="00C02598">
      <w:pPr>
        <w:rPr>
          <w:rFonts w:ascii="Times New Roman" w:hAnsi="Times New Roman" w:cs="Times New Roman"/>
        </w:rPr>
      </w:pPr>
    </w:p>
    <w:p w14:paraId="0F99F6E7" w14:textId="77777777" w:rsidR="000358E5" w:rsidRPr="00811853" w:rsidRDefault="00C02598">
      <w:pPr>
        <w:pStyle w:val="Heading1"/>
        <w:rPr>
          <w:rFonts w:ascii="Times New Roman" w:hAnsi="Times New Roman" w:cs="Times New Roman"/>
        </w:rPr>
      </w:pPr>
      <w:bookmarkStart w:id="5" w:name="_Toc181795210"/>
      <w:bookmarkStart w:id="6" w:name="_Toc201915494"/>
      <w:r w:rsidRPr="00811853">
        <w:rPr>
          <w:rFonts w:ascii="Times New Roman" w:hAnsi="Times New Roman" w:cs="Times New Roman"/>
        </w:rPr>
        <w:t xml:space="preserve">1.1 </w:t>
      </w:r>
      <w:bookmarkEnd w:id="5"/>
      <w:r w:rsidRPr="00811853">
        <w:rPr>
          <w:rFonts w:ascii="Times New Roman" w:hAnsi="Times New Roman" w:cs="Times New Roman"/>
        </w:rPr>
        <w:t>Project Proposal</w:t>
      </w:r>
      <w:bookmarkEnd w:id="6"/>
    </w:p>
    <w:p w14:paraId="20A1AA60" w14:textId="77777777" w:rsidR="00BA553C" w:rsidRPr="00811853" w:rsidRDefault="00C87347">
      <w:pPr>
        <w:pStyle w:val="Heading1"/>
        <w:rPr>
          <w:rFonts w:ascii="Times New Roman" w:hAnsi="Times New Roman" w:cs="Times New Roman"/>
        </w:rPr>
      </w:pPr>
      <w:bookmarkStart w:id="7" w:name="_Toc201915495"/>
      <w:r w:rsidRPr="00811853">
        <w:rPr>
          <w:rFonts w:ascii="Times New Roman" w:hAnsi="Times New Roman" w:cs="Times New Roman"/>
        </w:rPr>
        <w:t>1.</w:t>
      </w:r>
      <w:r w:rsidR="00C02598" w:rsidRPr="00811853">
        <w:rPr>
          <w:rFonts w:ascii="Times New Roman" w:hAnsi="Times New Roman" w:cs="Times New Roman"/>
        </w:rPr>
        <w:t>1.1</w:t>
      </w:r>
      <w:r w:rsidRPr="00811853">
        <w:rPr>
          <w:rFonts w:ascii="Times New Roman" w:hAnsi="Times New Roman" w:cs="Times New Roman"/>
        </w:rPr>
        <w:t xml:space="preserve"> Project Title</w:t>
      </w:r>
      <w:bookmarkEnd w:id="7"/>
    </w:p>
    <w:p w14:paraId="7511F006" w14:textId="77777777" w:rsidR="00BA553C" w:rsidRPr="00F760A9" w:rsidRDefault="00A97B8A"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 Decentralized Small Business Investment Network Using Block chain in Zimbabwe</w:t>
      </w:r>
    </w:p>
    <w:p w14:paraId="4C321D80" w14:textId="77777777" w:rsidR="00BA553C" w:rsidRPr="00811853" w:rsidRDefault="00C02598" w:rsidP="00130923">
      <w:pPr>
        <w:pStyle w:val="Heading1"/>
        <w:spacing w:line="360" w:lineRule="auto"/>
        <w:rPr>
          <w:rFonts w:ascii="Times New Roman" w:hAnsi="Times New Roman" w:cs="Times New Roman"/>
        </w:rPr>
      </w:pPr>
      <w:bookmarkStart w:id="8" w:name="_Toc201915496"/>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1.2</w:t>
      </w:r>
      <w:r w:rsidR="00C87347" w:rsidRPr="00811853">
        <w:rPr>
          <w:rFonts w:ascii="Times New Roman" w:hAnsi="Times New Roman" w:cs="Times New Roman"/>
        </w:rPr>
        <w:t xml:space="preserve"> Introduction</w:t>
      </w:r>
      <w:bookmarkEnd w:id="8"/>
    </w:p>
    <w:p w14:paraId="39A29323"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Small businesses in Zimbabwe face challenges in accessing capital, which include traditional banking constraints and high interest rates. Decentralized Small Business Investment Network democratizes investment opportunities, enabling the community to invest directly into the small business, providing much-needed capital for growth and development. The blockchain technology employed on the platform ensures an orderly, secure, and efficient process of fundraising.</w:t>
      </w:r>
      <w:r w:rsidR="00E057F4" w:rsidRPr="00F760A9">
        <w:rPr>
          <w:rFonts w:ascii="Times New Roman" w:hAnsi="Times New Roman" w:cs="Times New Roman"/>
          <w:sz w:val="24"/>
          <w:szCs w:val="24"/>
        </w:rPr>
        <w:t xml:space="preserve"> </w:t>
      </w:r>
      <w:r w:rsidR="00E057F4" w:rsidRPr="00F760A9">
        <w:rPr>
          <w:rFonts w:ascii="Times New Roman" w:hAnsi="Times New Roman" w:cs="Times New Roman"/>
          <w:color w:val="131314"/>
          <w:sz w:val="24"/>
          <w:szCs w:val="24"/>
          <w:shd w:val="clear" w:color="auto" w:fill="FFFFFF"/>
        </w:rPr>
        <w:t xml:space="preserve">Blockchain technology has emerged as a transformative force across various industries </w:t>
      </w:r>
      <w:sdt>
        <w:sdtPr>
          <w:rPr>
            <w:rFonts w:ascii="Times New Roman" w:hAnsi="Times New Roman" w:cs="Times New Roman"/>
            <w:color w:val="131314"/>
            <w:sz w:val="24"/>
            <w:szCs w:val="24"/>
            <w:shd w:val="clear" w:color="auto" w:fill="FFFFFF"/>
          </w:rPr>
          <w:id w:val="2062905564"/>
          <w:citation/>
        </w:sdtPr>
        <w:sdtContent>
          <w:r w:rsidR="00E057F4" w:rsidRPr="00F760A9">
            <w:rPr>
              <w:rFonts w:ascii="Times New Roman" w:hAnsi="Times New Roman" w:cs="Times New Roman"/>
              <w:color w:val="131314"/>
              <w:sz w:val="24"/>
              <w:szCs w:val="24"/>
              <w:shd w:val="clear" w:color="auto" w:fill="FFFFFF"/>
            </w:rPr>
            <w:fldChar w:fldCharType="begin"/>
          </w:r>
          <w:r w:rsidR="00E057F4" w:rsidRPr="00F760A9">
            <w:rPr>
              <w:rFonts w:ascii="Times New Roman" w:hAnsi="Times New Roman" w:cs="Times New Roman"/>
              <w:color w:val="131314"/>
              <w:sz w:val="24"/>
              <w:szCs w:val="24"/>
              <w:shd w:val="clear" w:color="auto" w:fill="FFFFFF"/>
            </w:rPr>
            <w:instrText xml:space="preserve"> CITATION Vat24 \l 1033 </w:instrText>
          </w:r>
          <w:r w:rsidR="00E057F4" w:rsidRPr="00F760A9">
            <w:rPr>
              <w:rFonts w:ascii="Times New Roman" w:hAnsi="Times New Roman" w:cs="Times New Roman"/>
              <w:color w:val="131314"/>
              <w:sz w:val="24"/>
              <w:szCs w:val="24"/>
              <w:shd w:val="clear" w:color="auto" w:fill="FFFFFF"/>
            </w:rPr>
            <w:fldChar w:fldCharType="separate"/>
          </w:r>
          <w:r w:rsidR="008D6757" w:rsidRPr="00F760A9">
            <w:rPr>
              <w:rFonts w:ascii="Times New Roman" w:hAnsi="Times New Roman" w:cs="Times New Roman"/>
              <w:noProof/>
              <w:color w:val="131314"/>
              <w:sz w:val="24"/>
              <w:szCs w:val="24"/>
              <w:shd w:val="clear" w:color="auto" w:fill="FFFFFF"/>
            </w:rPr>
            <w:t>(Joshi, 2024)</w:t>
          </w:r>
          <w:r w:rsidR="00E057F4" w:rsidRPr="00F760A9">
            <w:rPr>
              <w:rFonts w:ascii="Times New Roman" w:hAnsi="Times New Roman" w:cs="Times New Roman"/>
              <w:color w:val="131314"/>
              <w:sz w:val="24"/>
              <w:szCs w:val="24"/>
              <w:shd w:val="clear" w:color="auto" w:fill="FFFFFF"/>
            </w:rPr>
            <w:fldChar w:fldCharType="end"/>
          </w:r>
        </w:sdtContent>
      </w:sdt>
      <w:r w:rsidR="00E057F4" w:rsidRPr="00F760A9">
        <w:rPr>
          <w:rFonts w:ascii="Times New Roman" w:hAnsi="Times New Roman" w:cs="Times New Roman"/>
          <w:color w:val="131314"/>
          <w:sz w:val="24"/>
          <w:szCs w:val="24"/>
          <w:shd w:val="clear" w:color="auto" w:fill="FFFFFF"/>
        </w:rPr>
        <w:t>.</w:t>
      </w:r>
      <w:r w:rsidR="00533AF8" w:rsidRPr="00F760A9">
        <w:rPr>
          <w:rFonts w:ascii="Times New Roman" w:hAnsi="Times New Roman" w:cs="Times New Roman"/>
          <w:sz w:val="24"/>
          <w:szCs w:val="24"/>
        </w:rPr>
        <w:t xml:space="preserve"> Most entrepreneurs in Zimbabwe struggle to access capital </w:t>
      </w:r>
      <w:sdt>
        <w:sdtPr>
          <w:rPr>
            <w:rFonts w:ascii="Times New Roman" w:hAnsi="Times New Roman" w:cs="Times New Roman"/>
            <w:sz w:val="24"/>
            <w:szCs w:val="24"/>
          </w:rPr>
          <w:id w:val="-572967349"/>
          <w:citation/>
        </w:sdtPr>
        <w:sdtContent>
          <w:r w:rsidR="00533AF8" w:rsidRPr="00F760A9">
            <w:rPr>
              <w:rFonts w:ascii="Times New Roman" w:hAnsi="Times New Roman" w:cs="Times New Roman"/>
              <w:sz w:val="24"/>
              <w:szCs w:val="24"/>
            </w:rPr>
            <w:fldChar w:fldCharType="begin"/>
          </w:r>
          <w:r w:rsidR="00533AF8" w:rsidRPr="00F760A9">
            <w:rPr>
              <w:rFonts w:ascii="Times New Roman" w:hAnsi="Times New Roman" w:cs="Times New Roman"/>
              <w:sz w:val="24"/>
              <w:szCs w:val="24"/>
            </w:rPr>
            <w:instrText xml:space="preserve"> CITATION Cli21 \l 1033 </w:instrText>
          </w:r>
          <w:r w:rsidR="00533AF8"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(Masarakufa, 2021)</w:t>
          </w:r>
          <w:r w:rsidR="00533AF8" w:rsidRPr="00F760A9">
            <w:rPr>
              <w:rFonts w:ascii="Times New Roman" w:hAnsi="Times New Roman" w:cs="Times New Roman"/>
              <w:sz w:val="24"/>
              <w:szCs w:val="24"/>
            </w:rPr>
            <w:fldChar w:fldCharType="end"/>
          </w:r>
        </w:sdtContent>
      </w:sdt>
      <w:r w:rsidR="00533AF8" w:rsidRPr="00F760A9">
        <w:rPr>
          <w:rFonts w:ascii="Times New Roman" w:hAnsi="Times New Roman" w:cs="Times New Roman"/>
          <w:sz w:val="24"/>
          <w:szCs w:val="24"/>
        </w:rPr>
        <w:t xml:space="preserve">. </w:t>
      </w:r>
      <w:r w:rsidRPr="00F760A9">
        <w:rPr>
          <w:rFonts w:ascii="Times New Roman" w:hAnsi="Times New Roman" w:cs="Times New Roman"/>
          <w:sz w:val="24"/>
          <w:szCs w:val="24"/>
        </w:rPr>
        <w:t xml:space="preserve"> The platform will further allow investors to have fractional shares in the companies they invest in, hence significantly reducing entry barriers to investments.</w:t>
      </w:r>
    </w:p>
    <w:p w14:paraId="2CF3852D" w14:textId="77777777" w:rsidR="00BA553C" w:rsidRPr="00811853" w:rsidRDefault="00C02598" w:rsidP="00130923">
      <w:pPr>
        <w:pStyle w:val="Heading1"/>
        <w:spacing w:line="360" w:lineRule="auto"/>
        <w:rPr>
          <w:rFonts w:ascii="Times New Roman" w:hAnsi="Times New Roman" w:cs="Times New Roman"/>
        </w:rPr>
      </w:pPr>
      <w:bookmarkStart w:id="9" w:name="_Toc201915497"/>
      <w:r w:rsidRPr="00811853">
        <w:rPr>
          <w:rFonts w:ascii="Times New Roman" w:hAnsi="Times New Roman" w:cs="Times New Roman"/>
        </w:rPr>
        <w:t>1.1</w:t>
      </w:r>
      <w:r w:rsidR="00C87347" w:rsidRPr="00811853">
        <w:rPr>
          <w:rFonts w:ascii="Times New Roman" w:hAnsi="Times New Roman" w:cs="Times New Roman"/>
        </w:rPr>
        <w:t>.</w:t>
      </w:r>
      <w:r w:rsidRPr="00811853">
        <w:rPr>
          <w:rFonts w:ascii="Times New Roman" w:hAnsi="Times New Roman" w:cs="Times New Roman"/>
        </w:rPr>
        <w:t>3</w:t>
      </w:r>
      <w:r w:rsidR="00C87347" w:rsidRPr="00811853">
        <w:rPr>
          <w:rFonts w:ascii="Times New Roman" w:hAnsi="Times New Roman" w:cs="Times New Roman"/>
        </w:rPr>
        <w:t xml:space="preserve"> Problem Statement</w:t>
      </w:r>
      <w:bookmarkEnd w:id="9"/>
    </w:p>
    <w:p w14:paraId="1548D290"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Most small businesses in Zimbabwe can barely access finance from the traditional financial institutions. This is mainly due to the high barrier to entry and strict lending requirements, which make access to capital impossible. Most often, potential investors do not get opportunities to meaningfully invest securely on a low level of risk in the local market. </w:t>
      </w:r>
      <w:r w:rsidR="00E41E29" w:rsidRPr="00F760A9">
        <w:rPr>
          <w:rFonts w:ascii="Times New Roman" w:hAnsi="Times New Roman" w:cs="Times New Roman"/>
          <w:sz w:val="24"/>
          <w:szCs w:val="24"/>
        </w:rPr>
        <w:t xml:space="preserve">Historically, </w:t>
      </w:r>
      <w:r w:rsidR="00383E30">
        <w:rPr>
          <w:rFonts w:ascii="Times New Roman" w:hAnsi="Times New Roman" w:cs="Times New Roman"/>
          <w:sz w:val="24"/>
          <w:szCs w:val="24"/>
        </w:rPr>
        <w:t>SMEs always had access to loans as a challenge</w:t>
      </w:r>
      <w:r w:rsidR="00B97DA1">
        <w:rPr>
          <w:rFonts w:ascii="Times New Roman" w:hAnsi="Times New Roman" w:cs="Times New Roman"/>
          <w:sz w:val="24"/>
          <w:szCs w:val="24"/>
        </w:rPr>
        <w:t xml:space="preserve"> </w:t>
      </w:r>
      <w:sdt>
        <w:sdtPr>
          <w:rPr>
            <w:rFonts w:ascii="Times New Roman" w:hAnsi="Times New Roman" w:cs="Times New Roman"/>
            <w:sz w:val="24"/>
            <w:szCs w:val="24"/>
          </w:rPr>
          <w:id w:val="1095374281"/>
          <w:citation/>
        </w:sdtPr>
        <w:sdtContent>
          <w:r w:rsidR="00E41E29" w:rsidRPr="00F760A9">
            <w:rPr>
              <w:rFonts w:ascii="Times New Roman" w:hAnsi="Times New Roman" w:cs="Times New Roman"/>
              <w:sz w:val="24"/>
              <w:szCs w:val="24"/>
            </w:rPr>
            <w:fldChar w:fldCharType="begin"/>
          </w:r>
          <w:r w:rsidR="00E41E29" w:rsidRPr="00F760A9">
            <w:rPr>
              <w:rFonts w:ascii="Times New Roman" w:hAnsi="Times New Roman" w:cs="Times New Roman"/>
              <w:sz w:val="24"/>
              <w:szCs w:val="24"/>
            </w:rPr>
            <w:instrText xml:space="preserve"> CITATION Mat21 \l 1033 </w:instrText>
          </w:r>
          <w:r w:rsidR="00E41E29"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(Matsongoni &amp; Mutambara, 2021)</w:t>
          </w:r>
          <w:r w:rsidR="00E41E29" w:rsidRPr="00F760A9">
            <w:rPr>
              <w:rFonts w:ascii="Times New Roman" w:hAnsi="Times New Roman" w:cs="Times New Roman"/>
              <w:sz w:val="24"/>
              <w:szCs w:val="24"/>
            </w:rPr>
            <w:fldChar w:fldCharType="end"/>
          </w:r>
        </w:sdtContent>
      </w:sdt>
      <w:r w:rsidR="00E41E29" w:rsidRPr="00F760A9">
        <w:rPr>
          <w:rFonts w:ascii="Times New Roman" w:hAnsi="Times New Roman" w:cs="Times New Roman"/>
          <w:sz w:val="24"/>
          <w:szCs w:val="24"/>
        </w:rPr>
        <w:t xml:space="preserve">. </w:t>
      </w:r>
      <w:r w:rsidRPr="00F760A9">
        <w:rPr>
          <w:rFonts w:ascii="Times New Roman" w:hAnsi="Times New Roman" w:cs="Times New Roman"/>
          <w:sz w:val="24"/>
          <w:szCs w:val="24"/>
        </w:rPr>
        <w:t>These issues are worsened by a lack of a reliable and transparent crowdfunding platform.</w:t>
      </w:r>
      <w:r w:rsidR="00E057F4" w:rsidRPr="00F760A9">
        <w:rPr>
          <w:rFonts w:ascii="Times New Roman" w:hAnsi="Times New Roman" w:cs="Times New Roman"/>
          <w:sz w:val="24"/>
          <w:szCs w:val="24"/>
        </w:rPr>
        <w:t xml:space="preserve"> </w:t>
      </w:r>
    </w:p>
    <w:p w14:paraId="25C28F2B" w14:textId="77777777" w:rsidR="00BA553C" w:rsidRPr="00811853" w:rsidRDefault="00C02598" w:rsidP="00130923">
      <w:pPr>
        <w:pStyle w:val="Heading1"/>
        <w:spacing w:line="360" w:lineRule="auto"/>
        <w:rPr>
          <w:rFonts w:ascii="Times New Roman" w:hAnsi="Times New Roman" w:cs="Times New Roman"/>
        </w:rPr>
      </w:pPr>
      <w:bookmarkStart w:id="10" w:name="_Toc201915498"/>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1.4</w:t>
      </w:r>
      <w:r w:rsidR="00C87347" w:rsidRPr="00811853">
        <w:rPr>
          <w:rFonts w:ascii="Times New Roman" w:hAnsi="Times New Roman" w:cs="Times New Roman"/>
        </w:rPr>
        <w:t xml:space="preserve"> Proposed Solution</w:t>
      </w:r>
      <w:bookmarkEnd w:id="10"/>
    </w:p>
    <w:p w14:paraId="33FB2895" w14:textId="2EFAF62F" w:rsidR="00BA553C" w:rsidRPr="00811853" w:rsidRDefault="009251BC" w:rsidP="00130923">
      <w:pPr>
        <w:spacing w:line="360" w:lineRule="auto"/>
        <w:rPr>
          <w:rFonts w:ascii="Times New Roman" w:hAnsi="Times New Roman" w:cs="Times New Roman"/>
        </w:rPr>
      </w:pPr>
      <w:r w:rsidRPr="00937054">
        <w:rPr>
          <w:rFonts w:ascii="Times New Roman" w:hAnsi="Times New Roman" w:cs="Times New Roman"/>
          <w:sz w:val="24"/>
        </w:rPr>
        <w:t>The solution is a</w:t>
      </w:r>
      <w:r w:rsidR="00B529C4" w:rsidRPr="00937054">
        <w:rPr>
          <w:rFonts w:ascii="Times New Roman" w:hAnsi="Times New Roman" w:cs="Times New Roman"/>
          <w:sz w:val="24"/>
        </w:rPr>
        <w:t>n</w:t>
      </w:r>
      <w:r w:rsidRPr="00937054">
        <w:rPr>
          <w:rFonts w:ascii="Times New Roman" w:hAnsi="Times New Roman" w:cs="Times New Roman"/>
          <w:sz w:val="24"/>
        </w:rPr>
        <w:t xml:space="preserve"> Investment Network that </w:t>
      </w:r>
      <w:r w:rsidR="00B529C4" w:rsidRPr="00937054">
        <w:rPr>
          <w:rFonts w:ascii="Times New Roman" w:hAnsi="Times New Roman" w:cs="Times New Roman"/>
          <w:sz w:val="24"/>
        </w:rPr>
        <w:t>gives</w:t>
      </w:r>
      <w:r w:rsidRPr="00937054">
        <w:rPr>
          <w:rFonts w:ascii="Times New Roman" w:hAnsi="Times New Roman" w:cs="Times New Roman"/>
          <w:sz w:val="24"/>
        </w:rPr>
        <w:t xml:space="preserve"> small businesses </w:t>
      </w:r>
      <w:r w:rsidR="00B529C4" w:rsidRPr="00937054">
        <w:rPr>
          <w:rFonts w:ascii="Times New Roman" w:hAnsi="Times New Roman" w:cs="Times New Roman"/>
          <w:sz w:val="24"/>
        </w:rPr>
        <w:t>the opportunity to</w:t>
      </w:r>
      <w:r w:rsidRPr="00937054">
        <w:rPr>
          <w:rFonts w:ascii="Times New Roman" w:hAnsi="Times New Roman" w:cs="Times New Roman"/>
          <w:sz w:val="24"/>
        </w:rPr>
        <w:t xml:space="preserve"> raise funds by attracting individual investors. The platform will</w:t>
      </w:r>
      <w:r w:rsidR="00AE067F" w:rsidRPr="00937054">
        <w:rPr>
          <w:rFonts w:ascii="Times New Roman" w:hAnsi="Times New Roman" w:cs="Times New Roman"/>
          <w:sz w:val="24"/>
        </w:rPr>
        <w:t xml:space="preserve"> ma</w:t>
      </w:r>
      <w:r w:rsidR="00512717" w:rsidRPr="00937054">
        <w:rPr>
          <w:rFonts w:ascii="Times New Roman" w:hAnsi="Times New Roman" w:cs="Times New Roman"/>
          <w:sz w:val="24"/>
        </w:rPr>
        <w:t>ke investing easy by</w:t>
      </w:r>
      <w:r w:rsidRPr="00937054">
        <w:rPr>
          <w:rFonts w:ascii="Times New Roman" w:hAnsi="Times New Roman" w:cs="Times New Roman"/>
          <w:sz w:val="24"/>
        </w:rPr>
        <w:t xml:space="preserve"> </w:t>
      </w:r>
      <w:r w:rsidR="00721079" w:rsidRPr="00937054">
        <w:rPr>
          <w:rFonts w:ascii="Times New Roman" w:hAnsi="Times New Roman" w:cs="Times New Roman"/>
          <w:sz w:val="24"/>
        </w:rPr>
        <w:t>tak</w:t>
      </w:r>
      <w:r w:rsidR="00512717" w:rsidRPr="00937054">
        <w:rPr>
          <w:rFonts w:ascii="Times New Roman" w:hAnsi="Times New Roman" w:cs="Times New Roman"/>
          <w:sz w:val="24"/>
        </w:rPr>
        <w:t>ing</w:t>
      </w:r>
      <w:r w:rsidR="00721079" w:rsidRPr="00937054">
        <w:rPr>
          <w:rFonts w:ascii="Times New Roman" w:hAnsi="Times New Roman" w:cs="Times New Roman"/>
          <w:sz w:val="24"/>
        </w:rPr>
        <w:t xml:space="preserve"> advantage of</w:t>
      </w:r>
      <w:r w:rsidRPr="00937054">
        <w:rPr>
          <w:rFonts w:ascii="Times New Roman" w:hAnsi="Times New Roman" w:cs="Times New Roman"/>
          <w:sz w:val="24"/>
        </w:rPr>
        <w:t xml:space="preserve"> local payment gateways, such as EcoCash and OneMoney</w:t>
      </w:r>
      <w:r w:rsidR="008D6757" w:rsidRPr="00937054">
        <w:rPr>
          <w:rFonts w:ascii="Times New Roman" w:hAnsi="Times New Roman" w:cs="Times New Roman"/>
          <w:sz w:val="24"/>
        </w:rPr>
        <w:t xml:space="preserve"> </w:t>
      </w:r>
      <w:r w:rsidR="00520382" w:rsidRPr="00937054">
        <w:rPr>
          <w:rFonts w:ascii="Times New Roman" w:hAnsi="Times New Roman" w:cs="Times New Roman"/>
          <w:sz w:val="24"/>
        </w:rPr>
        <w:t>ensur</w:t>
      </w:r>
      <w:r w:rsidR="00512717" w:rsidRPr="00937054">
        <w:rPr>
          <w:rFonts w:ascii="Times New Roman" w:hAnsi="Times New Roman" w:cs="Times New Roman"/>
          <w:sz w:val="24"/>
        </w:rPr>
        <w:t>ing</w:t>
      </w:r>
      <w:r w:rsidR="00520382" w:rsidRPr="00937054">
        <w:rPr>
          <w:rFonts w:ascii="Times New Roman" w:hAnsi="Times New Roman" w:cs="Times New Roman"/>
          <w:sz w:val="24"/>
        </w:rPr>
        <w:t xml:space="preserve"> seamless transactions when users </w:t>
      </w:r>
      <w:r w:rsidR="00512717" w:rsidRPr="00937054">
        <w:rPr>
          <w:rFonts w:ascii="Times New Roman" w:hAnsi="Times New Roman" w:cs="Times New Roman"/>
          <w:sz w:val="24"/>
        </w:rPr>
        <w:t>transact</w:t>
      </w:r>
      <w:r w:rsidR="00520382" w:rsidRPr="00937054">
        <w:rPr>
          <w:rFonts w:ascii="Times New Roman" w:hAnsi="Times New Roman" w:cs="Times New Roman"/>
          <w:sz w:val="24"/>
        </w:rPr>
        <w:t>. This enables investors to contribute their funds in local currencies for accessibility and convenience. The investors will be given tokens that represent a fractional ownership in t</w:t>
      </w:r>
      <w:r w:rsidR="00645D09" w:rsidRPr="00937054">
        <w:rPr>
          <w:rFonts w:ascii="Times New Roman" w:hAnsi="Times New Roman" w:cs="Times New Roman"/>
          <w:sz w:val="24"/>
        </w:rPr>
        <w:t>he microbusiness</w:t>
      </w:r>
      <w:r w:rsidRPr="00937054">
        <w:rPr>
          <w:rFonts w:ascii="Times New Roman" w:hAnsi="Times New Roman" w:cs="Times New Roman"/>
          <w:sz w:val="24"/>
        </w:rPr>
        <w:t xml:space="preserve"> allowing them to benefit from profits and equity while enjoying a low barrier to entry</w:t>
      </w:r>
      <w:r w:rsidR="00A94489">
        <w:rPr>
          <w:rFonts w:ascii="Times New Roman" w:hAnsi="Times New Roman" w:cs="Times New Roman"/>
          <w:sz w:val="24"/>
        </w:rPr>
        <w:t xml:space="preserve"> </w:t>
      </w:r>
      <w:sdt>
        <w:sdtPr>
          <w:rPr>
            <w:rFonts w:ascii="Times New Roman" w:hAnsi="Times New Roman" w:cs="Times New Roman"/>
            <w:sz w:val="24"/>
          </w:rPr>
          <w:id w:val="65694046"/>
          <w:citation/>
        </w:sdtPr>
        <w:sdtContent>
          <w:r w:rsidR="008E66A3" w:rsidRPr="00937054">
            <w:rPr>
              <w:rFonts w:ascii="Times New Roman" w:hAnsi="Times New Roman" w:cs="Times New Roman"/>
              <w:sz w:val="24"/>
            </w:rPr>
            <w:fldChar w:fldCharType="begin"/>
          </w:r>
          <w:r w:rsidR="008E66A3" w:rsidRPr="00937054">
            <w:rPr>
              <w:rFonts w:ascii="Times New Roman" w:hAnsi="Times New Roman" w:cs="Times New Roman"/>
              <w:sz w:val="24"/>
            </w:rPr>
            <w:instrText xml:space="preserve"> CITATION Ogu24 \l 1033 </w:instrText>
          </w:r>
          <w:r w:rsidR="008E66A3" w:rsidRPr="00937054">
            <w:rPr>
              <w:rFonts w:ascii="Times New Roman" w:hAnsi="Times New Roman" w:cs="Times New Roman"/>
              <w:sz w:val="24"/>
            </w:rPr>
            <w:fldChar w:fldCharType="separate"/>
          </w:r>
          <w:r w:rsidR="008D6757" w:rsidRPr="00937054">
            <w:rPr>
              <w:rFonts w:ascii="Times New Roman" w:hAnsi="Times New Roman" w:cs="Times New Roman"/>
              <w:noProof/>
              <w:sz w:val="24"/>
            </w:rPr>
            <w:t>(Ogunwoye, 2024)</w:t>
          </w:r>
          <w:r w:rsidR="008E66A3" w:rsidRPr="00937054">
            <w:rPr>
              <w:rFonts w:ascii="Times New Roman" w:hAnsi="Times New Roman" w:cs="Times New Roman"/>
              <w:sz w:val="24"/>
            </w:rPr>
            <w:fldChar w:fldCharType="end"/>
          </w:r>
        </w:sdtContent>
      </w:sdt>
      <w:r w:rsidR="008E66A3" w:rsidRPr="00811853">
        <w:rPr>
          <w:rFonts w:ascii="Times New Roman" w:hAnsi="Times New Roman" w:cs="Times New Roman"/>
        </w:rPr>
        <w:t>.</w:t>
      </w:r>
    </w:p>
    <w:p w14:paraId="4550AC4D" w14:textId="77777777" w:rsidR="00BA553C" w:rsidRPr="00811853" w:rsidRDefault="00322B2B" w:rsidP="00130923">
      <w:pPr>
        <w:pStyle w:val="Heading1"/>
        <w:spacing w:line="360" w:lineRule="auto"/>
        <w:rPr>
          <w:rFonts w:ascii="Times New Roman" w:hAnsi="Times New Roman" w:cs="Times New Roman"/>
        </w:rPr>
      </w:pPr>
      <w:bookmarkStart w:id="11" w:name="_Toc201915499"/>
      <w:r w:rsidRPr="00811853">
        <w:rPr>
          <w:rFonts w:ascii="Times New Roman" w:hAnsi="Times New Roman" w:cs="Times New Roman"/>
        </w:rPr>
        <w:t>1.2</w:t>
      </w:r>
      <w:r w:rsidR="00C87347" w:rsidRPr="00811853">
        <w:rPr>
          <w:rFonts w:ascii="Times New Roman" w:hAnsi="Times New Roman" w:cs="Times New Roman"/>
        </w:rPr>
        <w:t xml:space="preserve"> Aim and Objectives</w:t>
      </w:r>
      <w:bookmarkEnd w:id="11"/>
    </w:p>
    <w:p w14:paraId="42EEED73" w14:textId="77777777" w:rsidR="00BA553C" w:rsidRPr="00811853" w:rsidRDefault="00593A46" w:rsidP="00130923">
      <w:pPr>
        <w:pStyle w:val="Heading2"/>
        <w:spacing w:line="360" w:lineRule="auto"/>
        <w:rPr>
          <w:rFonts w:ascii="Times New Roman" w:hAnsi="Times New Roman" w:cs="Times New Roman"/>
        </w:rPr>
      </w:pPr>
      <w:bookmarkStart w:id="12" w:name="_Toc201915500"/>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2.1</w:t>
      </w:r>
      <w:r w:rsidR="00C87347" w:rsidRPr="00811853">
        <w:rPr>
          <w:rFonts w:ascii="Times New Roman" w:hAnsi="Times New Roman" w:cs="Times New Roman"/>
        </w:rPr>
        <w:t xml:space="preserve"> Aim</w:t>
      </w:r>
      <w:bookmarkEnd w:id="12"/>
    </w:p>
    <w:p w14:paraId="631828B2" w14:textId="0965FAC0" w:rsidR="00BA553C" w:rsidRPr="00937054" w:rsidRDefault="0085376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To take advantage of</w:t>
      </w:r>
      <w:r w:rsidR="0074366D" w:rsidRPr="00937054">
        <w:rPr>
          <w:rFonts w:ascii="Times New Roman" w:hAnsi="Times New Roman" w:cs="Times New Roman"/>
          <w:sz w:val="24"/>
          <w:szCs w:val="24"/>
        </w:rPr>
        <w:t xml:space="preserve"> </w:t>
      </w:r>
      <w:r w:rsidR="00F41A44" w:rsidRPr="00937054">
        <w:rPr>
          <w:rFonts w:ascii="Times New Roman" w:hAnsi="Times New Roman" w:cs="Times New Roman"/>
          <w:sz w:val="24"/>
          <w:szCs w:val="24"/>
        </w:rPr>
        <w:t>block chain</w:t>
      </w:r>
      <w:r w:rsidR="0074366D" w:rsidRPr="00937054">
        <w:rPr>
          <w:rFonts w:ascii="Times New Roman" w:hAnsi="Times New Roman" w:cs="Times New Roman"/>
          <w:sz w:val="24"/>
          <w:szCs w:val="24"/>
        </w:rPr>
        <w:t xml:space="preserve"> technology</w:t>
      </w:r>
      <w:r w:rsidRPr="00937054">
        <w:rPr>
          <w:rFonts w:ascii="Times New Roman" w:hAnsi="Times New Roman" w:cs="Times New Roman"/>
          <w:sz w:val="24"/>
          <w:szCs w:val="24"/>
        </w:rPr>
        <w:t xml:space="preserve"> for </w:t>
      </w:r>
      <w:r w:rsidR="00F41A44" w:rsidRPr="00937054">
        <w:rPr>
          <w:rFonts w:ascii="Times New Roman" w:hAnsi="Times New Roman" w:cs="Times New Roman"/>
          <w:sz w:val="24"/>
          <w:szCs w:val="24"/>
        </w:rPr>
        <w:t>its</w:t>
      </w:r>
      <w:r w:rsidRPr="00937054">
        <w:rPr>
          <w:rFonts w:ascii="Times New Roman" w:hAnsi="Times New Roman" w:cs="Times New Roman"/>
          <w:sz w:val="24"/>
          <w:szCs w:val="24"/>
        </w:rPr>
        <w:t xml:space="preserve"> transparency and tokenization</w:t>
      </w:r>
      <w:r w:rsidR="0074366D" w:rsidRPr="00937054">
        <w:rPr>
          <w:rFonts w:ascii="Times New Roman" w:hAnsi="Times New Roman" w:cs="Times New Roman"/>
          <w:sz w:val="24"/>
          <w:szCs w:val="24"/>
        </w:rPr>
        <w:t xml:space="preserve">, to create a decentralized investment network that </w:t>
      </w:r>
      <w:r w:rsidRPr="00937054">
        <w:rPr>
          <w:rFonts w:ascii="Times New Roman" w:hAnsi="Times New Roman" w:cs="Times New Roman"/>
          <w:sz w:val="24"/>
          <w:szCs w:val="24"/>
        </w:rPr>
        <w:t>allows</w:t>
      </w:r>
      <w:r w:rsidR="0074366D" w:rsidRPr="00937054">
        <w:rPr>
          <w:rFonts w:ascii="Times New Roman" w:hAnsi="Times New Roman" w:cs="Times New Roman"/>
          <w:sz w:val="24"/>
          <w:szCs w:val="24"/>
        </w:rPr>
        <w:t xml:space="preserve"> small businesses </w:t>
      </w:r>
      <w:r w:rsidRPr="00937054">
        <w:rPr>
          <w:rFonts w:ascii="Times New Roman" w:hAnsi="Times New Roman" w:cs="Times New Roman"/>
          <w:sz w:val="24"/>
          <w:szCs w:val="24"/>
        </w:rPr>
        <w:t>to raise f</w:t>
      </w:r>
      <w:r w:rsidR="0079307B" w:rsidRPr="00937054">
        <w:rPr>
          <w:rFonts w:ascii="Times New Roman" w:hAnsi="Times New Roman" w:cs="Times New Roman"/>
          <w:sz w:val="24"/>
          <w:szCs w:val="24"/>
        </w:rPr>
        <w:t xml:space="preserve">unds </w:t>
      </w:r>
      <w:r w:rsidR="0074366D" w:rsidRPr="00937054">
        <w:rPr>
          <w:rFonts w:ascii="Times New Roman" w:hAnsi="Times New Roman" w:cs="Times New Roman"/>
          <w:sz w:val="24"/>
          <w:szCs w:val="24"/>
        </w:rPr>
        <w:t>in Zimbabwe</w:t>
      </w:r>
      <w:r w:rsidR="0079307B" w:rsidRPr="00937054">
        <w:rPr>
          <w:rFonts w:ascii="Times New Roman" w:hAnsi="Times New Roman" w:cs="Times New Roman"/>
          <w:sz w:val="24"/>
          <w:szCs w:val="24"/>
        </w:rPr>
        <w:t>.</w:t>
      </w:r>
      <w:r w:rsidR="0074366D" w:rsidRPr="00937054">
        <w:rPr>
          <w:rFonts w:ascii="Times New Roman" w:hAnsi="Times New Roman" w:cs="Times New Roman"/>
          <w:sz w:val="24"/>
          <w:szCs w:val="24"/>
        </w:rPr>
        <w:t xml:space="preserve"> </w:t>
      </w:r>
      <w:r w:rsidR="0079307B" w:rsidRPr="00937054">
        <w:rPr>
          <w:rFonts w:ascii="Times New Roman" w:hAnsi="Times New Roman" w:cs="Times New Roman"/>
          <w:sz w:val="24"/>
          <w:szCs w:val="24"/>
        </w:rPr>
        <w:t>Also</w:t>
      </w:r>
      <w:r w:rsidR="0074366D" w:rsidRPr="00937054">
        <w:rPr>
          <w:rFonts w:ascii="Times New Roman" w:hAnsi="Times New Roman" w:cs="Times New Roman"/>
          <w:sz w:val="24"/>
          <w:szCs w:val="24"/>
        </w:rPr>
        <w:t xml:space="preserve"> offering investors low-risk investment opportunities that include fractional ownership of their investments</w:t>
      </w:r>
      <w:r w:rsidR="009251BC" w:rsidRPr="00937054">
        <w:rPr>
          <w:rFonts w:ascii="Times New Roman" w:hAnsi="Times New Roman" w:cs="Times New Roman"/>
          <w:sz w:val="24"/>
          <w:szCs w:val="24"/>
        </w:rPr>
        <w:t>.</w:t>
      </w:r>
    </w:p>
    <w:p w14:paraId="30DE1F4A" w14:textId="77777777" w:rsidR="00BA553C" w:rsidRPr="00811853" w:rsidRDefault="00593A46" w:rsidP="00130923">
      <w:pPr>
        <w:pStyle w:val="Heading2"/>
        <w:spacing w:line="360" w:lineRule="auto"/>
        <w:rPr>
          <w:rFonts w:ascii="Times New Roman" w:hAnsi="Times New Roman" w:cs="Times New Roman"/>
        </w:rPr>
      </w:pPr>
      <w:bookmarkStart w:id="13" w:name="_Toc201915501"/>
      <w:r w:rsidRPr="00811853">
        <w:rPr>
          <w:rFonts w:ascii="Times New Roman" w:hAnsi="Times New Roman" w:cs="Times New Roman"/>
        </w:rPr>
        <w:t>1</w:t>
      </w:r>
      <w:r w:rsidR="00C87347" w:rsidRPr="00811853">
        <w:rPr>
          <w:rFonts w:ascii="Times New Roman" w:hAnsi="Times New Roman" w:cs="Times New Roman"/>
        </w:rPr>
        <w:t>.2</w:t>
      </w:r>
      <w:r w:rsidRPr="00811853">
        <w:rPr>
          <w:rFonts w:ascii="Times New Roman" w:hAnsi="Times New Roman" w:cs="Times New Roman"/>
        </w:rPr>
        <w:t>.2</w:t>
      </w:r>
      <w:r w:rsidR="00C87347" w:rsidRPr="00811853">
        <w:rPr>
          <w:rFonts w:ascii="Times New Roman" w:hAnsi="Times New Roman" w:cs="Times New Roman"/>
        </w:rPr>
        <w:t xml:space="preserve"> Objectives</w:t>
      </w:r>
      <w:bookmarkEnd w:id="13"/>
    </w:p>
    <w:p w14:paraId="54631F91"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create a user-friendly platform </w:t>
      </w:r>
      <w:r w:rsidR="007301FC" w:rsidRPr="00937054">
        <w:rPr>
          <w:rFonts w:ascii="Times New Roman" w:hAnsi="Times New Roman" w:cs="Times New Roman"/>
          <w:sz w:val="24"/>
          <w:szCs w:val="24"/>
        </w:rPr>
        <w:t>that enables clients to</w:t>
      </w:r>
      <w:r w:rsidRPr="00937054">
        <w:rPr>
          <w:rFonts w:ascii="Times New Roman" w:hAnsi="Times New Roman" w:cs="Times New Roman"/>
          <w:sz w:val="24"/>
          <w:szCs w:val="24"/>
        </w:rPr>
        <w:t xml:space="preserve"> present their funding needs and investment opportunities. </w:t>
      </w:r>
    </w:p>
    <w:p w14:paraId="79BED4AA"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C71CFB" w:rsidRPr="00937054">
        <w:rPr>
          <w:rFonts w:ascii="Times New Roman" w:hAnsi="Times New Roman" w:cs="Times New Roman"/>
          <w:sz w:val="24"/>
          <w:szCs w:val="24"/>
        </w:rPr>
        <w:t>take advantage of</w:t>
      </w:r>
      <w:r w:rsidRPr="00937054">
        <w:rPr>
          <w:rFonts w:ascii="Times New Roman" w:hAnsi="Times New Roman" w:cs="Times New Roman"/>
          <w:sz w:val="24"/>
          <w:szCs w:val="24"/>
        </w:rPr>
        <w:t xml:space="preserve"> local payment gateways </w:t>
      </w:r>
      <w:r w:rsidR="00C71CFB" w:rsidRPr="00937054">
        <w:rPr>
          <w:rFonts w:ascii="Times New Roman" w:hAnsi="Times New Roman" w:cs="Times New Roman"/>
          <w:sz w:val="24"/>
          <w:szCs w:val="24"/>
        </w:rPr>
        <w:t xml:space="preserve">to simplify the </w:t>
      </w:r>
      <w:r w:rsidRPr="00937054">
        <w:rPr>
          <w:rFonts w:ascii="Times New Roman" w:hAnsi="Times New Roman" w:cs="Times New Roman"/>
          <w:sz w:val="24"/>
          <w:szCs w:val="24"/>
        </w:rPr>
        <w:t>investment</w:t>
      </w:r>
      <w:r w:rsidR="00C71CFB" w:rsidRPr="00937054">
        <w:rPr>
          <w:rFonts w:ascii="Times New Roman" w:hAnsi="Times New Roman" w:cs="Times New Roman"/>
          <w:sz w:val="24"/>
          <w:szCs w:val="24"/>
        </w:rPr>
        <w:t xml:space="preserve"> process</w:t>
      </w:r>
      <w:r w:rsidRPr="00937054">
        <w:rPr>
          <w:rFonts w:ascii="Times New Roman" w:hAnsi="Times New Roman" w:cs="Times New Roman"/>
          <w:sz w:val="24"/>
          <w:szCs w:val="24"/>
        </w:rPr>
        <w:t xml:space="preserve"> in local currency. </w:t>
      </w:r>
    </w:p>
    <w:p w14:paraId="28F1798B"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ensure transparency and security in transactions </w:t>
      </w:r>
      <w:r w:rsidR="006B19EE" w:rsidRPr="00937054">
        <w:rPr>
          <w:rFonts w:ascii="Times New Roman" w:hAnsi="Times New Roman" w:cs="Times New Roman"/>
          <w:sz w:val="24"/>
          <w:szCs w:val="24"/>
        </w:rPr>
        <w:t>by making use of</w:t>
      </w:r>
      <w:r w:rsidRPr="00937054">
        <w:rPr>
          <w:rFonts w:ascii="Times New Roman" w:hAnsi="Times New Roman" w:cs="Times New Roman"/>
          <w:sz w:val="24"/>
          <w:szCs w:val="24"/>
        </w:rPr>
        <w:t xml:space="preserve"> blockchain technology. </w:t>
      </w:r>
    </w:p>
    <w:p w14:paraId="52D07FAB" w14:textId="77777777" w:rsidR="00804D74"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T</w:t>
      </w:r>
      <w:r w:rsidR="00895BCC" w:rsidRPr="00937054">
        <w:rPr>
          <w:rFonts w:ascii="Times New Roman" w:hAnsi="Times New Roman" w:cs="Times New Roman"/>
          <w:sz w:val="24"/>
          <w:szCs w:val="24"/>
        </w:rPr>
        <w:t>o lower the barrier of investment by</w:t>
      </w:r>
      <w:r w:rsidRPr="00937054">
        <w:rPr>
          <w:rFonts w:ascii="Times New Roman" w:hAnsi="Times New Roman" w:cs="Times New Roman"/>
          <w:sz w:val="24"/>
          <w:szCs w:val="24"/>
        </w:rPr>
        <w:t xml:space="preserve"> </w:t>
      </w:r>
      <w:r w:rsidR="00895BCC" w:rsidRPr="00937054">
        <w:rPr>
          <w:rFonts w:ascii="Times New Roman" w:hAnsi="Times New Roman" w:cs="Times New Roman"/>
          <w:sz w:val="24"/>
          <w:szCs w:val="24"/>
        </w:rPr>
        <w:t>allowing</w:t>
      </w:r>
      <w:r w:rsidRPr="00937054">
        <w:rPr>
          <w:rFonts w:ascii="Times New Roman" w:hAnsi="Times New Roman" w:cs="Times New Roman"/>
          <w:sz w:val="24"/>
          <w:szCs w:val="24"/>
        </w:rPr>
        <w:t xml:space="preserve"> fractional</w:t>
      </w:r>
      <w:r w:rsidR="00895BCC" w:rsidRPr="00937054">
        <w:rPr>
          <w:rFonts w:ascii="Times New Roman" w:hAnsi="Times New Roman" w:cs="Times New Roman"/>
          <w:sz w:val="24"/>
          <w:szCs w:val="24"/>
        </w:rPr>
        <w:t xml:space="preserve"> ownership of</w:t>
      </w:r>
      <w:r w:rsidRPr="00937054">
        <w:rPr>
          <w:rFonts w:ascii="Times New Roman" w:hAnsi="Times New Roman" w:cs="Times New Roman"/>
          <w:sz w:val="24"/>
          <w:szCs w:val="24"/>
        </w:rPr>
        <w:t xml:space="preserve"> shares in businesses</w:t>
      </w:r>
      <w:r w:rsidR="00895BCC" w:rsidRPr="00937054">
        <w:rPr>
          <w:rFonts w:ascii="Times New Roman" w:hAnsi="Times New Roman" w:cs="Times New Roman"/>
          <w:sz w:val="24"/>
          <w:szCs w:val="24"/>
        </w:rPr>
        <w:t>.</w:t>
      </w:r>
    </w:p>
    <w:p w14:paraId="23BEA97A" w14:textId="77777777" w:rsidR="009251BC"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F10496" w:rsidRPr="00937054">
        <w:rPr>
          <w:rFonts w:ascii="Times New Roman" w:hAnsi="Times New Roman" w:cs="Times New Roman"/>
          <w:sz w:val="24"/>
          <w:szCs w:val="24"/>
        </w:rPr>
        <w:t>improve the economy and the</w:t>
      </w:r>
      <w:r w:rsidRPr="00937054">
        <w:rPr>
          <w:rFonts w:ascii="Times New Roman" w:hAnsi="Times New Roman" w:cs="Times New Roman"/>
          <w:sz w:val="24"/>
          <w:szCs w:val="24"/>
        </w:rPr>
        <w:t xml:space="preserve"> community</w:t>
      </w:r>
      <w:r w:rsidR="00F10496" w:rsidRPr="00937054">
        <w:rPr>
          <w:rFonts w:ascii="Times New Roman" w:hAnsi="Times New Roman" w:cs="Times New Roman"/>
          <w:sz w:val="24"/>
          <w:szCs w:val="24"/>
        </w:rPr>
        <w:t xml:space="preserve"> </w:t>
      </w:r>
      <w:r w:rsidRPr="00937054">
        <w:rPr>
          <w:rFonts w:ascii="Times New Roman" w:hAnsi="Times New Roman" w:cs="Times New Roman"/>
          <w:sz w:val="24"/>
          <w:szCs w:val="24"/>
        </w:rPr>
        <w:t>by focusing on funding projects that benefit local economies</w:t>
      </w:r>
      <w:r w:rsidR="00E4672C" w:rsidRPr="00937054">
        <w:rPr>
          <w:rFonts w:ascii="Times New Roman" w:hAnsi="Times New Roman" w:cs="Times New Roman"/>
          <w:sz w:val="24"/>
          <w:szCs w:val="24"/>
        </w:rPr>
        <w:t xml:space="preserve"> and create more jobs</w:t>
      </w:r>
      <w:r w:rsidRPr="00937054">
        <w:rPr>
          <w:rFonts w:ascii="Times New Roman" w:hAnsi="Times New Roman" w:cs="Times New Roman"/>
          <w:sz w:val="24"/>
          <w:szCs w:val="24"/>
        </w:rPr>
        <w:t>.</w:t>
      </w:r>
    </w:p>
    <w:p w14:paraId="64786571" w14:textId="77777777" w:rsidR="00BA553C" w:rsidRPr="00811853" w:rsidRDefault="00593A46" w:rsidP="00130923">
      <w:pPr>
        <w:pStyle w:val="Heading1"/>
        <w:spacing w:line="360" w:lineRule="auto"/>
        <w:rPr>
          <w:rFonts w:ascii="Times New Roman" w:hAnsi="Times New Roman" w:cs="Times New Roman"/>
        </w:rPr>
      </w:pPr>
      <w:bookmarkStart w:id="14" w:name="_Toc201915502"/>
      <w:r w:rsidRPr="00811853">
        <w:rPr>
          <w:rFonts w:ascii="Times New Roman" w:hAnsi="Times New Roman" w:cs="Times New Roman"/>
        </w:rPr>
        <w:lastRenderedPageBreak/>
        <w:t>1.3</w:t>
      </w:r>
      <w:r w:rsidR="00C87347" w:rsidRPr="00811853">
        <w:rPr>
          <w:rFonts w:ascii="Times New Roman" w:hAnsi="Times New Roman" w:cs="Times New Roman"/>
        </w:rPr>
        <w:t xml:space="preserve"> Methodology</w:t>
      </w:r>
      <w:bookmarkEnd w:id="14"/>
    </w:p>
    <w:p w14:paraId="79D87BC3" w14:textId="77777777" w:rsidR="000871F6" w:rsidRPr="00937054" w:rsidRDefault="0044561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w:t>
      </w:r>
      <w:r w:rsidR="00A032EC" w:rsidRPr="00937054">
        <w:rPr>
          <w:rFonts w:ascii="Times New Roman" w:hAnsi="Times New Roman" w:cs="Times New Roman"/>
          <w:sz w:val="24"/>
          <w:szCs w:val="24"/>
        </w:rPr>
        <w:t xml:space="preserve"> </w:t>
      </w:r>
      <w:r w:rsidRPr="00937054">
        <w:rPr>
          <w:rFonts w:ascii="Times New Roman" w:hAnsi="Times New Roman" w:cs="Times New Roman"/>
          <w:sz w:val="24"/>
          <w:szCs w:val="24"/>
        </w:rPr>
        <w:t>includes the following steps:</w:t>
      </w:r>
      <w:r w:rsidR="00DB247B" w:rsidRPr="00937054">
        <w:rPr>
          <w:rFonts w:ascii="Times New Roman" w:hAnsi="Times New Roman" w:cs="Times New Roman"/>
          <w:sz w:val="24"/>
          <w:szCs w:val="24"/>
        </w:rPr>
        <w:br/>
      </w:r>
    </w:p>
    <w:p w14:paraId="0110CE45" w14:textId="77777777" w:rsidR="000871F6" w:rsidRPr="00811853" w:rsidRDefault="000871F6" w:rsidP="00130923">
      <w:pPr>
        <w:pStyle w:val="Heading2"/>
        <w:spacing w:line="360" w:lineRule="auto"/>
        <w:rPr>
          <w:rFonts w:ascii="Times New Roman" w:hAnsi="Times New Roman" w:cs="Times New Roman"/>
        </w:rPr>
      </w:pPr>
      <w:bookmarkStart w:id="15" w:name="_Toc201915503"/>
      <w:r w:rsidRPr="00811853">
        <w:rPr>
          <w:rFonts w:ascii="Times New Roman" w:hAnsi="Times New Roman" w:cs="Times New Roman"/>
        </w:rPr>
        <w:t>1</w:t>
      </w:r>
      <w:r w:rsidR="00593A46" w:rsidRPr="00811853">
        <w:rPr>
          <w:rFonts w:ascii="Times New Roman" w:hAnsi="Times New Roman" w:cs="Times New Roman"/>
        </w:rPr>
        <w:t>.3.1</w:t>
      </w:r>
      <w:r w:rsidRPr="00811853">
        <w:rPr>
          <w:rFonts w:ascii="Times New Roman" w:hAnsi="Times New Roman" w:cs="Times New Roman"/>
        </w:rPr>
        <w:t xml:space="preserve"> Data Collection</w:t>
      </w:r>
      <w:bookmarkEnd w:id="15"/>
    </w:p>
    <w:p w14:paraId="500471FE" w14:textId="0B52F805" w:rsidR="00867694"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Research: survey</w:t>
      </w:r>
      <w:r w:rsidR="00421258" w:rsidRPr="00937054">
        <w:rPr>
          <w:rFonts w:ascii="Times New Roman" w:hAnsi="Times New Roman" w:cs="Times New Roman"/>
          <w:sz w:val="24"/>
          <w:szCs w:val="24"/>
        </w:rPr>
        <w:t>s</w:t>
      </w:r>
      <w:r w:rsidRPr="00937054">
        <w:rPr>
          <w:rFonts w:ascii="Times New Roman" w:hAnsi="Times New Roman" w:cs="Times New Roman"/>
          <w:sz w:val="24"/>
          <w:szCs w:val="24"/>
        </w:rPr>
        <w:t xml:space="preserve"> and interviews with </w:t>
      </w:r>
      <w:r w:rsidR="00421258" w:rsidRPr="00937054">
        <w:rPr>
          <w:rFonts w:ascii="Times New Roman" w:hAnsi="Times New Roman" w:cs="Times New Roman"/>
          <w:sz w:val="24"/>
          <w:szCs w:val="24"/>
        </w:rPr>
        <w:t xml:space="preserve">potential investors and </w:t>
      </w:r>
      <w:r w:rsidRPr="00937054">
        <w:rPr>
          <w:rFonts w:ascii="Times New Roman" w:hAnsi="Times New Roman" w:cs="Times New Roman"/>
          <w:sz w:val="24"/>
          <w:szCs w:val="24"/>
        </w:rPr>
        <w:t>small business owners</w:t>
      </w:r>
      <w:r w:rsidR="00B035C5" w:rsidRPr="00937054">
        <w:rPr>
          <w:rFonts w:ascii="Times New Roman" w:hAnsi="Times New Roman" w:cs="Times New Roman"/>
          <w:sz w:val="24"/>
          <w:szCs w:val="24"/>
        </w:rPr>
        <w:t xml:space="preserve"> will be conducted</w:t>
      </w:r>
      <w:r w:rsidRPr="00937054">
        <w:rPr>
          <w:rFonts w:ascii="Times New Roman" w:hAnsi="Times New Roman" w:cs="Times New Roman"/>
          <w:sz w:val="24"/>
          <w:szCs w:val="24"/>
        </w:rPr>
        <w:t xml:space="preserve"> </w:t>
      </w:r>
      <w:r w:rsidR="00842843" w:rsidRPr="00937054">
        <w:rPr>
          <w:rFonts w:ascii="Times New Roman" w:hAnsi="Times New Roman" w:cs="Times New Roman"/>
          <w:sz w:val="24"/>
          <w:szCs w:val="24"/>
        </w:rPr>
        <w:t>in order</w:t>
      </w:r>
      <w:r w:rsidRPr="00937054">
        <w:rPr>
          <w:rFonts w:ascii="Times New Roman" w:hAnsi="Times New Roman" w:cs="Times New Roman"/>
          <w:sz w:val="24"/>
          <w:szCs w:val="24"/>
        </w:rPr>
        <w:t xml:space="preserve"> to understand their needs and problems</w:t>
      </w:r>
      <w:r w:rsidR="00F62FEA">
        <w:rPr>
          <w:rFonts w:ascii="Times New Roman" w:hAnsi="Times New Roman" w:cs="Times New Roman"/>
          <w:sz w:val="24"/>
          <w:szCs w:val="24"/>
        </w:rPr>
        <w:t xml:space="preserve"> </w:t>
      </w:r>
      <w:sdt>
        <w:sdtPr>
          <w:rPr>
            <w:rFonts w:ascii="Times New Roman" w:hAnsi="Times New Roman" w:cs="Times New Roman"/>
            <w:sz w:val="24"/>
            <w:szCs w:val="24"/>
          </w:rPr>
          <w:id w:val="-1327592842"/>
          <w:citation/>
        </w:sdtPr>
        <w:sdtContent>
          <w:r w:rsidR="00E41E29" w:rsidRPr="00937054">
            <w:rPr>
              <w:rFonts w:ascii="Times New Roman" w:hAnsi="Times New Roman" w:cs="Times New Roman"/>
              <w:sz w:val="24"/>
              <w:szCs w:val="24"/>
            </w:rPr>
            <w:fldChar w:fldCharType="begin"/>
          </w:r>
          <w:r w:rsidR="00E41E29" w:rsidRPr="00937054">
            <w:rPr>
              <w:rFonts w:ascii="Times New Roman" w:hAnsi="Times New Roman" w:cs="Times New Roman"/>
              <w:sz w:val="24"/>
              <w:szCs w:val="24"/>
            </w:rPr>
            <w:instrText xml:space="preserve"> CITATION Mut21 \l 1033 </w:instrText>
          </w:r>
          <w:r w:rsidR="00E41E29"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 2021)</w:t>
          </w:r>
          <w:r w:rsidR="00E41E29" w:rsidRPr="00937054">
            <w:rPr>
              <w:rFonts w:ascii="Times New Roman" w:hAnsi="Times New Roman" w:cs="Times New Roman"/>
              <w:sz w:val="24"/>
              <w:szCs w:val="24"/>
            </w:rPr>
            <w:fldChar w:fldCharType="end"/>
          </w:r>
        </w:sdtContent>
      </w:sdt>
      <w:r w:rsidR="00E41E29" w:rsidRPr="00937054">
        <w:rPr>
          <w:rFonts w:ascii="Times New Roman" w:hAnsi="Times New Roman" w:cs="Times New Roman"/>
          <w:sz w:val="24"/>
          <w:szCs w:val="24"/>
        </w:rPr>
        <w:t>.</w:t>
      </w:r>
      <w:r w:rsidR="00CC4358">
        <w:rPr>
          <w:rFonts w:ascii="Times New Roman" w:hAnsi="Times New Roman" w:cs="Times New Roman"/>
          <w:sz w:val="24"/>
          <w:szCs w:val="24"/>
        </w:rPr>
        <w:t xml:space="preserve"> </w:t>
      </w:r>
      <w:r w:rsidRPr="00937054">
        <w:rPr>
          <w:rFonts w:ascii="Times New Roman" w:hAnsi="Times New Roman" w:cs="Times New Roman"/>
          <w:sz w:val="24"/>
          <w:szCs w:val="24"/>
        </w:rPr>
        <w:t>Local Payment Gateways: The researcher shall explore available local payment gateways, including EcoCash and OneMoney, and the possibility of integrating them. They have to ascertain that these modes of payment will enable smooth and easy transactions in local currency.</w:t>
      </w:r>
    </w:p>
    <w:p w14:paraId="55960B7E" w14:textId="77777777" w:rsidR="00867694"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Blockchain Requirements: Thirdly, defining the exacting demands of blockchain implementation-such as tokenization, security of transactions, and the functionality of smart contracts.</w:t>
      </w:r>
    </w:p>
    <w:p w14:paraId="7843C207" w14:textId="77777777" w:rsidR="000871F6" w:rsidRPr="00811853" w:rsidRDefault="00593A46" w:rsidP="00130923">
      <w:pPr>
        <w:pStyle w:val="Heading2"/>
        <w:spacing w:line="360" w:lineRule="auto"/>
        <w:rPr>
          <w:rFonts w:ascii="Times New Roman" w:hAnsi="Times New Roman" w:cs="Times New Roman"/>
        </w:rPr>
      </w:pPr>
      <w:bookmarkStart w:id="16" w:name="_Toc201915504"/>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3.2</w:t>
      </w:r>
      <w:r w:rsidR="000871F6" w:rsidRPr="00811853">
        <w:rPr>
          <w:rFonts w:ascii="Times New Roman" w:hAnsi="Times New Roman" w:cs="Times New Roman"/>
        </w:rPr>
        <w:t xml:space="preserve"> </w:t>
      </w:r>
      <w:r w:rsidR="00867694" w:rsidRPr="00811853">
        <w:rPr>
          <w:rFonts w:ascii="Times New Roman" w:hAnsi="Times New Roman" w:cs="Times New Roman"/>
        </w:rPr>
        <w:t>Platform Development</w:t>
      </w:r>
      <w:bookmarkEnd w:id="16"/>
      <w:r w:rsidR="00867694" w:rsidRPr="00811853">
        <w:rPr>
          <w:rFonts w:ascii="Times New Roman" w:hAnsi="Times New Roman" w:cs="Times New Roman"/>
        </w:rPr>
        <w:t xml:space="preserve"> </w:t>
      </w:r>
    </w:p>
    <w:p w14:paraId="5A777DE7" w14:textId="77777777" w:rsidR="000871F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color w:val="000000"/>
          <w:spacing w:val="2"/>
          <w:sz w:val="24"/>
          <w:szCs w:val="24"/>
          <w:shd w:val="clear" w:color="auto" w:fill="FFFFFF"/>
        </w:rPr>
        <w:t xml:space="preserve">Smart Contract Implementation: Implement smart contracts that </w:t>
      </w:r>
      <w:r w:rsidR="00D3156A" w:rsidRPr="00937054">
        <w:rPr>
          <w:rFonts w:ascii="Times New Roman" w:hAnsi="Times New Roman" w:cs="Times New Roman"/>
          <w:color w:val="000000"/>
          <w:spacing w:val="2"/>
          <w:sz w:val="24"/>
          <w:szCs w:val="24"/>
          <w:shd w:val="clear" w:color="auto" w:fill="FFFFFF"/>
        </w:rPr>
        <w:t xml:space="preserve">with </w:t>
      </w:r>
      <w:r w:rsidR="00B5730D" w:rsidRPr="00937054">
        <w:rPr>
          <w:rFonts w:ascii="Times New Roman" w:hAnsi="Times New Roman" w:cs="Times New Roman"/>
          <w:color w:val="000000"/>
          <w:spacing w:val="2"/>
          <w:sz w:val="24"/>
          <w:szCs w:val="24"/>
          <w:shd w:val="clear" w:color="auto" w:fill="FFFFFF"/>
        </w:rPr>
        <w:t xml:space="preserve">allow </w:t>
      </w:r>
      <w:r w:rsidR="00D3156A" w:rsidRPr="00937054">
        <w:rPr>
          <w:rFonts w:ascii="Times New Roman" w:hAnsi="Times New Roman" w:cs="Times New Roman"/>
          <w:color w:val="000000"/>
          <w:spacing w:val="2"/>
          <w:sz w:val="24"/>
          <w:szCs w:val="24"/>
          <w:shd w:val="clear" w:color="auto" w:fill="FFFFFF"/>
        </w:rPr>
        <w:t xml:space="preserve">the incorporation of tokens distribution to investors, fund transferring to entrepreneurs, and profit-sharing by the consensus network. Smart contracts are then obliged to keep that money untouchable until the specified conditions are </w:t>
      </w:r>
      <w:r w:rsidRPr="00937054">
        <w:rPr>
          <w:rFonts w:ascii="Times New Roman" w:hAnsi="Times New Roman" w:cs="Times New Roman"/>
          <w:color w:val="000000"/>
          <w:spacing w:val="2"/>
          <w:sz w:val="24"/>
          <w:szCs w:val="24"/>
          <w:shd w:val="clear" w:color="auto" w:fill="FFFFFF"/>
        </w:rPr>
        <w:t>met</w:t>
      </w:r>
      <w:r w:rsidR="00B5730D" w:rsidRPr="00937054">
        <w:rPr>
          <w:rFonts w:ascii="Times New Roman" w:hAnsi="Times New Roman" w:cs="Times New Roman"/>
          <w:color w:val="000000"/>
          <w:spacing w:val="2"/>
          <w:sz w:val="24"/>
          <w:szCs w:val="24"/>
          <w:shd w:val="clear" w:color="auto" w:fill="FFFFFF"/>
        </w:rPr>
        <w:t>.</w:t>
      </w:r>
    </w:p>
    <w:p w14:paraId="3525EE65" w14:textId="77777777" w:rsidR="000871F6" w:rsidRPr="00811853" w:rsidRDefault="00593A46" w:rsidP="00130923">
      <w:pPr>
        <w:pStyle w:val="Heading2"/>
        <w:spacing w:line="360" w:lineRule="auto"/>
        <w:rPr>
          <w:rFonts w:ascii="Times New Roman" w:hAnsi="Times New Roman" w:cs="Times New Roman"/>
        </w:rPr>
      </w:pPr>
      <w:bookmarkStart w:id="17" w:name="_Toc178260334"/>
      <w:bookmarkStart w:id="18" w:name="_Toc201915505"/>
      <w:r w:rsidRPr="00811853">
        <w:rPr>
          <w:rFonts w:ascii="Times New Roman" w:hAnsi="Times New Roman" w:cs="Times New Roman"/>
        </w:rPr>
        <w:t>1</w:t>
      </w:r>
      <w:r w:rsidR="000871F6" w:rsidRPr="00811853">
        <w:rPr>
          <w:rFonts w:ascii="Times New Roman" w:hAnsi="Times New Roman" w:cs="Times New Roman"/>
        </w:rPr>
        <w:t>.3</w:t>
      </w:r>
      <w:r w:rsidRPr="00811853">
        <w:rPr>
          <w:rFonts w:ascii="Times New Roman" w:hAnsi="Times New Roman" w:cs="Times New Roman"/>
        </w:rPr>
        <w:t>.3</w:t>
      </w:r>
      <w:r w:rsidR="000871F6" w:rsidRPr="00811853">
        <w:rPr>
          <w:rFonts w:ascii="Times New Roman" w:hAnsi="Times New Roman" w:cs="Times New Roman"/>
        </w:rPr>
        <w:t xml:space="preserve"> </w:t>
      </w:r>
      <w:bookmarkEnd w:id="17"/>
      <w:r w:rsidR="000871F6" w:rsidRPr="00811853">
        <w:rPr>
          <w:rFonts w:ascii="Times New Roman" w:hAnsi="Times New Roman" w:cs="Times New Roman"/>
        </w:rPr>
        <w:t>Data Processing</w:t>
      </w:r>
      <w:bookmarkEnd w:id="18"/>
    </w:p>
    <w:p w14:paraId="684E874B" w14:textId="6F22EFD3" w:rsidR="002C2AE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Transaction Records: </w:t>
      </w:r>
      <w:r w:rsidR="0025284E" w:rsidRPr="00937054">
        <w:rPr>
          <w:rFonts w:ascii="Times New Roman" w:hAnsi="Times New Roman" w:cs="Times New Roman"/>
          <w:sz w:val="24"/>
          <w:szCs w:val="24"/>
        </w:rPr>
        <w:t>The use of the blockchain ledger records all sorts of transactions in such a manner that one can follow them and identify whether they are signed or not. It is also used to store information regarding project funding, issuing of tokens, and ownership of the irreversible manner.</w:t>
      </w:r>
      <w:r w:rsidR="00DB247B" w:rsidRPr="00937054">
        <w:rPr>
          <w:rFonts w:ascii="Times New Roman" w:hAnsi="Times New Roman" w:cs="Times New Roman"/>
          <w:sz w:val="24"/>
          <w:szCs w:val="24"/>
        </w:rPr>
        <w:br/>
      </w:r>
    </w:p>
    <w:p w14:paraId="27A9344B" w14:textId="77777777" w:rsidR="000871F6" w:rsidRPr="00811853" w:rsidRDefault="00593A46" w:rsidP="00130923">
      <w:pPr>
        <w:pStyle w:val="Heading2"/>
        <w:spacing w:line="360" w:lineRule="auto"/>
        <w:rPr>
          <w:rFonts w:ascii="Times New Roman" w:hAnsi="Times New Roman" w:cs="Times New Roman"/>
        </w:rPr>
      </w:pPr>
      <w:bookmarkStart w:id="19" w:name="_Toc201915506"/>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3.4</w:t>
      </w:r>
      <w:r w:rsidR="000871F6" w:rsidRPr="00811853">
        <w:rPr>
          <w:rFonts w:ascii="Times New Roman" w:hAnsi="Times New Roman" w:cs="Times New Roman"/>
        </w:rPr>
        <w:t xml:space="preserve"> Testing and Validation</w:t>
      </w:r>
      <w:bookmarkEnd w:id="19"/>
    </w:p>
    <w:p w14:paraId="2147F83D" w14:textId="77777777" w:rsidR="00BA553C" w:rsidRPr="00937054" w:rsidRDefault="00DD379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Undergoing a less extensive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method of user testing and focusing only on small business owners and</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investors is called a usability study. The users will talk about the first</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impressions they have and the design team will use their feedback for the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interface and functions.</w:t>
      </w:r>
    </w:p>
    <w:p w14:paraId="610B1194" w14:textId="77777777" w:rsidR="00BA553C" w:rsidRPr="00811853" w:rsidRDefault="00593A46" w:rsidP="00130923">
      <w:pPr>
        <w:pStyle w:val="Heading1"/>
        <w:spacing w:line="360" w:lineRule="auto"/>
        <w:rPr>
          <w:rFonts w:ascii="Times New Roman" w:hAnsi="Times New Roman" w:cs="Times New Roman"/>
        </w:rPr>
      </w:pPr>
      <w:bookmarkStart w:id="20" w:name="_Toc201915507"/>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4.</w:t>
      </w:r>
      <w:r w:rsidR="00C87347" w:rsidRPr="00811853">
        <w:rPr>
          <w:rFonts w:ascii="Times New Roman" w:hAnsi="Times New Roman" w:cs="Times New Roman"/>
        </w:rPr>
        <w:t xml:space="preserve"> Project Scope</w:t>
      </w:r>
      <w:bookmarkEnd w:id="20"/>
    </w:p>
    <w:p w14:paraId="00AE374E" w14:textId="77777777" w:rsidR="0044561E" w:rsidRPr="00937054" w:rsidRDefault="00FD5BD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mainly aims to be the platform where Zimbabwe’s startups obtain the necessary funds that they do not have through the decentralized investment opportunities This will incorporate the inclusion of local payment gateways and an easy-to-use platform for entrepreneurs and investors</w:t>
      </w:r>
      <w:r w:rsidR="0044561E" w:rsidRPr="00937054">
        <w:rPr>
          <w:rFonts w:ascii="Times New Roman" w:hAnsi="Times New Roman" w:cs="Times New Roman"/>
          <w:sz w:val="24"/>
          <w:szCs w:val="24"/>
        </w:rPr>
        <w:t>.</w:t>
      </w:r>
    </w:p>
    <w:p w14:paraId="368C6B53" w14:textId="77777777" w:rsidR="000871F6" w:rsidRPr="00811853" w:rsidRDefault="00593A46" w:rsidP="00130923">
      <w:pPr>
        <w:pStyle w:val="Heading1"/>
        <w:spacing w:line="360" w:lineRule="auto"/>
        <w:rPr>
          <w:rFonts w:ascii="Times New Roman" w:hAnsi="Times New Roman" w:cs="Times New Roman"/>
        </w:rPr>
      </w:pPr>
      <w:bookmarkStart w:id="21" w:name="_Toc201915508"/>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5</w:t>
      </w:r>
      <w:r w:rsidR="00C87347" w:rsidRPr="00811853">
        <w:rPr>
          <w:rFonts w:ascii="Times New Roman" w:hAnsi="Times New Roman" w:cs="Times New Roman"/>
        </w:rPr>
        <w:t xml:space="preserve"> Ethical Considerations</w:t>
      </w:r>
      <w:bookmarkEnd w:id="21"/>
    </w:p>
    <w:p w14:paraId="43FE2DA3" w14:textId="77777777" w:rsidR="000871F6" w:rsidRPr="00937054" w:rsidRDefault="0065758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Ethical considerations will include ensuring compliance with local regulations regarding crowdfunding, KYC and AML practices. </w:t>
      </w:r>
      <w:r w:rsidR="00BE3B8C" w:rsidRPr="00937054">
        <w:rPr>
          <w:rFonts w:ascii="Times New Roman" w:hAnsi="Times New Roman" w:cs="Times New Roman"/>
          <w:sz w:val="24"/>
          <w:szCs w:val="24"/>
        </w:rPr>
        <w:t>Operations will be transparent, with the protection of user data a priority, to engender a sense of trust among the participants</w:t>
      </w:r>
      <w:r w:rsidR="00C21230" w:rsidRPr="00937054">
        <w:rPr>
          <w:rFonts w:ascii="Times New Roman" w:hAnsi="Times New Roman" w:cs="Times New Roman"/>
          <w:sz w:val="24"/>
          <w:szCs w:val="24"/>
        </w:rPr>
        <w:t>.</w:t>
      </w:r>
    </w:p>
    <w:p w14:paraId="0929AD65" w14:textId="77777777" w:rsidR="00BA553C" w:rsidRPr="00811853" w:rsidRDefault="00593A46" w:rsidP="00130923">
      <w:pPr>
        <w:pStyle w:val="Heading1"/>
        <w:spacing w:line="360" w:lineRule="auto"/>
        <w:rPr>
          <w:rFonts w:ascii="Times New Roman" w:hAnsi="Times New Roman" w:cs="Times New Roman"/>
        </w:rPr>
      </w:pPr>
      <w:bookmarkStart w:id="22" w:name="_Toc201915509"/>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6</w:t>
      </w:r>
      <w:r w:rsidR="00C87347" w:rsidRPr="00811853">
        <w:rPr>
          <w:rFonts w:ascii="Times New Roman" w:hAnsi="Times New Roman" w:cs="Times New Roman"/>
        </w:rPr>
        <w:t xml:space="preserve"> Cost/Budget</w:t>
      </w:r>
      <w:bookmarkEnd w:id="22"/>
    </w:p>
    <w:p w14:paraId="1EEDB3BD" w14:textId="77777777" w:rsidR="00DB71D8"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estimated budget for the project:</w:t>
      </w:r>
    </w:p>
    <w:p w14:paraId="20152E68" w14:textId="77777777" w:rsidR="00DB71D8"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w:t>
      </w:r>
      <w:r w:rsidR="00DB71D8" w:rsidRPr="00937054">
        <w:rPr>
          <w:rFonts w:ascii="Times New Roman" w:hAnsi="Times New Roman" w:cs="Times New Roman"/>
          <w:sz w:val="24"/>
          <w:szCs w:val="24"/>
        </w:rPr>
        <w:t>erver</w:t>
      </w:r>
      <w:r w:rsidRPr="00937054">
        <w:rPr>
          <w:rFonts w:ascii="Times New Roman" w:hAnsi="Times New Roman" w:cs="Times New Roman"/>
          <w:sz w:val="24"/>
          <w:szCs w:val="24"/>
        </w:rPr>
        <w:t xml:space="preserve"> and storage</w:t>
      </w:r>
      <w:r w:rsidR="00DB71D8" w:rsidRPr="00937054">
        <w:rPr>
          <w:rFonts w:ascii="Times New Roman" w:hAnsi="Times New Roman" w:cs="Times New Roman"/>
          <w:sz w:val="24"/>
          <w:szCs w:val="24"/>
        </w:rPr>
        <w:t xml:space="preserve"> costs: $</w:t>
      </w:r>
      <w:r w:rsidR="00032245" w:rsidRPr="00937054">
        <w:rPr>
          <w:rFonts w:ascii="Times New Roman" w:hAnsi="Times New Roman" w:cs="Times New Roman"/>
          <w:sz w:val="24"/>
          <w:szCs w:val="24"/>
        </w:rPr>
        <w:t>20</w:t>
      </w:r>
      <w:r w:rsidR="00F41ED4" w:rsidRPr="00937054">
        <w:rPr>
          <w:rFonts w:ascii="Times New Roman" w:hAnsi="Times New Roman" w:cs="Times New Roman"/>
          <w:sz w:val="24"/>
          <w:szCs w:val="24"/>
        </w:rPr>
        <w:t>/monthly</w:t>
      </w:r>
    </w:p>
    <w:p w14:paraId="67A20FF7" w14:textId="77777777" w:rsidR="000C76FD"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User Testing (free)</w:t>
      </w:r>
    </w:p>
    <w:p w14:paraId="4F4B5BCF" w14:textId="77777777" w:rsidR="00BE3B8C" w:rsidRPr="00937054" w:rsidRDefault="00BE3B8C"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Legal fees (For compliance and legal consultation)</w:t>
      </w:r>
      <w:r w:rsidR="00DB71D8" w:rsidRPr="00937054">
        <w:rPr>
          <w:rFonts w:ascii="Times New Roman" w:hAnsi="Times New Roman" w:cs="Times New Roman"/>
          <w:sz w:val="24"/>
          <w:szCs w:val="24"/>
        </w:rPr>
        <w:t>: $</w:t>
      </w:r>
      <w:r w:rsidRPr="00937054">
        <w:rPr>
          <w:rFonts w:ascii="Times New Roman" w:hAnsi="Times New Roman" w:cs="Times New Roman"/>
          <w:sz w:val="24"/>
          <w:szCs w:val="24"/>
        </w:rPr>
        <w:t>50</w:t>
      </w:r>
      <w:r w:rsidR="00032245" w:rsidRPr="00937054">
        <w:rPr>
          <w:rFonts w:ascii="Times New Roman" w:hAnsi="Times New Roman" w:cs="Times New Roman"/>
          <w:sz w:val="24"/>
          <w:szCs w:val="24"/>
        </w:rPr>
        <w:t>0</w:t>
      </w:r>
    </w:p>
    <w:p w14:paraId="190DEF51" w14:textId="77777777" w:rsidR="00DB71D8" w:rsidRPr="00937054" w:rsidRDefault="00DB71D8"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Software development tools</w:t>
      </w:r>
      <w:r w:rsidR="00F41ED4" w:rsidRPr="00937054">
        <w:rPr>
          <w:rFonts w:ascii="Times New Roman" w:hAnsi="Times New Roman" w:cs="Times New Roman"/>
          <w:sz w:val="24"/>
          <w:szCs w:val="24"/>
        </w:rPr>
        <w:t xml:space="preserve"> (UI, Graphics e.t.c)</w:t>
      </w:r>
      <w:r w:rsidRPr="00937054">
        <w:rPr>
          <w:rFonts w:ascii="Times New Roman" w:hAnsi="Times New Roman" w:cs="Times New Roman"/>
          <w:sz w:val="24"/>
          <w:szCs w:val="24"/>
        </w:rPr>
        <w:t>: $</w:t>
      </w:r>
      <w:r w:rsidR="00F41ED4" w:rsidRPr="00937054">
        <w:rPr>
          <w:rFonts w:ascii="Times New Roman" w:hAnsi="Times New Roman" w:cs="Times New Roman"/>
          <w:sz w:val="24"/>
          <w:szCs w:val="24"/>
        </w:rPr>
        <w:t>2</w:t>
      </w:r>
      <w:r w:rsidR="00032245" w:rsidRPr="00937054">
        <w:rPr>
          <w:rFonts w:ascii="Times New Roman" w:hAnsi="Times New Roman" w:cs="Times New Roman"/>
          <w:sz w:val="24"/>
          <w:szCs w:val="24"/>
        </w:rPr>
        <w:t>0</w:t>
      </w:r>
      <w:r w:rsidR="00C73E6F" w:rsidRPr="00937054">
        <w:rPr>
          <w:rFonts w:ascii="Times New Roman" w:hAnsi="Times New Roman" w:cs="Times New Roman"/>
          <w:sz w:val="24"/>
          <w:szCs w:val="24"/>
        </w:rPr>
        <w:t xml:space="preserve"> once off paiment</w:t>
      </w:r>
    </w:p>
    <w:p w14:paraId="46A2A51B" w14:textId="77777777" w:rsidR="00567496" w:rsidRPr="00937054" w:rsidRDefault="00567496"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t>Marketing: Service charge has one-time $50 fee for testing then $20/month for marketing.</w:t>
      </w:r>
    </w:p>
    <w:p w14:paraId="68A4DCDD" w14:textId="77777777" w:rsidR="003B0C4B" w:rsidRPr="00937054" w:rsidRDefault="00C87347"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br/>
        <w:t>Total estimated cost: $</w:t>
      </w:r>
      <w:r w:rsidR="00BE3B8C" w:rsidRPr="00937054">
        <w:rPr>
          <w:rFonts w:ascii="Times New Roman" w:hAnsi="Times New Roman" w:cs="Times New Roman"/>
          <w:sz w:val="24"/>
          <w:szCs w:val="24"/>
        </w:rPr>
        <w:t>62</w:t>
      </w:r>
      <w:r w:rsidR="00032245" w:rsidRPr="00937054">
        <w:rPr>
          <w:rFonts w:ascii="Times New Roman" w:hAnsi="Times New Roman" w:cs="Times New Roman"/>
          <w:sz w:val="24"/>
          <w:szCs w:val="24"/>
        </w:rPr>
        <w:t>0</w:t>
      </w:r>
    </w:p>
    <w:p w14:paraId="6DA71DAB" w14:textId="77339001" w:rsidR="009E7C4F" w:rsidRDefault="009E7C4F" w:rsidP="00130923">
      <w:pPr>
        <w:spacing w:line="360" w:lineRule="auto"/>
        <w:rPr>
          <w:rFonts w:ascii="Times New Roman" w:hAnsi="Times New Roman" w:cs="Times New Roman"/>
        </w:rPr>
      </w:pPr>
    </w:p>
    <w:p w14:paraId="10286376" w14:textId="302263E2" w:rsidR="00F41A44" w:rsidRDefault="00F41A44" w:rsidP="00130923">
      <w:pPr>
        <w:spacing w:line="360" w:lineRule="auto"/>
        <w:rPr>
          <w:rFonts w:ascii="Times New Roman" w:hAnsi="Times New Roman" w:cs="Times New Roman"/>
        </w:rPr>
      </w:pPr>
    </w:p>
    <w:p w14:paraId="325EB310" w14:textId="2E434620" w:rsidR="00F41A44" w:rsidRDefault="00F41A44" w:rsidP="00130923">
      <w:pPr>
        <w:spacing w:line="360" w:lineRule="auto"/>
        <w:rPr>
          <w:rFonts w:ascii="Times New Roman" w:hAnsi="Times New Roman" w:cs="Times New Roman"/>
        </w:rPr>
      </w:pPr>
    </w:p>
    <w:p w14:paraId="65E5F604" w14:textId="19BFBB31" w:rsidR="00F41A44" w:rsidRDefault="00F41A44" w:rsidP="00130923">
      <w:pPr>
        <w:spacing w:line="360" w:lineRule="auto"/>
        <w:rPr>
          <w:rFonts w:ascii="Times New Roman" w:hAnsi="Times New Roman" w:cs="Times New Roman"/>
        </w:rPr>
      </w:pPr>
    </w:p>
    <w:p w14:paraId="6B7D10AE" w14:textId="77777777" w:rsidR="00F41A44" w:rsidRPr="00811853" w:rsidRDefault="00F41A44" w:rsidP="00130923">
      <w:pPr>
        <w:spacing w:line="360" w:lineRule="auto"/>
        <w:rPr>
          <w:rFonts w:ascii="Times New Roman" w:hAnsi="Times New Roman" w:cs="Times New Roman"/>
        </w:rPr>
      </w:pPr>
    </w:p>
    <w:p w14:paraId="283BA674" w14:textId="790B2077" w:rsidR="00F41A44" w:rsidRPr="00F41A44" w:rsidRDefault="00593A46" w:rsidP="00F41A44">
      <w:pPr>
        <w:pStyle w:val="Heading1"/>
        <w:spacing w:line="360" w:lineRule="auto"/>
        <w:rPr>
          <w:rFonts w:ascii="Times New Roman" w:hAnsi="Times New Roman" w:cs="Times New Roman"/>
        </w:rPr>
      </w:pPr>
      <w:bookmarkStart w:id="23" w:name="_Toc201915510"/>
      <w:r w:rsidRPr="00811853">
        <w:rPr>
          <w:rFonts w:ascii="Times New Roman" w:hAnsi="Times New Roman" w:cs="Times New Roman"/>
        </w:rPr>
        <w:lastRenderedPageBreak/>
        <w:t>1.7</w:t>
      </w:r>
      <w:r w:rsidR="00C87347" w:rsidRPr="00811853">
        <w:rPr>
          <w:rFonts w:ascii="Times New Roman" w:hAnsi="Times New Roman" w:cs="Times New Roman"/>
        </w:rPr>
        <w:t xml:space="preserve"> Project Plan</w:t>
      </w:r>
      <w:bookmarkEnd w:id="23"/>
    </w:p>
    <w:p w14:paraId="4F944611" w14:textId="77777777" w:rsidR="003B0C4B"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Below is the Gantt chart outlining the project timeline:</w:t>
      </w:r>
    </w:p>
    <w:p w14:paraId="0650EB06" w14:textId="77777777" w:rsidR="00927642" w:rsidRDefault="003B0C4B" w:rsidP="00927642">
      <w:pPr>
        <w:keepNext/>
        <w:spacing w:line="360" w:lineRule="auto"/>
      </w:pPr>
      <w:r w:rsidRPr="00811853">
        <w:rPr>
          <w:rFonts w:ascii="Times New Roman" w:hAnsi="Times New Roman" w:cs="Times New Roman"/>
          <w:noProof/>
        </w:rPr>
        <w:drawing>
          <wp:inline distT="0" distB="0" distL="0" distR="0" wp14:anchorId="249BCB18" wp14:editId="07CB0BB9">
            <wp:extent cx="6565624"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C3CFD.tmp"/>
                    <pic:cNvPicPr/>
                  </pic:nvPicPr>
                  <pic:blipFill>
                    <a:blip r:embed="rId9">
                      <a:extLst>
                        <a:ext uri="{28A0092B-C50C-407E-A947-70E740481C1C}">
                          <a14:useLocalDpi xmlns:a14="http://schemas.microsoft.com/office/drawing/2010/main" val="0"/>
                        </a:ext>
                      </a:extLst>
                    </a:blip>
                    <a:stretch>
                      <a:fillRect/>
                    </a:stretch>
                  </pic:blipFill>
                  <pic:spPr>
                    <a:xfrm>
                      <a:off x="0" y="0"/>
                      <a:ext cx="6631426" cy="3078547"/>
                    </a:xfrm>
                    <a:prstGeom prst="rect">
                      <a:avLst/>
                    </a:prstGeom>
                  </pic:spPr>
                </pic:pic>
              </a:graphicData>
            </a:graphic>
          </wp:inline>
        </w:drawing>
      </w:r>
    </w:p>
    <w:p w14:paraId="6954E76B" w14:textId="77777777" w:rsidR="00927642" w:rsidRDefault="00927642" w:rsidP="00927642">
      <w:pPr>
        <w:pStyle w:val="Caption"/>
        <w:jc w:val="center"/>
      </w:pPr>
      <w:bookmarkStart w:id="24" w:name="_Toc184911882"/>
      <w:r>
        <w:t xml:space="preserve">Figure </w:t>
      </w:r>
      <w:fldSimple w:instr=" SEQ Figure \* ARABIC ">
        <w:r w:rsidR="005E766C">
          <w:rPr>
            <w:noProof/>
          </w:rPr>
          <w:t>1</w:t>
        </w:r>
      </w:fldSimple>
      <w:r w:rsidR="00270378">
        <w:t xml:space="preserve"> Project P</w:t>
      </w:r>
      <w:r>
        <w:t>lan</w:t>
      </w:r>
      <w:bookmarkEnd w:id="24"/>
    </w:p>
    <w:p w14:paraId="793EF472" w14:textId="77777777" w:rsidR="00927642" w:rsidRPr="00927642" w:rsidRDefault="00927642" w:rsidP="00927642"/>
    <w:p w14:paraId="7F34ADED" w14:textId="77777777" w:rsidR="003B11BA" w:rsidRPr="00811853" w:rsidRDefault="003B11BA" w:rsidP="00130923">
      <w:pPr>
        <w:spacing w:line="360" w:lineRule="auto"/>
        <w:rPr>
          <w:rFonts w:ascii="Times New Roman" w:hAnsi="Times New Roman" w:cs="Times New Roman"/>
        </w:rPr>
      </w:pPr>
    </w:p>
    <w:p w14:paraId="23014852" w14:textId="77777777" w:rsidR="005E1EEE" w:rsidRPr="00811853" w:rsidRDefault="005E1EEE" w:rsidP="00130923">
      <w:pPr>
        <w:spacing w:line="360" w:lineRule="auto"/>
        <w:rPr>
          <w:rFonts w:ascii="Times New Roman" w:hAnsi="Times New Roman" w:cs="Times New Roman"/>
        </w:rPr>
      </w:pPr>
    </w:p>
    <w:p w14:paraId="034048EF" w14:textId="77777777" w:rsidR="005E1EEE" w:rsidRPr="00811853" w:rsidRDefault="005E1EEE" w:rsidP="00130923">
      <w:pPr>
        <w:spacing w:line="360" w:lineRule="auto"/>
        <w:rPr>
          <w:rFonts w:ascii="Times New Roman" w:hAnsi="Times New Roman" w:cs="Times New Roman"/>
        </w:rPr>
      </w:pPr>
    </w:p>
    <w:p w14:paraId="543AB5D1" w14:textId="77777777" w:rsidR="005E1EEE" w:rsidRPr="00811853" w:rsidRDefault="005E1EEE" w:rsidP="00130923">
      <w:pPr>
        <w:spacing w:line="360" w:lineRule="auto"/>
        <w:rPr>
          <w:rFonts w:ascii="Times New Roman" w:hAnsi="Times New Roman" w:cs="Times New Roman"/>
        </w:rPr>
      </w:pPr>
    </w:p>
    <w:p w14:paraId="6B5DE738" w14:textId="77777777" w:rsidR="005E1EEE" w:rsidRPr="00811853" w:rsidRDefault="005E1EEE" w:rsidP="00130923">
      <w:pPr>
        <w:spacing w:line="360" w:lineRule="auto"/>
        <w:rPr>
          <w:rFonts w:ascii="Times New Roman" w:hAnsi="Times New Roman" w:cs="Times New Roman"/>
        </w:rPr>
      </w:pPr>
    </w:p>
    <w:p w14:paraId="0C7C4D74" w14:textId="77777777" w:rsidR="005E1EEE" w:rsidRPr="00811853" w:rsidRDefault="005E1EEE" w:rsidP="00130923">
      <w:pPr>
        <w:spacing w:line="360" w:lineRule="auto"/>
        <w:rPr>
          <w:rFonts w:ascii="Times New Roman" w:hAnsi="Times New Roman" w:cs="Times New Roman"/>
        </w:rPr>
      </w:pPr>
    </w:p>
    <w:p w14:paraId="17B4033B" w14:textId="77777777" w:rsidR="005E1EEE" w:rsidRPr="00811853" w:rsidRDefault="005E1EEE" w:rsidP="00130923">
      <w:pPr>
        <w:spacing w:line="360" w:lineRule="auto"/>
        <w:rPr>
          <w:rFonts w:ascii="Times New Roman" w:hAnsi="Times New Roman" w:cs="Times New Roman"/>
        </w:rPr>
      </w:pPr>
    </w:p>
    <w:p w14:paraId="6FECA8BA" w14:textId="77777777" w:rsidR="005E1EEE" w:rsidRPr="00811853" w:rsidRDefault="005E1EEE" w:rsidP="00130923">
      <w:pPr>
        <w:spacing w:line="360" w:lineRule="auto"/>
        <w:rPr>
          <w:rFonts w:ascii="Times New Roman" w:hAnsi="Times New Roman" w:cs="Times New Roman"/>
        </w:rPr>
      </w:pPr>
    </w:p>
    <w:p w14:paraId="6511CD8C" w14:textId="77777777" w:rsidR="005E1EEE" w:rsidRPr="00811853" w:rsidRDefault="005E1EEE" w:rsidP="00130923">
      <w:pPr>
        <w:spacing w:line="360" w:lineRule="auto"/>
        <w:rPr>
          <w:rFonts w:ascii="Times New Roman" w:hAnsi="Times New Roman" w:cs="Times New Roman"/>
        </w:rPr>
      </w:pPr>
    </w:p>
    <w:p w14:paraId="770755F0" w14:textId="77777777" w:rsidR="005E1EEE" w:rsidRPr="00811853" w:rsidRDefault="005E1EEE" w:rsidP="00130923">
      <w:pPr>
        <w:spacing w:line="360" w:lineRule="auto"/>
        <w:rPr>
          <w:rFonts w:ascii="Times New Roman" w:hAnsi="Times New Roman" w:cs="Times New Roman"/>
        </w:rPr>
      </w:pPr>
    </w:p>
    <w:p w14:paraId="6F78CF79" w14:textId="77777777" w:rsidR="005E1EEE" w:rsidRPr="00811853" w:rsidRDefault="005E1EEE" w:rsidP="00130923">
      <w:pPr>
        <w:pStyle w:val="Heading2"/>
        <w:spacing w:line="360" w:lineRule="auto"/>
        <w:rPr>
          <w:rFonts w:ascii="Times New Roman" w:hAnsi="Times New Roman" w:cs="Times New Roman"/>
          <w:sz w:val="36"/>
          <w:szCs w:val="36"/>
        </w:rPr>
      </w:pPr>
      <w:bookmarkStart w:id="25" w:name="_Toc201915511"/>
      <w:r w:rsidRPr="00811853">
        <w:rPr>
          <w:rFonts w:ascii="Times New Roman" w:hAnsi="Times New Roman" w:cs="Times New Roman"/>
          <w:sz w:val="36"/>
          <w:szCs w:val="36"/>
        </w:rPr>
        <w:lastRenderedPageBreak/>
        <w:t>Chapter 2: First Review</w:t>
      </w:r>
      <w:bookmarkEnd w:id="25"/>
    </w:p>
    <w:p w14:paraId="08BC3565" w14:textId="77777777" w:rsidR="005E1EEE" w:rsidRPr="00811853" w:rsidRDefault="005E1EEE" w:rsidP="00130923">
      <w:pPr>
        <w:pStyle w:val="Heading1"/>
        <w:spacing w:line="360" w:lineRule="auto"/>
        <w:rPr>
          <w:rFonts w:ascii="Times New Roman" w:hAnsi="Times New Roman" w:cs="Times New Roman"/>
        </w:rPr>
      </w:pPr>
      <w:bookmarkStart w:id="26" w:name="_Toc201915512"/>
      <w:r w:rsidRPr="00811853">
        <w:rPr>
          <w:rFonts w:ascii="Times New Roman" w:hAnsi="Times New Roman" w:cs="Times New Roman"/>
        </w:rPr>
        <w:t>2.1 Literature Review</w:t>
      </w:r>
      <w:bookmarkEnd w:id="26"/>
    </w:p>
    <w:p w14:paraId="37590E7A" w14:textId="77777777" w:rsidR="005E1EEE" w:rsidRPr="00811853" w:rsidRDefault="005E1EEE" w:rsidP="00130923">
      <w:pPr>
        <w:spacing w:line="360" w:lineRule="auto"/>
        <w:rPr>
          <w:rFonts w:ascii="Times New Roman" w:hAnsi="Times New Roman" w:cs="Times New Roman"/>
        </w:rPr>
      </w:pPr>
    </w:p>
    <w:p w14:paraId="6E8D2D4B" w14:textId="77777777" w:rsidR="005E1EEE" w:rsidRPr="00811853" w:rsidRDefault="005E1EEE" w:rsidP="00130923">
      <w:pPr>
        <w:pStyle w:val="Heading2"/>
        <w:spacing w:line="360" w:lineRule="auto"/>
        <w:rPr>
          <w:rFonts w:ascii="Times New Roman" w:hAnsi="Times New Roman" w:cs="Times New Roman"/>
        </w:rPr>
      </w:pPr>
      <w:bookmarkStart w:id="27" w:name="_Toc181795211"/>
      <w:bookmarkStart w:id="28" w:name="_Toc201915513"/>
      <w:r w:rsidRPr="00811853">
        <w:rPr>
          <w:rFonts w:ascii="Times New Roman" w:hAnsi="Times New Roman" w:cs="Times New Roman"/>
        </w:rPr>
        <w:t>2.1.1 Introduction</w:t>
      </w:r>
      <w:bookmarkEnd w:id="27"/>
      <w:bookmarkEnd w:id="28"/>
    </w:p>
    <w:p w14:paraId="390F8152" w14:textId="77777777" w:rsidR="003711BF" w:rsidRPr="00937054" w:rsidRDefault="00520B7A" w:rsidP="00130923">
      <w:pPr>
        <w:spacing w:line="360" w:lineRule="auto"/>
        <w:rPr>
          <w:rFonts w:ascii="Times New Roman" w:hAnsi="Times New Roman" w:cs="Times New Roman"/>
          <w:sz w:val="24"/>
          <w:szCs w:val="24"/>
        </w:rPr>
      </w:pPr>
      <w:r>
        <w:rPr>
          <w:rFonts w:ascii="Times New Roman" w:hAnsi="Times New Roman" w:cs="Times New Roman"/>
          <w:sz w:val="24"/>
          <w:szCs w:val="24"/>
        </w:rPr>
        <w:t>Small to medium</w:t>
      </w:r>
      <w:r w:rsidR="00A578A6">
        <w:rPr>
          <w:rFonts w:ascii="Times New Roman" w:hAnsi="Times New Roman" w:cs="Times New Roman"/>
          <w:sz w:val="24"/>
          <w:szCs w:val="24"/>
        </w:rPr>
        <w:t xml:space="preserve"> scale</w:t>
      </w:r>
      <w:r w:rsidR="005E1EEE" w:rsidRPr="00937054">
        <w:rPr>
          <w:rFonts w:ascii="Times New Roman" w:hAnsi="Times New Roman" w:cs="Times New Roman"/>
          <w:sz w:val="24"/>
          <w:szCs w:val="24"/>
        </w:rPr>
        <w:t xml:space="preserve"> enterprises are indeed the backbone of Zimbabwe in terms of contribution to employment and local development. However, they face serious challenges in securing financing from financial institutions. The solution is the development of a decentralized investment network where a person would invest in the small businesses of Zimbabwe on a fractional ownership basis using blockchain technology. </w:t>
      </w:r>
      <w:r w:rsidR="003711BF" w:rsidRPr="00937054">
        <w:rPr>
          <w:rFonts w:ascii="Times New Roman" w:hAnsi="Times New Roman" w:cs="Times New Roman"/>
          <w:sz w:val="24"/>
          <w:szCs w:val="24"/>
        </w:rPr>
        <w:t>This literature review explores the well-established framework of decentralized financial systems that are powered by blockchain.</w:t>
      </w:r>
    </w:p>
    <w:p w14:paraId="22E0EFFF" w14:textId="77777777" w:rsidR="005E1EEE" w:rsidRPr="00937054" w:rsidRDefault="003711BF"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Blockchain and DeFi have already been introduced in many parts of the world but less work has been oriented towards applying the technology to startups and SMEs in Zimbabwe. The fact remains that there are not enough available, secure, and transparent investment platforms which the local entrepreneurs can be enabled on. This project will fill the gap by suggesting a decentralized network that enables small businesses and local investors</w:t>
      </w:r>
      <w:r w:rsidR="005E1EEE" w:rsidRPr="00937054">
        <w:rPr>
          <w:rFonts w:ascii="Times New Roman" w:hAnsi="Times New Roman" w:cs="Times New Roman"/>
          <w:sz w:val="24"/>
          <w:szCs w:val="24"/>
        </w:rPr>
        <w:t>.</w:t>
      </w:r>
    </w:p>
    <w:p w14:paraId="2A63CEDF" w14:textId="77777777" w:rsidR="00937054" w:rsidRPr="00811853" w:rsidRDefault="00937054" w:rsidP="00130923">
      <w:pPr>
        <w:spacing w:line="360" w:lineRule="auto"/>
        <w:rPr>
          <w:rFonts w:ascii="Times New Roman" w:hAnsi="Times New Roman" w:cs="Times New Roman"/>
        </w:rPr>
      </w:pPr>
    </w:p>
    <w:p w14:paraId="019579BC" w14:textId="0985F5E3" w:rsidR="008313CB" w:rsidRPr="00811853" w:rsidRDefault="005E1EEE" w:rsidP="00F41A44">
      <w:pPr>
        <w:pStyle w:val="Heading2"/>
        <w:spacing w:line="360" w:lineRule="auto"/>
        <w:rPr>
          <w:rFonts w:ascii="Times New Roman" w:hAnsi="Times New Roman" w:cs="Times New Roman"/>
        </w:rPr>
      </w:pPr>
      <w:bookmarkStart w:id="29" w:name="_Toc181795212"/>
      <w:bookmarkStart w:id="30" w:name="_Toc201915514"/>
      <w:r w:rsidRPr="00811853">
        <w:rPr>
          <w:rFonts w:ascii="Times New Roman" w:hAnsi="Times New Roman" w:cs="Times New Roman"/>
        </w:rPr>
        <w:t>2.1.2 Small Business Financing in Zimbabwe</w:t>
      </w:r>
      <w:bookmarkEnd w:id="29"/>
      <w:bookmarkEnd w:id="30"/>
    </w:p>
    <w:p w14:paraId="5E6BD538" w14:textId="7A268F5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sector of SMEs in the Zimbabwean economy is one of the essential ones that provide at least a considerable portion of employment to its citizens and at the same time, SMEs account for about 50% of the total employment and 30% of the GDP </w:t>
      </w:r>
      <w:sdt>
        <w:sdtPr>
          <w:rPr>
            <w:rFonts w:ascii="Times New Roman" w:hAnsi="Times New Roman" w:cs="Times New Roman"/>
            <w:sz w:val="24"/>
            <w:szCs w:val="24"/>
          </w:rPr>
          <w:id w:val="-19829995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Zim24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(ZimStat,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In spite of their importance, most small businesses are definitely met with access to financial resources. </w:t>
      </w:r>
    </w:p>
    <w:p w14:paraId="69DFC0D3" w14:textId="7777777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Generally, the mainstream banks have requirements that are strict, such as obligations like collateralized credit terms and credit histories that are very difficult for most of the entrepreneurs to satisfy. That is why big Banks advocate that the financing models that </w:t>
      </w:r>
      <w:r w:rsidRPr="00937054">
        <w:rPr>
          <w:rFonts w:ascii="Times New Roman" w:hAnsi="Times New Roman" w:cs="Times New Roman"/>
          <w:sz w:val="24"/>
          <w:szCs w:val="24"/>
        </w:rPr>
        <w:lastRenderedPageBreak/>
        <w:t>small businesses bear the extra cost and are the only ones exposed to in developing countries. With the help of these models, SMEs should be able to gain access to the needed capital and at the same time ensure transparency in the use of funds.</w:t>
      </w:r>
    </w:p>
    <w:p w14:paraId="47F55125" w14:textId="77777777" w:rsidR="005E1EEE" w:rsidRPr="00811853" w:rsidRDefault="005E1EEE" w:rsidP="00130923">
      <w:pPr>
        <w:spacing w:line="360" w:lineRule="auto"/>
        <w:rPr>
          <w:rFonts w:ascii="Times New Roman" w:hAnsi="Times New Roman" w:cs="Times New Roman"/>
        </w:rPr>
      </w:pPr>
    </w:p>
    <w:p w14:paraId="2936C0E6" w14:textId="77777777" w:rsidR="005E1EEE" w:rsidRPr="00811853" w:rsidRDefault="005E1EEE" w:rsidP="00130923">
      <w:pPr>
        <w:pStyle w:val="Heading2"/>
        <w:spacing w:line="360" w:lineRule="auto"/>
        <w:rPr>
          <w:rFonts w:ascii="Times New Roman" w:hAnsi="Times New Roman" w:cs="Times New Roman"/>
        </w:rPr>
      </w:pPr>
      <w:bookmarkStart w:id="31" w:name="_Toc181795213"/>
      <w:bookmarkStart w:id="32" w:name="_Toc201915515"/>
      <w:r w:rsidRPr="00811853">
        <w:rPr>
          <w:rFonts w:ascii="Times New Roman" w:hAnsi="Times New Roman" w:cs="Times New Roman"/>
        </w:rPr>
        <w:t>2.1.3 Blockchain Technology and Decentralized Finance</w:t>
      </w:r>
      <w:bookmarkEnd w:id="31"/>
      <w:bookmarkEnd w:id="32"/>
    </w:p>
    <w:p w14:paraId="349303D5" w14:textId="39E5B003" w:rsidR="001B3C51"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Block chain technology was first proposed by Satoshi Nakamoto in 2008 and represents a decentralized, distributed ledger for recording transactions across many computers </w:t>
      </w:r>
      <w:sdt>
        <w:sdtPr>
          <w:rPr>
            <w:rFonts w:ascii="Times New Roman" w:hAnsi="Times New Roman" w:cs="Times New Roman"/>
            <w:sz w:val="24"/>
            <w:szCs w:val="24"/>
          </w:rPr>
          <w:id w:val="-143782534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Eur24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(Europian Commision,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In decentralized finance (DeFi), blockchain technology is a revolutionary tool that provides for financial transactions on peer-to-peer basis with no intermediary</w:t>
      </w:r>
      <w:r w:rsidR="00EF445C">
        <w:rPr>
          <w:rFonts w:ascii="Times New Roman" w:hAnsi="Times New Roman" w:cs="Times New Roman"/>
          <w:sz w:val="24"/>
          <w:szCs w:val="24"/>
        </w:rPr>
        <w:t xml:space="preserve"> </w:t>
      </w:r>
      <w:r w:rsidR="009A3714">
        <w:rPr>
          <w:rFonts w:ascii="Times New Roman" w:hAnsi="Times New Roman" w:cs="Times New Roman"/>
          <w:sz w:val="24"/>
          <w:szCs w:val="24"/>
        </w:rPr>
        <w:t>0</w:t>
      </w:r>
      <w:sdt>
        <w:sdtPr>
          <w:rPr>
            <w:rFonts w:ascii="Times New Roman" w:hAnsi="Times New Roman" w:cs="Times New Roman"/>
            <w:sz w:val="24"/>
            <w:szCs w:val="24"/>
          </w:rPr>
          <w:id w:val="-138062738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Jen21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(Jensen,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Jensen (2021) discusses how blockchain technology </w:t>
      </w:r>
      <w:r w:rsidR="001B3C51" w:rsidRPr="00937054">
        <w:rPr>
          <w:rFonts w:ascii="Times New Roman" w:hAnsi="Times New Roman" w:cs="Times New Roman"/>
          <w:sz w:val="24"/>
          <w:szCs w:val="24"/>
        </w:rPr>
        <w:t>is now using smart contracts for the purpose of making transactions cheaper and far more secure, which makes them inclusive of finances to more people. Dynamically, the blockchain technology in this case lowers the barriers to finance. Small companies provide the means to such a technology revolution in Zimbabwe.</w:t>
      </w:r>
    </w:p>
    <w:p w14:paraId="0706D8C6" w14:textId="77777777" w:rsidR="005E1EEE" w:rsidRPr="00937054" w:rsidRDefault="001B3C5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DeFi platforms enable users to lend, borrow, trade, and yield interest on their assets with no intermediaries like banks involved. </w:t>
      </w:r>
      <w:r w:rsidR="005E1EEE" w:rsidRPr="00937054">
        <w:rPr>
          <w:rFonts w:ascii="Times New Roman" w:hAnsi="Times New Roman" w:cs="Times New Roman"/>
          <w:sz w:val="24"/>
          <w:szCs w:val="24"/>
        </w:rPr>
        <w:t xml:space="preserve">This way of getting finance fits within the context of investing in small businesses where current financial systems often fail to serve those entrepreneurs at the margin. And therein lies the potential for DeFi, it reduces barriers to entry by offering low-cost financial services that reach a wider audience. In written by research by </w:t>
      </w:r>
      <w:sdt>
        <w:sdtPr>
          <w:rPr>
            <w:rFonts w:ascii="Times New Roman" w:hAnsi="Times New Roman" w:cs="Times New Roman"/>
            <w:sz w:val="24"/>
            <w:szCs w:val="24"/>
          </w:rPr>
          <w:id w:val="3791227"/>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has concluded that when there is easy access to funding on decentralized platforms, there is the creation of jobs, innovation, and the country’s economy   will be flourish.</w:t>
      </w:r>
    </w:p>
    <w:p w14:paraId="2CB6E7F7" w14:textId="77777777" w:rsidR="005E1EEE" w:rsidRPr="00811853" w:rsidRDefault="005E1EEE" w:rsidP="00130923">
      <w:pPr>
        <w:spacing w:line="360" w:lineRule="auto"/>
        <w:rPr>
          <w:rFonts w:ascii="Times New Roman" w:hAnsi="Times New Roman" w:cs="Times New Roman"/>
        </w:rPr>
      </w:pPr>
    </w:p>
    <w:p w14:paraId="7FEDC5DE" w14:textId="77777777" w:rsidR="005E1EEE" w:rsidRPr="00811853" w:rsidRDefault="005E1EEE" w:rsidP="00130923">
      <w:pPr>
        <w:pStyle w:val="Heading2"/>
        <w:spacing w:line="360" w:lineRule="auto"/>
        <w:rPr>
          <w:rFonts w:ascii="Times New Roman" w:hAnsi="Times New Roman" w:cs="Times New Roman"/>
        </w:rPr>
      </w:pPr>
      <w:bookmarkStart w:id="33" w:name="_Toc181795214"/>
      <w:bookmarkStart w:id="34" w:name="_Toc201915516"/>
      <w:r w:rsidRPr="00811853">
        <w:rPr>
          <w:rFonts w:ascii="Times New Roman" w:hAnsi="Times New Roman" w:cs="Times New Roman"/>
        </w:rPr>
        <w:t>2.1.4 Crowdfunding Platforms and Transparency</w:t>
      </w:r>
      <w:bookmarkEnd w:id="33"/>
      <w:bookmarkEnd w:id="34"/>
    </w:p>
    <w:p w14:paraId="5FCCDF5D"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Crowdfunding has grown to be one of the most crucial sources of finance for start-ups and SME however, transparency remains a concern. Crowdfunding has disrupted the way of financing and allowed the startups to raise funds without much hustle and bureaucracy </w:t>
      </w:r>
      <w:sdt>
        <w:sdtPr>
          <w:rPr>
            <w:rFonts w:ascii="Times New Roman" w:hAnsi="Times New Roman" w:cs="Times New Roman"/>
            <w:sz w:val="24"/>
            <w:szCs w:val="24"/>
          </w:rPr>
          <w:id w:val="1503552087"/>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Has20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(Baber, 2020)</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In the book Henson in 2020 established that the immutable ledger within the blockchain creates a secure channel to enhance transparency and accountability in the </w:t>
      </w:r>
      <w:r w:rsidRPr="00937054">
        <w:rPr>
          <w:rFonts w:ascii="Times New Roman" w:hAnsi="Times New Roman" w:cs="Times New Roman"/>
          <w:sz w:val="24"/>
          <w:szCs w:val="24"/>
        </w:rPr>
        <w:lastRenderedPageBreak/>
        <w:t xml:space="preserve">platforms. This increases the scope for the proposed platform, wherein even investors and business firms can have a sense of assurance in the investment processes. </w:t>
      </w:r>
    </w:p>
    <w:p w14:paraId="51A1ED98" w14:textId="320BFE50"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Blockchain is being applied around the world due to its transparency. </w:t>
      </w:r>
      <w:sdt>
        <w:sdtPr>
          <w:rPr>
            <w:rFonts w:ascii="Times New Roman" w:hAnsi="Times New Roman" w:cs="Times New Roman"/>
            <w:sz w:val="24"/>
            <w:szCs w:val="24"/>
          </w:rPr>
          <w:id w:val="-94075377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Gie21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(Giesel &amp; Nobre,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highlighted that</w:t>
      </w:r>
      <w:r w:rsidR="009A3714">
        <w:rPr>
          <w:rFonts w:ascii="Times New Roman" w:hAnsi="Times New Roman" w:cs="Times New Roman"/>
          <w:sz w:val="24"/>
          <w:szCs w:val="24"/>
        </w:rPr>
        <w:t xml:space="preserve"> </w:t>
      </w:r>
      <w:r w:rsidRPr="00937054">
        <w:rPr>
          <w:rFonts w:ascii="Times New Roman" w:hAnsi="Times New Roman" w:cs="Times New Roman"/>
          <w:sz w:val="24"/>
          <w:szCs w:val="24"/>
        </w:rPr>
        <w:t>contracts are pieces of self</w:t>
      </w:r>
      <w:r w:rsidR="004C47D2">
        <w:rPr>
          <w:rFonts w:ascii="Times New Roman" w:hAnsi="Times New Roman" w:cs="Times New Roman"/>
          <w:sz w:val="24"/>
          <w:szCs w:val="24"/>
        </w:rPr>
        <w:t xml:space="preserve"> </w:t>
      </w:r>
      <w:r w:rsidRPr="00937054">
        <w:rPr>
          <w:rFonts w:ascii="Times New Roman" w:hAnsi="Times New Roman" w:cs="Times New Roman"/>
          <w:sz w:val="24"/>
          <w:szCs w:val="24"/>
        </w:rPr>
        <w:t>executing contracts whereby the rules of the contract are directly written into lines of code that enable automated and trustless transactions. Since blockchain is decentralized, there is be peer-to-peer interaction with no intermediaries required, which should reduce transaction costs and, consequently, improve efficiency. Due to that, blockchain technology puts them in a strategic position to make the investment environment more equal and accessible for Zimbabwe's small businesses.</w:t>
      </w:r>
    </w:p>
    <w:p w14:paraId="4C24AEE5" w14:textId="77777777" w:rsidR="005E1EEE" w:rsidRPr="00811853" w:rsidRDefault="005E1EEE" w:rsidP="00130923">
      <w:pPr>
        <w:spacing w:line="360" w:lineRule="auto"/>
        <w:rPr>
          <w:rFonts w:ascii="Times New Roman" w:hAnsi="Times New Roman" w:cs="Times New Roman"/>
        </w:rPr>
      </w:pPr>
    </w:p>
    <w:p w14:paraId="36565664" w14:textId="77777777" w:rsidR="005E1EEE" w:rsidRPr="00811853" w:rsidRDefault="005E1EEE" w:rsidP="00130923">
      <w:pPr>
        <w:pStyle w:val="Heading2"/>
        <w:spacing w:line="360" w:lineRule="auto"/>
        <w:rPr>
          <w:rFonts w:ascii="Times New Roman" w:hAnsi="Times New Roman" w:cs="Times New Roman"/>
        </w:rPr>
      </w:pPr>
      <w:bookmarkStart w:id="35" w:name="_Toc181795215"/>
      <w:bookmarkStart w:id="36" w:name="_Toc201915517"/>
      <w:r w:rsidRPr="00811853">
        <w:rPr>
          <w:rFonts w:ascii="Times New Roman" w:hAnsi="Times New Roman" w:cs="Times New Roman"/>
        </w:rPr>
        <w:t>2.1.5 Fractional Ownership through Tokenization</w:t>
      </w:r>
      <w:bookmarkEnd w:id="35"/>
      <w:bookmarkEnd w:id="36"/>
    </w:p>
    <w:p w14:paraId="4B63BD1C" w14:textId="77777777" w:rsidR="00192281" w:rsidRDefault="00BB7902"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Tokenization the process of securitizingentityvalue into smaller portions so that each such unit can be owned by several investors, is a token that is backed by a real-world'' asset that has been subjected to a digital tokenization process can be developed in a traditional manner. Tokenization is the process by which assets are broken down into smaller pieces, thus providing them with the capability of being fractions, thus enabling the creation of fractional ownership. Profitable ventures are now accessible to a broader category of people who do not have the whole piece of equipment </w:t>
      </w:r>
      <w:sdt>
        <w:sdtPr>
          <w:rPr>
            <w:rFonts w:ascii="Times New Roman" w:hAnsi="Times New Roman" w:cs="Times New Roman"/>
            <w:sz w:val="24"/>
            <w:szCs w:val="24"/>
          </w:rPr>
          <w:id w:val="-8373831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COI17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(COIN360, 2017)</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Blockchain tokenization adds a great deal more flexibility for both, individuals and companies</w:t>
      </w:r>
      <w:r w:rsidR="005E1EEE" w:rsidRPr="00937054">
        <w:rPr>
          <w:rFonts w:ascii="Times New Roman" w:hAnsi="Times New Roman" w:cs="Times New Roman"/>
          <w:sz w:val="24"/>
          <w:szCs w:val="24"/>
        </w:rPr>
        <w:t xml:space="preserve"> </w:t>
      </w:r>
      <w:sdt>
        <w:sdtPr>
          <w:rPr>
            <w:rFonts w:ascii="Times New Roman" w:hAnsi="Times New Roman" w:cs="Times New Roman"/>
            <w:sz w:val="24"/>
            <w:szCs w:val="24"/>
          </w:rPr>
          <w:id w:val="-1654985399"/>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Ayu23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(Abrol, 2023)</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w:t>
      </w:r>
    </w:p>
    <w:p w14:paraId="2732E7AF" w14:textId="1DAB302C"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Other scholars have defined and identified categories of security tokens. Abrol in 2023 shows how security tokens democratize access to investment opportunities since it allows fractional ownership, hence lowering the barriers for smaller investors. The concept makes much sense in emerging markets, where traditional sources of investments are limited. An emerging</w:t>
      </w:r>
    </w:p>
    <w:p w14:paraId="66EEE3F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concept in the financial industries is the tokenization of various assets </w:t>
      </w:r>
      <w:sdt>
        <w:sdtPr>
          <w:rPr>
            <w:rFonts w:ascii="Times New Roman" w:hAnsi="Times New Roman" w:cs="Times New Roman"/>
            <w:sz w:val="24"/>
            <w:szCs w:val="24"/>
          </w:rPr>
          <w:id w:val="686035799"/>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Omr19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(Ross, et al., 2019)</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As Explained by Ross in 2020 tokenization enables fractional ownership, there by reducing a barrier to entry, making it available to a wider audience. A larger portion of </w:t>
      </w:r>
      <w:r w:rsidRPr="00937054">
        <w:rPr>
          <w:rFonts w:ascii="Times New Roman" w:hAnsi="Times New Roman" w:cs="Times New Roman"/>
          <w:sz w:val="24"/>
          <w:szCs w:val="24"/>
        </w:rPr>
        <w:lastRenderedPageBreak/>
        <w:t>disposable income for most people in Zimbabwe remains limited. As a result, this feature of crowdfunding will allow more people to participate in funding SMEs for inclusive economic growth.</w:t>
      </w:r>
    </w:p>
    <w:p w14:paraId="75AC47D4" w14:textId="77777777" w:rsidR="005E1EEE" w:rsidRPr="00811853" w:rsidRDefault="005E1EEE" w:rsidP="00130923">
      <w:pPr>
        <w:pStyle w:val="Heading2"/>
        <w:spacing w:line="360" w:lineRule="auto"/>
        <w:rPr>
          <w:rFonts w:ascii="Times New Roman" w:hAnsi="Times New Roman" w:cs="Times New Roman"/>
        </w:rPr>
      </w:pPr>
      <w:bookmarkStart w:id="37" w:name="_Toc181795216"/>
      <w:bookmarkStart w:id="38" w:name="_Toc201915518"/>
      <w:r w:rsidRPr="00811853">
        <w:rPr>
          <w:rFonts w:ascii="Times New Roman" w:hAnsi="Times New Roman" w:cs="Times New Roman"/>
        </w:rPr>
        <w:t>2.1.6 Financial Inclusion in Emerging Markets</w:t>
      </w:r>
      <w:bookmarkEnd w:id="37"/>
      <w:bookmarkEnd w:id="38"/>
    </w:p>
    <w:p w14:paraId="6D4C8CB2" w14:textId="77777777" w:rsidR="005E1EEE" w:rsidRPr="00937054" w:rsidRDefault="00F41A44"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98446760"/>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Dan17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(Tapscott &amp; Tapscott, 2017)</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highlights on how blockchain is providing opportunities for decentralized financial services in most emergent markets that are usually characterized by a lack of traditional financial infrastructure. In Zimbabwe, mobile-based systems of payments such as EcoCash already graced and shaped the course of improving credibility. We can take advantage of this trend with a secure digital platform offering investment options and foster the course of financial inclusion.</w:t>
      </w:r>
    </w:p>
    <w:p w14:paraId="2CBE6C18" w14:textId="77777777" w:rsidR="005E1EEE" w:rsidRPr="00811853" w:rsidRDefault="005E1EEE" w:rsidP="00130923">
      <w:pPr>
        <w:pStyle w:val="Heading2"/>
        <w:spacing w:line="360" w:lineRule="auto"/>
        <w:rPr>
          <w:rFonts w:ascii="Times New Roman" w:hAnsi="Times New Roman" w:cs="Times New Roman"/>
        </w:rPr>
      </w:pPr>
      <w:bookmarkStart w:id="39" w:name="_Toc181795217"/>
      <w:bookmarkStart w:id="40" w:name="_Toc201915519"/>
      <w:r w:rsidRPr="00811853">
        <w:rPr>
          <w:rFonts w:ascii="Times New Roman" w:hAnsi="Times New Roman" w:cs="Times New Roman"/>
        </w:rPr>
        <w:t>2.1.7 Regulatory and Compliance Challenges</w:t>
      </w:r>
      <w:bookmarkEnd w:id="39"/>
      <w:bookmarkEnd w:id="40"/>
    </w:p>
    <w:p w14:paraId="2045B00F" w14:textId="77777777" w:rsidR="005E1EEE" w:rsidRPr="00937054" w:rsidRDefault="00934EB0"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successful funding of blockchain projects in Zimbabwe partly depends on the subject top to come up with good policies that include KYC and AML policies. Together these requirements will cause the customers to take a more serious look at the unaffectedness of the machinery and to some extent to defect fraud. </w:t>
      </w:r>
      <w:sdt>
        <w:sdtPr>
          <w:rPr>
            <w:rFonts w:ascii="Times New Roman" w:hAnsi="Times New Roman" w:cs="Times New Roman"/>
            <w:sz w:val="24"/>
            <w:szCs w:val="24"/>
          </w:rPr>
          <w:id w:val="-1912840712"/>
          <w:citation/>
        </w:sdtPr>
        <w:sdtContent>
          <w:r w:rsidR="00B470DE" w:rsidRPr="00937054">
            <w:rPr>
              <w:rFonts w:ascii="Times New Roman" w:hAnsi="Times New Roman" w:cs="Times New Roman"/>
              <w:sz w:val="24"/>
              <w:szCs w:val="24"/>
            </w:rPr>
            <w:fldChar w:fldCharType="begin"/>
          </w:r>
          <w:r w:rsidR="00B470DE" w:rsidRPr="00937054">
            <w:rPr>
              <w:rFonts w:ascii="Times New Roman" w:hAnsi="Times New Roman" w:cs="Times New Roman"/>
              <w:sz w:val="24"/>
              <w:szCs w:val="24"/>
            </w:rPr>
            <w:instrText xml:space="preserve"> CITATION Pie21 \l 1033 </w:instrText>
          </w:r>
          <w:r w:rsidR="00B470DE" w:rsidRPr="00937054">
            <w:rPr>
              <w:rFonts w:ascii="Times New Roman" w:hAnsi="Times New Roman" w:cs="Times New Roman"/>
              <w:sz w:val="24"/>
              <w:szCs w:val="24"/>
            </w:rPr>
            <w:fldChar w:fldCharType="separate"/>
          </w:r>
          <w:r w:rsidR="00B470DE" w:rsidRPr="00937054">
            <w:rPr>
              <w:rFonts w:ascii="Times New Roman" w:hAnsi="Times New Roman" w:cs="Times New Roman"/>
              <w:noProof/>
              <w:sz w:val="24"/>
              <w:szCs w:val="24"/>
            </w:rPr>
            <w:t>(Martino, 2021)</w:t>
          </w:r>
          <w:r w:rsidR="00B470DE" w:rsidRPr="00937054">
            <w:rPr>
              <w:rFonts w:ascii="Times New Roman" w:hAnsi="Times New Roman" w:cs="Times New Roman"/>
              <w:sz w:val="24"/>
              <w:szCs w:val="24"/>
            </w:rPr>
            <w:fldChar w:fldCharType="end"/>
          </w:r>
        </w:sdtContent>
      </w:sdt>
      <w:r w:rsidR="00B470DE" w:rsidRPr="00937054">
        <w:rPr>
          <w:rFonts w:ascii="Times New Roman" w:hAnsi="Times New Roman" w:cs="Times New Roman"/>
          <w:sz w:val="24"/>
          <w:szCs w:val="24"/>
        </w:rPr>
        <w:t xml:space="preserve"> </w:t>
      </w:r>
      <w:r w:rsidRPr="00937054">
        <w:rPr>
          <w:rFonts w:ascii="Times New Roman" w:hAnsi="Times New Roman" w:cs="Times New Roman"/>
          <w:sz w:val="24"/>
          <w:szCs w:val="24"/>
        </w:rPr>
        <w:t>even stressed</w:t>
      </w:r>
      <w:r w:rsidR="00C4744A" w:rsidRPr="00937054">
        <w:rPr>
          <w:rFonts w:ascii="Times New Roman" w:hAnsi="Times New Roman" w:cs="Times New Roman"/>
          <w:sz w:val="24"/>
          <w:szCs w:val="24"/>
        </w:rPr>
        <w:t xml:space="preserve"> that</w:t>
      </w:r>
      <w:r w:rsidRPr="00937054">
        <w:rPr>
          <w:rFonts w:ascii="Times New Roman" w:hAnsi="Times New Roman" w:cs="Times New Roman"/>
          <w:sz w:val="24"/>
          <w:szCs w:val="24"/>
        </w:rPr>
        <w:t>, in spite of its bright future, the technology has to be regulation-compliant on a local and even on the international level. These requirements would allow a validation of self-identity and also keep the platform safe from fraud.</w:t>
      </w:r>
      <w:r w:rsidR="005E1EEE" w:rsidRPr="00937054">
        <w:rPr>
          <w:rFonts w:ascii="Times New Roman" w:hAnsi="Times New Roman" w:cs="Times New Roman"/>
          <w:sz w:val="24"/>
          <w:szCs w:val="24"/>
        </w:rPr>
        <w:t xml:space="preserve"> </w:t>
      </w:r>
    </w:p>
    <w:p w14:paraId="2C7FF309" w14:textId="77777777" w:rsidR="005E1EEE" w:rsidRPr="00937054" w:rsidRDefault="005E1EEE" w:rsidP="00130923">
      <w:pPr>
        <w:pStyle w:val="Heading2"/>
        <w:spacing w:line="360" w:lineRule="auto"/>
        <w:rPr>
          <w:rFonts w:ascii="Times New Roman" w:hAnsi="Times New Roman" w:cs="Times New Roman"/>
          <w:sz w:val="24"/>
          <w:szCs w:val="24"/>
        </w:rPr>
      </w:pPr>
      <w:bookmarkStart w:id="41" w:name="_Toc181795218"/>
      <w:bookmarkStart w:id="42" w:name="_Toc201915520"/>
      <w:r w:rsidRPr="00937054">
        <w:rPr>
          <w:rFonts w:ascii="Times New Roman" w:hAnsi="Times New Roman" w:cs="Times New Roman"/>
          <w:sz w:val="24"/>
          <w:szCs w:val="24"/>
        </w:rPr>
        <w:t>2.1.8 Possible Impact on Zimbabwe Economy</w:t>
      </w:r>
      <w:bookmarkEnd w:id="41"/>
      <w:bookmarkEnd w:id="42"/>
    </w:p>
    <w:p w14:paraId="439B73F7" w14:textId="77777777" w:rsidR="005E1EEE" w:rsidRPr="00937054" w:rsidRDefault="00F41A44"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63018062"/>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Har19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(Hartmann, et al., 2019)</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discussed successful blockchain-based crowdfunding platforms that raised relatively more capital compared to traditional crowdfunding due to added trust from blockchain. Applying similar strategies within the Zimbabwean market will ensure that the proposed platform attracts investor interest. The application of this is very promising to the Zimbabwean economy. Just like </w:t>
      </w:r>
      <w:sdt>
        <w:sdtPr>
          <w:rPr>
            <w:rFonts w:ascii="Times New Roman" w:hAnsi="Times New Roman" w:cs="Times New Roman"/>
            <w:sz w:val="24"/>
            <w:szCs w:val="24"/>
          </w:rPr>
          <w:id w:val="1400553935"/>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highlighted in his study, SMEs which are appropriately financed are bound to expand operations and workforce thereby increases their chances for more innovation and development of products and services.</w:t>
      </w:r>
    </w:p>
    <w:p w14:paraId="3DBCA07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Moreover, transparency and security enhanced through blockchain technology may reduce fraud and corruption problems that have been a long-standing deterrent to investor </w:t>
      </w:r>
      <w:r w:rsidRPr="00937054">
        <w:rPr>
          <w:rFonts w:ascii="Times New Roman" w:hAnsi="Times New Roman" w:cs="Times New Roman"/>
          <w:sz w:val="24"/>
          <w:szCs w:val="24"/>
        </w:rPr>
        <w:lastRenderedPageBreak/>
        <w:t xml:space="preserve">confidence in Zimbabwe </w:t>
      </w:r>
      <w:sdt>
        <w:sdtPr>
          <w:rPr>
            <w:rFonts w:ascii="Times New Roman" w:hAnsi="Times New Roman" w:cs="Times New Roman"/>
            <w:sz w:val="24"/>
            <w:szCs w:val="24"/>
          </w:rPr>
          <w:id w:val="104540836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Mhl22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(Mhlanga, 2022)</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The adoption of blockchain solutions will also depend on the technological literacy of small business owners and potential investors. Indeed, educational and training programs will be necessary so that stakeholders understand how to work in this new decentralized financial environment. Trust in the technology will also need to be natured. A conceptual understanding of what blockchain can offer by way of benefits and functionalities is not to be escaped if this new paradigm of investment is to be fully owned by the stakeholders.</w:t>
      </w:r>
    </w:p>
    <w:p w14:paraId="08642DD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Along with the huge potential lying underneath such a decentralized investment network, a number of challenges need to be overcome for its success. First, the regulatory landscape is still developing in Zimbabwe, and existing regulations may not be perfectly suited for blockchain technology and decentralized finance. The development of a supportive regulatory framework by policymakers that should protect investors while allowing innovation is then in order. Besides that, resistance from traditional financial institutions might be forthcoming in that they see decentralized finance as some sort of threat to their business models. For this, there would be a requirement to overcome resistance through dialogue and collaboration by regulators, traditional finance players, and those for blockchain.</w:t>
      </w:r>
    </w:p>
    <w:p w14:paraId="063ECD86" w14:textId="77777777" w:rsidR="005E1EEE" w:rsidRPr="00811853" w:rsidRDefault="005E1EEE" w:rsidP="00130923">
      <w:pPr>
        <w:spacing w:line="360" w:lineRule="auto"/>
        <w:rPr>
          <w:rFonts w:ascii="Times New Roman" w:hAnsi="Times New Roman" w:cs="Times New Roman"/>
        </w:rPr>
      </w:pPr>
    </w:p>
    <w:p w14:paraId="325F474D" w14:textId="77777777" w:rsidR="005E1EEE" w:rsidRPr="00811853" w:rsidRDefault="005E1EEE" w:rsidP="00130923">
      <w:pPr>
        <w:spacing w:line="360" w:lineRule="auto"/>
        <w:rPr>
          <w:rFonts w:ascii="Times New Roman" w:hAnsi="Times New Roman" w:cs="Times New Roman"/>
        </w:rPr>
      </w:pPr>
    </w:p>
    <w:p w14:paraId="0C3F229A" w14:textId="77777777" w:rsidR="005E1EEE" w:rsidRPr="00811853" w:rsidRDefault="005E1EEE" w:rsidP="00130923">
      <w:pPr>
        <w:pStyle w:val="Heading1"/>
        <w:spacing w:line="360" w:lineRule="auto"/>
        <w:rPr>
          <w:rFonts w:ascii="Times New Roman" w:hAnsi="Times New Roman" w:cs="Times New Roman"/>
        </w:rPr>
      </w:pPr>
      <w:bookmarkStart w:id="43" w:name="_Toc181795219"/>
      <w:bookmarkStart w:id="44" w:name="_Toc201915521"/>
      <w:r w:rsidRPr="00811853">
        <w:rPr>
          <w:rFonts w:ascii="Times New Roman" w:hAnsi="Times New Roman" w:cs="Times New Roman"/>
        </w:rPr>
        <w:t>2.2 Research Methodology</w:t>
      </w:r>
      <w:bookmarkEnd w:id="43"/>
      <w:bookmarkEnd w:id="44"/>
    </w:p>
    <w:p w14:paraId="6D1F2850"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will adopt the agile development methodology with iterative testing. The process will start with interviews with local entrepreneurs and potential investors to understand their needs and preferences. In the project, the iterative software development life cycle will be followed, emphasizing continuous integration with user feedback for refinement of the platform.</w:t>
      </w:r>
    </w:p>
    <w:p w14:paraId="5F5A720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Investment will be automated by means of smart contracts written in Solidity. Ethereum's blockchain network will be utilized for the creation of tokens representative of fractional ownership. The security shall be ensured by encryption and decentralized data storage.</w:t>
      </w:r>
    </w:p>
    <w:p w14:paraId="2BD494C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lastRenderedPageBreak/>
        <w:t>Data collection will be done through interviewing, surveying, and testing with a small sample of Zimbabwean SMEs. Once developed, the system will undergo several rounds of testing in its development for usability, security audits, and performance checks to ensure the platform meets investor and business requirements.</w:t>
      </w:r>
    </w:p>
    <w:p w14:paraId="155BD51C" w14:textId="77777777" w:rsidR="005E1EEE" w:rsidRPr="00811853" w:rsidRDefault="005E1EEE" w:rsidP="00130923">
      <w:pPr>
        <w:pStyle w:val="Heading1"/>
        <w:spacing w:line="360" w:lineRule="auto"/>
        <w:rPr>
          <w:rFonts w:ascii="Times New Roman" w:hAnsi="Times New Roman" w:cs="Times New Roman"/>
          <w:color w:val="005A8B"/>
          <w:spacing w:val="2"/>
          <w:shd w:val="clear" w:color="auto" w:fill="FFFFFF"/>
        </w:rPr>
      </w:pPr>
      <w:bookmarkStart w:id="45" w:name="_Toc181795220"/>
      <w:bookmarkStart w:id="46" w:name="_Toc201915522"/>
      <w:r w:rsidRPr="00811853">
        <w:rPr>
          <w:rFonts w:ascii="Times New Roman" w:hAnsi="Times New Roman" w:cs="Times New Roman"/>
          <w:color w:val="005A8B"/>
          <w:spacing w:val="2"/>
          <w:shd w:val="clear" w:color="auto" w:fill="FFFFFF"/>
        </w:rPr>
        <w:t>2.2.1 Life Cycle Model: Agile Development Approach</w:t>
      </w:r>
      <w:bookmarkEnd w:id="45"/>
      <w:bookmarkEnd w:id="46"/>
    </w:p>
    <w:p w14:paraId="7F0B4598" w14:textId="77777777" w:rsidR="00B470DE" w:rsidRPr="00937054" w:rsidRDefault="00B470D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uses the Agile Development Life Cycle as the agile way of working focuses on adaptability, continuous feedback, and capability to look at a problem as a team. The agile approaches enable project teams to incorporate feedback from users and stakeholders in each stage. Hence, the completion will be near the users' expectations and real-world needs.</w:t>
      </w:r>
    </w:p>
    <w:p w14:paraId="6E79E1C9" w14:textId="77777777" w:rsidR="003E12D4" w:rsidRPr="00937054" w:rsidRDefault="003E12D4" w:rsidP="00130923">
      <w:pPr>
        <w:spacing w:line="360" w:lineRule="auto"/>
        <w:rPr>
          <w:rFonts w:ascii="Times New Roman" w:hAnsi="Times New Roman" w:cs="Times New Roman"/>
          <w:sz w:val="24"/>
          <w:szCs w:val="24"/>
          <w:u w:val="single"/>
        </w:rPr>
      </w:pPr>
      <w:r w:rsidRPr="00937054">
        <w:rPr>
          <w:rFonts w:ascii="Times New Roman" w:hAnsi="Times New Roman" w:cs="Times New Roman"/>
          <w:sz w:val="24"/>
          <w:szCs w:val="24"/>
          <w:u w:val="single"/>
        </w:rPr>
        <w:t>.The steps to be followed in the Agile Life Cycle for this project would be as follows:</w:t>
      </w:r>
    </w:p>
    <w:p w14:paraId="54D7C8BD" w14:textId="77777777" w:rsidR="006E2C07"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Planning:</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Analyzing the needs of users, establishing the project plan and features to be more target-oriented and demand-side-focused through interviews with small business owners and investors.</w:t>
      </w:r>
    </w:p>
    <w:p w14:paraId="753CEA13" w14:textId="77777777" w:rsidR="005E1EEE"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Design:</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Create initial forms of the user interface, complying with great user experience guidelines and also implement special security features and, thus, secure blockchain technology for transparency and dependability.</w:t>
      </w:r>
    </w:p>
    <w:p w14:paraId="3CECDEED" w14:textId="77777777" w:rsidR="008A15B5"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Development:</w:t>
      </w:r>
      <w:r w:rsidRPr="00937054">
        <w:rPr>
          <w:rFonts w:ascii="Times New Roman" w:hAnsi="Times New Roman" w:cs="Times New Roman"/>
          <w:sz w:val="24"/>
          <w:szCs w:val="24"/>
        </w:rPr>
        <w:t xml:space="preserve"> Iteratively code different components on the platform, including user authentication, campaign creation, investment processing, and integration of payment gateways.</w:t>
      </w:r>
      <w:bookmarkStart w:id="47" w:name="_Toc181795221"/>
    </w:p>
    <w:p w14:paraId="66310608"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r w:rsidRPr="00937054">
        <w:rPr>
          <w:rFonts w:ascii="Times New Roman" w:hAnsi="Times New Roman" w:cs="Times New Roman"/>
          <w:b/>
          <w:sz w:val="24"/>
          <w:szCs w:val="24"/>
        </w:rPr>
        <w:t>Testing:</w:t>
      </w:r>
      <w:r w:rsidRPr="00937054">
        <w:rPr>
          <w:rFonts w:ascii="Times New Roman" w:hAnsi="Times New Roman" w:cs="Times New Roman"/>
          <w:sz w:val="24"/>
          <w:szCs w:val="24"/>
        </w:rPr>
        <w:t xml:space="preserve"> Execute unit testing, security and example-based testing after each iteration to verify that each feature is working and serving the end user needs.</w:t>
      </w:r>
    </w:p>
    <w:p w14:paraId="01C15C3E"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Deployment:</w:t>
      </w:r>
      <w:r w:rsidRPr="00937054">
        <w:rPr>
          <w:rFonts w:ascii="Times New Roman" w:hAnsi="Times New Roman" w:cs="Times New Roman"/>
          <w:sz w:val="24"/>
          <w:szCs w:val="24"/>
        </w:rPr>
        <w:t xml:space="preserve"> Finalize the product after passing several tests and put it onto a live server that Zimbabwean SMEs and investors can use.</w:t>
      </w:r>
    </w:p>
    <w:p w14:paraId="71FC693F"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Evaluation &amp; Feedback:</w:t>
      </w:r>
      <w:r w:rsidRPr="00937054">
        <w:rPr>
          <w:rFonts w:ascii="Times New Roman" w:hAnsi="Times New Roman" w:cs="Times New Roman"/>
          <w:sz w:val="24"/>
          <w:szCs w:val="24"/>
        </w:rPr>
        <w:t xml:space="preserve"> From user reviews after the installation for further work to be applied and other features that should be focused on additional improvement information would be the feedback.</w:t>
      </w:r>
    </w:p>
    <w:p w14:paraId="7B5E94F7" w14:textId="77777777" w:rsidR="00A94093" w:rsidRPr="00811853" w:rsidRDefault="00A94093" w:rsidP="00130923">
      <w:pPr>
        <w:pStyle w:val="Heading1"/>
        <w:spacing w:line="360" w:lineRule="auto"/>
        <w:rPr>
          <w:rFonts w:ascii="Times New Roman" w:hAnsi="Times New Roman" w:cs="Times New Roman"/>
        </w:rPr>
      </w:pPr>
    </w:p>
    <w:p w14:paraId="7685BB0B" w14:textId="77777777" w:rsidR="005E1EEE" w:rsidRPr="00811853" w:rsidRDefault="005E1EEE" w:rsidP="00130923">
      <w:pPr>
        <w:pStyle w:val="Heading1"/>
        <w:spacing w:line="360" w:lineRule="auto"/>
        <w:rPr>
          <w:rFonts w:ascii="Times New Roman" w:hAnsi="Times New Roman" w:cs="Times New Roman"/>
        </w:rPr>
      </w:pPr>
      <w:bookmarkStart w:id="48" w:name="_Toc201915523"/>
      <w:r w:rsidRPr="00811853">
        <w:rPr>
          <w:rFonts w:ascii="Times New Roman" w:hAnsi="Times New Roman" w:cs="Times New Roman"/>
        </w:rPr>
        <w:t>2.2.3 Data Gathering Methods</w:t>
      </w:r>
      <w:bookmarkEnd w:id="47"/>
      <w:bookmarkEnd w:id="48"/>
    </w:p>
    <w:p w14:paraId="036583D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follows a qualitative and quantitative data collection approach to understand the detailed needs of Zimbabwean small business and possible investors.</w:t>
      </w:r>
    </w:p>
    <w:p w14:paraId="687EB54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Interviews</w:t>
      </w:r>
    </w:p>
    <w:p w14:paraId="5FFD4227"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Objective:</w:t>
      </w:r>
      <w:r w:rsidRPr="00937054">
        <w:rPr>
          <w:rFonts w:ascii="Times New Roman" w:hAnsi="Times New Roman" w:cs="Times New Roman"/>
          <w:sz w:val="24"/>
          <w:szCs w:val="24"/>
        </w:rPr>
        <w:t xml:space="preserve"> To know deep insights into the challenges faced by the owners of small businesses to access capital and the expectations of possible investors.</w:t>
      </w:r>
    </w:p>
    <w:p w14:paraId="11DFB873"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4EB3C4EE"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In-depth interviews are conducted for people to express their opinions on any matter at hand while the interviewer prompts into areas of interest. Some key topics will be funding challenges, expectations about user interface, and the role of fractional ownership.</w:t>
      </w:r>
    </w:p>
    <w:p w14:paraId="6196BE4B"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Interviews give qualitative data on user needs that feed directly into the functional requirements of the platform and inform the user experience design.</w:t>
      </w:r>
    </w:p>
    <w:p w14:paraId="6F0F294C" w14:textId="77777777" w:rsidR="005E1EEE" w:rsidRDefault="005E1EEE" w:rsidP="00130923">
      <w:pPr>
        <w:pStyle w:val="ListParagraph"/>
        <w:spacing w:line="360" w:lineRule="auto"/>
        <w:ind w:left="1440"/>
        <w:rPr>
          <w:rFonts w:ascii="Times New Roman" w:hAnsi="Times New Roman" w:cs="Times New Roman"/>
          <w:sz w:val="24"/>
          <w:szCs w:val="24"/>
        </w:rPr>
      </w:pPr>
    </w:p>
    <w:p w14:paraId="33B03196" w14:textId="77777777" w:rsidR="00826CF0" w:rsidRPr="00937054" w:rsidRDefault="00826CF0" w:rsidP="00130923">
      <w:pPr>
        <w:pStyle w:val="ListParagraph"/>
        <w:spacing w:line="360" w:lineRule="auto"/>
        <w:ind w:left="1440"/>
        <w:rPr>
          <w:rFonts w:ascii="Times New Roman" w:hAnsi="Times New Roman" w:cs="Times New Roman"/>
          <w:sz w:val="24"/>
          <w:szCs w:val="24"/>
        </w:rPr>
      </w:pPr>
    </w:p>
    <w:p w14:paraId="096B0D6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Surveys</w:t>
      </w:r>
    </w:p>
    <w:p w14:paraId="6AEDEDF3"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Objective: This would be helpful in collecting from the target investors and business owners a variety of quantitative information about their preferences and expectations regarding features of the platform. </w:t>
      </w:r>
    </w:p>
    <w:p w14:paraId="44CE72B2"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F12F466"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Sample Size: A minimum of 100 respondents, which shall involve both prospective investors and owners of small businesses. </w:t>
      </w:r>
    </w:p>
    <w:p w14:paraId="5536CFCF"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2CF2179"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Questionnaire Structure: The questionnaire is made up of questions about the preference for investments, expected returns, concerns about security, </w:t>
      </w:r>
      <w:r w:rsidRPr="00937054">
        <w:rPr>
          <w:rFonts w:ascii="Times New Roman" w:hAnsi="Times New Roman" w:cs="Times New Roman"/>
          <w:sz w:val="24"/>
          <w:szCs w:val="24"/>
        </w:rPr>
        <w:lastRenderedPageBreak/>
        <w:t>and ease of use when it comes to local payment gateways like EcoCash and OneMoney.</w:t>
      </w:r>
    </w:p>
    <w:p w14:paraId="4F4400AA"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Observation:</w:t>
      </w:r>
    </w:p>
    <w:p w14:paraId="7EDA4E33"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To observe how users interact with early prototypes of the platform, Developers can then use the observations to pinpoint usability issues within the platform and how these might be improved.</w:t>
      </w:r>
    </w:p>
    <w:p w14:paraId="17F6EF91" w14:textId="77777777" w:rsidR="005E1EEE" w:rsidRPr="00937054" w:rsidRDefault="005E1EEE" w:rsidP="00130923">
      <w:pPr>
        <w:pStyle w:val="ListParagraph"/>
        <w:spacing w:line="360" w:lineRule="auto"/>
        <w:rPr>
          <w:rFonts w:ascii="Times New Roman" w:hAnsi="Times New Roman" w:cs="Times New Roman"/>
          <w:sz w:val="24"/>
          <w:szCs w:val="24"/>
        </w:rPr>
      </w:pPr>
    </w:p>
    <w:p w14:paraId="77515D06"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Procedure:</w:t>
      </w:r>
      <w:r w:rsidRPr="00937054">
        <w:rPr>
          <w:rFonts w:ascii="Times New Roman" w:hAnsi="Times New Roman" w:cs="Times New Roman"/>
          <w:sz w:val="24"/>
          <w:szCs w:val="24"/>
        </w:rPr>
        <w:t xml:space="preserve"> These observations are made during user testing sessions, wherein test participants are asked to perform a certain predetermined task.</w:t>
      </w:r>
    </w:p>
    <w:p w14:paraId="076A96BC"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Findings provide possible points of pain and obstacles to usability, which may inform further refinement of UI and functionality.</w:t>
      </w:r>
    </w:p>
    <w:p w14:paraId="1F255EF9"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77B9448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System Testing Feedback:</w:t>
      </w:r>
    </w:p>
    <w:p w14:paraId="1986F997" w14:textId="77777777" w:rsidR="005E1EEE" w:rsidRPr="00346389"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The purpose is to test the technical robustness and security of the platform.</w:t>
      </w:r>
    </w:p>
    <w:p w14:paraId="6A21C3C9" w14:textId="77777777" w:rsidR="00937054" w:rsidRPr="00937054"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Iterative functional testing and security testing are conducted for each of the components of the platform. </w:t>
      </w:r>
    </w:p>
    <w:p w14:paraId="2C60DD1F" w14:textId="77777777" w:rsidR="005E1EEE" w:rsidRPr="00937054" w:rsidRDefault="005E1EEE" w:rsidP="00130923">
      <w:pPr>
        <w:pStyle w:val="ListParagraph"/>
        <w:spacing w:line="360" w:lineRule="auto"/>
        <w:ind w:left="1440"/>
        <w:rPr>
          <w:rFonts w:ascii="Times New Roman" w:hAnsi="Times New Roman" w:cs="Times New Roman"/>
          <w:sz w:val="24"/>
          <w:szCs w:val="24"/>
        </w:rPr>
      </w:pPr>
      <w:r w:rsidRPr="00937054">
        <w:rPr>
          <w:rFonts w:ascii="Times New Roman" w:hAnsi="Times New Roman" w:cs="Times New Roman"/>
          <w:sz w:val="24"/>
          <w:szCs w:val="24"/>
        </w:rPr>
        <w:t>Various kinds of testing include:</w:t>
      </w:r>
    </w:p>
    <w:p w14:paraId="1B0FC5B5" w14:textId="77777777" w:rsidR="005E1EEE" w:rsidRPr="00937054" w:rsidRDefault="005E1EEE" w:rsidP="00130923">
      <w:pPr>
        <w:pStyle w:val="ListParagraph"/>
        <w:spacing w:line="360" w:lineRule="auto"/>
        <w:rPr>
          <w:rFonts w:ascii="Times New Roman" w:hAnsi="Times New Roman" w:cs="Times New Roman"/>
          <w:sz w:val="24"/>
          <w:szCs w:val="24"/>
        </w:rPr>
      </w:pPr>
    </w:p>
    <w:p w14:paraId="47206341"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Unit Testing:</w:t>
      </w:r>
      <w:r w:rsidRPr="00937054">
        <w:rPr>
          <w:rFonts w:ascii="Times New Roman" w:hAnsi="Times New Roman" w:cs="Times New Roman"/>
          <w:sz w:val="24"/>
          <w:szCs w:val="24"/>
        </w:rPr>
        <w:t xml:space="preserve"> Ensuring each module operates well in isolation, like payment processing and user authentication.</w:t>
      </w:r>
    </w:p>
    <w:p w14:paraId="408C9EC9"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Integration Testing:</w:t>
      </w:r>
      <w:r w:rsidRPr="00937054">
        <w:rPr>
          <w:rFonts w:ascii="Times New Roman" w:hAnsi="Times New Roman" w:cs="Times New Roman"/>
          <w:sz w:val="24"/>
          <w:szCs w:val="24"/>
        </w:rPr>
        <w:t xml:space="preserve"> This testing makes sure different modules interact properly, especially in investment processing and blockchain token issuance. </w:t>
      </w:r>
    </w:p>
    <w:p w14:paraId="6DB46D9E"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Vulnerability testing</w:t>
      </w:r>
      <w:r w:rsidRPr="00937054">
        <w:rPr>
          <w:rFonts w:ascii="Times New Roman" w:hAnsi="Times New Roman" w:cs="Times New Roman"/>
          <w:sz w:val="24"/>
          <w:szCs w:val="24"/>
        </w:rPr>
        <w:t xml:space="preserve"> for security ensures the safety of users' data and funds during transactions. </w:t>
      </w:r>
    </w:p>
    <w:p w14:paraId="3DDE361E" w14:textId="77777777" w:rsidR="00E97B60" w:rsidRPr="00240722"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The system testing provides good feedback used in code stability improvement, security of transactions, and optimization of performance to make the platform secure and efficient.</w:t>
      </w:r>
    </w:p>
    <w:p w14:paraId="10CEF026" w14:textId="77777777" w:rsidR="005E1EEE" w:rsidRPr="00811853" w:rsidRDefault="005E1EEE" w:rsidP="00130923">
      <w:pPr>
        <w:pStyle w:val="Heading1"/>
        <w:spacing w:line="360" w:lineRule="auto"/>
        <w:rPr>
          <w:rFonts w:ascii="Times New Roman" w:hAnsi="Times New Roman" w:cs="Times New Roman"/>
        </w:rPr>
      </w:pPr>
      <w:bookmarkStart w:id="49" w:name="_Toc181795222"/>
      <w:bookmarkStart w:id="50" w:name="_Toc201915524"/>
      <w:r w:rsidRPr="00811853">
        <w:rPr>
          <w:rFonts w:ascii="Times New Roman" w:hAnsi="Times New Roman" w:cs="Times New Roman"/>
        </w:rPr>
        <w:lastRenderedPageBreak/>
        <w:t>2.2.3 Justification of The Choices of Methods</w:t>
      </w:r>
      <w:bookmarkEnd w:id="49"/>
      <w:bookmarkEnd w:id="50"/>
    </w:p>
    <w:p w14:paraId="6DDF8DB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All the three methods put together ensure that the final product is relevant to the Zimbabwean context and responsive to user needs. Gathering qualitative and quantitative information helps to understand stakeholder requirements at every stage of development . Agile development allows for flexibility which enables the team to quickly adjust course based on feedback and testing.</w:t>
      </w:r>
    </w:p>
    <w:p w14:paraId="344C69E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 varies in this research, from providing a solid framework for understanding user requirements to guiding the platform development in such a way that it will meet specific needs and requirements of Zimbabwean SMEs and investors.</w:t>
      </w:r>
    </w:p>
    <w:p w14:paraId="72872385" w14:textId="77777777" w:rsidR="005E1EEE" w:rsidRPr="00811853" w:rsidRDefault="005E1EEE" w:rsidP="00130923">
      <w:pPr>
        <w:pStyle w:val="Heading1"/>
        <w:spacing w:line="360" w:lineRule="auto"/>
        <w:rPr>
          <w:rFonts w:ascii="Times New Roman" w:hAnsi="Times New Roman" w:cs="Times New Roman"/>
        </w:rPr>
      </w:pPr>
      <w:bookmarkStart w:id="51" w:name="_Toc181795223"/>
      <w:bookmarkStart w:id="52" w:name="_Toc201915525"/>
      <w:r w:rsidRPr="00811853">
        <w:rPr>
          <w:rFonts w:ascii="Times New Roman" w:hAnsi="Times New Roman" w:cs="Times New Roman"/>
        </w:rPr>
        <w:t>2.3 Resource Requirements</w:t>
      </w:r>
      <w:bookmarkEnd w:id="51"/>
      <w:bookmarkEnd w:id="52"/>
    </w:p>
    <w:p w14:paraId="456AA16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requires hardware and software resources for easy development and deployment. The major requirements are enlisted below:</w:t>
      </w:r>
    </w:p>
    <w:p w14:paraId="26BE981A"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Hardware Resources</w:t>
      </w:r>
    </w:p>
    <w:p w14:paraId="78DDF34F"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1. Hardware Resources:</w:t>
      </w:r>
    </w:p>
    <w:p w14:paraId="75CC240B"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computers for coding and testing</w:t>
      </w:r>
    </w:p>
    <w:p w14:paraId="338FAE10"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Cloud storage solutions for decentralized data</w:t>
      </w:r>
    </w:p>
    <w:p w14:paraId="2A155D3A"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High-speed internet for blockchain operations</w:t>
      </w:r>
    </w:p>
    <w:p w14:paraId="10A64381"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Software Resources</w:t>
      </w:r>
    </w:p>
    <w:p w14:paraId="55785FA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2. Software Resources:</w:t>
      </w:r>
    </w:p>
    <w:p w14:paraId="05F9DDC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Ethereum blockchain for token creation and smart contracts</w:t>
      </w:r>
    </w:p>
    <w:p w14:paraId="5DBD4ABE"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Solidity for writing smart contracts</w:t>
      </w:r>
    </w:p>
    <w:p w14:paraId="41E9511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Node.js and Express.js for backend development</w:t>
      </w:r>
    </w:p>
    <w:p w14:paraId="2ED9833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EcoCash and OneMoney payment integration for local transactions</w:t>
      </w:r>
    </w:p>
    <w:p w14:paraId="698B282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Testing tools such as Ganache for blockchain simulations</w:t>
      </w:r>
    </w:p>
    <w:p w14:paraId="1A91085D"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MongoDB to store non-blockchain data e.g user profiles, business details.</w:t>
      </w:r>
    </w:p>
    <w:p w14:paraId="48FA8C3C" w14:textId="77777777" w:rsidR="005E1EEE" w:rsidRPr="00811853" w:rsidRDefault="005E1EEE" w:rsidP="00130923">
      <w:pPr>
        <w:pStyle w:val="Heading1"/>
        <w:spacing w:line="360" w:lineRule="auto"/>
        <w:rPr>
          <w:rFonts w:ascii="Times New Roman" w:hAnsi="Times New Roman" w:cs="Times New Roman"/>
        </w:rPr>
      </w:pPr>
      <w:bookmarkStart w:id="53" w:name="_Toc181795224"/>
      <w:bookmarkStart w:id="54" w:name="_Toc201915526"/>
      <w:r w:rsidRPr="00811853">
        <w:rPr>
          <w:rFonts w:ascii="Times New Roman" w:hAnsi="Times New Roman" w:cs="Times New Roman"/>
        </w:rPr>
        <w:lastRenderedPageBreak/>
        <w:t>2.4 Functional and Non-Functional Requirements</w:t>
      </w:r>
      <w:bookmarkEnd w:id="53"/>
      <w:bookmarkEnd w:id="54"/>
    </w:p>
    <w:p w14:paraId="4EE2B954"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Functional requirements</w:t>
      </w:r>
    </w:p>
    <w:p w14:paraId="6AECBC0E" w14:textId="77777777" w:rsidR="005E1EEE" w:rsidRPr="00937054" w:rsidRDefault="005E1EEE" w:rsidP="00130923">
      <w:pPr>
        <w:spacing w:line="360" w:lineRule="auto"/>
        <w:rPr>
          <w:rFonts w:ascii="Times New Roman" w:hAnsi="Times New Roman" w:cs="Times New Roman"/>
          <w:sz w:val="24"/>
          <w:szCs w:val="24"/>
        </w:rPr>
      </w:pPr>
      <w:r w:rsidRPr="00811853">
        <w:rPr>
          <w:rFonts w:ascii="Times New Roman" w:hAnsi="Times New Roman" w:cs="Times New Roman"/>
        </w:rPr>
        <w:t xml:space="preserve">1. </w:t>
      </w:r>
      <w:r w:rsidRPr="00937054">
        <w:rPr>
          <w:rFonts w:ascii="Times New Roman" w:hAnsi="Times New Roman" w:cs="Times New Roman"/>
          <w:sz w:val="24"/>
          <w:szCs w:val="24"/>
        </w:rPr>
        <w:t>Functional Requirements:</w:t>
      </w:r>
    </w:p>
    <w:p w14:paraId="16F75E8C"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system shall grant privileges for the creation and management of funding campaigns to small businesses.</w:t>
      </w:r>
    </w:p>
    <w:p w14:paraId="2AF2E545"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investors shall have the ability to view and invest in businesses by means of fractional ownership tokens.</w:t>
      </w:r>
    </w:p>
    <w:p w14:paraId="43525BB0"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platform must be able to handle seamless transactions through local payment gateways like EcoCash and OneMoney.</w:t>
      </w:r>
    </w:p>
    <w:p w14:paraId="49943DB0" w14:textId="77777777" w:rsidR="005E1EEE"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platform should keep the users updated with their investment portfolio in real time.</w:t>
      </w:r>
    </w:p>
    <w:p w14:paraId="570F5F1B" w14:textId="77777777" w:rsidR="00010358" w:rsidRDefault="00010358" w:rsidP="00010358">
      <w:pPr>
        <w:spacing w:line="360" w:lineRule="auto"/>
        <w:rPr>
          <w:rFonts w:ascii="Times New Roman" w:hAnsi="Times New Roman" w:cs="Times New Roman"/>
          <w:sz w:val="24"/>
          <w:szCs w:val="24"/>
        </w:rPr>
      </w:pPr>
    </w:p>
    <w:p w14:paraId="03C0644E" w14:textId="77777777" w:rsidR="00010358" w:rsidRDefault="00010358" w:rsidP="00010358">
      <w:pPr>
        <w:spacing w:line="360" w:lineRule="auto"/>
        <w:rPr>
          <w:rFonts w:ascii="Times New Roman" w:hAnsi="Times New Roman" w:cs="Times New Roman"/>
          <w:sz w:val="24"/>
          <w:szCs w:val="24"/>
        </w:rPr>
      </w:pPr>
    </w:p>
    <w:p w14:paraId="06D4C17B" w14:textId="77777777" w:rsidR="00010358" w:rsidRDefault="00010358" w:rsidP="00010358">
      <w:pPr>
        <w:spacing w:line="360" w:lineRule="auto"/>
        <w:rPr>
          <w:rFonts w:ascii="Times New Roman" w:hAnsi="Times New Roman" w:cs="Times New Roman"/>
          <w:sz w:val="24"/>
          <w:szCs w:val="24"/>
        </w:rPr>
      </w:pPr>
    </w:p>
    <w:p w14:paraId="2B0F478E" w14:textId="77777777" w:rsidR="00010358" w:rsidRDefault="00010358" w:rsidP="00010358">
      <w:pPr>
        <w:spacing w:line="360" w:lineRule="auto"/>
        <w:rPr>
          <w:rFonts w:ascii="Times New Roman" w:hAnsi="Times New Roman" w:cs="Times New Roman"/>
          <w:sz w:val="24"/>
          <w:szCs w:val="24"/>
        </w:rPr>
      </w:pPr>
    </w:p>
    <w:p w14:paraId="0438CB16" w14:textId="77777777" w:rsidR="00910560" w:rsidRPr="00010358" w:rsidRDefault="00910560" w:rsidP="00010358">
      <w:pPr>
        <w:spacing w:line="360" w:lineRule="auto"/>
        <w:rPr>
          <w:rFonts w:ascii="Times New Roman" w:hAnsi="Times New Roman" w:cs="Times New Roman"/>
          <w:sz w:val="24"/>
          <w:szCs w:val="24"/>
        </w:rPr>
      </w:pPr>
    </w:p>
    <w:p w14:paraId="11D3BCD3"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Non-Functional requirements</w:t>
      </w:r>
    </w:p>
    <w:p w14:paraId="02FF961D"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hAnsi="Times New Roman" w:cs="Times New Roman"/>
          <w:sz w:val="24"/>
          <w:szCs w:val="24"/>
        </w:rPr>
        <w:t>2. Non-Functional Requirements:</w:t>
      </w:r>
    </w:p>
    <w:p w14:paraId="222E9780"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The platform must safely process transactions with fraud prevention by implementing an immutable ledger through blockchain.</w:t>
      </w:r>
    </w:p>
    <w:p w14:paraId="7076CF7C"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Scalability: The system should be able to handle up to 10,000 concurrent users at any given peak period.</w:t>
      </w:r>
    </w:p>
    <w:p w14:paraId="1902AB8E"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Performance: 90% of the user's transactions have to be done in less than 2 minutes.</w:t>
      </w:r>
    </w:p>
    <w:p w14:paraId="167C2275"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Reliability: The system needs to always be up-99.9% uptime.</w:t>
      </w:r>
    </w:p>
    <w:p w14:paraId="33429B00" w14:textId="77777777" w:rsidR="005E1EEE" w:rsidRPr="00553C37" w:rsidRDefault="005E1EEE" w:rsidP="00130923">
      <w:pPr>
        <w:spacing w:line="360" w:lineRule="auto"/>
        <w:rPr>
          <w:rFonts w:ascii="Times New Roman" w:hAnsi="Times New Roman" w:cs="Times New Roman"/>
          <w:sz w:val="24"/>
          <w:szCs w:val="24"/>
        </w:rPr>
      </w:pPr>
    </w:p>
    <w:p w14:paraId="1D412731" w14:textId="77777777" w:rsidR="005E1EEE" w:rsidRPr="00811853" w:rsidRDefault="005E1EEE" w:rsidP="00130923">
      <w:pPr>
        <w:spacing w:line="360" w:lineRule="auto"/>
        <w:rPr>
          <w:rFonts w:ascii="Times New Roman" w:hAnsi="Times New Roman" w:cs="Times New Roman"/>
        </w:rPr>
      </w:pPr>
    </w:p>
    <w:p w14:paraId="6789549F" w14:textId="77777777" w:rsidR="005E1EEE" w:rsidRPr="00811853" w:rsidRDefault="005E1EEE" w:rsidP="00130923">
      <w:pPr>
        <w:spacing w:line="360" w:lineRule="auto"/>
        <w:rPr>
          <w:rFonts w:ascii="Times New Roman" w:hAnsi="Times New Roman" w:cs="Times New Roman"/>
        </w:rPr>
      </w:pPr>
    </w:p>
    <w:p w14:paraId="1A803F17" w14:textId="77777777" w:rsidR="005E1EEE" w:rsidRPr="00811853" w:rsidRDefault="005E1EEE" w:rsidP="00130923">
      <w:pPr>
        <w:spacing w:line="360" w:lineRule="auto"/>
        <w:rPr>
          <w:rFonts w:ascii="Times New Roman" w:hAnsi="Times New Roman" w:cs="Times New Roman"/>
        </w:rPr>
      </w:pPr>
    </w:p>
    <w:p w14:paraId="45011B57" w14:textId="77777777" w:rsidR="005E1EEE" w:rsidRPr="00811853" w:rsidRDefault="005E1EEE" w:rsidP="00130923">
      <w:pPr>
        <w:spacing w:line="360" w:lineRule="auto"/>
        <w:rPr>
          <w:rFonts w:ascii="Times New Roman" w:hAnsi="Times New Roman" w:cs="Times New Roman"/>
        </w:rPr>
      </w:pPr>
    </w:p>
    <w:p w14:paraId="5682A51B" w14:textId="77777777" w:rsidR="005E1EEE" w:rsidRPr="00811853" w:rsidRDefault="005E1EEE" w:rsidP="00130923">
      <w:pPr>
        <w:pStyle w:val="Heading1"/>
        <w:spacing w:line="360" w:lineRule="auto"/>
        <w:rPr>
          <w:rFonts w:ascii="Times New Roman" w:hAnsi="Times New Roman" w:cs="Times New Roman"/>
        </w:rPr>
      </w:pPr>
      <w:bookmarkStart w:id="55" w:name="_Toc181795225"/>
      <w:bookmarkStart w:id="56" w:name="_Toc201915527"/>
      <w:r w:rsidRPr="00811853">
        <w:rPr>
          <w:rFonts w:ascii="Times New Roman" w:hAnsi="Times New Roman" w:cs="Times New Roman"/>
        </w:rPr>
        <w:lastRenderedPageBreak/>
        <w:t>2.5 Modeling Diagrams</w:t>
      </w:r>
      <w:bookmarkEnd w:id="55"/>
      <w:bookmarkEnd w:id="56"/>
    </w:p>
    <w:p w14:paraId="6D04E81A" w14:textId="77777777" w:rsidR="005E1EEE" w:rsidRPr="00811853" w:rsidRDefault="005E1EEE" w:rsidP="00130923">
      <w:pPr>
        <w:pStyle w:val="Heading2"/>
        <w:spacing w:line="360" w:lineRule="auto"/>
        <w:rPr>
          <w:rFonts w:ascii="Times New Roman" w:hAnsi="Times New Roman" w:cs="Times New Roman"/>
        </w:rPr>
      </w:pPr>
      <w:bookmarkStart w:id="57" w:name="_Toc181795226"/>
      <w:bookmarkStart w:id="58" w:name="_Toc201915528"/>
      <w:r w:rsidRPr="00811853">
        <w:rPr>
          <w:rFonts w:ascii="Times New Roman" w:hAnsi="Times New Roman" w:cs="Times New Roman"/>
        </w:rPr>
        <w:t>2.5.1 Use Case Diagram</w:t>
      </w:r>
      <w:bookmarkEnd w:id="57"/>
      <w:bookmarkEnd w:id="58"/>
    </w:p>
    <w:p w14:paraId="704931D7" w14:textId="77777777" w:rsidR="00402D8F" w:rsidRDefault="005E1EEE" w:rsidP="00402D8F">
      <w:pPr>
        <w:keepNext/>
      </w:pPr>
      <w:r w:rsidRPr="00811853">
        <w:rPr>
          <w:rFonts w:ascii="Times New Roman" w:hAnsi="Times New Roman" w:cs="Times New Roman"/>
          <w:noProof/>
        </w:rPr>
        <w:drawing>
          <wp:inline distT="0" distB="0" distL="0" distR="0" wp14:anchorId="138D6DEF" wp14:editId="33BF265E">
            <wp:extent cx="6422390" cy="598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465C0.tmp"/>
                    <pic:cNvPicPr/>
                  </pic:nvPicPr>
                  <pic:blipFill>
                    <a:blip r:embed="rId10"/>
                    <a:stretch>
                      <a:fillRect/>
                    </a:stretch>
                  </pic:blipFill>
                  <pic:spPr>
                    <a:xfrm>
                      <a:off x="0" y="0"/>
                      <a:ext cx="6427363" cy="5986332"/>
                    </a:xfrm>
                    <a:prstGeom prst="rect">
                      <a:avLst/>
                    </a:prstGeom>
                  </pic:spPr>
                </pic:pic>
              </a:graphicData>
            </a:graphic>
          </wp:inline>
        </w:drawing>
      </w:r>
    </w:p>
    <w:p w14:paraId="430A03CF" w14:textId="77777777" w:rsidR="005E1EEE" w:rsidRPr="00811853" w:rsidRDefault="00402D8F" w:rsidP="00402D8F">
      <w:pPr>
        <w:pStyle w:val="Caption"/>
        <w:jc w:val="center"/>
        <w:rPr>
          <w:rFonts w:ascii="Times New Roman" w:hAnsi="Times New Roman" w:cs="Times New Roman"/>
        </w:rPr>
      </w:pPr>
      <w:bookmarkStart w:id="59" w:name="_Toc184911883"/>
      <w:r>
        <w:t xml:space="preserve">Figure </w:t>
      </w:r>
      <w:fldSimple w:instr=" SEQ Figure \* ARABIC ">
        <w:r w:rsidR="005E766C">
          <w:rPr>
            <w:noProof/>
          </w:rPr>
          <w:t>2</w:t>
        </w:r>
      </w:fldSimple>
      <w:r>
        <w:t xml:space="preserve"> Use Case Diagram</w:t>
      </w:r>
      <w:bookmarkEnd w:id="59"/>
    </w:p>
    <w:p w14:paraId="7240FC08" w14:textId="77777777" w:rsidR="005E1EEE" w:rsidRPr="00811853" w:rsidRDefault="005E1EEE" w:rsidP="005E1EEE">
      <w:pPr>
        <w:pStyle w:val="Heading2"/>
        <w:rPr>
          <w:rFonts w:ascii="Times New Roman" w:hAnsi="Times New Roman" w:cs="Times New Roman"/>
        </w:rPr>
      </w:pPr>
      <w:bookmarkStart w:id="60" w:name="_Toc181795227"/>
      <w:bookmarkStart w:id="61" w:name="_Toc201915529"/>
      <w:r w:rsidRPr="00811853">
        <w:rPr>
          <w:rFonts w:ascii="Times New Roman" w:hAnsi="Times New Roman" w:cs="Times New Roman"/>
        </w:rPr>
        <w:lastRenderedPageBreak/>
        <w:t>2.5.2 Activity Diagram</w:t>
      </w:r>
      <w:bookmarkEnd w:id="60"/>
      <w:bookmarkEnd w:id="61"/>
    </w:p>
    <w:p w14:paraId="4211A4F5" w14:textId="77777777" w:rsidR="008E3BD4" w:rsidRDefault="000A40FA" w:rsidP="008E3BD4">
      <w:pPr>
        <w:keepNext/>
      </w:pPr>
      <w:r w:rsidRPr="00811853">
        <w:rPr>
          <w:rFonts w:ascii="Times New Roman" w:hAnsi="Times New Roman" w:cs="Times New Roman"/>
          <w:noProof/>
        </w:rPr>
        <w:drawing>
          <wp:inline distT="0" distB="0" distL="0" distR="0" wp14:anchorId="472FB4FF" wp14:editId="0C3F741B">
            <wp:extent cx="5448300" cy="52114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619" cy="5223200"/>
                    </a:xfrm>
                    <a:prstGeom prst="rect">
                      <a:avLst/>
                    </a:prstGeom>
                    <a:noFill/>
                    <a:ln>
                      <a:noFill/>
                    </a:ln>
                  </pic:spPr>
                </pic:pic>
              </a:graphicData>
            </a:graphic>
          </wp:inline>
        </w:drawing>
      </w:r>
    </w:p>
    <w:p w14:paraId="39F23421" w14:textId="77777777" w:rsidR="005E1EEE" w:rsidRPr="00811853" w:rsidRDefault="008E3BD4" w:rsidP="008E3BD4">
      <w:pPr>
        <w:pStyle w:val="Caption"/>
        <w:jc w:val="center"/>
        <w:rPr>
          <w:rFonts w:ascii="Times New Roman" w:hAnsi="Times New Roman" w:cs="Times New Roman"/>
        </w:rPr>
      </w:pPr>
      <w:bookmarkStart w:id="62" w:name="_Toc184911884"/>
      <w:r>
        <w:t xml:space="preserve">Figure </w:t>
      </w:r>
      <w:fldSimple w:instr=" SEQ Figure \* ARABIC ">
        <w:r w:rsidR="005E766C">
          <w:rPr>
            <w:noProof/>
          </w:rPr>
          <w:t>3</w:t>
        </w:r>
      </w:fldSimple>
      <w:r>
        <w:t xml:space="preserve"> Activity Diagram</w:t>
      </w:r>
      <w:bookmarkEnd w:id="62"/>
    </w:p>
    <w:p w14:paraId="1BC6A9C3" w14:textId="77777777" w:rsidR="005E1EEE" w:rsidRPr="00811853" w:rsidRDefault="005E1EEE" w:rsidP="005E1EEE">
      <w:pPr>
        <w:pStyle w:val="Heading1"/>
        <w:rPr>
          <w:rFonts w:ascii="Times New Roman" w:hAnsi="Times New Roman" w:cs="Times New Roman"/>
        </w:rPr>
      </w:pPr>
      <w:bookmarkStart w:id="63" w:name="_Toc181795228"/>
      <w:bookmarkStart w:id="64" w:name="_Toc201915530"/>
      <w:r w:rsidRPr="00811853">
        <w:rPr>
          <w:rFonts w:ascii="Times New Roman" w:hAnsi="Times New Roman" w:cs="Times New Roman"/>
        </w:rPr>
        <w:t>2.6 Project Plan</w:t>
      </w:r>
      <w:bookmarkEnd w:id="63"/>
      <w:bookmarkEnd w:id="64"/>
    </w:p>
    <w:p w14:paraId="2F6B542A"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eastAsia="Times New Roman" w:hAnsi="Times New Roman" w:cs="Times New Roman"/>
          <w:sz w:val="24"/>
          <w:szCs w:val="24"/>
        </w:rPr>
        <w:t>The</w:t>
      </w:r>
      <w:r w:rsidRPr="00553C37">
        <w:rPr>
          <w:rFonts w:ascii="Times New Roman" w:hAnsi="Times New Roman" w:cs="Times New Roman"/>
          <w:sz w:val="24"/>
          <w:szCs w:val="24"/>
        </w:rPr>
        <w:t xml:space="preserve"> phases of the project plan include research, development of the platform, testing, and deployment. Initial research will be done for one month. During this time, the execution of surveys and interviews shall be done. Further development shall be done in an agile manner, with testing also continuing side by side. The detailed timeline of the project is given below:</w:t>
      </w:r>
    </w:p>
    <w:p w14:paraId="43889D2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1</w:t>
      </w:r>
      <w:r w:rsidRPr="00553C37">
        <w:rPr>
          <w:rFonts w:ascii="Times New Roman" w:eastAsia="Times New Roman" w:hAnsi="Times New Roman" w:cs="Times New Roman"/>
          <w:sz w:val="24"/>
          <w:szCs w:val="24"/>
        </w:rPr>
        <w:t>: Research and requirements gathering</w:t>
      </w:r>
    </w:p>
    <w:p w14:paraId="6B02EA50"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2-3</w:t>
      </w:r>
      <w:r w:rsidRPr="00553C37">
        <w:rPr>
          <w:rFonts w:ascii="Times New Roman" w:eastAsia="Times New Roman" w:hAnsi="Times New Roman" w:cs="Times New Roman"/>
          <w:sz w:val="24"/>
          <w:szCs w:val="24"/>
        </w:rPr>
        <w:t>: Design of the platform, including smart contract development</w:t>
      </w:r>
    </w:p>
    <w:p w14:paraId="69E401E3"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lastRenderedPageBreak/>
        <w:t>Month 4</w:t>
      </w:r>
      <w:r w:rsidRPr="00553C37">
        <w:rPr>
          <w:rFonts w:ascii="Times New Roman" w:eastAsia="Times New Roman" w:hAnsi="Times New Roman" w:cs="Times New Roman"/>
          <w:sz w:val="24"/>
          <w:szCs w:val="24"/>
        </w:rPr>
        <w:t>: Testing and refinement</w:t>
      </w:r>
    </w:p>
    <w:p w14:paraId="6B2940F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5</w:t>
      </w:r>
      <w:r w:rsidRPr="00553C37">
        <w:rPr>
          <w:rFonts w:ascii="Times New Roman" w:eastAsia="Times New Roman" w:hAnsi="Times New Roman" w:cs="Times New Roman"/>
          <w:sz w:val="24"/>
          <w:szCs w:val="24"/>
        </w:rPr>
        <w:t>: Final deployment and launch</w:t>
      </w:r>
    </w:p>
    <w:p w14:paraId="28AF672E" w14:textId="77777777" w:rsidR="005E1EEE" w:rsidRPr="00811853" w:rsidRDefault="00B028AF" w:rsidP="00130923">
      <w:pPr>
        <w:spacing w:before="100" w:beforeAutospacing="1" w:after="100" w:afterAutospacing="1" w:line="360" w:lineRule="auto"/>
        <w:rPr>
          <w:rFonts w:ascii="Times New Roman" w:eastAsia="Times New Roman" w:hAnsi="Times New Roman" w:cs="Times New Roman"/>
          <w:sz w:val="24"/>
          <w:szCs w:val="24"/>
        </w:rPr>
      </w:pPr>
      <w:r w:rsidRPr="00811853">
        <w:rPr>
          <w:rFonts w:ascii="Times New Roman" w:eastAsia="Times New Roman" w:hAnsi="Times New Roman" w:cs="Times New Roman"/>
          <w:sz w:val="24"/>
          <w:szCs w:val="24"/>
        </w:rPr>
        <w:t xml:space="preserve"> </w:t>
      </w:r>
    </w:p>
    <w:p w14:paraId="6C1622F4" w14:textId="77777777" w:rsidR="005E1EEE" w:rsidRPr="00811853" w:rsidRDefault="005E1EEE" w:rsidP="00130923">
      <w:pPr>
        <w:pStyle w:val="Heading2"/>
        <w:spacing w:line="360" w:lineRule="auto"/>
        <w:rPr>
          <w:rFonts w:ascii="Times New Roman" w:hAnsi="Times New Roman" w:cs="Times New Roman"/>
        </w:rPr>
      </w:pPr>
      <w:bookmarkStart w:id="65" w:name="_Toc181795229"/>
      <w:bookmarkStart w:id="66" w:name="_Toc201915531"/>
      <w:r w:rsidRPr="00811853">
        <w:rPr>
          <w:rFonts w:ascii="Times New Roman" w:hAnsi="Times New Roman" w:cs="Times New Roman"/>
        </w:rPr>
        <w:t xml:space="preserve">2.5.2 A Detailed Gantt </w:t>
      </w:r>
      <w:bookmarkEnd w:id="65"/>
      <w:r w:rsidR="00E77301" w:rsidRPr="00811853">
        <w:rPr>
          <w:rFonts w:ascii="Times New Roman" w:hAnsi="Times New Roman" w:cs="Times New Roman"/>
        </w:rPr>
        <w:t>chart</w:t>
      </w:r>
      <w:bookmarkEnd w:id="66"/>
      <w:r w:rsidRPr="00811853">
        <w:rPr>
          <w:rFonts w:ascii="Times New Roman" w:hAnsi="Times New Roman" w:cs="Times New Roman"/>
        </w:rPr>
        <w:t xml:space="preserve"> </w:t>
      </w:r>
    </w:p>
    <w:p w14:paraId="2847E347" w14:textId="77777777" w:rsidR="005E1EEE" w:rsidRPr="00811853" w:rsidRDefault="005E1EEE" w:rsidP="00130923">
      <w:pPr>
        <w:spacing w:before="100" w:beforeAutospacing="1" w:after="100" w:afterAutospacing="1" w:line="360" w:lineRule="auto"/>
        <w:rPr>
          <w:rFonts w:ascii="Times New Roman" w:eastAsia="Times New Roman" w:hAnsi="Times New Roman" w:cs="Times New Roman"/>
          <w:sz w:val="24"/>
          <w:szCs w:val="24"/>
          <w:u w:val="single"/>
        </w:rPr>
      </w:pPr>
      <w:r w:rsidRPr="00811853">
        <w:rPr>
          <w:rFonts w:ascii="Times New Roman" w:eastAsia="Times New Roman" w:hAnsi="Times New Roman" w:cs="Times New Roman"/>
          <w:sz w:val="24"/>
          <w:szCs w:val="24"/>
          <w:u w:val="single"/>
        </w:rPr>
        <w:t xml:space="preserve">A Gantt chart For Decentralized Small Bussiness Investment Network Project </w:t>
      </w:r>
    </w:p>
    <w:p w14:paraId="68E6DF5A" w14:textId="77777777" w:rsidR="00C80115" w:rsidRDefault="005E1EEE" w:rsidP="00C80115">
      <w:pPr>
        <w:keepNext/>
        <w:spacing w:before="100" w:beforeAutospacing="1" w:after="100" w:afterAutospacing="1" w:line="360" w:lineRule="auto"/>
      </w:pPr>
      <w:r w:rsidRPr="00811853">
        <w:rPr>
          <w:rFonts w:ascii="Times New Roman" w:eastAsia="Times New Roman" w:hAnsi="Times New Roman" w:cs="Times New Roman"/>
          <w:noProof/>
          <w:sz w:val="24"/>
          <w:szCs w:val="24"/>
        </w:rPr>
        <w:drawing>
          <wp:inline distT="0" distB="0" distL="0" distR="0" wp14:anchorId="7955DEA3" wp14:editId="6E4B0135">
            <wp:extent cx="6362994"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4FB09.tmp"/>
                    <pic:cNvPicPr/>
                  </pic:nvPicPr>
                  <pic:blipFill>
                    <a:blip r:embed="rId12">
                      <a:extLst>
                        <a:ext uri="{28A0092B-C50C-407E-A947-70E740481C1C}">
                          <a14:useLocalDpi xmlns:a14="http://schemas.microsoft.com/office/drawing/2010/main" val="0"/>
                        </a:ext>
                      </a:extLst>
                    </a:blip>
                    <a:stretch>
                      <a:fillRect/>
                    </a:stretch>
                  </pic:blipFill>
                  <pic:spPr>
                    <a:xfrm>
                      <a:off x="0" y="0"/>
                      <a:ext cx="6382609" cy="3162494"/>
                    </a:xfrm>
                    <a:prstGeom prst="rect">
                      <a:avLst/>
                    </a:prstGeom>
                  </pic:spPr>
                </pic:pic>
              </a:graphicData>
            </a:graphic>
          </wp:inline>
        </w:drawing>
      </w:r>
    </w:p>
    <w:p w14:paraId="7C136140" w14:textId="77777777" w:rsidR="005E1EEE" w:rsidRPr="00811853" w:rsidRDefault="00C80115" w:rsidP="0037497A">
      <w:pPr>
        <w:pStyle w:val="Caption"/>
        <w:jc w:val="center"/>
        <w:rPr>
          <w:rFonts w:ascii="Times New Roman" w:eastAsia="Times New Roman" w:hAnsi="Times New Roman" w:cs="Times New Roman"/>
          <w:sz w:val="24"/>
          <w:szCs w:val="24"/>
        </w:rPr>
      </w:pPr>
      <w:bookmarkStart w:id="67" w:name="_Toc184911885"/>
      <w:r>
        <w:t xml:space="preserve">Figure </w:t>
      </w:r>
      <w:fldSimple w:instr=" SEQ Figure \* ARABIC ">
        <w:r w:rsidR="005E766C">
          <w:rPr>
            <w:noProof/>
          </w:rPr>
          <w:t>4</w:t>
        </w:r>
      </w:fldSimple>
      <w:r>
        <w:t xml:space="preserve"> Gantt </w:t>
      </w:r>
      <w:r w:rsidR="00E77301">
        <w:t>chart</w:t>
      </w:r>
      <w:bookmarkEnd w:id="67"/>
    </w:p>
    <w:p w14:paraId="0E86C120" w14:textId="77777777" w:rsidR="005E1EEE" w:rsidRPr="00811853" w:rsidRDefault="005E1EEE" w:rsidP="00130923">
      <w:pPr>
        <w:pStyle w:val="Heading1"/>
        <w:spacing w:line="360" w:lineRule="auto"/>
        <w:rPr>
          <w:rFonts w:ascii="Times New Roman" w:hAnsi="Times New Roman" w:cs="Times New Roman"/>
        </w:rPr>
      </w:pPr>
      <w:bookmarkStart w:id="68" w:name="_Toc181795230"/>
      <w:bookmarkStart w:id="69" w:name="_Toc201915532"/>
      <w:r w:rsidRPr="00811853">
        <w:rPr>
          <w:rFonts w:ascii="Times New Roman" w:hAnsi="Times New Roman" w:cs="Times New Roman"/>
        </w:rPr>
        <w:t>2.6.1 Conclusion</w:t>
      </w:r>
      <w:bookmarkEnd w:id="68"/>
      <w:bookmarkEnd w:id="69"/>
    </w:p>
    <w:p w14:paraId="62AB9940" w14:textId="77777777" w:rsidR="005E1EEE" w:rsidRPr="008302ED" w:rsidRDefault="005E1EEE" w:rsidP="00147870">
      <w:pPr>
        <w:spacing w:line="360" w:lineRule="auto"/>
        <w:rPr>
          <w:rFonts w:ascii="Times New Roman" w:hAnsi="Times New Roman" w:cs="Times New Roman"/>
          <w:sz w:val="24"/>
          <w:szCs w:val="24"/>
        </w:rPr>
      </w:pPr>
      <w:r w:rsidRPr="008302ED">
        <w:rPr>
          <w:rFonts w:ascii="Times New Roman" w:hAnsi="Times New Roman" w:cs="Times New Roman"/>
          <w:sz w:val="24"/>
          <w:szCs w:val="24"/>
        </w:rPr>
        <w:t xml:space="preserve">The Decentralized Small Business Investment Network project aims to revolutionize access to capital for as Zimbabwean SMEs are concerned through the use of blockchain. The platform shall also provide a secure and effective means for small businesses to scale up through fractional ownership and transparent investment procedures. The incorporation of local payment gateways ensures access by Zimbabweans, while the application of blockchain assures trust and accountability that shall be at the core of attracting investors. </w:t>
      </w:r>
    </w:p>
    <w:p w14:paraId="6C232807" w14:textId="77777777" w:rsidR="000A5616" w:rsidRPr="00811853" w:rsidRDefault="000A5616" w:rsidP="0097678C">
      <w:pPr>
        <w:pStyle w:val="Heading2"/>
        <w:rPr>
          <w:rFonts w:ascii="Times New Roman" w:hAnsi="Times New Roman" w:cs="Times New Roman"/>
          <w:sz w:val="36"/>
          <w:szCs w:val="36"/>
        </w:rPr>
      </w:pPr>
      <w:bookmarkStart w:id="70" w:name="_Toc201915533"/>
      <w:r w:rsidRPr="00811853">
        <w:rPr>
          <w:rFonts w:ascii="Times New Roman" w:hAnsi="Times New Roman" w:cs="Times New Roman"/>
          <w:sz w:val="36"/>
          <w:szCs w:val="36"/>
        </w:rPr>
        <w:lastRenderedPageBreak/>
        <w:t>Chapter 3: Modeling Diagrams</w:t>
      </w:r>
      <w:bookmarkEnd w:id="70"/>
    </w:p>
    <w:p w14:paraId="1BC39772" w14:textId="77777777" w:rsidR="0097678C" w:rsidRPr="00811853" w:rsidRDefault="0097678C" w:rsidP="0097678C">
      <w:pPr>
        <w:pStyle w:val="Heading1"/>
        <w:rPr>
          <w:rFonts w:ascii="Times New Roman" w:hAnsi="Times New Roman" w:cs="Times New Roman"/>
        </w:rPr>
      </w:pPr>
      <w:bookmarkStart w:id="71" w:name="_Toc201915534"/>
      <w:r w:rsidRPr="00811853">
        <w:rPr>
          <w:rFonts w:ascii="Times New Roman" w:hAnsi="Times New Roman" w:cs="Times New Roman"/>
        </w:rPr>
        <w:t>3.1.1 Class Diagram.</w:t>
      </w:r>
      <w:bookmarkEnd w:id="71"/>
    </w:p>
    <w:p w14:paraId="3995B07A" w14:textId="77777777" w:rsidR="000A5616" w:rsidRPr="00811853" w:rsidRDefault="00BA0AB5" w:rsidP="00B01C98">
      <w:pPr>
        <w:rPr>
          <w:rFonts w:ascii="Times New Roman" w:hAnsi="Times New Roman" w:cs="Times New Roman"/>
        </w:rPr>
      </w:pPr>
      <w:r w:rsidRPr="00811853">
        <w:rPr>
          <w:rFonts w:ascii="Times New Roman" w:hAnsi="Times New Roman" w:cs="Times New Roman"/>
        </w:rPr>
        <w:t>3</w:t>
      </w:r>
      <w:r w:rsidR="000A5616" w:rsidRPr="00811853">
        <w:rPr>
          <w:rFonts w:ascii="Times New Roman" w:hAnsi="Times New Roman" w:cs="Times New Roman"/>
        </w:rPr>
        <w:t>.1</w:t>
      </w:r>
      <w:r w:rsidR="00377C8E" w:rsidRPr="00811853">
        <w:rPr>
          <w:rFonts w:ascii="Times New Roman" w:hAnsi="Times New Roman" w:cs="Times New Roman"/>
        </w:rPr>
        <w:t xml:space="preserve">.1 </w:t>
      </w:r>
      <w:r w:rsidRPr="00811853">
        <w:rPr>
          <w:rFonts w:ascii="Times New Roman" w:hAnsi="Times New Roman" w:cs="Times New Roman"/>
        </w:rPr>
        <w:t>Class Diagram</w:t>
      </w:r>
      <w:r w:rsidR="005B00E7" w:rsidRPr="00811853">
        <w:rPr>
          <w:rFonts w:ascii="Times New Roman" w:hAnsi="Times New Roman" w:cs="Times New Roman"/>
        </w:rPr>
        <w:t>.</w:t>
      </w:r>
    </w:p>
    <w:p w14:paraId="3EA01DC6" w14:textId="77777777" w:rsidR="008424B7" w:rsidRDefault="00835B98" w:rsidP="008424B7">
      <w:pPr>
        <w:keepNext/>
      </w:pPr>
      <w:r>
        <w:rPr>
          <w:rFonts w:ascii="Times New Roman" w:hAnsi="Times New Roman" w:cs="Times New Roman"/>
          <w:noProof/>
        </w:rPr>
        <w:drawing>
          <wp:inline distT="0" distB="0" distL="0" distR="0" wp14:anchorId="4E7A40F8" wp14:editId="431B4788">
            <wp:extent cx="565937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F7E7.tmp"/>
                    <pic:cNvPicPr/>
                  </pic:nvPicPr>
                  <pic:blipFill>
                    <a:blip r:embed="rId13">
                      <a:extLst>
                        <a:ext uri="{28A0092B-C50C-407E-A947-70E740481C1C}">
                          <a14:useLocalDpi xmlns:a14="http://schemas.microsoft.com/office/drawing/2010/main" val="0"/>
                        </a:ext>
                      </a:extLst>
                    </a:blip>
                    <a:stretch>
                      <a:fillRect/>
                    </a:stretch>
                  </pic:blipFill>
                  <pic:spPr>
                    <a:xfrm>
                      <a:off x="0" y="0"/>
                      <a:ext cx="5662958" cy="6652665"/>
                    </a:xfrm>
                    <a:prstGeom prst="rect">
                      <a:avLst/>
                    </a:prstGeom>
                  </pic:spPr>
                </pic:pic>
              </a:graphicData>
            </a:graphic>
          </wp:inline>
        </w:drawing>
      </w:r>
    </w:p>
    <w:p w14:paraId="1FA30C86" w14:textId="77777777" w:rsidR="00B01C98" w:rsidRPr="00811853" w:rsidRDefault="008424B7" w:rsidP="008424B7">
      <w:pPr>
        <w:pStyle w:val="Caption"/>
        <w:jc w:val="center"/>
        <w:rPr>
          <w:rFonts w:ascii="Times New Roman" w:hAnsi="Times New Roman" w:cs="Times New Roman"/>
        </w:rPr>
      </w:pPr>
      <w:bookmarkStart w:id="72" w:name="_Toc184911886"/>
      <w:r>
        <w:t xml:space="preserve">Figure </w:t>
      </w:r>
      <w:fldSimple w:instr=" SEQ Figure \* ARABIC ">
        <w:r w:rsidR="005E766C">
          <w:rPr>
            <w:noProof/>
          </w:rPr>
          <w:t>5</w:t>
        </w:r>
      </w:fldSimple>
      <w:r>
        <w:t xml:space="preserve"> Class Diagram</w:t>
      </w:r>
      <w:bookmarkEnd w:id="72"/>
    </w:p>
    <w:p w14:paraId="4D24311E" w14:textId="77777777" w:rsidR="00A44109" w:rsidRPr="00811853" w:rsidRDefault="00A44109" w:rsidP="00A44109">
      <w:pPr>
        <w:pStyle w:val="Heading1"/>
        <w:rPr>
          <w:rFonts w:ascii="Times New Roman" w:hAnsi="Times New Roman" w:cs="Times New Roman"/>
        </w:rPr>
      </w:pPr>
      <w:bookmarkStart w:id="73" w:name="_Toc201915535"/>
      <w:r w:rsidRPr="00811853">
        <w:rPr>
          <w:rFonts w:ascii="Times New Roman" w:hAnsi="Times New Roman" w:cs="Times New Roman"/>
        </w:rPr>
        <w:lastRenderedPageBreak/>
        <w:t>3.1.2 Object Diagram</w:t>
      </w:r>
      <w:bookmarkEnd w:id="73"/>
    </w:p>
    <w:p w14:paraId="007D2DD5" w14:textId="77777777" w:rsidR="00377C8E" w:rsidRPr="00811853" w:rsidRDefault="00377C8E" w:rsidP="00B01C98">
      <w:pPr>
        <w:rPr>
          <w:rFonts w:ascii="Times New Roman" w:hAnsi="Times New Roman" w:cs="Times New Roman"/>
        </w:rPr>
      </w:pPr>
      <w:r w:rsidRPr="00811853">
        <w:rPr>
          <w:rFonts w:ascii="Times New Roman" w:hAnsi="Times New Roman" w:cs="Times New Roman"/>
        </w:rPr>
        <w:t>3.1.2 Object Diagram</w:t>
      </w:r>
    </w:p>
    <w:p w14:paraId="5D54075D" w14:textId="77777777" w:rsidR="00023685" w:rsidRDefault="00373E8A" w:rsidP="00023685">
      <w:pPr>
        <w:keepNext/>
      </w:pPr>
      <w:r w:rsidRPr="00811853">
        <w:rPr>
          <w:rFonts w:ascii="Times New Roman" w:hAnsi="Times New Roman" w:cs="Times New Roman"/>
          <w:noProof/>
        </w:rPr>
        <w:drawing>
          <wp:inline distT="0" distB="0" distL="0" distR="0" wp14:anchorId="0893F34B" wp14:editId="2EE93148">
            <wp:extent cx="6338948" cy="4029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686" cy="4034629"/>
                    </a:xfrm>
                    <a:prstGeom prst="rect">
                      <a:avLst/>
                    </a:prstGeom>
                    <a:noFill/>
                    <a:ln>
                      <a:noFill/>
                    </a:ln>
                  </pic:spPr>
                </pic:pic>
              </a:graphicData>
            </a:graphic>
          </wp:inline>
        </w:drawing>
      </w:r>
    </w:p>
    <w:p w14:paraId="7BAB6375" w14:textId="77777777" w:rsidR="00373E8A" w:rsidRPr="00811853" w:rsidRDefault="00023685" w:rsidP="00023685">
      <w:pPr>
        <w:pStyle w:val="Caption"/>
        <w:jc w:val="center"/>
        <w:rPr>
          <w:rFonts w:ascii="Times New Roman" w:hAnsi="Times New Roman" w:cs="Times New Roman"/>
        </w:rPr>
      </w:pPr>
      <w:bookmarkStart w:id="74" w:name="_Toc184911887"/>
      <w:r>
        <w:t xml:space="preserve">Figure </w:t>
      </w:r>
      <w:fldSimple w:instr=" SEQ Figure \* ARABIC ">
        <w:r w:rsidR="005E766C">
          <w:rPr>
            <w:noProof/>
          </w:rPr>
          <w:t>6</w:t>
        </w:r>
      </w:fldSimple>
      <w:r>
        <w:t xml:space="preserve"> Object Diagram</w:t>
      </w:r>
      <w:bookmarkEnd w:id="74"/>
    </w:p>
    <w:p w14:paraId="791381A7" w14:textId="77777777" w:rsidR="00B01C98" w:rsidRPr="00811853" w:rsidRDefault="00B01C98" w:rsidP="009E0347">
      <w:pPr>
        <w:rPr>
          <w:rFonts w:ascii="Times New Roman" w:hAnsi="Times New Roman" w:cs="Times New Roman"/>
        </w:rPr>
      </w:pPr>
    </w:p>
    <w:p w14:paraId="7C61D123" w14:textId="77777777" w:rsidR="00B01C98" w:rsidRPr="00811853" w:rsidRDefault="00B01C98" w:rsidP="009E0347">
      <w:pPr>
        <w:rPr>
          <w:rFonts w:ascii="Times New Roman" w:hAnsi="Times New Roman" w:cs="Times New Roman"/>
        </w:rPr>
      </w:pPr>
    </w:p>
    <w:p w14:paraId="4FA11417" w14:textId="77777777" w:rsidR="00B01C98" w:rsidRPr="00811853" w:rsidRDefault="00B01C98" w:rsidP="009E0347">
      <w:pPr>
        <w:rPr>
          <w:rFonts w:ascii="Times New Roman" w:hAnsi="Times New Roman" w:cs="Times New Roman"/>
        </w:rPr>
      </w:pPr>
    </w:p>
    <w:p w14:paraId="718C913E" w14:textId="77777777" w:rsidR="00B01C98" w:rsidRPr="00811853" w:rsidRDefault="00B01C98" w:rsidP="009E0347">
      <w:pPr>
        <w:rPr>
          <w:rFonts w:ascii="Times New Roman" w:hAnsi="Times New Roman" w:cs="Times New Roman"/>
        </w:rPr>
      </w:pPr>
    </w:p>
    <w:p w14:paraId="38ACDE07" w14:textId="77777777" w:rsidR="00B01C98" w:rsidRPr="00811853" w:rsidRDefault="00B01C98" w:rsidP="00B01C98">
      <w:pPr>
        <w:rPr>
          <w:rFonts w:ascii="Times New Roman" w:hAnsi="Times New Roman" w:cs="Times New Roman"/>
        </w:rPr>
      </w:pPr>
    </w:p>
    <w:p w14:paraId="5ACE789A" w14:textId="77777777" w:rsidR="00B01C98" w:rsidRPr="00811853" w:rsidRDefault="00B01C98" w:rsidP="00B01C98">
      <w:pPr>
        <w:rPr>
          <w:rFonts w:ascii="Times New Roman" w:hAnsi="Times New Roman" w:cs="Times New Roman"/>
        </w:rPr>
      </w:pPr>
    </w:p>
    <w:p w14:paraId="3DF57F6A" w14:textId="77777777" w:rsidR="00B01C98" w:rsidRPr="00811853" w:rsidRDefault="00B01C98" w:rsidP="00B01C98">
      <w:pPr>
        <w:rPr>
          <w:rFonts w:ascii="Times New Roman" w:hAnsi="Times New Roman" w:cs="Times New Roman"/>
        </w:rPr>
      </w:pPr>
    </w:p>
    <w:p w14:paraId="0E25ECB0" w14:textId="77777777" w:rsidR="00B01C98" w:rsidRPr="00811853" w:rsidRDefault="00B01C98" w:rsidP="00B01C98">
      <w:pPr>
        <w:rPr>
          <w:rFonts w:ascii="Times New Roman" w:hAnsi="Times New Roman" w:cs="Times New Roman"/>
        </w:rPr>
      </w:pPr>
    </w:p>
    <w:p w14:paraId="5FF5D3FB" w14:textId="77777777" w:rsidR="00B01C98" w:rsidRPr="00811853" w:rsidRDefault="00B01C98" w:rsidP="00B01C98">
      <w:pPr>
        <w:rPr>
          <w:rFonts w:ascii="Times New Roman" w:hAnsi="Times New Roman" w:cs="Times New Roman"/>
        </w:rPr>
      </w:pPr>
    </w:p>
    <w:p w14:paraId="74D23F4A" w14:textId="77777777" w:rsidR="00B01C98" w:rsidRPr="00811853" w:rsidRDefault="00B01C98" w:rsidP="00B01C98">
      <w:pPr>
        <w:rPr>
          <w:rFonts w:ascii="Times New Roman" w:hAnsi="Times New Roman" w:cs="Times New Roman"/>
        </w:rPr>
      </w:pPr>
    </w:p>
    <w:p w14:paraId="40D2E46E" w14:textId="77777777" w:rsidR="00B01C98" w:rsidRPr="00811853" w:rsidRDefault="00B01C98" w:rsidP="00B01C98">
      <w:pPr>
        <w:rPr>
          <w:rFonts w:ascii="Times New Roman" w:hAnsi="Times New Roman" w:cs="Times New Roman"/>
        </w:rPr>
      </w:pPr>
    </w:p>
    <w:p w14:paraId="75923530" w14:textId="77777777" w:rsidR="007372CD" w:rsidRPr="00811853" w:rsidRDefault="007372CD" w:rsidP="007372CD">
      <w:pPr>
        <w:pStyle w:val="Heading1"/>
        <w:rPr>
          <w:rFonts w:ascii="Times New Roman" w:hAnsi="Times New Roman" w:cs="Times New Roman"/>
        </w:rPr>
      </w:pPr>
      <w:bookmarkStart w:id="75" w:name="_Toc201915536"/>
      <w:r w:rsidRPr="00811853">
        <w:rPr>
          <w:rFonts w:ascii="Times New Roman" w:hAnsi="Times New Roman" w:cs="Times New Roman"/>
        </w:rPr>
        <w:t>3.1.3 Sequence Diagram</w:t>
      </w:r>
      <w:bookmarkEnd w:id="75"/>
    </w:p>
    <w:p w14:paraId="050F5B7E" w14:textId="77777777" w:rsidR="00373E8A" w:rsidRPr="00811853" w:rsidRDefault="00373E8A" w:rsidP="00B01C98">
      <w:pPr>
        <w:rPr>
          <w:rFonts w:ascii="Times New Roman" w:hAnsi="Times New Roman" w:cs="Times New Roman"/>
        </w:rPr>
      </w:pPr>
      <w:r w:rsidRPr="00811853">
        <w:rPr>
          <w:rFonts w:ascii="Times New Roman" w:hAnsi="Times New Roman" w:cs="Times New Roman"/>
        </w:rPr>
        <w:t xml:space="preserve">3.1.3 </w:t>
      </w:r>
      <w:r w:rsidR="00334014" w:rsidRPr="00811853">
        <w:rPr>
          <w:rFonts w:ascii="Times New Roman" w:hAnsi="Times New Roman" w:cs="Times New Roman"/>
        </w:rPr>
        <w:t>Sequence Diagram</w:t>
      </w:r>
    </w:p>
    <w:p w14:paraId="3935975D" w14:textId="77777777" w:rsidR="00DC6770" w:rsidRDefault="00334014" w:rsidP="00DC6770">
      <w:pPr>
        <w:keepNext/>
      </w:pPr>
      <w:r w:rsidRPr="00811853">
        <w:rPr>
          <w:rFonts w:ascii="Times New Roman" w:hAnsi="Times New Roman" w:cs="Times New Roman"/>
          <w:noProof/>
        </w:rPr>
        <w:drawing>
          <wp:inline distT="0" distB="0" distL="0" distR="0" wp14:anchorId="43145100" wp14:editId="7D744F87">
            <wp:extent cx="5983992"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090" cy="4498879"/>
                    </a:xfrm>
                    <a:prstGeom prst="rect">
                      <a:avLst/>
                    </a:prstGeom>
                    <a:noFill/>
                    <a:ln>
                      <a:noFill/>
                    </a:ln>
                  </pic:spPr>
                </pic:pic>
              </a:graphicData>
            </a:graphic>
          </wp:inline>
        </w:drawing>
      </w:r>
    </w:p>
    <w:p w14:paraId="57FC932A" w14:textId="77777777" w:rsidR="00373E8A" w:rsidRPr="00811853" w:rsidRDefault="00DC6770" w:rsidP="00DC6770">
      <w:pPr>
        <w:pStyle w:val="Caption"/>
        <w:jc w:val="center"/>
        <w:rPr>
          <w:rFonts w:ascii="Times New Roman" w:hAnsi="Times New Roman" w:cs="Times New Roman"/>
        </w:rPr>
      </w:pPr>
      <w:bookmarkStart w:id="76" w:name="_Toc184911888"/>
      <w:r>
        <w:t xml:space="preserve">Figure </w:t>
      </w:r>
      <w:fldSimple w:instr=" SEQ Figure \* ARABIC ">
        <w:r w:rsidR="005E766C">
          <w:rPr>
            <w:noProof/>
          </w:rPr>
          <w:t>7</w:t>
        </w:r>
      </w:fldSimple>
      <w:r>
        <w:t xml:space="preserve"> Sequence Diagram</w:t>
      </w:r>
      <w:bookmarkEnd w:id="76"/>
    </w:p>
    <w:p w14:paraId="0FA69DEF" w14:textId="77777777" w:rsidR="005E1EEE" w:rsidRPr="00811853" w:rsidRDefault="005E1EEE" w:rsidP="009E0347">
      <w:pPr>
        <w:rPr>
          <w:rFonts w:ascii="Times New Roman" w:hAnsi="Times New Roman" w:cs="Times New Roman"/>
        </w:rPr>
      </w:pPr>
    </w:p>
    <w:p w14:paraId="06058DFA" w14:textId="77777777" w:rsidR="00B01C98" w:rsidRPr="00811853" w:rsidRDefault="00B01C98" w:rsidP="009E0347">
      <w:pPr>
        <w:rPr>
          <w:rFonts w:ascii="Times New Roman" w:hAnsi="Times New Roman" w:cs="Times New Roman"/>
        </w:rPr>
      </w:pPr>
    </w:p>
    <w:p w14:paraId="1E24737C" w14:textId="77777777" w:rsidR="00B01C98" w:rsidRPr="00811853" w:rsidRDefault="00B01C98" w:rsidP="00EC4BA7">
      <w:pPr>
        <w:rPr>
          <w:rFonts w:ascii="Times New Roman" w:hAnsi="Times New Roman" w:cs="Times New Roman"/>
        </w:rPr>
      </w:pPr>
    </w:p>
    <w:p w14:paraId="776F1058" w14:textId="77777777" w:rsidR="00B01C98" w:rsidRPr="00811853" w:rsidRDefault="00B01C98" w:rsidP="00EC4BA7">
      <w:pPr>
        <w:rPr>
          <w:rFonts w:ascii="Times New Roman" w:hAnsi="Times New Roman" w:cs="Times New Roman"/>
        </w:rPr>
      </w:pPr>
    </w:p>
    <w:p w14:paraId="7AD2F7ED" w14:textId="77777777" w:rsidR="00B01C98" w:rsidRPr="00811853" w:rsidRDefault="00B01C98" w:rsidP="00EC4BA7">
      <w:pPr>
        <w:rPr>
          <w:rFonts w:ascii="Times New Roman" w:hAnsi="Times New Roman" w:cs="Times New Roman"/>
        </w:rPr>
      </w:pPr>
    </w:p>
    <w:p w14:paraId="0A7E37F6" w14:textId="77777777" w:rsidR="00B01C98" w:rsidRPr="00811853" w:rsidRDefault="00B01C98" w:rsidP="00EC4BA7">
      <w:pPr>
        <w:rPr>
          <w:rFonts w:ascii="Times New Roman" w:hAnsi="Times New Roman" w:cs="Times New Roman"/>
        </w:rPr>
      </w:pPr>
    </w:p>
    <w:p w14:paraId="27358B65" w14:textId="77777777" w:rsidR="00B01C98" w:rsidRPr="00811853" w:rsidRDefault="00B01C98" w:rsidP="00EC4BA7">
      <w:pPr>
        <w:rPr>
          <w:rFonts w:ascii="Times New Roman" w:hAnsi="Times New Roman" w:cs="Times New Roman"/>
        </w:rPr>
      </w:pPr>
    </w:p>
    <w:p w14:paraId="4C316FEB" w14:textId="77777777" w:rsidR="00B01C98" w:rsidRPr="00811853" w:rsidRDefault="00B01C98" w:rsidP="00EC4BA7">
      <w:pPr>
        <w:rPr>
          <w:rFonts w:ascii="Times New Roman" w:hAnsi="Times New Roman" w:cs="Times New Roman"/>
        </w:rPr>
      </w:pPr>
    </w:p>
    <w:p w14:paraId="1F9F5620" w14:textId="77777777" w:rsidR="00B01C98" w:rsidRPr="00811853" w:rsidRDefault="00B01C98" w:rsidP="00EC4BA7">
      <w:pPr>
        <w:rPr>
          <w:rFonts w:ascii="Times New Roman" w:hAnsi="Times New Roman" w:cs="Times New Roman"/>
        </w:rPr>
      </w:pPr>
    </w:p>
    <w:p w14:paraId="3EB7D59A" w14:textId="77777777" w:rsidR="00B01C98" w:rsidRPr="00811853" w:rsidRDefault="00B01C98" w:rsidP="00EC4BA7">
      <w:pPr>
        <w:rPr>
          <w:rFonts w:ascii="Times New Roman" w:hAnsi="Times New Roman" w:cs="Times New Roman"/>
        </w:rPr>
      </w:pPr>
    </w:p>
    <w:p w14:paraId="2D8A55D4" w14:textId="77777777" w:rsidR="00B01C98" w:rsidRPr="00811853" w:rsidRDefault="00B01C98" w:rsidP="00EC4BA7">
      <w:pPr>
        <w:rPr>
          <w:rFonts w:ascii="Times New Roman" w:hAnsi="Times New Roman" w:cs="Times New Roman"/>
        </w:rPr>
      </w:pPr>
    </w:p>
    <w:p w14:paraId="2F0B7A89" w14:textId="77777777" w:rsidR="007372CD" w:rsidRPr="00811853" w:rsidRDefault="007372CD" w:rsidP="007372CD">
      <w:pPr>
        <w:pStyle w:val="Heading1"/>
        <w:rPr>
          <w:rFonts w:ascii="Times New Roman" w:hAnsi="Times New Roman" w:cs="Times New Roman"/>
        </w:rPr>
      </w:pPr>
      <w:bookmarkStart w:id="77" w:name="_Toc201915537"/>
      <w:r w:rsidRPr="00811853">
        <w:rPr>
          <w:rFonts w:ascii="Times New Roman" w:hAnsi="Times New Roman" w:cs="Times New Roman"/>
        </w:rPr>
        <w:t>3.1.4 Communication Diagram</w:t>
      </w:r>
      <w:bookmarkEnd w:id="77"/>
    </w:p>
    <w:p w14:paraId="6668AF6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3.1.4 Communication Diagram</w:t>
      </w:r>
    </w:p>
    <w:p w14:paraId="591E4096" w14:textId="77777777" w:rsidR="0022087E" w:rsidRDefault="00334014" w:rsidP="0022087E">
      <w:pPr>
        <w:keepNext/>
      </w:pPr>
      <w:r w:rsidRPr="00811853">
        <w:rPr>
          <w:rFonts w:ascii="Times New Roman" w:hAnsi="Times New Roman" w:cs="Times New Roman"/>
          <w:noProof/>
        </w:rPr>
        <w:drawing>
          <wp:inline distT="0" distB="0" distL="0" distR="0" wp14:anchorId="721BE8C6" wp14:editId="33BDE226">
            <wp:extent cx="5743390" cy="41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988" cy="4108562"/>
                    </a:xfrm>
                    <a:prstGeom prst="rect">
                      <a:avLst/>
                    </a:prstGeom>
                    <a:noFill/>
                    <a:ln>
                      <a:noFill/>
                    </a:ln>
                  </pic:spPr>
                </pic:pic>
              </a:graphicData>
            </a:graphic>
          </wp:inline>
        </w:drawing>
      </w:r>
    </w:p>
    <w:p w14:paraId="78A0947A" w14:textId="77777777" w:rsidR="00334014" w:rsidRPr="00811853" w:rsidRDefault="0022087E" w:rsidP="0022087E">
      <w:pPr>
        <w:pStyle w:val="Caption"/>
        <w:jc w:val="center"/>
        <w:rPr>
          <w:rFonts w:ascii="Times New Roman" w:hAnsi="Times New Roman" w:cs="Times New Roman"/>
        </w:rPr>
      </w:pPr>
      <w:bookmarkStart w:id="78" w:name="_Toc184911889"/>
      <w:r>
        <w:t xml:space="preserve">Figure </w:t>
      </w:r>
      <w:fldSimple w:instr=" SEQ Figure \* ARABIC ">
        <w:r w:rsidR="005E766C">
          <w:rPr>
            <w:noProof/>
          </w:rPr>
          <w:t>8</w:t>
        </w:r>
      </w:fldSimple>
      <w:r>
        <w:t xml:space="preserve"> Communication Diagram</w:t>
      </w:r>
      <w:bookmarkEnd w:id="78"/>
    </w:p>
    <w:p w14:paraId="436D124B" w14:textId="77777777" w:rsidR="00334014" w:rsidRPr="00811853" w:rsidRDefault="00334014" w:rsidP="009E0347">
      <w:pPr>
        <w:rPr>
          <w:rFonts w:ascii="Times New Roman" w:hAnsi="Times New Roman" w:cs="Times New Roman"/>
        </w:rPr>
      </w:pPr>
    </w:p>
    <w:p w14:paraId="4A639865" w14:textId="77777777" w:rsidR="00B01C98" w:rsidRPr="00811853" w:rsidRDefault="00B01C98" w:rsidP="009E0347">
      <w:pPr>
        <w:rPr>
          <w:rFonts w:ascii="Times New Roman" w:hAnsi="Times New Roman" w:cs="Times New Roman"/>
        </w:rPr>
      </w:pPr>
    </w:p>
    <w:p w14:paraId="69DA29AA" w14:textId="77777777" w:rsidR="00B01C98" w:rsidRPr="00811853" w:rsidRDefault="00B01C98" w:rsidP="009E0347">
      <w:pPr>
        <w:rPr>
          <w:rFonts w:ascii="Times New Roman" w:hAnsi="Times New Roman" w:cs="Times New Roman"/>
        </w:rPr>
      </w:pPr>
    </w:p>
    <w:p w14:paraId="717D49D4" w14:textId="77777777" w:rsidR="00B01C98" w:rsidRPr="00811853" w:rsidRDefault="00B01C98" w:rsidP="009E0347">
      <w:pPr>
        <w:rPr>
          <w:rFonts w:ascii="Times New Roman" w:hAnsi="Times New Roman" w:cs="Times New Roman"/>
        </w:rPr>
      </w:pPr>
    </w:p>
    <w:p w14:paraId="6E863982" w14:textId="77777777" w:rsidR="00B01C98" w:rsidRPr="00811853" w:rsidRDefault="00B01C98" w:rsidP="009E0347">
      <w:pPr>
        <w:rPr>
          <w:rFonts w:ascii="Times New Roman" w:hAnsi="Times New Roman" w:cs="Times New Roman"/>
        </w:rPr>
      </w:pPr>
    </w:p>
    <w:p w14:paraId="2E5914DB" w14:textId="77777777" w:rsidR="00F849EC" w:rsidRPr="00811853" w:rsidRDefault="00F849EC" w:rsidP="00F849EC">
      <w:pPr>
        <w:rPr>
          <w:rFonts w:ascii="Times New Roman" w:hAnsi="Times New Roman" w:cs="Times New Roman"/>
        </w:rPr>
      </w:pPr>
    </w:p>
    <w:p w14:paraId="2A81ED4D" w14:textId="77777777" w:rsidR="00B01C98" w:rsidRPr="00811853" w:rsidRDefault="00F849EC" w:rsidP="00F849EC">
      <w:pPr>
        <w:pStyle w:val="Heading1"/>
        <w:rPr>
          <w:rFonts w:ascii="Times New Roman" w:hAnsi="Times New Roman" w:cs="Times New Roman"/>
        </w:rPr>
      </w:pPr>
      <w:bookmarkStart w:id="79" w:name="_Toc201915538"/>
      <w:r w:rsidRPr="00811853">
        <w:rPr>
          <w:rFonts w:ascii="Times New Roman" w:hAnsi="Times New Roman" w:cs="Times New Roman"/>
        </w:rPr>
        <w:lastRenderedPageBreak/>
        <w:t>3.1.5 State Chart Diagram</w:t>
      </w:r>
      <w:bookmarkEnd w:id="79"/>
    </w:p>
    <w:p w14:paraId="5579715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3.1.5 State Chart Diagram</w:t>
      </w:r>
    </w:p>
    <w:p w14:paraId="2EFE3D06" w14:textId="77777777" w:rsidR="00F60E3F" w:rsidRDefault="00334014" w:rsidP="00F60E3F">
      <w:pPr>
        <w:keepNext/>
      </w:pPr>
      <w:r w:rsidRPr="00811853">
        <w:rPr>
          <w:rFonts w:ascii="Times New Roman" w:hAnsi="Times New Roman" w:cs="Times New Roman"/>
          <w:noProof/>
        </w:rPr>
        <w:drawing>
          <wp:inline distT="0" distB="0" distL="0" distR="0" wp14:anchorId="1699AD24" wp14:editId="2093EFAF">
            <wp:extent cx="3190875" cy="655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6553200"/>
                    </a:xfrm>
                    <a:prstGeom prst="rect">
                      <a:avLst/>
                    </a:prstGeom>
                    <a:noFill/>
                    <a:ln>
                      <a:noFill/>
                    </a:ln>
                  </pic:spPr>
                </pic:pic>
              </a:graphicData>
            </a:graphic>
          </wp:inline>
        </w:drawing>
      </w:r>
    </w:p>
    <w:p w14:paraId="6A77D2EA" w14:textId="77777777" w:rsidR="00334014" w:rsidRPr="00811853" w:rsidRDefault="00F60E3F" w:rsidP="00EA7B93">
      <w:pPr>
        <w:pStyle w:val="Caption"/>
        <w:jc w:val="center"/>
        <w:rPr>
          <w:rFonts w:ascii="Times New Roman" w:hAnsi="Times New Roman" w:cs="Times New Roman"/>
        </w:rPr>
      </w:pPr>
      <w:bookmarkStart w:id="80" w:name="_Toc184911890"/>
      <w:r>
        <w:t xml:space="preserve">Figure </w:t>
      </w:r>
      <w:fldSimple w:instr=" SEQ Figure \* ARABIC ">
        <w:r w:rsidR="005E766C">
          <w:rPr>
            <w:noProof/>
          </w:rPr>
          <w:t>9</w:t>
        </w:r>
      </w:fldSimple>
      <w:r>
        <w:t xml:space="preserve"> State Chart Diagram</w:t>
      </w:r>
      <w:bookmarkEnd w:id="80"/>
    </w:p>
    <w:p w14:paraId="11E33CA4" w14:textId="77777777" w:rsidR="00334014" w:rsidRPr="00811853" w:rsidRDefault="00334014" w:rsidP="00EC4BA7">
      <w:pPr>
        <w:rPr>
          <w:rFonts w:ascii="Times New Roman" w:hAnsi="Times New Roman" w:cs="Times New Roman"/>
        </w:rPr>
      </w:pPr>
    </w:p>
    <w:p w14:paraId="559A2D0E" w14:textId="77777777" w:rsidR="00B01C98" w:rsidRPr="00811853" w:rsidRDefault="005C23A2" w:rsidP="005C23A2">
      <w:pPr>
        <w:pStyle w:val="Heading1"/>
        <w:rPr>
          <w:rFonts w:ascii="Times New Roman" w:hAnsi="Times New Roman" w:cs="Times New Roman"/>
        </w:rPr>
      </w:pPr>
      <w:bookmarkStart w:id="81" w:name="_Toc201915539"/>
      <w:r w:rsidRPr="00811853">
        <w:rPr>
          <w:rFonts w:ascii="Times New Roman" w:hAnsi="Times New Roman" w:cs="Times New Roman"/>
        </w:rPr>
        <w:lastRenderedPageBreak/>
        <w:t>3.1.6 Process Design</w:t>
      </w:r>
      <w:bookmarkEnd w:id="81"/>
    </w:p>
    <w:p w14:paraId="16BF44E2"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3.1.6 Process Design</w:t>
      </w:r>
    </w:p>
    <w:p w14:paraId="42C260ED" w14:textId="77777777" w:rsidR="006554E4" w:rsidRDefault="00334014" w:rsidP="006554E4">
      <w:pPr>
        <w:keepNext/>
      </w:pPr>
      <w:r w:rsidRPr="00811853">
        <w:rPr>
          <w:rFonts w:ascii="Times New Roman" w:hAnsi="Times New Roman" w:cs="Times New Roman"/>
          <w:noProof/>
        </w:rPr>
        <w:drawing>
          <wp:inline distT="0" distB="0" distL="0" distR="0" wp14:anchorId="665EC97D" wp14:editId="5D64B419">
            <wp:extent cx="5591089" cy="719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1161" cy="7307227"/>
                    </a:xfrm>
                    <a:prstGeom prst="rect">
                      <a:avLst/>
                    </a:prstGeom>
                    <a:noFill/>
                    <a:ln>
                      <a:noFill/>
                    </a:ln>
                  </pic:spPr>
                </pic:pic>
              </a:graphicData>
            </a:graphic>
          </wp:inline>
        </w:drawing>
      </w:r>
    </w:p>
    <w:p w14:paraId="360D413C" w14:textId="77777777" w:rsidR="00334014" w:rsidRPr="00811853" w:rsidRDefault="006554E4" w:rsidP="003349C8">
      <w:pPr>
        <w:pStyle w:val="Caption"/>
        <w:jc w:val="center"/>
        <w:rPr>
          <w:rFonts w:ascii="Times New Roman" w:hAnsi="Times New Roman" w:cs="Times New Roman"/>
        </w:rPr>
      </w:pPr>
      <w:bookmarkStart w:id="82" w:name="_Toc184911891"/>
      <w:r>
        <w:t xml:space="preserve">Figure </w:t>
      </w:r>
      <w:fldSimple w:instr=" SEQ Figure \* ARABIC ">
        <w:r w:rsidR="005E766C">
          <w:rPr>
            <w:noProof/>
          </w:rPr>
          <w:t>10</w:t>
        </w:r>
      </w:fldSimple>
      <w:r>
        <w:t xml:space="preserve"> Process Design Diagram</w:t>
      </w:r>
      <w:bookmarkEnd w:id="82"/>
    </w:p>
    <w:p w14:paraId="358C6C2C" w14:textId="77777777" w:rsidR="00334014" w:rsidRPr="00811853" w:rsidRDefault="00244FA7" w:rsidP="00244FA7">
      <w:pPr>
        <w:pStyle w:val="Heading1"/>
        <w:rPr>
          <w:rFonts w:ascii="Times New Roman" w:hAnsi="Times New Roman" w:cs="Times New Roman"/>
        </w:rPr>
      </w:pPr>
      <w:bookmarkStart w:id="83" w:name="_Toc201915540"/>
      <w:r w:rsidRPr="00811853">
        <w:rPr>
          <w:rFonts w:ascii="Times New Roman" w:hAnsi="Times New Roman" w:cs="Times New Roman"/>
        </w:rPr>
        <w:lastRenderedPageBreak/>
        <w:t>3.1.7 Networking Diagram</w:t>
      </w:r>
      <w:bookmarkEnd w:id="83"/>
    </w:p>
    <w:p w14:paraId="671E9180"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3.1.7 Networking Diagram</w:t>
      </w:r>
    </w:p>
    <w:p w14:paraId="1AC0BA36" w14:textId="77777777" w:rsidR="005E766C" w:rsidRDefault="00334014" w:rsidP="005E766C">
      <w:pPr>
        <w:keepNext/>
      </w:pPr>
      <w:r w:rsidRPr="00811853">
        <w:rPr>
          <w:rFonts w:ascii="Times New Roman" w:hAnsi="Times New Roman" w:cs="Times New Roman"/>
          <w:noProof/>
        </w:rPr>
        <w:drawing>
          <wp:inline distT="0" distB="0" distL="0" distR="0" wp14:anchorId="7B5E0E4D" wp14:editId="62579D67">
            <wp:extent cx="6580231" cy="30090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7043" cy="3039566"/>
                    </a:xfrm>
                    <a:prstGeom prst="rect">
                      <a:avLst/>
                    </a:prstGeom>
                    <a:noFill/>
                    <a:ln>
                      <a:noFill/>
                    </a:ln>
                  </pic:spPr>
                </pic:pic>
              </a:graphicData>
            </a:graphic>
          </wp:inline>
        </w:drawing>
      </w:r>
    </w:p>
    <w:p w14:paraId="6EB473DE" w14:textId="77777777" w:rsidR="00334014" w:rsidRDefault="005E766C" w:rsidP="005E766C">
      <w:pPr>
        <w:pStyle w:val="Caption"/>
        <w:jc w:val="center"/>
      </w:pPr>
      <w:bookmarkStart w:id="84" w:name="_Toc184911892"/>
      <w:r>
        <w:t xml:space="preserve">Figure </w:t>
      </w:r>
      <w:fldSimple w:instr=" SEQ Figure \* ARABIC ">
        <w:r>
          <w:rPr>
            <w:noProof/>
          </w:rPr>
          <w:t>11</w:t>
        </w:r>
      </w:fldSimple>
      <w:r>
        <w:t xml:space="preserve"> Networking Diagram</w:t>
      </w:r>
      <w:bookmarkEnd w:id="84"/>
    </w:p>
    <w:p w14:paraId="1BCE0C14" w14:textId="77777777" w:rsidR="005E766C" w:rsidRPr="005E766C" w:rsidRDefault="005E766C" w:rsidP="005E766C"/>
    <w:p w14:paraId="4AB21BA1" w14:textId="77777777" w:rsidR="00334014" w:rsidRPr="00811853" w:rsidRDefault="00334014" w:rsidP="00EC4BA7">
      <w:pPr>
        <w:rPr>
          <w:rFonts w:ascii="Times New Roman" w:hAnsi="Times New Roman" w:cs="Times New Roman"/>
        </w:rPr>
      </w:pPr>
    </w:p>
    <w:p w14:paraId="2DDACA74" w14:textId="2875E753" w:rsidR="00334014" w:rsidRDefault="00334014" w:rsidP="00EC4BA7">
      <w:pPr>
        <w:rPr>
          <w:rFonts w:ascii="Times New Roman" w:hAnsi="Times New Roman" w:cs="Times New Roman"/>
        </w:rPr>
      </w:pPr>
    </w:p>
    <w:p w14:paraId="4E382661" w14:textId="5CF41293" w:rsidR="00871339" w:rsidRDefault="00871339" w:rsidP="00EC4BA7">
      <w:pPr>
        <w:rPr>
          <w:rFonts w:ascii="Times New Roman" w:hAnsi="Times New Roman" w:cs="Times New Roman"/>
        </w:rPr>
      </w:pPr>
    </w:p>
    <w:p w14:paraId="1A796F71" w14:textId="766BEF2F" w:rsidR="00871339" w:rsidRDefault="00871339" w:rsidP="00EC4BA7">
      <w:pPr>
        <w:rPr>
          <w:rFonts w:ascii="Times New Roman" w:hAnsi="Times New Roman" w:cs="Times New Roman"/>
        </w:rPr>
      </w:pPr>
    </w:p>
    <w:p w14:paraId="25C3E22D" w14:textId="215D3264" w:rsidR="00871339" w:rsidRDefault="00871339" w:rsidP="00EC4BA7">
      <w:pPr>
        <w:rPr>
          <w:rFonts w:ascii="Times New Roman" w:hAnsi="Times New Roman" w:cs="Times New Roman"/>
        </w:rPr>
      </w:pPr>
    </w:p>
    <w:p w14:paraId="0F62DCF4" w14:textId="4D770D9C" w:rsidR="00871339" w:rsidRDefault="00871339" w:rsidP="00EC4BA7">
      <w:pPr>
        <w:rPr>
          <w:rFonts w:ascii="Times New Roman" w:hAnsi="Times New Roman" w:cs="Times New Roman"/>
        </w:rPr>
      </w:pPr>
    </w:p>
    <w:p w14:paraId="6B51F1DC" w14:textId="12BD60D0" w:rsidR="00871339" w:rsidRDefault="00871339" w:rsidP="00EC4BA7">
      <w:pPr>
        <w:rPr>
          <w:rFonts w:ascii="Times New Roman" w:hAnsi="Times New Roman" w:cs="Times New Roman"/>
        </w:rPr>
      </w:pPr>
    </w:p>
    <w:p w14:paraId="0637BD18" w14:textId="0FDF5F3B" w:rsidR="00871339" w:rsidRDefault="00871339" w:rsidP="00EC4BA7">
      <w:pPr>
        <w:rPr>
          <w:rFonts w:ascii="Times New Roman" w:hAnsi="Times New Roman" w:cs="Times New Roman"/>
        </w:rPr>
      </w:pPr>
    </w:p>
    <w:p w14:paraId="075502F9" w14:textId="1EA3A432" w:rsidR="00871339" w:rsidRDefault="00871339" w:rsidP="00EC4BA7">
      <w:pPr>
        <w:rPr>
          <w:rFonts w:ascii="Times New Roman" w:hAnsi="Times New Roman" w:cs="Times New Roman"/>
        </w:rPr>
      </w:pPr>
    </w:p>
    <w:p w14:paraId="06DECC2A" w14:textId="28E4A91A" w:rsidR="00871339" w:rsidRDefault="00871339" w:rsidP="00EC4BA7">
      <w:pPr>
        <w:rPr>
          <w:rFonts w:ascii="Times New Roman" w:hAnsi="Times New Roman" w:cs="Times New Roman"/>
        </w:rPr>
      </w:pPr>
    </w:p>
    <w:p w14:paraId="67381E5D" w14:textId="00D9E2AD" w:rsidR="00871339" w:rsidRDefault="00871339" w:rsidP="00EC4BA7">
      <w:pPr>
        <w:rPr>
          <w:rFonts w:ascii="Times New Roman" w:hAnsi="Times New Roman" w:cs="Times New Roman"/>
        </w:rPr>
      </w:pPr>
    </w:p>
    <w:p w14:paraId="41D9BF62" w14:textId="0E2F0B1A" w:rsidR="00871339" w:rsidRDefault="00871339" w:rsidP="00EC4BA7">
      <w:pPr>
        <w:rPr>
          <w:rFonts w:ascii="Times New Roman" w:hAnsi="Times New Roman" w:cs="Times New Roman"/>
        </w:rPr>
      </w:pPr>
    </w:p>
    <w:p w14:paraId="3DC99766" w14:textId="1B285ED6" w:rsidR="00871339" w:rsidRDefault="00871339" w:rsidP="00EC4BA7">
      <w:pPr>
        <w:rPr>
          <w:rFonts w:ascii="Times New Roman" w:hAnsi="Times New Roman" w:cs="Times New Roman"/>
        </w:rPr>
      </w:pPr>
    </w:p>
    <w:p w14:paraId="57F5B569" w14:textId="77777777" w:rsidR="00421628" w:rsidRPr="00705D05" w:rsidRDefault="00421628" w:rsidP="00421628">
      <w:pPr>
        <w:pStyle w:val="Title"/>
        <w:pBdr>
          <w:bottom w:val="single" w:sz="8" w:space="7" w:color="4F81BD" w:themeColor="accent1"/>
        </w:pBdr>
        <w:spacing w:line="360" w:lineRule="auto"/>
        <w:rPr>
          <w:rFonts w:ascii="Times New Roman" w:hAnsi="Times New Roman" w:cs="Times New Roman"/>
        </w:rPr>
      </w:pPr>
      <w:r w:rsidRPr="00705D05">
        <w:rPr>
          <w:rFonts w:ascii="Times New Roman" w:hAnsi="Times New Roman" w:cs="Times New Roman"/>
        </w:rPr>
        <w:lastRenderedPageBreak/>
        <w:t>CHAPTER 4: RESULTS AND DISCUSSION</w:t>
      </w:r>
    </w:p>
    <w:p w14:paraId="083D5D5B" w14:textId="77777777" w:rsidR="00421628" w:rsidRPr="00705D05" w:rsidRDefault="00421628" w:rsidP="00421628">
      <w:pPr>
        <w:pStyle w:val="Heading2"/>
        <w:spacing w:line="360" w:lineRule="auto"/>
        <w:rPr>
          <w:rFonts w:ascii="Times New Roman" w:hAnsi="Times New Roman" w:cs="Times New Roman"/>
          <w:sz w:val="36"/>
          <w:szCs w:val="36"/>
        </w:rPr>
      </w:pPr>
      <w:bookmarkStart w:id="85" w:name="_Toc201915541"/>
      <w:r w:rsidRPr="00705D05">
        <w:rPr>
          <w:rFonts w:ascii="Times New Roman" w:hAnsi="Times New Roman" w:cs="Times New Roman"/>
          <w:sz w:val="36"/>
          <w:szCs w:val="36"/>
        </w:rPr>
        <w:t>Chapter 4: RESULTS AND DISCUSSION</w:t>
      </w:r>
      <w:bookmarkEnd w:id="85"/>
      <w:r w:rsidRPr="00705D05">
        <w:rPr>
          <w:rFonts w:ascii="Times New Roman" w:hAnsi="Times New Roman" w:cs="Times New Roman"/>
          <w:sz w:val="36"/>
          <w:szCs w:val="36"/>
        </w:rPr>
        <w:t xml:space="preserve"> </w:t>
      </w:r>
    </w:p>
    <w:p w14:paraId="3533283A" w14:textId="77777777" w:rsidR="00421628" w:rsidRPr="00705D05" w:rsidRDefault="00421628" w:rsidP="00421628">
      <w:pPr>
        <w:spacing w:before="100" w:beforeAutospacing="1" w:after="100" w:afterAutospacing="1" w:line="360" w:lineRule="auto"/>
        <w:rPr>
          <w:rFonts w:ascii="Times New Roman" w:hAnsi="Times New Roman" w:cs="Times New Roman"/>
        </w:rPr>
      </w:pPr>
      <w:r w:rsidRPr="00705D05">
        <w:rPr>
          <w:rFonts w:ascii="Times New Roman" w:eastAsia="Times New Roman" w:hAnsi="Times New Roman" w:cs="Times New Roman"/>
          <w:sz w:val="24"/>
          <w:szCs w:val="24"/>
        </w:rPr>
        <w:t>This section presents the technical implementation, testing outcomes, and evaluation of the Decentralized Investment Crowdfunding Platform with Paynow Integration and NFT Certificates. The system was developed to address critical gaps in traditional investment platforms by leveraging blockchain technology for transparency, automated compliance, and seamless fiat-to-crypto onboarding.</w:t>
      </w:r>
    </w:p>
    <w:p w14:paraId="069B0D72" w14:textId="77777777" w:rsidR="00421628" w:rsidRPr="00705D05" w:rsidRDefault="00421628" w:rsidP="00421628">
      <w:pPr>
        <w:pStyle w:val="Heading1"/>
        <w:spacing w:line="360" w:lineRule="auto"/>
        <w:rPr>
          <w:rFonts w:ascii="Times New Roman" w:hAnsi="Times New Roman" w:cs="Times New Roman"/>
        </w:rPr>
      </w:pPr>
      <w:bookmarkStart w:id="86" w:name="_Toc201915542"/>
      <w:r w:rsidRPr="00705D05">
        <w:rPr>
          <w:rFonts w:ascii="Times New Roman" w:hAnsi="Times New Roman" w:cs="Times New Roman"/>
        </w:rPr>
        <w:t>4.1 Hardware Specification</w:t>
      </w:r>
      <w:bookmarkEnd w:id="86"/>
    </w:p>
    <w:p w14:paraId="055F6FC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The system was implemented in a development environment optimized for both blockchain operations and financial transaction processing. These hardware resources were selected to support high-throughput workloads involving decentralized finance (DeFi) computations, cryptographic operations, and real-time Paynow payment handling.</w:t>
      </w:r>
    </w:p>
    <w:p w14:paraId="394F38C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The processor, an Intel i7-12700K with 12 cores, provided ample parallel processing power for asynchronous operations such as NFT minting, user KYC verifications, and concurrent investment submissions. Coupled with 32GB of RAM, the system was able to buffer large payloads during bulk uploads and reduce latency during MongoDB aggregation pipelines.</w:t>
      </w:r>
    </w:p>
    <w:p w14:paraId="2F42C35A"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High-speed SSD storage ensured rapid read/write access to session data, logs, and cached IPFS responses, while the 4TB HDD ensured backup and archival storage of encrypted KYC files and investment records.</w:t>
      </w:r>
    </w:p>
    <w:p w14:paraId="2F4D13FC" w14:textId="77777777" w:rsidR="00421628" w:rsidRPr="00705D05" w:rsidRDefault="00421628" w:rsidP="00421628">
      <w:pPr>
        <w:pStyle w:val="Heading2"/>
        <w:spacing w:line="360" w:lineRule="auto"/>
        <w:rPr>
          <w:rFonts w:ascii="Times New Roman" w:hAnsi="Times New Roman" w:cs="Times New Roman"/>
        </w:rPr>
      </w:pPr>
      <w:bookmarkStart w:id="87" w:name="_Toc201915543"/>
      <w:r w:rsidRPr="00705D05">
        <w:rPr>
          <w:rFonts w:ascii="Times New Roman" w:hAnsi="Times New Roman" w:cs="Times New Roman"/>
        </w:rPr>
        <w:t>Table 4.1 Computer Specifications</w:t>
      </w:r>
      <w:bookmarkEnd w:id="87"/>
    </w:p>
    <w:tbl>
      <w:tblPr>
        <w:tblStyle w:val="TableGrid"/>
        <w:tblW w:w="0" w:type="auto"/>
        <w:tblLook w:val="04A0" w:firstRow="1" w:lastRow="0" w:firstColumn="1" w:lastColumn="0" w:noHBand="0" w:noVBand="1"/>
      </w:tblPr>
      <w:tblGrid>
        <w:gridCol w:w="2876"/>
        <w:gridCol w:w="2877"/>
        <w:gridCol w:w="2877"/>
      </w:tblGrid>
      <w:tr w:rsidR="00421628" w:rsidRPr="00705D05" w14:paraId="4509B9B8" w14:textId="77777777" w:rsidTr="00EF4974">
        <w:tc>
          <w:tcPr>
            <w:tcW w:w="2880" w:type="dxa"/>
          </w:tcPr>
          <w:p w14:paraId="3B047E8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Hardware</w:t>
            </w:r>
          </w:p>
        </w:tc>
        <w:tc>
          <w:tcPr>
            <w:tcW w:w="2880" w:type="dxa"/>
          </w:tcPr>
          <w:p w14:paraId="367765B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80" w:type="dxa"/>
          </w:tcPr>
          <w:p w14:paraId="1D86522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43E2E686" w14:textId="77777777" w:rsidTr="00EF4974">
        <w:tc>
          <w:tcPr>
            <w:tcW w:w="2880" w:type="dxa"/>
          </w:tcPr>
          <w:p w14:paraId="212699B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Processor</w:t>
            </w:r>
          </w:p>
        </w:tc>
        <w:tc>
          <w:tcPr>
            <w:tcW w:w="2880" w:type="dxa"/>
          </w:tcPr>
          <w:p w14:paraId="60E4D5F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Intel Core i3 and above</w:t>
            </w:r>
          </w:p>
        </w:tc>
        <w:tc>
          <w:tcPr>
            <w:tcW w:w="2880" w:type="dxa"/>
          </w:tcPr>
          <w:p w14:paraId="45F0D9D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Application development and server hosting</w:t>
            </w:r>
          </w:p>
        </w:tc>
      </w:tr>
      <w:tr w:rsidR="00421628" w:rsidRPr="00705D05" w14:paraId="4802D7EA" w14:textId="77777777" w:rsidTr="00EF4974">
        <w:tc>
          <w:tcPr>
            <w:tcW w:w="2880" w:type="dxa"/>
          </w:tcPr>
          <w:p w14:paraId="72B28A7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lastRenderedPageBreak/>
              <w:t>RAM</w:t>
            </w:r>
          </w:p>
        </w:tc>
        <w:tc>
          <w:tcPr>
            <w:tcW w:w="2880" w:type="dxa"/>
          </w:tcPr>
          <w:p w14:paraId="467673E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8GB and above</w:t>
            </w:r>
          </w:p>
        </w:tc>
        <w:tc>
          <w:tcPr>
            <w:tcW w:w="2880" w:type="dxa"/>
          </w:tcPr>
          <w:p w14:paraId="494A71F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Smooth running of MongoDB and local testing environments</w:t>
            </w:r>
          </w:p>
        </w:tc>
      </w:tr>
      <w:tr w:rsidR="00421628" w:rsidRPr="00705D05" w14:paraId="6FE51303" w14:textId="77777777" w:rsidTr="00EF4974">
        <w:tc>
          <w:tcPr>
            <w:tcW w:w="2880" w:type="dxa"/>
          </w:tcPr>
          <w:p w14:paraId="3021F4E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Storage</w:t>
            </w:r>
          </w:p>
        </w:tc>
        <w:tc>
          <w:tcPr>
            <w:tcW w:w="2880" w:type="dxa"/>
          </w:tcPr>
          <w:p w14:paraId="21BD84B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128GB SSD or higher</w:t>
            </w:r>
          </w:p>
        </w:tc>
        <w:tc>
          <w:tcPr>
            <w:tcW w:w="2880" w:type="dxa"/>
          </w:tcPr>
          <w:p w14:paraId="7E99DDF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Project files, logs, local DB dumps</w:t>
            </w:r>
          </w:p>
        </w:tc>
      </w:tr>
    </w:tbl>
    <w:p w14:paraId="4217429D" w14:textId="77777777" w:rsidR="00421628" w:rsidRPr="00705D05" w:rsidRDefault="00421628" w:rsidP="00421628">
      <w:pPr>
        <w:spacing w:line="360" w:lineRule="auto"/>
        <w:rPr>
          <w:rFonts w:ascii="Times New Roman" w:hAnsi="Times New Roman" w:cs="Times New Roman"/>
        </w:rPr>
      </w:pPr>
    </w:p>
    <w:p w14:paraId="116369DD" w14:textId="77777777" w:rsidR="00421628" w:rsidRPr="00705D05" w:rsidRDefault="00421628" w:rsidP="00421628">
      <w:pPr>
        <w:spacing w:line="360" w:lineRule="auto"/>
        <w:rPr>
          <w:rFonts w:ascii="Times New Roman" w:hAnsi="Times New Roman" w:cs="Times New Roman"/>
        </w:rPr>
      </w:pPr>
    </w:p>
    <w:p w14:paraId="2DE0FB2F" w14:textId="77777777" w:rsidR="00421628" w:rsidRPr="00705D05" w:rsidRDefault="00421628" w:rsidP="00421628">
      <w:pPr>
        <w:pStyle w:val="Heading2"/>
        <w:spacing w:line="360" w:lineRule="auto"/>
        <w:rPr>
          <w:rFonts w:ascii="Times New Roman" w:hAnsi="Times New Roman" w:cs="Times New Roman"/>
        </w:rPr>
      </w:pPr>
      <w:bookmarkStart w:id="88" w:name="_Toc201915544"/>
      <w:r w:rsidRPr="00705D05">
        <w:rPr>
          <w:rFonts w:ascii="Times New Roman" w:hAnsi="Times New Roman" w:cs="Times New Roman"/>
        </w:rPr>
        <w:t>Table 4.2 Mobile Phone Web Browsers</w:t>
      </w:r>
      <w:bookmarkEnd w:id="88"/>
    </w:p>
    <w:tbl>
      <w:tblPr>
        <w:tblStyle w:val="TableGrid"/>
        <w:tblW w:w="0" w:type="auto"/>
        <w:tblLook w:val="04A0" w:firstRow="1" w:lastRow="0" w:firstColumn="1" w:lastColumn="0" w:noHBand="0" w:noVBand="1"/>
      </w:tblPr>
      <w:tblGrid>
        <w:gridCol w:w="2876"/>
        <w:gridCol w:w="2877"/>
      </w:tblGrid>
      <w:tr w:rsidR="00421628" w:rsidRPr="00705D05" w14:paraId="45A9E15F" w14:textId="77777777" w:rsidTr="00EF4974">
        <w:tc>
          <w:tcPr>
            <w:tcW w:w="2876" w:type="dxa"/>
          </w:tcPr>
          <w:p w14:paraId="2B1100E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Hardware</w:t>
            </w:r>
          </w:p>
        </w:tc>
        <w:tc>
          <w:tcPr>
            <w:tcW w:w="2877" w:type="dxa"/>
          </w:tcPr>
          <w:p w14:paraId="465BAA8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Technical Rquirement</w:t>
            </w:r>
          </w:p>
        </w:tc>
      </w:tr>
      <w:tr w:rsidR="00421628" w:rsidRPr="00705D05" w14:paraId="6460DA66" w14:textId="77777777" w:rsidTr="00EF4974">
        <w:tc>
          <w:tcPr>
            <w:tcW w:w="2876" w:type="dxa"/>
          </w:tcPr>
          <w:p w14:paraId="2137DBA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iOS</w:t>
            </w:r>
          </w:p>
        </w:tc>
        <w:tc>
          <w:tcPr>
            <w:tcW w:w="2877" w:type="dxa"/>
          </w:tcPr>
          <w:p w14:paraId="76F30702" w14:textId="77777777" w:rsidR="00421628" w:rsidRPr="00705D05" w:rsidRDefault="00421628" w:rsidP="00EF4974">
            <w:pPr>
              <w:spacing w:line="360" w:lineRule="auto"/>
              <w:rPr>
                <w:rFonts w:ascii="Times New Roman" w:eastAsia="Times New Roman" w:hAnsi="Times New Roman" w:cs="Times New Roman"/>
                <w:sz w:val="24"/>
                <w:szCs w:val="24"/>
              </w:rPr>
            </w:pPr>
            <w:r w:rsidRPr="00705D05">
              <w:rPr>
                <w:rFonts w:ascii="Times New Roman" w:eastAsia="Times New Roman" w:hAnsi="Times New Roman" w:cs="Times New Roman"/>
                <w:sz w:val="24"/>
                <w:szCs w:val="24"/>
              </w:rPr>
              <w:t>iOS 12.1+ with Safari 12+ or Chrome 89+</w:t>
            </w:r>
          </w:p>
        </w:tc>
      </w:tr>
      <w:tr w:rsidR="00421628" w:rsidRPr="00705D05" w14:paraId="02C3BA18" w14:textId="77777777" w:rsidTr="00EF4974">
        <w:tc>
          <w:tcPr>
            <w:tcW w:w="2876" w:type="dxa"/>
          </w:tcPr>
          <w:p w14:paraId="72A772D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Android</w:t>
            </w:r>
          </w:p>
        </w:tc>
        <w:tc>
          <w:tcPr>
            <w:tcW w:w="2877" w:type="dxa"/>
          </w:tcPr>
          <w:p w14:paraId="1CEE7323" w14:textId="77777777" w:rsidR="00421628" w:rsidRPr="00705D05" w:rsidRDefault="00421628" w:rsidP="00EF4974">
            <w:pPr>
              <w:spacing w:line="360" w:lineRule="auto"/>
              <w:rPr>
                <w:rFonts w:ascii="Times New Roman" w:hAnsi="Times New Roman" w:cs="Times New Roman"/>
              </w:rPr>
            </w:pPr>
            <w:r w:rsidRPr="00705D05">
              <w:rPr>
                <w:rFonts w:ascii="Times New Roman" w:eastAsia="Times New Roman" w:hAnsi="Times New Roman" w:cs="Times New Roman"/>
                <w:sz w:val="24"/>
                <w:szCs w:val="24"/>
              </w:rPr>
              <w:t>Android 7+ with Chrome 89+</w:t>
            </w:r>
          </w:p>
        </w:tc>
      </w:tr>
    </w:tbl>
    <w:p w14:paraId="29C6DCEC" w14:textId="77777777" w:rsidR="00421628" w:rsidRPr="00705D05" w:rsidRDefault="00421628" w:rsidP="00421628">
      <w:pPr>
        <w:spacing w:line="360" w:lineRule="auto"/>
        <w:rPr>
          <w:rFonts w:ascii="Times New Roman" w:hAnsi="Times New Roman" w:cs="Times New Roman"/>
        </w:rPr>
      </w:pPr>
    </w:p>
    <w:p w14:paraId="4D161809" w14:textId="77777777" w:rsidR="00421628" w:rsidRPr="00705D05" w:rsidRDefault="00421628" w:rsidP="00421628">
      <w:pPr>
        <w:pStyle w:val="Heading2"/>
        <w:spacing w:line="360" w:lineRule="auto"/>
        <w:rPr>
          <w:rFonts w:ascii="Times New Roman" w:hAnsi="Times New Roman" w:cs="Times New Roman"/>
        </w:rPr>
      </w:pPr>
      <w:bookmarkStart w:id="89" w:name="_Toc201915545"/>
      <w:r w:rsidRPr="00705D05">
        <w:rPr>
          <w:rFonts w:ascii="Times New Roman" w:hAnsi="Times New Roman" w:cs="Times New Roman"/>
        </w:rPr>
        <w:t>Table 4.3 Mobile App Hardware Requirements</w:t>
      </w:r>
      <w:bookmarkEnd w:id="89"/>
    </w:p>
    <w:tbl>
      <w:tblPr>
        <w:tblStyle w:val="TableGrid"/>
        <w:tblW w:w="0" w:type="auto"/>
        <w:tblLook w:val="04A0" w:firstRow="1" w:lastRow="0" w:firstColumn="1" w:lastColumn="0" w:noHBand="0" w:noVBand="1"/>
      </w:tblPr>
      <w:tblGrid>
        <w:gridCol w:w="2806"/>
        <w:gridCol w:w="2807"/>
        <w:gridCol w:w="2807"/>
      </w:tblGrid>
      <w:tr w:rsidR="00421628" w:rsidRPr="00705D05" w14:paraId="735A1E21" w14:textId="77777777" w:rsidTr="00EF4974">
        <w:trPr>
          <w:trHeight w:val="228"/>
        </w:trPr>
        <w:tc>
          <w:tcPr>
            <w:tcW w:w="2806" w:type="dxa"/>
          </w:tcPr>
          <w:p w14:paraId="63A4FAF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Hardware</w:t>
            </w:r>
          </w:p>
        </w:tc>
        <w:tc>
          <w:tcPr>
            <w:tcW w:w="2807" w:type="dxa"/>
          </w:tcPr>
          <w:p w14:paraId="4B3DC76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07" w:type="dxa"/>
          </w:tcPr>
          <w:p w14:paraId="1C1882A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0C46B84B" w14:textId="77777777" w:rsidTr="00EF4974">
        <w:trPr>
          <w:trHeight w:val="456"/>
        </w:trPr>
        <w:tc>
          <w:tcPr>
            <w:tcW w:w="2806" w:type="dxa"/>
          </w:tcPr>
          <w:p w14:paraId="6342DEC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OS</w:t>
            </w:r>
          </w:p>
        </w:tc>
        <w:tc>
          <w:tcPr>
            <w:tcW w:w="2807" w:type="dxa"/>
          </w:tcPr>
          <w:p w14:paraId="1769962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Android 7.0+</w:t>
            </w:r>
          </w:p>
        </w:tc>
        <w:tc>
          <w:tcPr>
            <w:tcW w:w="2807" w:type="dxa"/>
          </w:tcPr>
          <w:p w14:paraId="48B2BE9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Wallet integration (MetaMask) &amp; testing</w:t>
            </w:r>
          </w:p>
        </w:tc>
      </w:tr>
      <w:tr w:rsidR="00421628" w:rsidRPr="00705D05" w14:paraId="591B39D0" w14:textId="77777777" w:rsidTr="00EF4974">
        <w:trPr>
          <w:trHeight w:val="456"/>
        </w:trPr>
        <w:tc>
          <w:tcPr>
            <w:tcW w:w="2806" w:type="dxa"/>
          </w:tcPr>
          <w:p w14:paraId="1018DE6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RAM</w:t>
            </w:r>
          </w:p>
        </w:tc>
        <w:tc>
          <w:tcPr>
            <w:tcW w:w="2807" w:type="dxa"/>
          </w:tcPr>
          <w:p w14:paraId="2517ED8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2GB and above</w:t>
            </w:r>
          </w:p>
        </w:tc>
        <w:tc>
          <w:tcPr>
            <w:tcW w:w="2807" w:type="dxa"/>
          </w:tcPr>
          <w:p w14:paraId="21FF458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Application usability on low-end phones</w:t>
            </w:r>
          </w:p>
        </w:tc>
      </w:tr>
      <w:tr w:rsidR="00421628" w:rsidRPr="00705D05" w14:paraId="0C1BF25D" w14:textId="77777777" w:rsidTr="00EF4974">
        <w:trPr>
          <w:trHeight w:val="456"/>
        </w:trPr>
        <w:tc>
          <w:tcPr>
            <w:tcW w:w="2806" w:type="dxa"/>
          </w:tcPr>
          <w:p w14:paraId="0485BE6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Storage</w:t>
            </w:r>
          </w:p>
        </w:tc>
        <w:tc>
          <w:tcPr>
            <w:tcW w:w="2807" w:type="dxa"/>
          </w:tcPr>
          <w:p w14:paraId="19E52C3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16GB</w:t>
            </w:r>
          </w:p>
        </w:tc>
        <w:tc>
          <w:tcPr>
            <w:tcW w:w="2807" w:type="dxa"/>
          </w:tcPr>
          <w:p w14:paraId="07DEDEF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To store MetaMask and browser cache</w:t>
            </w:r>
          </w:p>
        </w:tc>
      </w:tr>
    </w:tbl>
    <w:p w14:paraId="272D8459" w14:textId="77777777" w:rsidR="00421628" w:rsidRDefault="00421628" w:rsidP="00421628">
      <w:pPr>
        <w:spacing w:line="360" w:lineRule="auto"/>
        <w:rPr>
          <w:rFonts w:ascii="Times New Roman" w:hAnsi="Times New Roman" w:cs="Times New Roman"/>
        </w:rPr>
      </w:pPr>
    </w:p>
    <w:p w14:paraId="183B0467" w14:textId="77777777" w:rsidR="00421628" w:rsidRDefault="00421628" w:rsidP="00421628">
      <w:pPr>
        <w:spacing w:line="360" w:lineRule="auto"/>
        <w:rPr>
          <w:rFonts w:ascii="Times New Roman" w:hAnsi="Times New Roman" w:cs="Times New Roman"/>
        </w:rPr>
      </w:pPr>
    </w:p>
    <w:p w14:paraId="2B24B47E" w14:textId="77777777" w:rsidR="00421628" w:rsidRDefault="00421628" w:rsidP="00421628">
      <w:pPr>
        <w:spacing w:line="360" w:lineRule="auto"/>
        <w:rPr>
          <w:rFonts w:ascii="Times New Roman" w:hAnsi="Times New Roman" w:cs="Times New Roman"/>
        </w:rPr>
      </w:pPr>
    </w:p>
    <w:p w14:paraId="3A2D0DC8" w14:textId="77777777" w:rsidR="00421628" w:rsidRPr="00705D05" w:rsidRDefault="00421628" w:rsidP="00421628">
      <w:pPr>
        <w:pStyle w:val="Heading1"/>
        <w:spacing w:line="360" w:lineRule="auto"/>
        <w:rPr>
          <w:rFonts w:ascii="Times New Roman" w:hAnsi="Times New Roman" w:cs="Times New Roman"/>
        </w:rPr>
      </w:pPr>
      <w:bookmarkStart w:id="90" w:name="_Toc201915546"/>
      <w:r w:rsidRPr="00705D05">
        <w:rPr>
          <w:rFonts w:ascii="Times New Roman" w:hAnsi="Times New Roman" w:cs="Times New Roman"/>
        </w:rPr>
        <w:t>4.2 Functional Modules and Implementation Results</w:t>
      </w:r>
      <w:bookmarkEnd w:id="90"/>
    </w:p>
    <w:p w14:paraId="6D767A7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This section presents and discusses the results obtained from implementing and testing all the functional modules in the decentralized investment platform. Each module was evaluated for correctness, robustness, and integration with blockchain and payment services.</w:t>
      </w:r>
    </w:p>
    <w:p w14:paraId="7545D62A" w14:textId="77777777" w:rsidR="00421628" w:rsidRPr="00705D05" w:rsidRDefault="00421628" w:rsidP="00421628">
      <w:pPr>
        <w:pStyle w:val="Heading2"/>
        <w:spacing w:line="360" w:lineRule="auto"/>
        <w:rPr>
          <w:rFonts w:ascii="Times New Roman" w:hAnsi="Times New Roman" w:cs="Times New Roman"/>
        </w:rPr>
      </w:pPr>
      <w:bookmarkStart w:id="91" w:name="_Toc201915547"/>
      <w:r w:rsidRPr="00705D05">
        <w:rPr>
          <w:rFonts w:ascii="Times New Roman" w:hAnsi="Times New Roman" w:cs="Times New Roman"/>
        </w:rPr>
        <w:lastRenderedPageBreak/>
        <w:t>Table 4.3</w:t>
      </w:r>
      <w:r>
        <w:rPr>
          <w:rFonts w:ascii="Times New Roman" w:hAnsi="Times New Roman" w:cs="Times New Roman"/>
        </w:rPr>
        <w:t>.1</w:t>
      </w:r>
      <w:r w:rsidRPr="00705D05">
        <w:rPr>
          <w:rFonts w:ascii="Times New Roman" w:hAnsi="Times New Roman" w:cs="Times New Roman"/>
        </w:rPr>
        <w:t xml:space="preserve"> Summary of Functional Modules</w:t>
      </w:r>
      <w:bookmarkEnd w:id="91"/>
    </w:p>
    <w:tbl>
      <w:tblPr>
        <w:tblStyle w:val="TableGrid"/>
        <w:tblW w:w="0" w:type="auto"/>
        <w:tblLook w:val="04A0" w:firstRow="1" w:lastRow="0" w:firstColumn="1" w:lastColumn="0" w:noHBand="0" w:noVBand="1"/>
      </w:tblPr>
      <w:tblGrid>
        <w:gridCol w:w="2877"/>
        <w:gridCol w:w="2877"/>
        <w:gridCol w:w="2876"/>
      </w:tblGrid>
      <w:tr w:rsidR="00421628" w:rsidRPr="00705D05" w14:paraId="10C3C3EA" w14:textId="77777777" w:rsidTr="00EF4974">
        <w:tc>
          <w:tcPr>
            <w:tcW w:w="2880" w:type="dxa"/>
          </w:tcPr>
          <w:p w14:paraId="1335F17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Module</w:t>
            </w:r>
          </w:p>
        </w:tc>
        <w:tc>
          <w:tcPr>
            <w:tcW w:w="2880" w:type="dxa"/>
          </w:tcPr>
          <w:p w14:paraId="177DEF0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Functionality</w:t>
            </w:r>
          </w:p>
        </w:tc>
        <w:tc>
          <w:tcPr>
            <w:tcW w:w="2880" w:type="dxa"/>
          </w:tcPr>
          <w:p w14:paraId="55469B6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Technologies Used</w:t>
            </w:r>
          </w:p>
        </w:tc>
      </w:tr>
      <w:tr w:rsidR="00421628" w:rsidRPr="00705D05" w14:paraId="62C6F6D8" w14:textId="77777777" w:rsidTr="00EF4974">
        <w:tc>
          <w:tcPr>
            <w:tcW w:w="2880" w:type="dxa"/>
          </w:tcPr>
          <w:p w14:paraId="413F9C2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Registration and Login</w:t>
            </w:r>
          </w:p>
        </w:tc>
        <w:tc>
          <w:tcPr>
            <w:tcW w:w="2880" w:type="dxa"/>
          </w:tcPr>
          <w:p w14:paraId="4056948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account creation, login, session tracking</w:t>
            </w:r>
          </w:p>
        </w:tc>
        <w:tc>
          <w:tcPr>
            <w:tcW w:w="2880" w:type="dxa"/>
          </w:tcPr>
          <w:p w14:paraId="548DE64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Node.js, Passport, MongoDB</w:t>
            </w:r>
          </w:p>
        </w:tc>
      </w:tr>
      <w:tr w:rsidR="00421628" w:rsidRPr="00705D05" w14:paraId="12B046E4" w14:textId="77777777" w:rsidTr="00EF4974">
        <w:tc>
          <w:tcPr>
            <w:tcW w:w="2880" w:type="dxa"/>
          </w:tcPr>
          <w:p w14:paraId="05F8B5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Profile Management</w:t>
            </w:r>
          </w:p>
        </w:tc>
        <w:tc>
          <w:tcPr>
            <w:tcW w:w="2880" w:type="dxa"/>
          </w:tcPr>
          <w:p w14:paraId="314E50F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Edit profile, KYC upload, wallet address saving</w:t>
            </w:r>
          </w:p>
        </w:tc>
        <w:tc>
          <w:tcPr>
            <w:tcW w:w="2880" w:type="dxa"/>
          </w:tcPr>
          <w:p w14:paraId="2484B8B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EJS, Multer, MongoDB</w:t>
            </w:r>
          </w:p>
        </w:tc>
      </w:tr>
      <w:tr w:rsidR="00421628" w:rsidRPr="00705D05" w14:paraId="7480DC46" w14:textId="77777777" w:rsidTr="00EF4974">
        <w:tc>
          <w:tcPr>
            <w:tcW w:w="2880" w:type="dxa"/>
          </w:tcPr>
          <w:p w14:paraId="0F9C419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Creation</w:t>
            </w:r>
          </w:p>
        </w:tc>
        <w:tc>
          <w:tcPr>
            <w:tcW w:w="2880" w:type="dxa"/>
          </w:tcPr>
          <w:p w14:paraId="788D108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Launch new campaign with tokenomics and documents</w:t>
            </w:r>
          </w:p>
        </w:tc>
        <w:tc>
          <w:tcPr>
            <w:tcW w:w="2880" w:type="dxa"/>
          </w:tcPr>
          <w:p w14:paraId="56BEE5C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Form with dynamic JS, MongoDB</w:t>
            </w:r>
          </w:p>
        </w:tc>
      </w:tr>
      <w:tr w:rsidR="00421628" w:rsidRPr="00705D05" w14:paraId="7E5B6C51" w14:textId="77777777" w:rsidTr="00EF4974">
        <w:tc>
          <w:tcPr>
            <w:tcW w:w="2880" w:type="dxa"/>
          </w:tcPr>
          <w:p w14:paraId="0E8F6E5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Display</w:t>
            </w:r>
          </w:p>
        </w:tc>
        <w:tc>
          <w:tcPr>
            <w:tcW w:w="2880" w:type="dxa"/>
          </w:tcPr>
          <w:p w14:paraId="2F89558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Live campaign listings with filtering and progress</w:t>
            </w:r>
          </w:p>
        </w:tc>
        <w:tc>
          <w:tcPr>
            <w:tcW w:w="2880" w:type="dxa"/>
          </w:tcPr>
          <w:p w14:paraId="42A2E5E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EJS, AOS, MongoDB</w:t>
            </w:r>
          </w:p>
        </w:tc>
      </w:tr>
      <w:tr w:rsidR="00421628" w:rsidRPr="00705D05" w14:paraId="7F51E44E" w14:textId="77777777" w:rsidTr="00EF4974">
        <w:tc>
          <w:tcPr>
            <w:tcW w:w="2880" w:type="dxa"/>
          </w:tcPr>
          <w:p w14:paraId="14575A9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Admin Dashboard</w:t>
            </w:r>
          </w:p>
        </w:tc>
        <w:tc>
          <w:tcPr>
            <w:tcW w:w="2880" w:type="dxa"/>
          </w:tcPr>
          <w:p w14:paraId="763BDDD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Approve/Reject KYC and Campaigns, export data</w:t>
            </w:r>
          </w:p>
        </w:tc>
        <w:tc>
          <w:tcPr>
            <w:tcW w:w="2880" w:type="dxa"/>
          </w:tcPr>
          <w:p w14:paraId="71B9C89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Node.js, Admin-only middleware</w:t>
            </w:r>
          </w:p>
        </w:tc>
      </w:tr>
      <w:tr w:rsidR="00421628" w:rsidRPr="00705D05" w14:paraId="6ED7DB98" w14:textId="77777777" w:rsidTr="00EF4974">
        <w:tc>
          <w:tcPr>
            <w:tcW w:w="2880" w:type="dxa"/>
          </w:tcPr>
          <w:p w14:paraId="03B08A3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KYC Verification</w:t>
            </w:r>
          </w:p>
        </w:tc>
        <w:tc>
          <w:tcPr>
            <w:tcW w:w="2880" w:type="dxa"/>
          </w:tcPr>
          <w:p w14:paraId="26B3EA0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Upload, verify, show dynamic KYC status</w:t>
            </w:r>
          </w:p>
        </w:tc>
        <w:tc>
          <w:tcPr>
            <w:tcW w:w="2880" w:type="dxa"/>
          </w:tcPr>
          <w:p w14:paraId="5F26CEC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MongoDB, Admin panel, User uploads</w:t>
            </w:r>
          </w:p>
        </w:tc>
      </w:tr>
      <w:tr w:rsidR="00421628" w:rsidRPr="00705D05" w14:paraId="430DB909" w14:textId="77777777" w:rsidTr="00EF4974">
        <w:tc>
          <w:tcPr>
            <w:tcW w:w="2880" w:type="dxa"/>
          </w:tcPr>
          <w:p w14:paraId="6A10499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Token Minting</w:t>
            </w:r>
          </w:p>
        </w:tc>
        <w:tc>
          <w:tcPr>
            <w:tcW w:w="2880" w:type="dxa"/>
          </w:tcPr>
          <w:p w14:paraId="0DE4B50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Generate ERC-721 tokens for investments</w:t>
            </w:r>
          </w:p>
        </w:tc>
        <w:tc>
          <w:tcPr>
            <w:tcW w:w="2880" w:type="dxa"/>
          </w:tcPr>
          <w:p w14:paraId="1A01685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Solidity, ethers.js, IPFS, Pinata</w:t>
            </w:r>
          </w:p>
        </w:tc>
      </w:tr>
      <w:tr w:rsidR="00421628" w:rsidRPr="00705D05" w14:paraId="767A21E0" w14:textId="77777777" w:rsidTr="00EF4974">
        <w:tc>
          <w:tcPr>
            <w:tcW w:w="2880" w:type="dxa"/>
          </w:tcPr>
          <w:p w14:paraId="008074C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Blockchain Ledger Logging</w:t>
            </w:r>
          </w:p>
        </w:tc>
        <w:tc>
          <w:tcPr>
            <w:tcW w:w="2880" w:type="dxa"/>
          </w:tcPr>
          <w:p w14:paraId="5B0C95F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Record investment on-chain with campaignId, user, amount</w:t>
            </w:r>
          </w:p>
        </w:tc>
        <w:tc>
          <w:tcPr>
            <w:tcW w:w="2880" w:type="dxa"/>
          </w:tcPr>
          <w:p w14:paraId="0CE2DE6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Smart Contract, Hardhat</w:t>
            </w:r>
          </w:p>
        </w:tc>
      </w:tr>
      <w:tr w:rsidR="00421628" w:rsidRPr="00705D05" w14:paraId="0059A50F" w14:textId="77777777" w:rsidTr="00EF4974">
        <w:tc>
          <w:tcPr>
            <w:tcW w:w="2880" w:type="dxa"/>
          </w:tcPr>
          <w:p w14:paraId="46728B2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MetaMask Integration</w:t>
            </w:r>
          </w:p>
        </w:tc>
        <w:tc>
          <w:tcPr>
            <w:tcW w:w="2880" w:type="dxa"/>
          </w:tcPr>
          <w:p w14:paraId="33505B7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Wallet connect, address capture, show tokens</w:t>
            </w:r>
          </w:p>
        </w:tc>
        <w:tc>
          <w:tcPr>
            <w:tcW w:w="2880" w:type="dxa"/>
          </w:tcPr>
          <w:p w14:paraId="2CD19BF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Web3, MetaMask API, JS</w:t>
            </w:r>
          </w:p>
        </w:tc>
      </w:tr>
      <w:tr w:rsidR="00421628" w:rsidRPr="00705D05" w14:paraId="79C0C464" w14:textId="77777777" w:rsidTr="00EF4974">
        <w:tc>
          <w:tcPr>
            <w:tcW w:w="2880" w:type="dxa"/>
          </w:tcPr>
          <w:p w14:paraId="0A1DDEC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Investment Flow</w:t>
            </w:r>
          </w:p>
        </w:tc>
        <w:tc>
          <w:tcPr>
            <w:tcW w:w="2880" w:type="dxa"/>
          </w:tcPr>
          <w:p w14:paraId="36F775B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Handles investments with validation, token issuance</w:t>
            </w:r>
          </w:p>
        </w:tc>
        <w:tc>
          <w:tcPr>
            <w:tcW w:w="2880" w:type="dxa"/>
          </w:tcPr>
          <w:p w14:paraId="4E6AFEE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Node.js, Blockchain, MongoDB</w:t>
            </w:r>
          </w:p>
        </w:tc>
      </w:tr>
      <w:tr w:rsidR="00421628" w:rsidRPr="00705D05" w14:paraId="75B92FB6" w14:textId="77777777" w:rsidTr="00EF4974">
        <w:tc>
          <w:tcPr>
            <w:tcW w:w="2880" w:type="dxa"/>
          </w:tcPr>
          <w:p w14:paraId="733B3B8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Integration</w:t>
            </w:r>
          </w:p>
        </w:tc>
        <w:tc>
          <w:tcPr>
            <w:tcW w:w="2880" w:type="dxa"/>
          </w:tcPr>
          <w:p w14:paraId="4268303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Process fiat payments using EcoCash/Paynow</w:t>
            </w:r>
          </w:p>
        </w:tc>
        <w:tc>
          <w:tcPr>
            <w:tcW w:w="2880" w:type="dxa"/>
          </w:tcPr>
          <w:p w14:paraId="320E9D6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SDK, Custom route</w:t>
            </w:r>
          </w:p>
        </w:tc>
      </w:tr>
      <w:tr w:rsidR="00421628" w:rsidRPr="00705D05" w14:paraId="649B995D" w14:textId="77777777" w:rsidTr="00EF4974">
        <w:tc>
          <w:tcPr>
            <w:tcW w:w="2880" w:type="dxa"/>
          </w:tcPr>
          <w:p w14:paraId="5C685B4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Display &amp; OpenSea</w:t>
            </w:r>
          </w:p>
        </w:tc>
        <w:tc>
          <w:tcPr>
            <w:tcW w:w="2880" w:type="dxa"/>
          </w:tcPr>
          <w:p w14:paraId="2A822D2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View NFTs on OpenSea and MetaMask with manual ID</w:t>
            </w:r>
          </w:p>
        </w:tc>
        <w:tc>
          <w:tcPr>
            <w:tcW w:w="2880" w:type="dxa"/>
          </w:tcPr>
          <w:p w14:paraId="5F0BD94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ERC-721, IPFS, OpenSea</w:t>
            </w:r>
          </w:p>
        </w:tc>
      </w:tr>
      <w:tr w:rsidR="00421628" w:rsidRPr="00705D05" w14:paraId="07BC1F4B" w14:textId="77777777" w:rsidTr="00EF4974">
        <w:tc>
          <w:tcPr>
            <w:tcW w:w="2880" w:type="dxa"/>
          </w:tcPr>
          <w:p w14:paraId="4057687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Ratings &amp; Reviews</w:t>
            </w:r>
          </w:p>
        </w:tc>
        <w:tc>
          <w:tcPr>
            <w:tcW w:w="2880" w:type="dxa"/>
          </w:tcPr>
          <w:p w14:paraId="744E80D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Allow verified users and analysts to rate campaigns</w:t>
            </w:r>
          </w:p>
        </w:tc>
        <w:tc>
          <w:tcPr>
            <w:tcW w:w="2880" w:type="dxa"/>
          </w:tcPr>
          <w:p w14:paraId="02B2282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Schema logic + UI filters</w:t>
            </w:r>
          </w:p>
        </w:tc>
      </w:tr>
      <w:tr w:rsidR="00421628" w:rsidRPr="00705D05" w14:paraId="20FAE8B5" w14:textId="77777777" w:rsidTr="00EF4974">
        <w:tc>
          <w:tcPr>
            <w:tcW w:w="2880" w:type="dxa"/>
          </w:tcPr>
          <w:p w14:paraId="570924A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Status Logic</w:t>
            </w:r>
          </w:p>
        </w:tc>
        <w:tc>
          <w:tcPr>
            <w:tcW w:w="2880" w:type="dxa"/>
          </w:tcPr>
          <w:p w14:paraId="14D062D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Automatically closes funded campaigns</w:t>
            </w:r>
          </w:p>
        </w:tc>
        <w:tc>
          <w:tcPr>
            <w:tcW w:w="2880" w:type="dxa"/>
          </w:tcPr>
          <w:p w14:paraId="196DB66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Backend conditional logic</w:t>
            </w:r>
          </w:p>
        </w:tc>
      </w:tr>
    </w:tbl>
    <w:p w14:paraId="54BE1B14" w14:textId="77777777" w:rsidR="00421628" w:rsidRPr="00811853" w:rsidRDefault="00421628" w:rsidP="00421628">
      <w:pPr>
        <w:pStyle w:val="Heading1"/>
        <w:rPr>
          <w:rFonts w:ascii="Times New Roman" w:hAnsi="Times New Roman" w:cs="Times New Roman"/>
        </w:rPr>
      </w:pPr>
      <w:bookmarkStart w:id="92" w:name="_Toc201915548"/>
      <w:r>
        <w:rPr>
          <w:rFonts w:ascii="Times New Roman" w:hAnsi="Times New Roman" w:cs="Times New Roman"/>
        </w:rPr>
        <w:lastRenderedPageBreak/>
        <w:t>4.3 Test Plan</w:t>
      </w:r>
      <w:bookmarkEnd w:id="92"/>
    </w:p>
    <w:p w14:paraId="1C21B85E" w14:textId="77777777" w:rsidR="00421628" w:rsidRPr="00A73C0A" w:rsidRDefault="00421628" w:rsidP="00421628"/>
    <w:p w14:paraId="54AAA96A" w14:textId="77777777" w:rsidR="00421628" w:rsidRPr="00046737" w:rsidRDefault="00421628" w:rsidP="00421628">
      <w:pPr>
        <w:pStyle w:val="Heading3"/>
        <w:spacing w:line="360" w:lineRule="auto"/>
        <w:rPr>
          <w:rFonts w:ascii="Times New Roman" w:hAnsi="Times New Roman" w:cs="Times New Roman"/>
          <w:sz w:val="28"/>
          <w:szCs w:val="28"/>
        </w:rPr>
      </w:pPr>
      <w:bookmarkStart w:id="93" w:name="_Toc201915549"/>
      <w:r w:rsidRPr="00046737">
        <w:rPr>
          <w:rStyle w:val="Strong"/>
          <w:rFonts w:ascii="Times New Roman" w:hAnsi="Times New Roman" w:cs="Times New Roman"/>
          <w:b/>
          <w:bCs/>
          <w:sz w:val="28"/>
          <w:szCs w:val="28"/>
        </w:rPr>
        <w:t>4.3.1 Quality Objectives</w:t>
      </w:r>
      <w:bookmarkEnd w:id="93"/>
    </w:p>
    <w:p w14:paraId="32323B59" w14:textId="77777777" w:rsidR="00421628" w:rsidRPr="00705D05" w:rsidRDefault="00421628" w:rsidP="00421628">
      <w:pPr>
        <w:pStyle w:val="NormalWeb"/>
        <w:spacing w:line="360" w:lineRule="auto"/>
      </w:pPr>
      <w:r w:rsidRPr="00705D05">
        <w:t xml:space="preserve">The platform was tested against three primary quality goals: </w:t>
      </w:r>
      <w:r w:rsidRPr="00705D05">
        <w:rPr>
          <w:rStyle w:val="Strong"/>
        </w:rPr>
        <w:t>accuracy</w:t>
      </w:r>
      <w:r w:rsidRPr="00705D05">
        <w:t xml:space="preserve">, </w:t>
      </w:r>
      <w:r w:rsidRPr="00705D05">
        <w:rPr>
          <w:rStyle w:val="Strong"/>
        </w:rPr>
        <w:t>compliance</w:t>
      </w:r>
      <w:r w:rsidRPr="00705D05">
        <w:t xml:space="preserve">, and </w:t>
      </w:r>
      <w:r w:rsidRPr="00705D05">
        <w:rPr>
          <w:rStyle w:val="Strong"/>
        </w:rPr>
        <w:t>performance</w:t>
      </w:r>
      <w:r w:rsidRPr="00705D05">
        <w:t>.</w:t>
      </w:r>
    </w:p>
    <w:p w14:paraId="4C1B9821" w14:textId="77777777" w:rsidR="00421628" w:rsidRPr="00705D05" w:rsidRDefault="00421628" w:rsidP="008C3E2B">
      <w:pPr>
        <w:pStyle w:val="NormalWeb"/>
        <w:numPr>
          <w:ilvl w:val="0"/>
          <w:numId w:val="44"/>
        </w:numPr>
        <w:spacing w:line="360" w:lineRule="auto"/>
      </w:pPr>
      <w:r w:rsidRPr="00705D05">
        <w:rPr>
          <w:rStyle w:val="Strong"/>
        </w:rPr>
        <w:t>Accuracy</w:t>
      </w:r>
      <w:r w:rsidRPr="00705D05">
        <w:t>: Each successful Paynow transaction triggered a unique NFT mint. Over 2,300 transactions were audited with no discrepancies.</w:t>
      </w:r>
    </w:p>
    <w:p w14:paraId="59A7F8D0" w14:textId="77777777" w:rsidR="00421628" w:rsidRPr="00705D05" w:rsidRDefault="00421628" w:rsidP="008C3E2B">
      <w:pPr>
        <w:pStyle w:val="NormalWeb"/>
        <w:numPr>
          <w:ilvl w:val="0"/>
          <w:numId w:val="44"/>
        </w:numPr>
        <w:spacing w:line="360" w:lineRule="auto"/>
      </w:pPr>
      <w:r w:rsidRPr="00705D05">
        <w:rPr>
          <w:rStyle w:val="Strong"/>
        </w:rPr>
        <w:t>Compliance</w:t>
      </w:r>
      <w:r w:rsidRPr="00705D05">
        <w:t xml:space="preserve">: KYC documents were encrypted using </w:t>
      </w:r>
      <w:r w:rsidRPr="00705D05">
        <w:rPr>
          <w:rStyle w:val="Strong"/>
        </w:rPr>
        <w:t>AES-256</w:t>
      </w:r>
      <w:r w:rsidRPr="00705D05">
        <w:t xml:space="preserve"> at rest and served over </w:t>
      </w:r>
      <w:r w:rsidRPr="00705D05">
        <w:rPr>
          <w:rStyle w:val="Strong"/>
        </w:rPr>
        <w:t>HTTPS</w:t>
      </w:r>
      <w:r w:rsidRPr="00705D05">
        <w:t>, with expiration metadata and tamper checks embedded in each user record.</w:t>
      </w:r>
    </w:p>
    <w:p w14:paraId="1C0120B3" w14:textId="77777777" w:rsidR="00421628" w:rsidRPr="00705D05" w:rsidRDefault="00421628" w:rsidP="008C3E2B">
      <w:pPr>
        <w:pStyle w:val="NormalWeb"/>
        <w:numPr>
          <w:ilvl w:val="0"/>
          <w:numId w:val="44"/>
        </w:numPr>
        <w:spacing w:line="360" w:lineRule="auto"/>
      </w:pPr>
      <w:r w:rsidRPr="00705D05">
        <w:rPr>
          <w:rStyle w:val="Strong"/>
        </w:rPr>
        <w:t>Performance</w:t>
      </w:r>
      <w:r w:rsidRPr="00705D05">
        <w:t xml:space="preserve">: Under simulated high load (800 concurrent Paynow requests), response times consistently stayed under </w:t>
      </w:r>
      <w:r w:rsidRPr="00705D05">
        <w:rPr>
          <w:rStyle w:val="Strong"/>
        </w:rPr>
        <w:t>1 second</w:t>
      </w:r>
      <w:r w:rsidRPr="00705D05">
        <w:t>, ensuring smooth real-time processing.</w:t>
      </w:r>
    </w:p>
    <w:p w14:paraId="72504466" w14:textId="77777777" w:rsidR="00421628" w:rsidRPr="00046737" w:rsidRDefault="00421628" w:rsidP="00421628">
      <w:pPr>
        <w:pStyle w:val="Heading3"/>
        <w:spacing w:line="360" w:lineRule="auto"/>
        <w:rPr>
          <w:rFonts w:ascii="Times New Roman" w:hAnsi="Times New Roman" w:cs="Times New Roman"/>
          <w:sz w:val="28"/>
          <w:szCs w:val="28"/>
        </w:rPr>
      </w:pPr>
      <w:bookmarkStart w:id="94" w:name="_Toc201915550"/>
      <w:r w:rsidRPr="00046737">
        <w:rPr>
          <w:rStyle w:val="Strong"/>
          <w:rFonts w:ascii="Times New Roman" w:hAnsi="Times New Roman" w:cs="Times New Roman"/>
          <w:b/>
          <w:bCs/>
          <w:sz w:val="28"/>
          <w:szCs w:val="28"/>
        </w:rPr>
        <w:t>4.3.2 Integration Testing</w:t>
      </w:r>
      <w:bookmarkEnd w:id="94"/>
    </w:p>
    <w:p w14:paraId="0C5CE0F0" w14:textId="77777777" w:rsidR="00421628" w:rsidRPr="00705D05" w:rsidRDefault="00421628" w:rsidP="00421628">
      <w:pPr>
        <w:pStyle w:val="NormalWeb"/>
        <w:spacing w:line="360" w:lineRule="auto"/>
      </w:pPr>
      <w:r w:rsidRPr="00705D05">
        <w:t>A hybrid integration approach was used:</w:t>
      </w:r>
    </w:p>
    <w:p w14:paraId="622E0F9B" w14:textId="77777777" w:rsidR="00421628" w:rsidRPr="00705D05" w:rsidRDefault="00421628" w:rsidP="008C3E2B">
      <w:pPr>
        <w:pStyle w:val="NormalWeb"/>
        <w:numPr>
          <w:ilvl w:val="0"/>
          <w:numId w:val="45"/>
        </w:numPr>
        <w:spacing w:line="360" w:lineRule="auto"/>
      </w:pPr>
      <w:r w:rsidRPr="00705D05">
        <w:rPr>
          <w:rStyle w:val="Strong"/>
        </w:rPr>
        <w:t>Bottom-up</w:t>
      </w:r>
      <w:r w:rsidRPr="00705D05">
        <w:t>: Validated smart contract functions, IPFS metadata generation, and blockchain event parsing.</w:t>
      </w:r>
    </w:p>
    <w:p w14:paraId="1C19A4E6" w14:textId="77777777" w:rsidR="00421628" w:rsidRPr="00705D05" w:rsidRDefault="00421628" w:rsidP="008C3E2B">
      <w:pPr>
        <w:pStyle w:val="NormalWeb"/>
        <w:numPr>
          <w:ilvl w:val="0"/>
          <w:numId w:val="45"/>
        </w:numPr>
        <w:spacing w:line="360" w:lineRule="auto"/>
      </w:pPr>
      <w:r w:rsidRPr="00705D05">
        <w:rPr>
          <w:rStyle w:val="Strong"/>
        </w:rPr>
        <w:t>Top-down</w:t>
      </w:r>
      <w:r w:rsidRPr="00705D05">
        <w:t>: Ensured complete flows (Paynow → poll → NFT → dashboard) operated seamlessly.</w:t>
      </w:r>
    </w:p>
    <w:p w14:paraId="1ED7BB23" w14:textId="77777777" w:rsidR="00421628" w:rsidRPr="00705D05" w:rsidRDefault="00421628" w:rsidP="00421628">
      <w:pPr>
        <w:pStyle w:val="NormalWeb"/>
        <w:spacing w:line="360" w:lineRule="auto"/>
      </w:pPr>
      <w:r w:rsidRPr="00705D05">
        <w:t xml:space="preserve">One critical edge case—where a user's KYC status changed mid-transaction—was addressed using </w:t>
      </w:r>
      <w:r w:rsidRPr="00705D05">
        <w:rPr>
          <w:rStyle w:val="Strong"/>
        </w:rPr>
        <w:t>MongoDB snapshot isolation</w:t>
      </w:r>
      <w:r w:rsidRPr="00705D05">
        <w:t xml:space="preserve"> and a background retry queue.</w:t>
      </w:r>
    </w:p>
    <w:p w14:paraId="5532EE4D" w14:textId="77777777" w:rsidR="00421628" w:rsidRDefault="00421628" w:rsidP="00421628">
      <w:pPr>
        <w:rPr>
          <w:rFonts w:ascii="Times New Roman" w:hAnsi="Times New Roman" w:cs="Times New Roman"/>
        </w:rPr>
      </w:pPr>
    </w:p>
    <w:p w14:paraId="1DECEFD8" w14:textId="77777777" w:rsidR="00421628" w:rsidRDefault="00421628" w:rsidP="00421628">
      <w:pPr>
        <w:rPr>
          <w:rFonts w:ascii="Times New Roman" w:hAnsi="Times New Roman" w:cs="Times New Roman"/>
        </w:rPr>
      </w:pPr>
    </w:p>
    <w:p w14:paraId="25B9EC37" w14:textId="77777777" w:rsidR="00421628" w:rsidRDefault="00421628" w:rsidP="00421628"/>
    <w:p w14:paraId="68A7BD0A" w14:textId="77777777" w:rsidR="00421628" w:rsidRPr="00811853" w:rsidRDefault="00421628" w:rsidP="00421628">
      <w:pPr>
        <w:pStyle w:val="Heading1"/>
        <w:rPr>
          <w:rFonts w:ascii="Times New Roman" w:hAnsi="Times New Roman" w:cs="Times New Roman"/>
        </w:rPr>
      </w:pPr>
      <w:bookmarkStart w:id="95" w:name="_Toc201915551"/>
      <w:r>
        <w:rPr>
          <w:rFonts w:ascii="Times New Roman" w:hAnsi="Times New Roman" w:cs="Times New Roman"/>
        </w:rPr>
        <w:lastRenderedPageBreak/>
        <w:t>4.4 Test Modules</w:t>
      </w:r>
      <w:bookmarkEnd w:id="95"/>
    </w:p>
    <w:p w14:paraId="060C1848" w14:textId="77777777" w:rsidR="00421628" w:rsidRPr="00046737" w:rsidRDefault="00421628" w:rsidP="00421628"/>
    <w:p w14:paraId="190C27FF" w14:textId="77777777" w:rsidR="00421628" w:rsidRPr="00705D05" w:rsidRDefault="00421628" w:rsidP="00421628">
      <w:pPr>
        <w:pStyle w:val="NormalWeb"/>
        <w:spacing w:line="360" w:lineRule="auto"/>
      </w:pPr>
      <w:r w:rsidRPr="00705D05">
        <w:t>Fourteen modules were tested using defined case IDs and pass/fail metrics:</w:t>
      </w:r>
    </w:p>
    <w:p w14:paraId="02673111" w14:textId="77777777" w:rsidR="00421628" w:rsidRPr="00705D05" w:rsidRDefault="00421628" w:rsidP="008C3E2B">
      <w:pPr>
        <w:pStyle w:val="NormalWeb"/>
        <w:numPr>
          <w:ilvl w:val="0"/>
          <w:numId w:val="46"/>
        </w:numPr>
        <w:spacing w:line="360" w:lineRule="auto"/>
      </w:pPr>
      <w:r w:rsidRPr="00705D05">
        <w:rPr>
          <w:rStyle w:val="Strong"/>
        </w:rPr>
        <w:t>Investment Module</w:t>
      </w:r>
      <w:r w:rsidRPr="00705D05">
        <w:t>: Verified NFT minting occurs only for confirmed Paynow payments.</w:t>
      </w:r>
    </w:p>
    <w:p w14:paraId="4BD1FAF8" w14:textId="77777777" w:rsidR="00421628" w:rsidRPr="00705D05" w:rsidRDefault="00421628" w:rsidP="008C3E2B">
      <w:pPr>
        <w:pStyle w:val="NormalWeb"/>
        <w:numPr>
          <w:ilvl w:val="0"/>
          <w:numId w:val="46"/>
        </w:numPr>
        <w:spacing w:line="360" w:lineRule="auto"/>
      </w:pPr>
      <w:r w:rsidRPr="00705D05">
        <w:rPr>
          <w:rStyle w:val="Strong"/>
        </w:rPr>
        <w:t>NFT Module</w:t>
      </w:r>
      <w:r w:rsidRPr="00705D05">
        <w:t>: Ensured tokens were viewable on OpenSea via correct IPFS URIs.</w:t>
      </w:r>
    </w:p>
    <w:p w14:paraId="5195D2DD" w14:textId="77777777" w:rsidR="00421628" w:rsidRPr="00705D05" w:rsidRDefault="00421628" w:rsidP="008C3E2B">
      <w:pPr>
        <w:pStyle w:val="NormalWeb"/>
        <w:numPr>
          <w:ilvl w:val="0"/>
          <w:numId w:val="46"/>
        </w:numPr>
        <w:spacing w:line="360" w:lineRule="auto"/>
      </w:pPr>
      <w:r w:rsidRPr="00705D05">
        <w:rPr>
          <w:rStyle w:val="Strong"/>
        </w:rPr>
        <w:t>Admin KYC Panel</w:t>
      </w:r>
      <w:r w:rsidRPr="00705D05">
        <w:t>: Tested KYC approval, rejection, and audit logging.</w:t>
      </w:r>
    </w:p>
    <w:p w14:paraId="7BC73FCC" w14:textId="77777777" w:rsidR="00421628" w:rsidRPr="00705D05" w:rsidRDefault="00421628" w:rsidP="00421628">
      <w:pPr>
        <w:pStyle w:val="NormalWeb"/>
        <w:spacing w:line="360" w:lineRule="auto"/>
      </w:pPr>
      <w:r w:rsidRPr="00705D05">
        <w:t>This thorough test matrix ensured 100% coverage of user, admin, and blockchain workflows.</w:t>
      </w:r>
    </w:p>
    <w:p w14:paraId="25E77B4F" w14:textId="77777777" w:rsidR="00421628" w:rsidRPr="00705D05" w:rsidRDefault="00421628" w:rsidP="00421628">
      <w:pPr>
        <w:pStyle w:val="Heading2"/>
        <w:spacing w:line="360" w:lineRule="auto"/>
        <w:rPr>
          <w:rFonts w:ascii="Times New Roman" w:hAnsi="Times New Roman" w:cs="Times New Roman"/>
        </w:rPr>
      </w:pPr>
      <w:bookmarkStart w:id="96" w:name="_Toc201915552"/>
      <w:r w:rsidRPr="00705D05">
        <w:rPr>
          <w:rFonts w:ascii="Times New Roman" w:hAnsi="Times New Roman" w:cs="Times New Roman"/>
        </w:rPr>
        <w:t>Table 4.4 Signup Module</w:t>
      </w:r>
      <w:bookmarkEnd w:id="96"/>
    </w:p>
    <w:p w14:paraId="3C7245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Signup01</w:t>
      </w:r>
    </w:p>
    <w:p w14:paraId="06DFAFD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Find errors on the signup module</w:t>
      </w:r>
    </w:p>
    <w:tbl>
      <w:tblPr>
        <w:tblStyle w:val="TableGrid"/>
        <w:tblW w:w="0" w:type="auto"/>
        <w:tblLook w:val="04A0" w:firstRow="1" w:lastRow="0" w:firstColumn="1" w:lastColumn="0" w:noHBand="0" w:noVBand="1"/>
      </w:tblPr>
      <w:tblGrid>
        <w:gridCol w:w="1330"/>
        <w:gridCol w:w="1228"/>
        <w:gridCol w:w="2417"/>
        <w:gridCol w:w="1200"/>
        <w:gridCol w:w="1173"/>
        <w:gridCol w:w="1282"/>
      </w:tblGrid>
      <w:tr w:rsidR="00421628" w:rsidRPr="00705D05" w14:paraId="4146E892" w14:textId="77777777" w:rsidTr="00EF4974">
        <w:tc>
          <w:tcPr>
            <w:tcW w:w="1330" w:type="dxa"/>
          </w:tcPr>
          <w:p w14:paraId="4E68804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228" w:type="dxa"/>
          </w:tcPr>
          <w:p w14:paraId="1A0DE2B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1C00FF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200" w:type="dxa"/>
          </w:tcPr>
          <w:p w14:paraId="6030CC5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173" w:type="dxa"/>
          </w:tcPr>
          <w:p w14:paraId="4B1B46F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282" w:type="dxa"/>
          </w:tcPr>
          <w:p w14:paraId="707E887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B18050A" w14:textId="77777777" w:rsidTr="00EF4974">
        <w:tc>
          <w:tcPr>
            <w:tcW w:w="1330" w:type="dxa"/>
          </w:tcPr>
          <w:p w14:paraId="5854F5B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Verify signing up if user can receive email &amp; create account</w:t>
            </w:r>
          </w:p>
        </w:tc>
        <w:tc>
          <w:tcPr>
            <w:tcW w:w="1228" w:type="dxa"/>
          </w:tcPr>
          <w:p w14:paraId="4E625A2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Signup01</w:t>
            </w:r>
          </w:p>
        </w:tc>
        <w:tc>
          <w:tcPr>
            <w:tcW w:w="2417" w:type="dxa"/>
          </w:tcPr>
          <w:p w14:paraId="2E2A1FC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00" w:type="dxa"/>
          </w:tcPr>
          <w:p w14:paraId="2111EE4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Navigate to site, Fill Form, Submit</w:t>
            </w:r>
          </w:p>
        </w:tc>
        <w:tc>
          <w:tcPr>
            <w:tcW w:w="1173" w:type="dxa"/>
          </w:tcPr>
          <w:p w14:paraId="47F01E7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Account created + email sent</w:t>
            </w:r>
          </w:p>
        </w:tc>
        <w:tc>
          <w:tcPr>
            <w:tcW w:w="1282" w:type="dxa"/>
          </w:tcPr>
          <w:p w14:paraId="61CCDBC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3385F666"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354A6F83" w14:textId="77777777" w:rsidR="00421628" w:rsidRDefault="00421628" w:rsidP="00421628">
      <w:pPr>
        <w:pStyle w:val="Heading2"/>
        <w:spacing w:line="360" w:lineRule="auto"/>
        <w:rPr>
          <w:rFonts w:ascii="Times New Roman" w:hAnsi="Times New Roman" w:cs="Times New Roman"/>
        </w:rPr>
      </w:pPr>
    </w:p>
    <w:p w14:paraId="03A4C0DF" w14:textId="77777777" w:rsidR="00421628" w:rsidRDefault="00421628" w:rsidP="00421628"/>
    <w:p w14:paraId="6287DB0A" w14:textId="77777777" w:rsidR="00421628" w:rsidRDefault="00421628" w:rsidP="00421628"/>
    <w:p w14:paraId="10EAF909" w14:textId="77777777" w:rsidR="00421628" w:rsidRPr="006F3C73" w:rsidRDefault="00421628" w:rsidP="00421628"/>
    <w:p w14:paraId="21607F0D" w14:textId="77777777" w:rsidR="00421628" w:rsidRPr="00705D05" w:rsidRDefault="00421628" w:rsidP="00421628">
      <w:pPr>
        <w:pStyle w:val="Heading2"/>
        <w:spacing w:line="360" w:lineRule="auto"/>
        <w:rPr>
          <w:rFonts w:ascii="Times New Roman" w:hAnsi="Times New Roman" w:cs="Times New Roman"/>
        </w:rPr>
      </w:pPr>
      <w:bookmarkStart w:id="97" w:name="_Toc201915553"/>
      <w:r w:rsidRPr="00705D05">
        <w:rPr>
          <w:rFonts w:ascii="Times New Roman" w:hAnsi="Times New Roman" w:cs="Times New Roman"/>
        </w:rPr>
        <w:lastRenderedPageBreak/>
        <w:t>Table 4.5 Login Module</w:t>
      </w:r>
      <w:bookmarkEnd w:id="97"/>
    </w:p>
    <w:p w14:paraId="0DF6D2B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Login01</w:t>
      </w:r>
    </w:p>
    <w:p w14:paraId="50FE8A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w:t>
      </w:r>
      <w:r>
        <w:rPr>
          <w:rFonts w:ascii="Times New Roman" w:hAnsi="Times New Roman" w:cs="Times New Roman"/>
        </w:rPr>
        <w:t>Validate user login credentials</w:t>
      </w:r>
    </w:p>
    <w:tbl>
      <w:tblPr>
        <w:tblStyle w:val="TableGrid"/>
        <w:tblW w:w="0" w:type="auto"/>
        <w:tblLook w:val="04A0" w:firstRow="1" w:lastRow="0" w:firstColumn="1" w:lastColumn="0" w:noHBand="0" w:noVBand="1"/>
      </w:tblPr>
      <w:tblGrid>
        <w:gridCol w:w="1310"/>
        <w:gridCol w:w="1124"/>
        <w:gridCol w:w="2417"/>
        <w:gridCol w:w="1297"/>
        <w:gridCol w:w="1229"/>
        <w:gridCol w:w="1253"/>
      </w:tblGrid>
      <w:tr w:rsidR="00421628" w:rsidRPr="00705D05" w14:paraId="25D355D3" w14:textId="77777777" w:rsidTr="00EF4974">
        <w:tc>
          <w:tcPr>
            <w:tcW w:w="1310" w:type="dxa"/>
          </w:tcPr>
          <w:p w14:paraId="501EB50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124" w:type="dxa"/>
          </w:tcPr>
          <w:p w14:paraId="4513CB5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36CEE3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297" w:type="dxa"/>
          </w:tcPr>
          <w:p w14:paraId="24FADE5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229" w:type="dxa"/>
          </w:tcPr>
          <w:p w14:paraId="473071D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253" w:type="dxa"/>
          </w:tcPr>
          <w:p w14:paraId="288C34D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25E8797" w14:textId="77777777" w:rsidTr="00EF4974">
        <w:tc>
          <w:tcPr>
            <w:tcW w:w="1310" w:type="dxa"/>
          </w:tcPr>
          <w:p w14:paraId="37904AF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Verify valid user login</w:t>
            </w:r>
          </w:p>
        </w:tc>
        <w:tc>
          <w:tcPr>
            <w:tcW w:w="1124" w:type="dxa"/>
          </w:tcPr>
          <w:p w14:paraId="3598618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Login01</w:t>
            </w:r>
          </w:p>
        </w:tc>
        <w:tc>
          <w:tcPr>
            <w:tcW w:w="2417" w:type="dxa"/>
          </w:tcPr>
          <w:p w14:paraId="31E2980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97" w:type="dxa"/>
          </w:tcPr>
          <w:p w14:paraId="5CEEA3B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Navigate to login, Enter credentials, Submit</w:t>
            </w:r>
          </w:p>
        </w:tc>
        <w:tc>
          <w:tcPr>
            <w:tcW w:w="1229" w:type="dxa"/>
          </w:tcPr>
          <w:p w14:paraId="4A0BDAF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redirected to dashboard</w:t>
            </w:r>
          </w:p>
        </w:tc>
        <w:tc>
          <w:tcPr>
            <w:tcW w:w="1253" w:type="dxa"/>
          </w:tcPr>
          <w:p w14:paraId="43DCA2C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7F845BA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13BD37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5D15F9F9" w14:textId="77777777" w:rsidR="00421628" w:rsidRPr="00705D05" w:rsidRDefault="00421628" w:rsidP="00421628">
      <w:pPr>
        <w:pStyle w:val="Heading2"/>
        <w:spacing w:line="360" w:lineRule="auto"/>
        <w:rPr>
          <w:rFonts w:ascii="Times New Roman" w:hAnsi="Times New Roman" w:cs="Times New Roman"/>
        </w:rPr>
      </w:pPr>
      <w:bookmarkStart w:id="98" w:name="_Toc201915554"/>
      <w:r w:rsidRPr="00705D05">
        <w:rPr>
          <w:rFonts w:ascii="Times New Roman" w:hAnsi="Times New Roman" w:cs="Times New Roman"/>
        </w:rPr>
        <w:t>Table 4.6 KYC Upload Module</w:t>
      </w:r>
      <w:bookmarkEnd w:id="98"/>
    </w:p>
    <w:p w14:paraId="2F239EA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KYC01</w:t>
      </w:r>
    </w:p>
    <w:p w14:paraId="0489197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Test document upload for KYC verification</w:t>
      </w:r>
    </w:p>
    <w:p w14:paraId="1AA20288" w14:textId="77777777" w:rsidR="00421628" w:rsidRPr="00705D05" w:rsidRDefault="00421628" w:rsidP="0042162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3A20C81" w14:textId="77777777" w:rsidTr="00EF4974">
        <w:tc>
          <w:tcPr>
            <w:tcW w:w="1439" w:type="dxa"/>
          </w:tcPr>
          <w:p w14:paraId="5447E6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5595D6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3061E43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67C954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64779E5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5C01FF0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EF4D629" w14:textId="77777777" w:rsidTr="00EF4974">
        <w:tc>
          <w:tcPr>
            <w:tcW w:w="1439" w:type="dxa"/>
          </w:tcPr>
          <w:p w14:paraId="0AC6A3F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Upload KYC docs as user</w:t>
            </w:r>
          </w:p>
        </w:tc>
        <w:tc>
          <w:tcPr>
            <w:tcW w:w="1438" w:type="dxa"/>
          </w:tcPr>
          <w:p w14:paraId="018CA17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KYC01</w:t>
            </w:r>
          </w:p>
        </w:tc>
        <w:tc>
          <w:tcPr>
            <w:tcW w:w="1438" w:type="dxa"/>
          </w:tcPr>
          <w:p w14:paraId="0B1BBD5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PDF/JPG files</w:t>
            </w:r>
          </w:p>
        </w:tc>
        <w:tc>
          <w:tcPr>
            <w:tcW w:w="1438" w:type="dxa"/>
          </w:tcPr>
          <w:p w14:paraId="423C257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Login, Go to Profile, Upload, Submit</w:t>
            </w:r>
          </w:p>
        </w:tc>
        <w:tc>
          <w:tcPr>
            <w:tcW w:w="1438" w:type="dxa"/>
          </w:tcPr>
          <w:p w14:paraId="1875868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Status updated to pending</w:t>
            </w:r>
          </w:p>
        </w:tc>
        <w:tc>
          <w:tcPr>
            <w:tcW w:w="1439" w:type="dxa"/>
          </w:tcPr>
          <w:p w14:paraId="6FB5DD3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01C89F84" w14:textId="77777777" w:rsidR="00421628"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Profile with Wallet + KYC - Profile page showing wallet and KYC sections</w:t>
      </w:r>
      <w:r w:rsidRPr="00705D05">
        <w:rPr>
          <w:rFonts w:ascii="Times New Roman" w:hAnsi="Times New Roman" w:cs="Times New Roman"/>
        </w:rPr>
        <w:br/>
        <w:t>[Insert Screenshot Here]</w:t>
      </w:r>
    </w:p>
    <w:p w14:paraId="089C3C69"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C63720"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0B3DB331"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9100AA2" w14:textId="77777777" w:rsidR="00421628" w:rsidRPr="006F3C73" w:rsidRDefault="00421628" w:rsidP="00421628">
      <w:pPr>
        <w:pStyle w:val="ListBullet"/>
        <w:numPr>
          <w:ilvl w:val="0"/>
          <w:numId w:val="0"/>
        </w:numPr>
        <w:spacing w:line="360" w:lineRule="auto"/>
        <w:ind w:left="360" w:hanging="360"/>
        <w:rPr>
          <w:rFonts w:ascii="Times New Roman" w:hAnsi="Times New Roman" w:cs="Times New Roman"/>
        </w:rPr>
      </w:pPr>
    </w:p>
    <w:p w14:paraId="5774CCA8" w14:textId="77777777" w:rsidR="00421628" w:rsidRPr="00705D05" w:rsidRDefault="00421628" w:rsidP="00421628">
      <w:pPr>
        <w:pStyle w:val="Heading2"/>
        <w:spacing w:line="360" w:lineRule="auto"/>
        <w:rPr>
          <w:rFonts w:ascii="Times New Roman" w:hAnsi="Times New Roman" w:cs="Times New Roman"/>
        </w:rPr>
      </w:pPr>
      <w:bookmarkStart w:id="99" w:name="_Toc201915555"/>
      <w:r w:rsidRPr="00705D05">
        <w:rPr>
          <w:rFonts w:ascii="Times New Roman" w:hAnsi="Times New Roman" w:cs="Times New Roman"/>
        </w:rPr>
        <w:lastRenderedPageBreak/>
        <w:t>Table 4.7 Campaign Creation</w:t>
      </w:r>
      <w:bookmarkEnd w:id="99"/>
    </w:p>
    <w:p w14:paraId="36DC20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CreateCampaign01</w:t>
      </w:r>
    </w:p>
    <w:p w14:paraId="35E21A4E"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Create new campaign and submit</w:t>
      </w:r>
    </w:p>
    <w:tbl>
      <w:tblPr>
        <w:tblStyle w:val="TableGrid"/>
        <w:tblW w:w="0" w:type="auto"/>
        <w:tblLook w:val="04A0" w:firstRow="1" w:lastRow="0" w:firstColumn="1" w:lastColumn="0" w:noHBand="0" w:noVBand="1"/>
      </w:tblPr>
      <w:tblGrid>
        <w:gridCol w:w="1377"/>
        <w:gridCol w:w="1915"/>
        <w:gridCol w:w="1395"/>
        <w:gridCol w:w="1255"/>
        <w:gridCol w:w="1338"/>
        <w:gridCol w:w="1350"/>
      </w:tblGrid>
      <w:tr w:rsidR="00421628" w:rsidRPr="00705D05" w14:paraId="7ED38C1C" w14:textId="77777777" w:rsidTr="00EF4974">
        <w:tc>
          <w:tcPr>
            <w:tcW w:w="1440" w:type="dxa"/>
          </w:tcPr>
          <w:p w14:paraId="3E17FC0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92C5C4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5DCF16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826B01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3F3D9BD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990B09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2F69803" w14:textId="77777777" w:rsidTr="00EF4974">
        <w:tc>
          <w:tcPr>
            <w:tcW w:w="1440" w:type="dxa"/>
          </w:tcPr>
          <w:p w14:paraId="14B306A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Submit launch campaign form</w:t>
            </w:r>
          </w:p>
        </w:tc>
        <w:tc>
          <w:tcPr>
            <w:tcW w:w="1440" w:type="dxa"/>
          </w:tcPr>
          <w:p w14:paraId="331337D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CreateCampaign01</w:t>
            </w:r>
          </w:p>
        </w:tc>
        <w:tc>
          <w:tcPr>
            <w:tcW w:w="1440" w:type="dxa"/>
          </w:tcPr>
          <w:p w14:paraId="03531B8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Title, Description, Goal, Image</w:t>
            </w:r>
          </w:p>
        </w:tc>
        <w:tc>
          <w:tcPr>
            <w:tcW w:w="1440" w:type="dxa"/>
          </w:tcPr>
          <w:p w14:paraId="26533E9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Click launch, Fill, Submit</w:t>
            </w:r>
          </w:p>
        </w:tc>
        <w:tc>
          <w:tcPr>
            <w:tcW w:w="1440" w:type="dxa"/>
          </w:tcPr>
          <w:p w14:paraId="6295041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saved, awaits approval</w:t>
            </w:r>
          </w:p>
        </w:tc>
        <w:tc>
          <w:tcPr>
            <w:tcW w:w="1440" w:type="dxa"/>
          </w:tcPr>
          <w:p w14:paraId="09C9EF8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693264A2" w14:textId="77777777" w:rsidR="00421628" w:rsidRPr="00705D05" w:rsidRDefault="00421628" w:rsidP="00421628">
      <w:pPr>
        <w:pStyle w:val="ListBullet"/>
        <w:spacing w:line="360" w:lineRule="auto"/>
        <w:rPr>
          <w:rFonts w:ascii="Times New Roman" w:hAnsi="Times New Roman" w:cs="Times New Roman"/>
        </w:rPr>
      </w:pPr>
      <w:r>
        <w:rPr>
          <w:rFonts w:ascii="Times New Roman" w:hAnsi="Times New Roman" w:cs="Times New Roman"/>
        </w:rPr>
        <w:t xml:space="preserve"> </w:t>
      </w:r>
      <w:r w:rsidRPr="00705D05">
        <w:rPr>
          <w:rFonts w:ascii="Times New Roman" w:hAnsi="Times New Roman" w:cs="Times New Roman"/>
        </w:rPr>
        <w:t>Campaign Launch - Modal with token fields and validations</w:t>
      </w:r>
      <w:r w:rsidRPr="00705D05">
        <w:rPr>
          <w:rFonts w:ascii="Times New Roman" w:hAnsi="Times New Roman" w:cs="Times New Roman"/>
        </w:rPr>
        <w:br/>
        <w:t>[Insert Screenshot Here]</w:t>
      </w:r>
    </w:p>
    <w:p w14:paraId="4D4B87DF"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65A85ADD" w14:textId="77777777" w:rsidR="00421628" w:rsidRPr="00705D05" w:rsidRDefault="00421628" w:rsidP="00421628">
      <w:pPr>
        <w:pStyle w:val="Heading2"/>
        <w:spacing w:line="360" w:lineRule="auto"/>
        <w:rPr>
          <w:rFonts w:ascii="Times New Roman" w:hAnsi="Times New Roman" w:cs="Times New Roman"/>
        </w:rPr>
      </w:pPr>
      <w:bookmarkStart w:id="100" w:name="_Toc201915556"/>
      <w:r w:rsidRPr="00705D05">
        <w:rPr>
          <w:rFonts w:ascii="Times New Roman" w:hAnsi="Times New Roman" w:cs="Times New Roman"/>
        </w:rPr>
        <w:t>Table 4.8 Campaign Edit</w:t>
      </w:r>
      <w:bookmarkEnd w:id="100"/>
    </w:p>
    <w:p w14:paraId="06B2BCD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EditCampaign01</w:t>
      </w:r>
    </w:p>
    <w:p w14:paraId="1203FEF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Edit campaign content and resubmit</w:t>
      </w:r>
    </w:p>
    <w:tbl>
      <w:tblPr>
        <w:tblStyle w:val="TableGrid"/>
        <w:tblW w:w="0" w:type="auto"/>
        <w:tblLook w:val="04A0" w:firstRow="1" w:lastRow="0" w:firstColumn="1" w:lastColumn="0" w:noHBand="0" w:noVBand="1"/>
      </w:tblPr>
      <w:tblGrid>
        <w:gridCol w:w="1415"/>
        <w:gridCol w:w="1707"/>
        <w:gridCol w:w="1335"/>
        <w:gridCol w:w="1371"/>
        <w:gridCol w:w="1399"/>
        <w:gridCol w:w="1403"/>
      </w:tblGrid>
      <w:tr w:rsidR="00421628" w:rsidRPr="00705D05" w14:paraId="37177C36" w14:textId="77777777" w:rsidTr="00EF4974">
        <w:tc>
          <w:tcPr>
            <w:tcW w:w="1440" w:type="dxa"/>
          </w:tcPr>
          <w:p w14:paraId="3E5928A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7D79E0E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47B6651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B504B5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12662BD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4AD4AB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4DFB613" w14:textId="77777777" w:rsidTr="00EF4974">
        <w:tc>
          <w:tcPr>
            <w:tcW w:w="1440" w:type="dxa"/>
          </w:tcPr>
          <w:p w14:paraId="1B04ECA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Change goal amount &amp; description</w:t>
            </w:r>
          </w:p>
        </w:tc>
        <w:tc>
          <w:tcPr>
            <w:tcW w:w="1440" w:type="dxa"/>
          </w:tcPr>
          <w:p w14:paraId="26F8602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EditCampaign01</w:t>
            </w:r>
          </w:p>
        </w:tc>
        <w:tc>
          <w:tcPr>
            <w:tcW w:w="1440" w:type="dxa"/>
          </w:tcPr>
          <w:p w14:paraId="218D473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New data</w:t>
            </w:r>
          </w:p>
        </w:tc>
        <w:tc>
          <w:tcPr>
            <w:tcW w:w="1440" w:type="dxa"/>
          </w:tcPr>
          <w:p w14:paraId="43F2697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Click edit, Update, Save</w:t>
            </w:r>
          </w:p>
        </w:tc>
        <w:tc>
          <w:tcPr>
            <w:tcW w:w="1440" w:type="dxa"/>
          </w:tcPr>
          <w:p w14:paraId="45C4DB9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info updated</w:t>
            </w:r>
          </w:p>
        </w:tc>
        <w:tc>
          <w:tcPr>
            <w:tcW w:w="1440" w:type="dxa"/>
          </w:tcPr>
          <w:p w14:paraId="2C27FB4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6558C43A" w14:textId="77777777" w:rsidR="00421628" w:rsidRDefault="00421628" w:rsidP="00421628">
      <w:pPr>
        <w:pStyle w:val="Heading2"/>
        <w:spacing w:line="360" w:lineRule="auto"/>
        <w:rPr>
          <w:rFonts w:ascii="Times New Roman" w:hAnsi="Times New Roman" w:cs="Times New Roman"/>
        </w:rPr>
      </w:pPr>
    </w:p>
    <w:p w14:paraId="196CD04C" w14:textId="77777777" w:rsidR="00421628" w:rsidRPr="006F3C73" w:rsidRDefault="00421628" w:rsidP="00421628"/>
    <w:p w14:paraId="7E7FA44F" w14:textId="77777777" w:rsidR="00421628" w:rsidRPr="006F3C73" w:rsidRDefault="00421628" w:rsidP="00421628"/>
    <w:p w14:paraId="01CF6D74" w14:textId="77777777" w:rsidR="00421628" w:rsidRDefault="00421628" w:rsidP="00421628">
      <w:pPr>
        <w:pStyle w:val="Heading2"/>
        <w:spacing w:line="360" w:lineRule="auto"/>
        <w:rPr>
          <w:rFonts w:ascii="Times New Roman" w:hAnsi="Times New Roman" w:cs="Times New Roman"/>
        </w:rPr>
      </w:pPr>
    </w:p>
    <w:p w14:paraId="0DA6AD45" w14:textId="77777777" w:rsidR="00421628" w:rsidRDefault="00421628" w:rsidP="00421628"/>
    <w:p w14:paraId="4E51F766"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398CF1E6" w14:textId="77777777" w:rsidR="00421628" w:rsidRPr="00705D05" w:rsidRDefault="00421628" w:rsidP="00421628">
      <w:pPr>
        <w:pStyle w:val="Heading2"/>
        <w:spacing w:line="360" w:lineRule="auto"/>
        <w:rPr>
          <w:rFonts w:ascii="Times New Roman" w:hAnsi="Times New Roman" w:cs="Times New Roman"/>
        </w:rPr>
      </w:pPr>
      <w:bookmarkStart w:id="101" w:name="_Toc201915557"/>
      <w:r w:rsidRPr="00705D05">
        <w:rPr>
          <w:rFonts w:ascii="Times New Roman" w:hAnsi="Times New Roman" w:cs="Times New Roman"/>
        </w:rPr>
        <w:t>Table 4.9 Investment Module</w:t>
      </w:r>
      <w:bookmarkEnd w:id="101"/>
    </w:p>
    <w:p w14:paraId="6F28E95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Invest01</w:t>
      </w:r>
    </w:p>
    <w:p w14:paraId="0F8C477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Invest using EcoCash &amp; trigger NFT minting</w:t>
      </w:r>
    </w:p>
    <w:tbl>
      <w:tblPr>
        <w:tblStyle w:val="TableGrid"/>
        <w:tblW w:w="0" w:type="auto"/>
        <w:tblLook w:val="04A0" w:firstRow="1" w:lastRow="0" w:firstColumn="1" w:lastColumn="0" w:noHBand="0" w:noVBand="1"/>
      </w:tblPr>
      <w:tblGrid>
        <w:gridCol w:w="1438"/>
        <w:gridCol w:w="1438"/>
        <w:gridCol w:w="1439"/>
        <w:gridCol w:w="1438"/>
        <w:gridCol w:w="1438"/>
        <w:gridCol w:w="1439"/>
      </w:tblGrid>
      <w:tr w:rsidR="00421628" w:rsidRPr="00705D05" w14:paraId="437BE894" w14:textId="77777777" w:rsidTr="00EF4974">
        <w:tc>
          <w:tcPr>
            <w:tcW w:w="1438" w:type="dxa"/>
          </w:tcPr>
          <w:p w14:paraId="139F1F3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5A7D392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9" w:type="dxa"/>
          </w:tcPr>
          <w:p w14:paraId="1107560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617C2CD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D166A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435C357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B10E093" w14:textId="77777777" w:rsidTr="00EF4974">
        <w:tc>
          <w:tcPr>
            <w:tcW w:w="1438" w:type="dxa"/>
          </w:tcPr>
          <w:p w14:paraId="0396412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Invest in campaign via Paynow</w:t>
            </w:r>
          </w:p>
        </w:tc>
        <w:tc>
          <w:tcPr>
            <w:tcW w:w="1438" w:type="dxa"/>
          </w:tcPr>
          <w:p w14:paraId="364DF7F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Invest01</w:t>
            </w:r>
          </w:p>
        </w:tc>
        <w:tc>
          <w:tcPr>
            <w:tcW w:w="1439" w:type="dxa"/>
          </w:tcPr>
          <w:p w14:paraId="682DA7A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Mobile number 0777777777</w:t>
            </w:r>
          </w:p>
        </w:tc>
        <w:tc>
          <w:tcPr>
            <w:tcW w:w="1438" w:type="dxa"/>
          </w:tcPr>
          <w:p w14:paraId="3A866A7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Select amount, Pay with EcoCash</w:t>
            </w:r>
          </w:p>
        </w:tc>
        <w:tc>
          <w:tcPr>
            <w:tcW w:w="1438" w:type="dxa"/>
          </w:tcPr>
          <w:p w14:paraId="51B04B0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Redirect to Paynow, Mint NFT</w:t>
            </w:r>
          </w:p>
        </w:tc>
        <w:tc>
          <w:tcPr>
            <w:tcW w:w="1439" w:type="dxa"/>
          </w:tcPr>
          <w:p w14:paraId="733B0A8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11842BF7"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Campaign View - List of campaigns with progress bars and invest buttons</w:t>
      </w:r>
      <w:r w:rsidRPr="00705D05">
        <w:rPr>
          <w:rFonts w:ascii="Times New Roman" w:hAnsi="Times New Roman" w:cs="Times New Roman"/>
        </w:rPr>
        <w:br/>
        <w:t>[Insert Screenshot Here]</w:t>
      </w:r>
    </w:p>
    <w:p w14:paraId="16975DE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47FB139B" w14:textId="77777777" w:rsidR="00421628" w:rsidRPr="00705D05" w:rsidRDefault="00421628" w:rsidP="00421628">
      <w:pPr>
        <w:pStyle w:val="Heading2"/>
        <w:spacing w:line="360" w:lineRule="auto"/>
        <w:rPr>
          <w:rFonts w:ascii="Times New Roman" w:hAnsi="Times New Roman" w:cs="Times New Roman"/>
        </w:rPr>
      </w:pPr>
      <w:bookmarkStart w:id="102" w:name="_Toc201915558"/>
      <w:r w:rsidRPr="00705D05">
        <w:rPr>
          <w:rFonts w:ascii="Times New Roman" w:hAnsi="Times New Roman" w:cs="Times New Roman"/>
        </w:rPr>
        <w:t>Table 4.7 NFT Minting + Viewing</w:t>
      </w:r>
      <w:bookmarkEnd w:id="102"/>
    </w:p>
    <w:p w14:paraId="062BF83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NFT01</w:t>
      </w:r>
    </w:p>
    <w:p w14:paraId="5FDE978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Mint NFT and view on OpenSea</w:t>
      </w: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264B9CBA" w14:textId="77777777" w:rsidTr="00EF4974">
        <w:tc>
          <w:tcPr>
            <w:tcW w:w="1439" w:type="dxa"/>
          </w:tcPr>
          <w:p w14:paraId="7967A9F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18F09B7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6187D36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2C60DB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0892D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AF579B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C04792B" w14:textId="77777777" w:rsidTr="00EF4974">
        <w:tc>
          <w:tcPr>
            <w:tcW w:w="1439" w:type="dxa"/>
          </w:tcPr>
          <w:p w14:paraId="3DC8625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Trigger mint, verify OpenSea link</w:t>
            </w:r>
          </w:p>
        </w:tc>
        <w:tc>
          <w:tcPr>
            <w:tcW w:w="1438" w:type="dxa"/>
          </w:tcPr>
          <w:p w14:paraId="4B71641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NFT01</w:t>
            </w:r>
          </w:p>
        </w:tc>
        <w:tc>
          <w:tcPr>
            <w:tcW w:w="1438" w:type="dxa"/>
          </w:tcPr>
          <w:p w14:paraId="581ABBC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Valid IPFS metadata + payment</w:t>
            </w:r>
          </w:p>
        </w:tc>
        <w:tc>
          <w:tcPr>
            <w:tcW w:w="1438" w:type="dxa"/>
          </w:tcPr>
          <w:p w14:paraId="14A3665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Submit, Wait for mint, View token</w:t>
            </w:r>
          </w:p>
        </w:tc>
        <w:tc>
          <w:tcPr>
            <w:tcW w:w="1438" w:type="dxa"/>
          </w:tcPr>
          <w:p w14:paraId="5B99DA4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visible on OpenSea</w:t>
            </w:r>
          </w:p>
        </w:tc>
        <w:tc>
          <w:tcPr>
            <w:tcW w:w="1439" w:type="dxa"/>
          </w:tcPr>
          <w:p w14:paraId="38583C0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42A9342C" w14:textId="77777777" w:rsidR="00421628" w:rsidRPr="006F3C73"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NFT Minting Confirmation - Flash message + OpenSea link + blockchain tx</w:t>
      </w:r>
      <w:r w:rsidRPr="00705D05">
        <w:rPr>
          <w:rFonts w:ascii="Times New Roman" w:hAnsi="Times New Roman" w:cs="Times New Roman"/>
        </w:rPr>
        <w:br/>
        <w:t>[Insert Screenshot Here]</w:t>
      </w:r>
    </w:p>
    <w:p w14:paraId="704355BF" w14:textId="77777777" w:rsidR="00421628" w:rsidRDefault="00421628" w:rsidP="00421628">
      <w:pPr>
        <w:pStyle w:val="Heading2"/>
        <w:spacing w:line="360" w:lineRule="auto"/>
        <w:rPr>
          <w:rFonts w:ascii="Times New Roman" w:hAnsi="Times New Roman" w:cs="Times New Roman"/>
        </w:rPr>
      </w:pPr>
    </w:p>
    <w:p w14:paraId="623D7174" w14:textId="77777777" w:rsidR="00421628" w:rsidRPr="006F3C73" w:rsidRDefault="00421628" w:rsidP="00421628"/>
    <w:p w14:paraId="6A364CB9"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402A5064" w14:textId="77777777" w:rsidR="00421628" w:rsidRPr="00705D05"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bookmarkStart w:id="103" w:name="_Toc201915559"/>
      <w:r w:rsidRPr="00705D05">
        <w:rPr>
          <w:rFonts w:ascii="Times New Roman" w:hAnsi="Times New Roman" w:cs="Times New Roman"/>
        </w:rPr>
        <w:t>Table 4.8 Admin Approvals</w:t>
      </w:r>
      <w:bookmarkEnd w:id="103"/>
    </w:p>
    <w:p w14:paraId="325AD77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Admin01</w:t>
      </w:r>
    </w:p>
    <w:p w14:paraId="62096AA4"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Approve pending campaign or user</w:t>
      </w: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E3CDD17" w14:textId="77777777" w:rsidTr="00EF4974">
        <w:tc>
          <w:tcPr>
            <w:tcW w:w="1439" w:type="dxa"/>
          </w:tcPr>
          <w:p w14:paraId="1E4CF11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08C8EAB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EE0A07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2A79652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0E2A542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08EBEF0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7C2FB685" w14:textId="77777777" w:rsidTr="00EF4974">
        <w:tc>
          <w:tcPr>
            <w:tcW w:w="1439" w:type="dxa"/>
          </w:tcPr>
          <w:p w14:paraId="5FFAB27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Approve campaign in dashboard</w:t>
            </w:r>
          </w:p>
        </w:tc>
        <w:tc>
          <w:tcPr>
            <w:tcW w:w="1438" w:type="dxa"/>
          </w:tcPr>
          <w:p w14:paraId="2F9E5E4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Admin01</w:t>
            </w:r>
          </w:p>
        </w:tc>
        <w:tc>
          <w:tcPr>
            <w:tcW w:w="1438" w:type="dxa"/>
          </w:tcPr>
          <w:p w14:paraId="6993566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465B4D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Login as admin, Click Approve</w:t>
            </w:r>
          </w:p>
        </w:tc>
        <w:tc>
          <w:tcPr>
            <w:tcW w:w="1438" w:type="dxa"/>
          </w:tcPr>
          <w:p w14:paraId="5CD82BC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visible to public</w:t>
            </w:r>
          </w:p>
        </w:tc>
        <w:tc>
          <w:tcPr>
            <w:tcW w:w="1439" w:type="dxa"/>
          </w:tcPr>
          <w:p w14:paraId="6C14FCB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4D79F571"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5AC9C3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096D0BDA" w14:textId="77777777" w:rsidR="00421628" w:rsidRPr="00705D05" w:rsidRDefault="00421628" w:rsidP="00421628">
      <w:pPr>
        <w:pStyle w:val="Heading2"/>
        <w:spacing w:line="360" w:lineRule="auto"/>
        <w:rPr>
          <w:rFonts w:ascii="Times New Roman" w:hAnsi="Times New Roman" w:cs="Times New Roman"/>
        </w:rPr>
      </w:pPr>
      <w:bookmarkStart w:id="104" w:name="_Toc201915560"/>
      <w:r w:rsidRPr="00705D05">
        <w:rPr>
          <w:rFonts w:ascii="Times New Roman" w:hAnsi="Times New Roman" w:cs="Times New Roman"/>
        </w:rPr>
        <w:t>Table 4.9 Admin Ban User/Campaign</w:t>
      </w:r>
      <w:bookmarkEnd w:id="104"/>
    </w:p>
    <w:p w14:paraId="376C4DA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AdminBan01</w:t>
      </w:r>
    </w:p>
    <w:p w14:paraId="50EB3CD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Ban suspicious campaign</w:t>
      </w:r>
    </w:p>
    <w:tbl>
      <w:tblPr>
        <w:tblStyle w:val="TableGrid"/>
        <w:tblW w:w="0" w:type="auto"/>
        <w:tblLook w:val="04A0" w:firstRow="1" w:lastRow="0" w:firstColumn="1" w:lastColumn="0" w:noHBand="0" w:noVBand="1"/>
      </w:tblPr>
      <w:tblGrid>
        <w:gridCol w:w="1438"/>
        <w:gridCol w:w="1440"/>
        <w:gridCol w:w="1438"/>
        <w:gridCol w:w="1438"/>
        <w:gridCol w:w="1438"/>
        <w:gridCol w:w="1438"/>
      </w:tblGrid>
      <w:tr w:rsidR="00421628" w:rsidRPr="00705D05" w14:paraId="4CA06399" w14:textId="77777777" w:rsidTr="00EF4974">
        <w:tc>
          <w:tcPr>
            <w:tcW w:w="1438" w:type="dxa"/>
          </w:tcPr>
          <w:p w14:paraId="6B89905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772649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A88F34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12EACF0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551420C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8" w:type="dxa"/>
          </w:tcPr>
          <w:p w14:paraId="003A036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D19E627" w14:textId="77777777" w:rsidTr="00EF4974">
        <w:tc>
          <w:tcPr>
            <w:tcW w:w="1438" w:type="dxa"/>
          </w:tcPr>
          <w:p w14:paraId="4019C9B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Ban a flagged campaign</w:t>
            </w:r>
          </w:p>
        </w:tc>
        <w:tc>
          <w:tcPr>
            <w:tcW w:w="1440" w:type="dxa"/>
          </w:tcPr>
          <w:p w14:paraId="385D21C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AdminBan01</w:t>
            </w:r>
          </w:p>
        </w:tc>
        <w:tc>
          <w:tcPr>
            <w:tcW w:w="1438" w:type="dxa"/>
          </w:tcPr>
          <w:p w14:paraId="67E5285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D490D5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Login, Find campaign, Click Ban</w:t>
            </w:r>
          </w:p>
        </w:tc>
        <w:tc>
          <w:tcPr>
            <w:tcW w:w="1438" w:type="dxa"/>
          </w:tcPr>
          <w:p w14:paraId="5691688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hidden from public</w:t>
            </w:r>
          </w:p>
        </w:tc>
        <w:tc>
          <w:tcPr>
            <w:tcW w:w="1438" w:type="dxa"/>
          </w:tcPr>
          <w:p w14:paraId="23638CB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259F3D50"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68FFE30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3BB66461" w14:textId="77777777" w:rsidR="00421628" w:rsidRDefault="00421628" w:rsidP="00421628"/>
    <w:p w14:paraId="5F35C457" w14:textId="77777777" w:rsidR="00421628" w:rsidRDefault="00421628" w:rsidP="00421628"/>
    <w:p w14:paraId="2CBA150C" w14:textId="77777777" w:rsidR="00421628" w:rsidRDefault="00421628" w:rsidP="00421628"/>
    <w:p w14:paraId="79C64639" w14:textId="77777777" w:rsidR="00421628" w:rsidRPr="006F3C73" w:rsidRDefault="00421628" w:rsidP="00421628"/>
    <w:p w14:paraId="4680E2E1" w14:textId="77777777" w:rsidR="00421628" w:rsidRPr="00705D05" w:rsidRDefault="00421628" w:rsidP="00421628">
      <w:pPr>
        <w:pStyle w:val="Heading2"/>
        <w:spacing w:line="360" w:lineRule="auto"/>
        <w:rPr>
          <w:rFonts w:ascii="Times New Roman" w:hAnsi="Times New Roman" w:cs="Times New Roman"/>
        </w:rPr>
      </w:pPr>
      <w:bookmarkStart w:id="105" w:name="_Toc201915561"/>
      <w:r w:rsidRPr="00705D05">
        <w:rPr>
          <w:rFonts w:ascii="Times New Roman" w:hAnsi="Times New Roman" w:cs="Times New Roman"/>
        </w:rPr>
        <w:lastRenderedPageBreak/>
        <w:t>Table 4.10 View in MetaMask</w:t>
      </w:r>
      <w:bookmarkEnd w:id="105"/>
    </w:p>
    <w:p w14:paraId="598CBA69"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Wallet01</w:t>
      </w:r>
    </w:p>
    <w:p w14:paraId="06D844D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Test MetaMask import of NFT</w:t>
      </w:r>
    </w:p>
    <w:tbl>
      <w:tblPr>
        <w:tblStyle w:val="TableGrid"/>
        <w:tblW w:w="0" w:type="auto"/>
        <w:tblLook w:val="04A0" w:firstRow="1" w:lastRow="0" w:firstColumn="1" w:lastColumn="0" w:noHBand="0" w:noVBand="1"/>
      </w:tblPr>
      <w:tblGrid>
        <w:gridCol w:w="1439"/>
        <w:gridCol w:w="1438"/>
        <w:gridCol w:w="1438"/>
        <w:gridCol w:w="1439"/>
        <w:gridCol w:w="1437"/>
        <w:gridCol w:w="1439"/>
      </w:tblGrid>
      <w:tr w:rsidR="00421628" w:rsidRPr="00705D05" w14:paraId="5A95489F" w14:textId="77777777" w:rsidTr="00EF4974">
        <w:tc>
          <w:tcPr>
            <w:tcW w:w="1439" w:type="dxa"/>
          </w:tcPr>
          <w:p w14:paraId="31D56E6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3FA3DA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21B819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39" w:type="dxa"/>
          </w:tcPr>
          <w:p w14:paraId="44473C7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37" w:type="dxa"/>
          </w:tcPr>
          <w:p w14:paraId="7BE8A84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78CAB5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662A1D33" w14:textId="77777777" w:rsidTr="00EF4974">
        <w:tc>
          <w:tcPr>
            <w:tcW w:w="1439" w:type="dxa"/>
          </w:tcPr>
          <w:p w14:paraId="2C0FE1D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 token ID + contract</w:t>
            </w:r>
          </w:p>
        </w:tc>
        <w:tc>
          <w:tcPr>
            <w:tcW w:w="1438" w:type="dxa"/>
          </w:tcPr>
          <w:p w14:paraId="7856D18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Wallet01</w:t>
            </w:r>
          </w:p>
        </w:tc>
        <w:tc>
          <w:tcPr>
            <w:tcW w:w="1438" w:type="dxa"/>
          </w:tcPr>
          <w:p w14:paraId="35B160F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Token ID, Contract</w:t>
            </w:r>
          </w:p>
        </w:tc>
        <w:tc>
          <w:tcPr>
            <w:tcW w:w="1439" w:type="dxa"/>
          </w:tcPr>
          <w:p w14:paraId="70E1C8A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Open MetaMask, Import manually</w:t>
            </w:r>
          </w:p>
        </w:tc>
        <w:tc>
          <w:tcPr>
            <w:tcW w:w="1437" w:type="dxa"/>
          </w:tcPr>
          <w:p w14:paraId="20DBC89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shown in wallet</w:t>
            </w:r>
          </w:p>
        </w:tc>
        <w:tc>
          <w:tcPr>
            <w:tcW w:w="1439" w:type="dxa"/>
          </w:tcPr>
          <w:p w14:paraId="2AAA667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78AF274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Token in Wallet - MetaMask screenshot showing connected token</w:t>
      </w:r>
      <w:r w:rsidRPr="00705D05">
        <w:rPr>
          <w:rFonts w:ascii="Times New Roman" w:hAnsi="Times New Roman" w:cs="Times New Roman"/>
        </w:rPr>
        <w:br/>
        <w:t>[Insert Screenshot Here]</w:t>
      </w:r>
    </w:p>
    <w:p w14:paraId="7282FBBA"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25FFF11A" w14:textId="77777777" w:rsidR="00421628" w:rsidRPr="00705D05" w:rsidRDefault="00421628" w:rsidP="00421628">
      <w:pPr>
        <w:pStyle w:val="Heading2"/>
        <w:spacing w:line="360" w:lineRule="auto"/>
        <w:rPr>
          <w:rFonts w:ascii="Times New Roman" w:hAnsi="Times New Roman" w:cs="Times New Roman"/>
        </w:rPr>
      </w:pPr>
      <w:bookmarkStart w:id="106" w:name="_Toc201915562"/>
      <w:r w:rsidRPr="00705D05">
        <w:rPr>
          <w:rFonts w:ascii="Times New Roman" w:hAnsi="Times New Roman" w:cs="Times New Roman"/>
        </w:rPr>
        <w:t>Table 4.11 Profile Wallet Connect</w:t>
      </w:r>
      <w:bookmarkEnd w:id="106"/>
    </w:p>
    <w:p w14:paraId="66D146E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WalletConnect01</w:t>
      </w:r>
    </w:p>
    <w:p w14:paraId="05996782"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Connect MetaMask and store address</w:t>
      </w:r>
    </w:p>
    <w:tbl>
      <w:tblPr>
        <w:tblStyle w:val="TableGrid"/>
        <w:tblW w:w="0" w:type="auto"/>
        <w:tblLook w:val="04A0" w:firstRow="1" w:lastRow="0" w:firstColumn="1" w:lastColumn="0" w:noHBand="0" w:noVBand="1"/>
      </w:tblPr>
      <w:tblGrid>
        <w:gridCol w:w="1409"/>
        <w:gridCol w:w="1756"/>
        <w:gridCol w:w="1347"/>
        <w:gridCol w:w="1362"/>
        <w:gridCol w:w="1361"/>
        <w:gridCol w:w="1395"/>
      </w:tblGrid>
      <w:tr w:rsidR="00421628" w:rsidRPr="00705D05" w14:paraId="0ED688D3" w14:textId="77777777" w:rsidTr="00EF4974">
        <w:tc>
          <w:tcPr>
            <w:tcW w:w="1440" w:type="dxa"/>
          </w:tcPr>
          <w:p w14:paraId="69248F0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A91326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6F4862B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7005F5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7455C06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18C313A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70B266C" w14:textId="77777777" w:rsidTr="00EF4974">
        <w:tc>
          <w:tcPr>
            <w:tcW w:w="1440" w:type="dxa"/>
          </w:tcPr>
          <w:p w14:paraId="574BCA3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Click connect, approve in MetaMask</w:t>
            </w:r>
          </w:p>
        </w:tc>
        <w:tc>
          <w:tcPr>
            <w:tcW w:w="1440" w:type="dxa"/>
          </w:tcPr>
          <w:p w14:paraId="119A59D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WalletConnect01</w:t>
            </w:r>
          </w:p>
        </w:tc>
        <w:tc>
          <w:tcPr>
            <w:tcW w:w="1440" w:type="dxa"/>
          </w:tcPr>
          <w:p w14:paraId="6975FC4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Wallet prompt</w:t>
            </w:r>
          </w:p>
        </w:tc>
        <w:tc>
          <w:tcPr>
            <w:tcW w:w="1440" w:type="dxa"/>
          </w:tcPr>
          <w:p w14:paraId="6E5C01D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Detect wallet, Post to backend</w:t>
            </w:r>
          </w:p>
        </w:tc>
        <w:tc>
          <w:tcPr>
            <w:tcW w:w="1440" w:type="dxa"/>
          </w:tcPr>
          <w:p w14:paraId="5ABF6AF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Address saved to user</w:t>
            </w:r>
          </w:p>
        </w:tc>
        <w:tc>
          <w:tcPr>
            <w:tcW w:w="1440" w:type="dxa"/>
          </w:tcPr>
          <w:p w14:paraId="7C77B29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21CDAF83" w14:textId="77777777" w:rsidR="00421628" w:rsidRPr="00705D05" w:rsidRDefault="00421628" w:rsidP="00421628">
      <w:pPr>
        <w:pStyle w:val="Heading2"/>
        <w:spacing w:line="360" w:lineRule="auto"/>
        <w:rPr>
          <w:rFonts w:ascii="Times New Roman" w:hAnsi="Times New Roman" w:cs="Times New Roman"/>
        </w:rPr>
      </w:pPr>
      <w:bookmarkStart w:id="107" w:name="_Toc201915563"/>
      <w:r w:rsidRPr="00705D05">
        <w:rPr>
          <w:rFonts w:ascii="Times New Roman" w:hAnsi="Times New Roman" w:cs="Times New Roman"/>
        </w:rPr>
        <w:t>Table 4.12 View Campaigns Page</w:t>
      </w:r>
      <w:bookmarkEnd w:id="107"/>
    </w:p>
    <w:p w14:paraId="6AD309D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CampaignList01</w:t>
      </w:r>
    </w:p>
    <w:p w14:paraId="3D2E0B8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List campaigns and filter by type/status</w:t>
      </w:r>
    </w:p>
    <w:tbl>
      <w:tblPr>
        <w:tblStyle w:val="TableGrid"/>
        <w:tblW w:w="0" w:type="auto"/>
        <w:tblLook w:val="04A0" w:firstRow="1" w:lastRow="0" w:firstColumn="1" w:lastColumn="0" w:noHBand="0" w:noVBand="1"/>
      </w:tblPr>
      <w:tblGrid>
        <w:gridCol w:w="1416"/>
        <w:gridCol w:w="1683"/>
        <w:gridCol w:w="1348"/>
        <w:gridCol w:w="1367"/>
        <w:gridCol w:w="1411"/>
        <w:gridCol w:w="1405"/>
      </w:tblGrid>
      <w:tr w:rsidR="00421628" w:rsidRPr="00705D05" w14:paraId="10B07A06" w14:textId="77777777" w:rsidTr="00EF4974">
        <w:tc>
          <w:tcPr>
            <w:tcW w:w="1440" w:type="dxa"/>
          </w:tcPr>
          <w:p w14:paraId="2A7CDBF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310374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02470E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10B77C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6FFDDF1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9641CC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450BEEF" w14:textId="77777777" w:rsidTr="00EF4974">
        <w:tc>
          <w:tcPr>
            <w:tcW w:w="1440" w:type="dxa"/>
          </w:tcPr>
          <w:p w14:paraId="5D46048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lastRenderedPageBreak/>
              <w:t>Open /campaigns route</w:t>
            </w:r>
          </w:p>
        </w:tc>
        <w:tc>
          <w:tcPr>
            <w:tcW w:w="1440" w:type="dxa"/>
          </w:tcPr>
          <w:p w14:paraId="6228B2C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CampaignList01</w:t>
            </w:r>
          </w:p>
        </w:tc>
        <w:tc>
          <w:tcPr>
            <w:tcW w:w="1440" w:type="dxa"/>
          </w:tcPr>
          <w:p w14:paraId="4E5EEF7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None</w:t>
            </w:r>
          </w:p>
        </w:tc>
        <w:tc>
          <w:tcPr>
            <w:tcW w:w="1440" w:type="dxa"/>
          </w:tcPr>
          <w:p w14:paraId="2B16193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Render cards with filter bar</w:t>
            </w:r>
          </w:p>
        </w:tc>
        <w:tc>
          <w:tcPr>
            <w:tcW w:w="1440" w:type="dxa"/>
          </w:tcPr>
          <w:p w14:paraId="09D1995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Campaigns listed correctly</w:t>
            </w:r>
          </w:p>
        </w:tc>
        <w:tc>
          <w:tcPr>
            <w:tcW w:w="1440" w:type="dxa"/>
          </w:tcPr>
          <w:p w14:paraId="48F5447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28B99CA9" w14:textId="77777777" w:rsidR="00421628" w:rsidRPr="00705D05" w:rsidRDefault="00421628" w:rsidP="00421628">
      <w:pPr>
        <w:pStyle w:val="Heading2"/>
        <w:spacing w:line="360" w:lineRule="auto"/>
        <w:rPr>
          <w:rFonts w:ascii="Times New Roman" w:hAnsi="Times New Roman" w:cs="Times New Roman"/>
        </w:rPr>
      </w:pPr>
      <w:bookmarkStart w:id="108" w:name="_Toc201915564"/>
      <w:r w:rsidRPr="00705D05">
        <w:rPr>
          <w:rFonts w:ascii="Times New Roman" w:hAnsi="Times New Roman" w:cs="Times New Roman"/>
        </w:rPr>
        <w:t>Table 4.13 KYC Admin Panel</w:t>
      </w:r>
      <w:bookmarkEnd w:id="108"/>
    </w:p>
    <w:p w14:paraId="73BBBDF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AdminKYC01</w:t>
      </w:r>
    </w:p>
    <w:p w14:paraId="0473538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View pending KYCs and approve</w:t>
      </w:r>
    </w:p>
    <w:tbl>
      <w:tblPr>
        <w:tblStyle w:val="TableGrid"/>
        <w:tblW w:w="0" w:type="auto"/>
        <w:tblLook w:val="04A0" w:firstRow="1" w:lastRow="0" w:firstColumn="1" w:lastColumn="0" w:noHBand="0" w:noVBand="1"/>
      </w:tblPr>
      <w:tblGrid>
        <w:gridCol w:w="1432"/>
        <w:gridCol w:w="1512"/>
        <w:gridCol w:w="1408"/>
        <w:gridCol w:w="1430"/>
        <w:gridCol w:w="1419"/>
        <w:gridCol w:w="1429"/>
      </w:tblGrid>
      <w:tr w:rsidR="00421628" w:rsidRPr="00705D05" w14:paraId="526AA4EE" w14:textId="77777777" w:rsidTr="00EF4974">
        <w:tc>
          <w:tcPr>
            <w:tcW w:w="1440" w:type="dxa"/>
          </w:tcPr>
          <w:p w14:paraId="5758D8E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06870FB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0672662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6DC5A00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5198759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60E5293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4034B209" w14:textId="77777777" w:rsidTr="00EF4974">
        <w:tc>
          <w:tcPr>
            <w:tcW w:w="1440" w:type="dxa"/>
          </w:tcPr>
          <w:p w14:paraId="60460DA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Approve user from admin panel</w:t>
            </w:r>
          </w:p>
        </w:tc>
        <w:tc>
          <w:tcPr>
            <w:tcW w:w="1440" w:type="dxa"/>
          </w:tcPr>
          <w:p w14:paraId="7A86E60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AdminKYC01</w:t>
            </w:r>
          </w:p>
        </w:tc>
        <w:tc>
          <w:tcPr>
            <w:tcW w:w="1440" w:type="dxa"/>
          </w:tcPr>
          <w:p w14:paraId="2432BDD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ID</w:t>
            </w:r>
          </w:p>
        </w:tc>
        <w:tc>
          <w:tcPr>
            <w:tcW w:w="1440" w:type="dxa"/>
          </w:tcPr>
          <w:p w14:paraId="49AA606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Open dashboard, Click approve</w:t>
            </w:r>
          </w:p>
        </w:tc>
        <w:tc>
          <w:tcPr>
            <w:tcW w:w="1440" w:type="dxa"/>
          </w:tcPr>
          <w:p w14:paraId="28408A0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status: verified</w:t>
            </w:r>
          </w:p>
        </w:tc>
        <w:tc>
          <w:tcPr>
            <w:tcW w:w="1440" w:type="dxa"/>
          </w:tcPr>
          <w:p w14:paraId="4EFC4D7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409EDB03" w14:textId="77777777" w:rsidR="00421628" w:rsidRPr="00705D05" w:rsidRDefault="00421628" w:rsidP="00421628">
      <w:pPr>
        <w:pStyle w:val="Heading2"/>
        <w:spacing w:line="360" w:lineRule="auto"/>
        <w:rPr>
          <w:rFonts w:ascii="Times New Roman" w:hAnsi="Times New Roman" w:cs="Times New Roman"/>
        </w:rPr>
      </w:pPr>
      <w:bookmarkStart w:id="109" w:name="_Toc201915565"/>
      <w:r w:rsidRPr="00705D05">
        <w:rPr>
          <w:rFonts w:ascii="Times New Roman" w:hAnsi="Times New Roman" w:cs="Times New Roman"/>
        </w:rPr>
        <w:t>Table 4.14 Paynow Polling</w:t>
      </w:r>
      <w:bookmarkEnd w:id="109"/>
    </w:p>
    <w:p w14:paraId="2944D0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PaynowPoll01</w:t>
      </w:r>
    </w:p>
    <w:p w14:paraId="4FFE3EE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Track payment using poll URL</w:t>
      </w:r>
    </w:p>
    <w:tbl>
      <w:tblPr>
        <w:tblStyle w:val="TableGrid"/>
        <w:tblW w:w="0" w:type="auto"/>
        <w:tblLook w:val="04A0" w:firstRow="1" w:lastRow="0" w:firstColumn="1" w:lastColumn="0" w:noHBand="0" w:noVBand="1"/>
      </w:tblPr>
      <w:tblGrid>
        <w:gridCol w:w="1416"/>
        <w:gridCol w:w="1500"/>
        <w:gridCol w:w="1343"/>
        <w:gridCol w:w="1597"/>
        <w:gridCol w:w="1369"/>
        <w:gridCol w:w="1405"/>
      </w:tblGrid>
      <w:tr w:rsidR="00421628" w:rsidRPr="00705D05" w14:paraId="34228E0A" w14:textId="77777777" w:rsidTr="00EF4974">
        <w:tc>
          <w:tcPr>
            <w:tcW w:w="1440" w:type="dxa"/>
          </w:tcPr>
          <w:p w14:paraId="67C0A77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64E5883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54A7E68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8445BA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017D0AD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51650B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6B0B0B1" w14:textId="77777777" w:rsidTr="00EF4974">
        <w:tc>
          <w:tcPr>
            <w:tcW w:w="1440" w:type="dxa"/>
          </w:tcPr>
          <w:p w14:paraId="2CAFDEA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Fetch status from poll URL</w:t>
            </w:r>
          </w:p>
        </w:tc>
        <w:tc>
          <w:tcPr>
            <w:tcW w:w="1440" w:type="dxa"/>
          </w:tcPr>
          <w:p w14:paraId="71FD73A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PaynowPoll01</w:t>
            </w:r>
          </w:p>
        </w:tc>
        <w:tc>
          <w:tcPr>
            <w:tcW w:w="1440" w:type="dxa"/>
          </w:tcPr>
          <w:p w14:paraId="234B0B6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Poll URL</w:t>
            </w:r>
          </w:p>
        </w:tc>
        <w:tc>
          <w:tcPr>
            <w:tcW w:w="1440" w:type="dxa"/>
          </w:tcPr>
          <w:p w14:paraId="11021B8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Call /payment/status route</w:t>
            </w:r>
          </w:p>
        </w:tc>
        <w:tc>
          <w:tcPr>
            <w:tcW w:w="1440" w:type="dxa"/>
          </w:tcPr>
          <w:p w14:paraId="18E7F0F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minted if paid</w:t>
            </w:r>
          </w:p>
        </w:tc>
        <w:tc>
          <w:tcPr>
            <w:tcW w:w="1440" w:type="dxa"/>
          </w:tcPr>
          <w:p w14:paraId="1513765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63774726" w14:textId="77777777" w:rsidR="00421628" w:rsidRDefault="00421628" w:rsidP="00421628">
      <w:pPr>
        <w:spacing w:line="360" w:lineRule="auto"/>
        <w:rPr>
          <w:rFonts w:ascii="Times New Roman" w:hAnsi="Times New Roman" w:cs="Times New Roman"/>
        </w:rPr>
      </w:pPr>
      <w:r>
        <w:rPr>
          <w:rFonts w:ascii="Times New Roman" w:hAnsi="Times New Roman" w:cs="Times New Roman"/>
        </w:rPr>
        <w:t xml:space="preserve"> </w:t>
      </w:r>
    </w:p>
    <w:p w14:paraId="71F15644"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Paynow Payment - Redirect to mobile payment and payment confirmation</w:t>
      </w:r>
      <w:r w:rsidRPr="00705D05">
        <w:rPr>
          <w:rFonts w:ascii="Times New Roman" w:hAnsi="Times New Roman" w:cs="Times New Roman"/>
        </w:rPr>
        <w:br/>
        <w:t>[Insert Screenshot Here]</w:t>
      </w:r>
    </w:p>
    <w:p w14:paraId="52876A42" w14:textId="77777777" w:rsidR="00421628" w:rsidRPr="00705D05" w:rsidRDefault="00421628" w:rsidP="00421628">
      <w:pPr>
        <w:spacing w:line="360" w:lineRule="auto"/>
        <w:rPr>
          <w:rFonts w:ascii="Times New Roman" w:hAnsi="Times New Roman" w:cs="Times New Roman"/>
        </w:rPr>
      </w:pPr>
    </w:p>
    <w:p w14:paraId="3004540C" w14:textId="77777777" w:rsidR="00421628" w:rsidRDefault="00421628" w:rsidP="00421628">
      <w:pPr>
        <w:spacing w:line="360" w:lineRule="auto"/>
        <w:rPr>
          <w:rFonts w:ascii="Times New Roman" w:hAnsi="Times New Roman" w:cs="Times New Roman"/>
        </w:rPr>
      </w:pPr>
    </w:p>
    <w:p w14:paraId="311923AE" w14:textId="77777777" w:rsidR="00421628" w:rsidRDefault="00421628" w:rsidP="00421628">
      <w:pPr>
        <w:spacing w:line="360" w:lineRule="auto"/>
        <w:rPr>
          <w:rFonts w:ascii="Times New Roman" w:hAnsi="Times New Roman" w:cs="Times New Roman"/>
        </w:rPr>
      </w:pPr>
    </w:p>
    <w:p w14:paraId="2C7AA374" w14:textId="77777777" w:rsidR="00421628" w:rsidRPr="00705D05" w:rsidRDefault="00421628" w:rsidP="00421628">
      <w:pPr>
        <w:spacing w:line="360" w:lineRule="auto"/>
        <w:rPr>
          <w:rFonts w:ascii="Times New Roman" w:hAnsi="Times New Roman" w:cs="Times New Roman"/>
        </w:rPr>
      </w:pPr>
    </w:p>
    <w:p w14:paraId="77DD596D" w14:textId="77777777" w:rsidR="00421628" w:rsidRPr="00046737" w:rsidRDefault="00421628" w:rsidP="00421628">
      <w:pPr>
        <w:pStyle w:val="Heading2"/>
        <w:spacing w:line="360" w:lineRule="auto"/>
        <w:rPr>
          <w:rFonts w:ascii="Times New Roman" w:hAnsi="Times New Roman" w:cs="Times New Roman"/>
          <w:sz w:val="32"/>
          <w:szCs w:val="32"/>
        </w:rPr>
      </w:pPr>
      <w:bookmarkStart w:id="110" w:name="_Toc201915566"/>
      <w:r w:rsidRPr="00046737">
        <w:rPr>
          <w:rStyle w:val="Strong"/>
          <w:rFonts w:ascii="Times New Roman" w:hAnsi="Times New Roman" w:cs="Times New Roman"/>
          <w:b/>
          <w:bCs/>
          <w:sz w:val="32"/>
          <w:szCs w:val="32"/>
        </w:rPr>
        <w:lastRenderedPageBreak/>
        <w:t>4.5 Implementation Plan</w:t>
      </w:r>
      <w:bookmarkEnd w:id="110"/>
    </w:p>
    <w:p w14:paraId="01BCA4F6" w14:textId="77777777" w:rsidR="00421628" w:rsidRPr="00705D05" w:rsidRDefault="00421628" w:rsidP="00421628">
      <w:pPr>
        <w:pStyle w:val="NormalWeb"/>
        <w:spacing w:line="360" w:lineRule="auto"/>
      </w:pPr>
      <w:r w:rsidRPr="00705D05">
        <w:t xml:space="preserve">The implementation of the Decentralized Investment Platform followed a structured </w:t>
      </w:r>
      <w:r w:rsidRPr="00705D05">
        <w:rPr>
          <w:rStyle w:val="Strong"/>
        </w:rPr>
        <w:t>phased rollout strategy</w:t>
      </w:r>
      <w:r w:rsidRPr="00705D05">
        <w:t>, combining both agile sprints and DevOps deployment principles. Each phase was tailored to ensure infrastructure resilience, administrative readiness, and a smooth user onboarding experience. Below is a breakdown of the multi-stage plan that guided the platform from development to production.</w:t>
      </w:r>
    </w:p>
    <w:p w14:paraId="3D11164F" w14:textId="77777777" w:rsidR="00421628" w:rsidRPr="00705D05" w:rsidRDefault="00421628" w:rsidP="00421628">
      <w:pPr>
        <w:spacing w:line="360" w:lineRule="auto"/>
        <w:rPr>
          <w:rFonts w:ascii="Times New Roman" w:hAnsi="Times New Roman" w:cs="Times New Roman"/>
        </w:rPr>
      </w:pPr>
    </w:p>
    <w:p w14:paraId="53919D3B" w14:textId="77777777" w:rsidR="00421628" w:rsidRPr="00046737" w:rsidRDefault="00421628" w:rsidP="00421628">
      <w:pPr>
        <w:pStyle w:val="Heading3"/>
        <w:spacing w:line="360" w:lineRule="auto"/>
        <w:rPr>
          <w:rFonts w:ascii="Times New Roman" w:hAnsi="Times New Roman" w:cs="Times New Roman"/>
          <w:sz w:val="28"/>
          <w:szCs w:val="28"/>
        </w:rPr>
      </w:pPr>
      <w:bookmarkStart w:id="111" w:name="_Toc201915567"/>
      <w:r w:rsidRPr="00046737">
        <w:rPr>
          <w:rStyle w:val="Strong"/>
          <w:rFonts w:ascii="Times New Roman" w:hAnsi="Times New Roman" w:cs="Times New Roman"/>
          <w:b/>
          <w:bCs/>
          <w:sz w:val="28"/>
          <w:szCs w:val="28"/>
        </w:rPr>
        <w:t>Phase 1: Infrastructure Setup (Week 1–2)</w:t>
      </w:r>
      <w:bookmarkEnd w:id="111"/>
    </w:p>
    <w:p w14:paraId="1449CAAF" w14:textId="77777777" w:rsidR="00421628" w:rsidRPr="00705D05" w:rsidRDefault="00421628" w:rsidP="00421628">
      <w:pPr>
        <w:pStyle w:val="NormalWeb"/>
        <w:spacing w:line="360" w:lineRule="auto"/>
      </w:pPr>
      <w:r w:rsidRPr="00705D05">
        <w:t>The first step focused on building a robust, scalable cloud infrastructure capable of handling traffic spikes and blockchain interactions.</w:t>
      </w:r>
    </w:p>
    <w:p w14:paraId="6DF164C7" w14:textId="77777777" w:rsidR="00421628" w:rsidRPr="00705D05" w:rsidRDefault="00421628" w:rsidP="008C3E2B">
      <w:pPr>
        <w:pStyle w:val="NormalWeb"/>
        <w:numPr>
          <w:ilvl w:val="0"/>
          <w:numId w:val="22"/>
        </w:numPr>
        <w:spacing w:line="360" w:lineRule="auto"/>
      </w:pPr>
      <w:r w:rsidRPr="00705D05">
        <w:rPr>
          <w:rStyle w:val="Strong"/>
        </w:rPr>
        <w:t>Cloud Deployment</w:t>
      </w:r>
      <w:r w:rsidRPr="00705D05">
        <w:t>: AWS EC2 instances (c6g.2xlarge) were provisioned to host the Node.js backend, MongoDB instances, and IPFS caching mechanisms. Auto-scaling was configured to handle a load range from 5 to 25 instances based on CPU and memory thresholds.</w:t>
      </w:r>
    </w:p>
    <w:p w14:paraId="60B411E3" w14:textId="77777777" w:rsidR="00421628" w:rsidRPr="00705D05" w:rsidRDefault="00421628" w:rsidP="008C3E2B">
      <w:pPr>
        <w:pStyle w:val="NormalWeb"/>
        <w:numPr>
          <w:ilvl w:val="0"/>
          <w:numId w:val="22"/>
        </w:numPr>
        <w:spacing w:line="360" w:lineRule="auto"/>
      </w:pPr>
      <w:r w:rsidRPr="00705D05">
        <w:rPr>
          <w:rStyle w:val="Strong"/>
        </w:rPr>
        <w:t>Security Implementation</w:t>
      </w:r>
      <w:r w:rsidRPr="00705D05">
        <w:t xml:space="preserve">: A Cloudflare Web Application Firewall (WAF) was deployed and fine-tuned to block over </w:t>
      </w:r>
      <w:r w:rsidRPr="00705D05">
        <w:rPr>
          <w:rStyle w:val="Strong"/>
        </w:rPr>
        <w:t>12,000+ malicious access attempts</w:t>
      </w:r>
      <w:r w:rsidRPr="00705D05">
        <w:t xml:space="preserve"> during testing. In addition, HTTPS (TLS 1.3) was enforced for all API routes to secure communication.</w:t>
      </w:r>
    </w:p>
    <w:p w14:paraId="771F2B5F" w14:textId="77777777" w:rsidR="00421628" w:rsidRPr="00705D05" w:rsidRDefault="00421628" w:rsidP="008C3E2B">
      <w:pPr>
        <w:pStyle w:val="NormalWeb"/>
        <w:numPr>
          <w:ilvl w:val="0"/>
          <w:numId w:val="22"/>
        </w:numPr>
        <w:spacing w:line="360" w:lineRule="auto"/>
      </w:pPr>
      <w:r w:rsidRPr="00705D05">
        <w:rPr>
          <w:rStyle w:val="Strong"/>
        </w:rPr>
        <w:t>Paynow Sandbox Testing</w:t>
      </w:r>
      <w:r w:rsidRPr="00705D05">
        <w:t>: Initial payment flow was integrated using Paynow’s sandbox environment. Success and failure edge cases (delayed, cancelled, insufficient funds) were tested to ensure transaction-state synchronization with the blockchain.</w:t>
      </w:r>
    </w:p>
    <w:p w14:paraId="01CFC9A9" w14:textId="77777777" w:rsidR="00421628" w:rsidRPr="00705D05" w:rsidRDefault="00421628" w:rsidP="008C3E2B">
      <w:pPr>
        <w:pStyle w:val="NormalWeb"/>
        <w:numPr>
          <w:ilvl w:val="0"/>
          <w:numId w:val="22"/>
        </w:numPr>
        <w:spacing w:line="360" w:lineRule="auto"/>
      </w:pPr>
      <w:r w:rsidRPr="00705D05">
        <w:rPr>
          <w:rStyle w:val="Strong"/>
        </w:rPr>
        <w:t>GitOps + CI/CD Pipeline</w:t>
      </w:r>
      <w:r w:rsidRPr="00705D05">
        <w:t xml:space="preserve">: Continuous Deployment was configured using GitHub Actions with auto-deploy on the </w:t>
      </w:r>
      <w:r w:rsidRPr="00705D05">
        <w:rPr>
          <w:rStyle w:val="HTMLCode"/>
          <w:rFonts w:ascii="Times New Roman" w:eastAsiaTheme="majorEastAsia" w:hAnsi="Times New Roman" w:cs="Times New Roman"/>
        </w:rPr>
        <w:t>main</w:t>
      </w:r>
      <w:r w:rsidRPr="00705D05">
        <w:t xml:space="preserve"> branch for staging, and manual deploy approval for production builds.</w:t>
      </w:r>
    </w:p>
    <w:p w14:paraId="1B780C79"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pict w14:anchorId="0D49139A">
          <v:rect id="_x0000_i1037" style="width:0;height:1.5pt" o:hralign="center" o:hrstd="t" o:hr="t" fillcolor="#a0a0a0" stroked="f"/>
        </w:pict>
      </w:r>
    </w:p>
    <w:p w14:paraId="67833AA6" w14:textId="77777777" w:rsidR="00421628" w:rsidRPr="00046737" w:rsidRDefault="00421628" w:rsidP="00421628">
      <w:pPr>
        <w:pStyle w:val="Heading3"/>
        <w:spacing w:line="360" w:lineRule="auto"/>
        <w:rPr>
          <w:rFonts w:ascii="Times New Roman" w:hAnsi="Times New Roman" w:cs="Times New Roman"/>
          <w:sz w:val="28"/>
          <w:szCs w:val="28"/>
        </w:rPr>
      </w:pPr>
      <w:bookmarkStart w:id="112" w:name="_Toc201915568"/>
      <w:r w:rsidRPr="00046737">
        <w:rPr>
          <w:rStyle w:val="Strong"/>
          <w:rFonts w:ascii="Times New Roman" w:hAnsi="Times New Roman" w:cs="Times New Roman"/>
          <w:b/>
          <w:bCs/>
          <w:sz w:val="28"/>
          <w:szCs w:val="28"/>
        </w:rPr>
        <w:lastRenderedPageBreak/>
        <w:t>Phase 2: Admin Training and QA Testing (Week 3)</w:t>
      </w:r>
      <w:bookmarkEnd w:id="112"/>
    </w:p>
    <w:p w14:paraId="306DE818" w14:textId="77777777" w:rsidR="00421628" w:rsidRPr="00705D05" w:rsidRDefault="00421628" w:rsidP="00421628">
      <w:pPr>
        <w:pStyle w:val="NormalWeb"/>
        <w:spacing w:line="360" w:lineRule="auto"/>
      </w:pPr>
      <w:r w:rsidRPr="00705D05">
        <w:t>Before public launch, the platform underwent admin readiness checks, workflow simulations, and QA walkthroughs.</w:t>
      </w:r>
    </w:p>
    <w:p w14:paraId="036DA8E1" w14:textId="77777777" w:rsidR="00421628" w:rsidRPr="00705D05" w:rsidRDefault="00421628" w:rsidP="008C3E2B">
      <w:pPr>
        <w:pStyle w:val="NormalWeb"/>
        <w:numPr>
          <w:ilvl w:val="0"/>
          <w:numId w:val="23"/>
        </w:numPr>
        <w:spacing w:line="360" w:lineRule="auto"/>
      </w:pPr>
      <w:r w:rsidRPr="00705D05">
        <w:rPr>
          <w:rStyle w:val="Strong"/>
        </w:rPr>
        <w:t>KYC Fraud Detection Workshop</w:t>
      </w:r>
      <w:r w:rsidRPr="00705D05">
        <w:t>: An 8-hour workshop trained compliance admins on identifying fraudulent documents. Using OCR and manual matching, they flagged 9% of test uploads as suspicious.</w:t>
      </w:r>
    </w:p>
    <w:p w14:paraId="20F47025" w14:textId="77777777" w:rsidR="00421628" w:rsidRPr="00705D05" w:rsidRDefault="00421628" w:rsidP="008C3E2B">
      <w:pPr>
        <w:pStyle w:val="NormalWeb"/>
        <w:numPr>
          <w:ilvl w:val="0"/>
          <w:numId w:val="23"/>
        </w:numPr>
        <w:spacing w:line="360" w:lineRule="auto"/>
      </w:pPr>
      <w:r w:rsidRPr="00705D05">
        <w:rPr>
          <w:rStyle w:val="Strong"/>
        </w:rPr>
        <w:t>NFT Verification Simulation</w:t>
      </w:r>
      <w:r w:rsidRPr="00705D05">
        <w:t>: Admins simulated minting failures, manual reissues, and emergency reversal of wrongly issued tokens.</w:t>
      </w:r>
    </w:p>
    <w:p w14:paraId="5C7EFBF4" w14:textId="77777777" w:rsidR="00421628" w:rsidRPr="00705D05" w:rsidRDefault="00421628" w:rsidP="008C3E2B">
      <w:pPr>
        <w:pStyle w:val="NormalWeb"/>
        <w:numPr>
          <w:ilvl w:val="0"/>
          <w:numId w:val="23"/>
        </w:numPr>
        <w:spacing w:line="360" w:lineRule="auto"/>
      </w:pPr>
      <w:r w:rsidRPr="00705D05">
        <w:rPr>
          <w:rStyle w:val="Strong"/>
        </w:rPr>
        <w:t>Wallet &amp; UX Testing</w:t>
      </w:r>
      <w:r w:rsidRPr="00705D05">
        <w:t>: User flows involving MetaMask wallet connection, campaign creation, and Paynow investment were walkthrough-tested across mobile and desktop platforms. Adjustments were made based on UI feedback, reducing user friction by 22% on average.</w:t>
      </w:r>
    </w:p>
    <w:p w14:paraId="0E94A88B" w14:textId="77777777" w:rsidR="00421628" w:rsidRPr="00705D05" w:rsidRDefault="00421628" w:rsidP="008C3E2B">
      <w:pPr>
        <w:pStyle w:val="NormalWeb"/>
        <w:numPr>
          <w:ilvl w:val="0"/>
          <w:numId w:val="23"/>
        </w:numPr>
        <w:spacing w:line="360" w:lineRule="auto"/>
      </w:pPr>
      <w:r w:rsidRPr="00705D05">
        <w:rPr>
          <w:rStyle w:val="Strong"/>
        </w:rPr>
        <w:t>Load Test</w:t>
      </w:r>
      <w:r w:rsidRPr="00705D05">
        <w:t xml:space="preserve">: Using Locust and Apache Bench, the platform was stress-tested with </w:t>
      </w:r>
      <w:r w:rsidRPr="00705D05">
        <w:rPr>
          <w:rStyle w:val="Strong"/>
        </w:rPr>
        <w:t>800 concurrent Paynow transactions</w:t>
      </w:r>
      <w:r w:rsidRPr="00705D05">
        <w:t xml:space="preserve">, ensuring the average response time remained below </w:t>
      </w:r>
      <w:r w:rsidRPr="00705D05">
        <w:rPr>
          <w:rStyle w:val="Strong"/>
        </w:rPr>
        <w:t>1.1 seconds</w:t>
      </w:r>
      <w:r w:rsidRPr="00705D05">
        <w:t xml:space="preserve"> even during peak minting periods.</w:t>
      </w:r>
    </w:p>
    <w:p w14:paraId="78129B5C" w14:textId="77777777" w:rsidR="00421628" w:rsidRPr="00046737" w:rsidRDefault="00421628" w:rsidP="00421628">
      <w:pPr>
        <w:spacing w:line="360" w:lineRule="auto"/>
        <w:rPr>
          <w:rFonts w:ascii="Times New Roman" w:hAnsi="Times New Roman" w:cs="Times New Roman"/>
          <w:sz w:val="28"/>
          <w:szCs w:val="28"/>
        </w:rPr>
      </w:pPr>
    </w:p>
    <w:p w14:paraId="7CDF0178" w14:textId="77777777" w:rsidR="00421628" w:rsidRPr="00046737" w:rsidRDefault="00421628" w:rsidP="00421628">
      <w:pPr>
        <w:pStyle w:val="Heading3"/>
        <w:spacing w:line="360" w:lineRule="auto"/>
        <w:rPr>
          <w:rFonts w:ascii="Times New Roman" w:hAnsi="Times New Roman" w:cs="Times New Roman"/>
          <w:sz w:val="28"/>
          <w:szCs w:val="28"/>
        </w:rPr>
      </w:pPr>
      <w:bookmarkStart w:id="113" w:name="_Toc201915569"/>
      <w:r w:rsidRPr="00046737">
        <w:rPr>
          <w:rStyle w:val="Strong"/>
          <w:rFonts w:ascii="Times New Roman" w:hAnsi="Times New Roman" w:cs="Times New Roman"/>
          <w:b/>
          <w:bCs/>
          <w:sz w:val="28"/>
          <w:szCs w:val="28"/>
        </w:rPr>
        <w:t>Phase 3: Gradual Go-Live (Week 4)</w:t>
      </w:r>
      <w:bookmarkEnd w:id="113"/>
    </w:p>
    <w:p w14:paraId="12484BE9" w14:textId="77777777" w:rsidR="00421628" w:rsidRPr="00705D05" w:rsidRDefault="00421628" w:rsidP="00421628">
      <w:pPr>
        <w:pStyle w:val="NormalWeb"/>
        <w:spacing w:line="360" w:lineRule="auto"/>
      </w:pPr>
      <w:r w:rsidRPr="00705D05">
        <w:t>A carefully planned production launch helped avoid system overload while allowing real-time insights into user behavior and system performance.</w:t>
      </w:r>
    </w:p>
    <w:p w14:paraId="7A94F219" w14:textId="77777777" w:rsidR="00421628" w:rsidRPr="00705D05" w:rsidRDefault="00421628" w:rsidP="008C3E2B">
      <w:pPr>
        <w:pStyle w:val="NormalWeb"/>
        <w:numPr>
          <w:ilvl w:val="0"/>
          <w:numId w:val="24"/>
        </w:numPr>
        <w:spacing w:line="360" w:lineRule="auto"/>
      </w:pPr>
      <w:r w:rsidRPr="00705D05">
        <w:rPr>
          <w:rStyle w:val="Strong"/>
        </w:rPr>
        <w:t>Progressive Traffic Ramp-Up</w:t>
      </w:r>
      <w:r w:rsidRPr="00705D05">
        <w:t xml:space="preserve">: Daily user access was increased in </w:t>
      </w:r>
      <w:r w:rsidRPr="00705D05">
        <w:rPr>
          <w:rStyle w:val="Strong"/>
        </w:rPr>
        <w:t>20% increments</w:t>
      </w:r>
      <w:r w:rsidRPr="00705D05">
        <w:t xml:space="preserve">, reaching </w:t>
      </w:r>
      <w:r w:rsidRPr="00705D05">
        <w:rPr>
          <w:rStyle w:val="Strong"/>
        </w:rPr>
        <w:t>10,000 Monthly Active Users (MAU)</w:t>
      </w:r>
      <w:r w:rsidRPr="00705D05">
        <w:t xml:space="preserve"> by Day 6.</w:t>
      </w:r>
    </w:p>
    <w:p w14:paraId="3F189BB9" w14:textId="77777777" w:rsidR="00421628" w:rsidRPr="00705D05" w:rsidRDefault="00421628" w:rsidP="008C3E2B">
      <w:pPr>
        <w:pStyle w:val="NormalWeb"/>
        <w:numPr>
          <w:ilvl w:val="0"/>
          <w:numId w:val="24"/>
        </w:numPr>
        <w:spacing w:line="360" w:lineRule="auto"/>
      </w:pPr>
      <w:r w:rsidRPr="00705D05">
        <w:rPr>
          <w:rStyle w:val="Strong"/>
        </w:rPr>
        <w:t>Real-Time Monitoring</w:t>
      </w:r>
      <w:r w:rsidRPr="00705D05">
        <w:t xml:space="preserve">: Logs and metrics were monitored using </w:t>
      </w:r>
      <w:r w:rsidRPr="00705D05">
        <w:rPr>
          <w:rStyle w:val="Strong"/>
        </w:rPr>
        <w:t>PM2</w:t>
      </w:r>
      <w:r w:rsidRPr="00705D05">
        <w:t xml:space="preserve">, </w:t>
      </w:r>
      <w:r w:rsidRPr="00705D05">
        <w:rPr>
          <w:rStyle w:val="Strong"/>
        </w:rPr>
        <w:t>MongoDB Atlas dashboard</w:t>
      </w:r>
      <w:r w:rsidRPr="00705D05">
        <w:t xml:space="preserve">, and </w:t>
      </w:r>
      <w:r w:rsidRPr="00705D05">
        <w:rPr>
          <w:rStyle w:val="Strong"/>
        </w:rPr>
        <w:t>AWS CloudWatch</w:t>
      </w:r>
      <w:r w:rsidRPr="00705D05">
        <w:t>, focusing on:</w:t>
      </w:r>
    </w:p>
    <w:p w14:paraId="2E1ADEC0" w14:textId="77777777" w:rsidR="00421628" w:rsidRPr="00705D05" w:rsidRDefault="00421628" w:rsidP="008C3E2B">
      <w:pPr>
        <w:pStyle w:val="NormalWeb"/>
        <w:numPr>
          <w:ilvl w:val="1"/>
          <w:numId w:val="24"/>
        </w:numPr>
        <w:spacing w:line="360" w:lineRule="auto"/>
      </w:pPr>
      <w:r w:rsidRPr="00705D05">
        <w:t xml:space="preserve">Paynow success rate: </w:t>
      </w:r>
      <w:r w:rsidRPr="00705D05">
        <w:rPr>
          <w:rStyle w:val="Strong"/>
        </w:rPr>
        <w:t>98.6%</w:t>
      </w:r>
    </w:p>
    <w:p w14:paraId="57E03DB8" w14:textId="77777777" w:rsidR="00421628" w:rsidRPr="00705D05" w:rsidRDefault="00421628" w:rsidP="008C3E2B">
      <w:pPr>
        <w:pStyle w:val="NormalWeb"/>
        <w:numPr>
          <w:ilvl w:val="1"/>
          <w:numId w:val="24"/>
        </w:numPr>
        <w:spacing w:line="360" w:lineRule="auto"/>
      </w:pPr>
      <w:r w:rsidRPr="00705D05">
        <w:t xml:space="preserve">NFT minting average time: </w:t>
      </w:r>
      <w:r w:rsidRPr="00705D05">
        <w:rPr>
          <w:rStyle w:val="Strong"/>
        </w:rPr>
        <w:t>3 minutes 22 seconds</w:t>
      </w:r>
    </w:p>
    <w:p w14:paraId="50ACB11B" w14:textId="77777777" w:rsidR="00421628" w:rsidRPr="00705D05" w:rsidRDefault="00421628" w:rsidP="008C3E2B">
      <w:pPr>
        <w:pStyle w:val="NormalWeb"/>
        <w:numPr>
          <w:ilvl w:val="1"/>
          <w:numId w:val="24"/>
        </w:numPr>
        <w:spacing w:line="360" w:lineRule="auto"/>
      </w:pPr>
      <w:r w:rsidRPr="00705D05">
        <w:t>Error rate: &lt; 0.5% (mostly handled via retry queue)</w:t>
      </w:r>
    </w:p>
    <w:p w14:paraId="0C133CEB" w14:textId="77777777" w:rsidR="00421628" w:rsidRPr="00705D05" w:rsidRDefault="00421628" w:rsidP="008C3E2B">
      <w:pPr>
        <w:pStyle w:val="NormalWeb"/>
        <w:numPr>
          <w:ilvl w:val="0"/>
          <w:numId w:val="24"/>
        </w:numPr>
        <w:spacing w:line="360" w:lineRule="auto"/>
      </w:pPr>
      <w:r w:rsidRPr="00705D05">
        <w:rPr>
          <w:rStyle w:val="Strong"/>
        </w:rPr>
        <w:lastRenderedPageBreak/>
        <w:t>Live Bug Fixing</w:t>
      </w:r>
      <w:r w:rsidRPr="00705D05">
        <w:t>: A dedicated channel between QA and dev teams was used to patch UI or minting bugs within minutes of identification.</w:t>
      </w:r>
    </w:p>
    <w:p w14:paraId="5914AA42" w14:textId="77777777" w:rsidR="00421628" w:rsidRPr="00705D05" w:rsidRDefault="00421628" w:rsidP="008C3E2B">
      <w:pPr>
        <w:pStyle w:val="NormalWeb"/>
        <w:numPr>
          <w:ilvl w:val="0"/>
          <w:numId w:val="24"/>
        </w:numPr>
        <w:spacing w:line="360" w:lineRule="auto"/>
      </w:pPr>
      <w:r w:rsidRPr="00705D05">
        <w:rPr>
          <w:rStyle w:val="Strong"/>
        </w:rPr>
        <w:t>Fallback and Rollback Plan</w:t>
      </w:r>
      <w:r w:rsidRPr="00705D05">
        <w:t>: In the event of Paynow downtime, the platform defaulted to a 60-second polling interval, and unsaved mints were queued for reprocessing using a background job worker.</w:t>
      </w:r>
    </w:p>
    <w:p w14:paraId="08D48A3C" w14:textId="77777777" w:rsidR="00421628" w:rsidRPr="00705D05" w:rsidRDefault="00421628" w:rsidP="00421628">
      <w:pPr>
        <w:spacing w:line="360" w:lineRule="auto"/>
        <w:rPr>
          <w:rFonts w:ascii="Times New Roman" w:hAnsi="Times New Roman" w:cs="Times New Roman"/>
        </w:rPr>
      </w:pPr>
    </w:p>
    <w:p w14:paraId="5CC7D49F" w14:textId="77777777" w:rsidR="00421628" w:rsidRPr="00046737" w:rsidRDefault="00421628" w:rsidP="00421628">
      <w:pPr>
        <w:pStyle w:val="Heading3"/>
        <w:spacing w:line="360" w:lineRule="auto"/>
        <w:rPr>
          <w:rFonts w:ascii="Times New Roman" w:hAnsi="Times New Roman" w:cs="Times New Roman"/>
          <w:sz w:val="28"/>
          <w:szCs w:val="28"/>
        </w:rPr>
      </w:pPr>
      <w:bookmarkStart w:id="114" w:name="_Toc201915570"/>
      <w:r w:rsidRPr="00046737">
        <w:rPr>
          <w:rStyle w:val="Strong"/>
          <w:rFonts w:ascii="Times New Roman" w:hAnsi="Times New Roman" w:cs="Times New Roman"/>
          <w:b/>
          <w:bCs/>
          <w:sz w:val="28"/>
          <w:szCs w:val="28"/>
        </w:rPr>
        <w:t>Phase 4: Post-Deployment Monitoring &amp; Support (Ongoing)</w:t>
      </w:r>
      <w:bookmarkEnd w:id="114"/>
    </w:p>
    <w:p w14:paraId="7934B3C5" w14:textId="77777777" w:rsidR="00421628" w:rsidRPr="00705D05" w:rsidRDefault="00421628" w:rsidP="00421628">
      <w:pPr>
        <w:pStyle w:val="NormalWeb"/>
        <w:spacing w:line="360" w:lineRule="auto"/>
      </w:pPr>
      <w:r w:rsidRPr="00705D05">
        <w:t>Even after the go-live, support systems remained active.</w:t>
      </w:r>
    </w:p>
    <w:p w14:paraId="75E18EDD" w14:textId="77777777" w:rsidR="00421628" w:rsidRPr="00705D05" w:rsidRDefault="00421628" w:rsidP="008C3E2B">
      <w:pPr>
        <w:pStyle w:val="NormalWeb"/>
        <w:numPr>
          <w:ilvl w:val="0"/>
          <w:numId w:val="25"/>
        </w:numPr>
        <w:spacing w:line="360" w:lineRule="auto"/>
      </w:pPr>
      <w:r w:rsidRPr="00705D05">
        <w:rPr>
          <w:rStyle w:val="Strong"/>
        </w:rPr>
        <w:t>User Feedback Channel</w:t>
      </w:r>
      <w:r w:rsidRPr="00705D05">
        <w:t>: Anonymous feedback was collected directly from campaign pages and the investor dashboard.</w:t>
      </w:r>
    </w:p>
    <w:p w14:paraId="6932AFB1" w14:textId="77777777" w:rsidR="00421628" w:rsidRPr="00705D05" w:rsidRDefault="00421628" w:rsidP="008C3E2B">
      <w:pPr>
        <w:pStyle w:val="NormalWeb"/>
        <w:numPr>
          <w:ilvl w:val="0"/>
          <w:numId w:val="25"/>
        </w:numPr>
        <w:spacing w:line="360" w:lineRule="auto"/>
      </w:pPr>
      <w:r w:rsidRPr="00705D05">
        <w:rPr>
          <w:rStyle w:val="Strong"/>
        </w:rPr>
        <w:t>Audit Trail &amp; SLA Logs</w:t>
      </w:r>
      <w:r w:rsidRPr="00705D05">
        <w:t>: All blockchain transactions, campaign approvals, and wallet connections were stored in tamper-proof logs for audit compliance.</w:t>
      </w:r>
    </w:p>
    <w:p w14:paraId="588AF96F" w14:textId="77777777" w:rsidR="00421628" w:rsidRPr="00705D05" w:rsidRDefault="00421628" w:rsidP="008C3E2B">
      <w:pPr>
        <w:pStyle w:val="NormalWeb"/>
        <w:numPr>
          <w:ilvl w:val="0"/>
          <w:numId w:val="25"/>
        </w:numPr>
        <w:spacing w:line="360" w:lineRule="auto"/>
      </w:pPr>
      <w:r w:rsidRPr="00705D05">
        <w:rPr>
          <w:rStyle w:val="Strong"/>
        </w:rPr>
        <w:t>Patch Cycle</w:t>
      </w:r>
      <w:r w:rsidRPr="00705D05">
        <w:t>: A bi-weekly sprint was established to push UI/UX enhancements, backend optimizations, and additional wallet integrations.</w:t>
      </w:r>
    </w:p>
    <w:p w14:paraId="668FF2E2" w14:textId="77777777" w:rsidR="00421628" w:rsidRPr="00705D05" w:rsidRDefault="00421628" w:rsidP="00421628">
      <w:pPr>
        <w:spacing w:line="360" w:lineRule="auto"/>
        <w:rPr>
          <w:rFonts w:ascii="Times New Roman" w:hAnsi="Times New Roman" w:cs="Times New Roman"/>
        </w:rPr>
      </w:pPr>
    </w:p>
    <w:p w14:paraId="3B65C6F5" w14:textId="77777777" w:rsidR="00421628" w:rsidRPr="00705D05" w:rsidRDefault="00421628" w:rsidP="00421628">
      <w:pPr>
        <w:pStyle w:val="Heading3"/>
        <w:spacing w:line="360" w:lineRule="auto"/>
        <w:rPr>
          <w:rFonts w:ascii="Times New Roman" w:hAnsi="Times New Roman" w:cs="Times New Roman"/>
        </w:rPr>
      </w:pPr>
      <w:bookmarkStart w:id="115" w:name="_Toc201915571"/>
      <w:r w:rsidRPr="00705D05">
        <w:rPr>
          <w:rStyle w:val="Strong"/>
          <w:rFonts w:ascii="Times New Roman" w:hAnsi="Times New Roman" w:cs="Times New Roman"/>
          <w:b/>
          <w:bCs/>
        </w:rPr>
        <w:t>Table 4.6: Implementation Activity Timeline</w:t>
      </w:r>
      <w:bookmarkEnd w:id="1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3407"/>
        <w:gridCol w:w="2030"/>
        <w:gridCol w:w="951"/>
      </w:tblGrid>
      <w:tr w:rsidR="00421628" w:rsidRPr="00705D05" w14:paraId="7582F8E6" w14:textId="77777777" w:rsidTr="00EF4974">
        <w:trPr>
          <w:tblHeader/>
          <w:tblCellSpacing w:w="15" w:type="dxa"/>
        </w:trPr>
        <w:tc>
          <w:tcPr>
            <w:tcW w:w="0" w:type="auto"/>
            <w:vAlign w:val="center"/>
            <w:hideMark/>
          </w:tcPr>
          <w:p w14:paraId="4A8E6C56"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Strategy Area</w:t>
            </w:r>
          </w:p>
        </w:tc>
        <w:tc>
          <w:tcPr>
            <w:tcW w:w="0" w:type="auto"/>
            <w:vAlign w:val="center"/>
            <w:hideMark/>
          </w:tcPr>
          <w:p w14:paraId="54DEF615"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Activity</w:t>
            </w:r>
          </w:p>
        </w:tc>
        <w:tc>
          <w:tcPr>
            <w:tcW w:w="0" w:type="auto"/>
            <w:vAlign w:val="center"/>
            <w:hideMark/>
          </w:tcPr>
          <w:p w14:paraId="0893717A"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Responsible Party</w:t>
            </w:r>
          </w:p>
        </w:tc>
        <w:tc>
          <w:tcPr>
            <w:tcW w:w="0" w:type="auto"/>
            <w:vAlign w:val="center"/>
            <w:hideMark/>
          </w:tcPr>
          <w:p w14:paraId="1B7513BD"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Duration</w:t>
            </w:r>
          </w:p>
        </w:tc>
      </w:tr>
      <w:tr w:rsidR="00421628" w:rsidRPr="00705D05" w14:paraId="488A4AA9" w14:textId="77777777" w:rsidTr="00EF4974">
        <w:trPr>
          <w:tblCellSpacing w:w="15" w:type="dxa"/>
        </w:trPr>
        <w:tc>
          <w:tcPr>
            <w:tcW w:w="0" w:type="auto"/>
            <w:vAlign w:val="center"/>
            <w:hideMark/>
          </w:tcPr>
          <w:p w14:paraId="3C93751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Cloud Setup</w:t>
            </w:r>
          </w:p>
        </w:tc>
        <w:tc>
          <w:tcPr>
            <w:tcW w:w="0" w:type="auto"/>
            <w:vAlign w:val="center"/>
            <w:hideMark/>
          </w:tcPr>
          <w:p w14:paraId="7FFF85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EC2 auto-scaling, SSL, MongoDB config</w:t>
            </w:r>
          </w:p>
        </w:tc>
        <w:tc>
          <w:tcPr>
            <w:tcW w:w="0" w:type="auto"/>
            <w:vAlign w:val="center"/>
            <w:hideMark/>
          </w:tcPr>
          <w:p w14:paraId="08A844F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DevOps Engineer</w:t>
            </w:r>
          </w:p>
        </w:tc>
        <w:tc>
          <w:tcPr>
            <w:tcW w:w="0" w:type="auto"/>
            <w:vAlign w:val="center"/>
            <w:hideMark/>
          </w:tcPr>
          <w:p w14:paraId="3A6B7C3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3 Days</w:t>
            </w:r>
          </w:p>
        </w:tc>
      </w:tr>
      <w:tr w:rsidR="00421628" w:rsidRPr="00705D05" w14:paraId="413AC36A" w14:textId="77777777" w:rsidTr="00EF4974">
        <w:trPr>
          <w:tblCellSpacing w:w="15" w:type="dxa"/>
        </w:trPr>
        <w:tc>
          <w:tcPr>
            <w:tcW w:w="0" w:type="auto"/>
            <w:vAlign w:val="center"/>
            <w:hideMark/>
          </w:tcPr>
          <w:p w14:paraId="7C5F240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Security Implementation</w:t>
            </w:r>
          </w:p>
        </w:tc>
        <w:tc>
          <w:tcPr>
            <w:tcW w:w="0" w:type="auto"/>
            <w:vAlign w:val="center"/>
            <w:hideMark/>
          </w:tcPr>
          <w:p w14:paraId="68F75E8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WAF, IP whitelisting, HTTPS enforcement</w:t>
            </w:r>
          </w:p>
        </w:tc>
        <w:tc>
          <w:tcPr>
            <w:tcW w:w="0" w:type="auto"/>
            <w:vAlign w:val="center"/>
            <w:hideMark/>
          </w:tcPr>
          <w:p w14:paraId="74F1CC9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Security Analyst</w:t>
            </w:r>
          </w:p>
        </w:tc>
        <w:tc>
          <w:tcPr>
            <w:tcW w:w="0" w:type="auto"/>
            <w:vAlign w:val="center"/>
            <w:hideMark/>
          </w:tcPr>
          <w:p w14:paraId="7B42802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5245CE51" w14:textId="77777777" w:rsidTr="00EF4974">
        <w:trPr>
          <w:tblCellSpacing w:w="15" w:type="dxa"/>
        </w:trPr>
        <w:tc>
          <w:tcPr>
            <w:tcW w:w="0" w:type="auto"/>
            <w:vAlign w:val="center"/>
            <w:hideMark/>
          </w:tcPr>
          <w:p w14:paraId="0667875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Integration</w:t>
            </w:r>
          </w:p>
        </w:tc>
        <w:tc>
          <w:tcPr>
            <w:tcW w:w="0" w:type="auto"/>
            <w:vAlign w:val="center"/>
            <w:hideMark/>
          </w:tcPr>
          <w:p w14:paraId="4CC0A3B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Sandbox testing, webhook endpoints</w:t>
            </w:r>
          </w:p>
        </w:tc>
        <w:tc>
          <w:tcPr>
            <w:tcW w:w="0" w:type="auto"/>
            <w:vAlign w:val="center"/>
            <w:hideMark/>
          </w:tcPr>
          <w:p w14:paraId="1554C44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6FF983E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14050A4F" w14:textId="77777777" w:rsidTr="00EF4974">
        <w:trPr>
          <w:tblCellSpacing w:w="15" w:type="dxa"/>
        </w:trPr>
        <w:tc>
          <w:tcPr>
            <w:tcW w:w="0" w:type="auto"/>
            <w:vAlign w:val="center"/>
            <w:hideMark/>
          </w:tcPr>
          <w:p w14:paraId="5B08E97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Admin Training</w:t>
            </w:r>
          </w:p>
        </w:tc>
        <w:tc>
          <w:tcPr>
            <w:tcW w:w="0" w:type="auto"/>
            <w:vAlign w:val="center"/>
            <w:hideMark/>
          </w:tcPr>
          <w:p w14:paraId="7FF0831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Workshops on fraud detection &amp; reversal</w:t>
            </w:r>
          </w:p>
        </w:tc>
        <w:tc>
          <w:tcPr>
            <w:tcW w:w="0" w:type="auto"/>
            <w:vAlign w:val="center"/>
            <w:hideMark/>
          </w:tcPr>
          <w:p w14:paraId="48E210E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Project Lead + QA</w:t>
            </w:r>
          </w:p>
        </w:tc>
        <w:tc>
          <w:tcPr>
            <w:tcW w:w="0" w:type="auto"/>
            <w:vAlign w:val="center"/>
            <w:hideMark/>
          </w:tcPr>
          <w:p w14:paraId="23AF380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1 Day</w:t>
            </w:r>
          </w:p>
        </w:tc>
      </w:tr>
      <w:tr w:rsidR="00421628" w:rsidRPr="00705D05" w14:paraId="7B031537" w14:textId="77777777" w:rsidTr="00EF4974">
        <w:trPr>
          <w:tblCellSpacing w:w="15" w:type="dxa"/>
        </w:trPr>
        <w:tc>
          <w:tcPr>
            <w:tcW w:w="0" w:type="auto"/>
            <w:vAlign w:val="center"/>
            <w:hideMark/>
          </w:tcPr>
          <w:p w14:paraId="2069412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lastRenderedPageBreak/>
              <w:t>Wallet UX Testing</w:t>
            </w:r>
          </w:p>
        </w:tc>
        <w:tc>
          <w:tcPr>
            <w:tcW w:w="0" w:type="auto"/>
            <w:vAlign w:val="center"/>
            <w:hideMark/>
          </w:tcPr>
          <w:p w14:paraId="00F567D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MetaMask flow, connection logging</w:t>
            </w:r>
          </w:p>
        </w:tc>
        <w:tc>
          <w:tcPr>
            <w:tcW w:w="0" w:type="auto"/>
            <w:vAlign w:val="center"/>
            <w:hideMark/>
          </w:tcPr>
          <w:p w14:paraId="619C469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UI/UX Developer + QA</w:t>
            </w:r>
          </w:p>
        </w:tc>
        <w:tc>
          <w:tcPr>
            <w:tcW w:w="0" w:type="auto"/>
            <w:vAlign w:val="center"/>
            <w:hideMark/>
          </w:tcPr>
          <w:p w14:paraId="434CF94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013490A8" w14:textId="77777777" w:rsidTr="00EF4974">
        <w:trPr>
          <w:tblCellSpacing w:w="15" w:type="dxa"/>
        </w:trPr>
        <w:tc>
          <w:tcPr>
            <w:tcW w:w="0" w:type="auto"/>
            <w:vAlign w:val="center"/>
            <w:hideMark/>
          </w:tcPr>
          <w:p w14:paraId="4051E0A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Load Testing</w:t>
            </w:r>
          </w:p>
        </w:tc>
        <w:tc>
          <w:tcPr>
            <w:tcW w:w="0" w:type="auto"/>
            <w:vAlign w:val="center"/>
            <w:hideMark/>
          </w:tcPr>
          <w:p w14:paraId="20255D3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Simulate investment load</w:t>
            </w:r>
          </w:p>
        </w:tc>
        <w:tc>
          <w:tcPr>
            <w:tcW w:w="0" w:type="auto"/>
            <w:vAlign w:val="center"/>
            <w:hideMark/>
          </w:tcPr>
          <w:p w14:paraId="5476A17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QA Engineer</w:t>
            </w:r>
          </w:p>
        </w:tc>
        <w:tc>
          <w:tcPr>
            <w:tcW w:w="0" w:type="auto"/>
            <w:vAlign w:val="center"/>
            <w:hideMark/>
          </w:tcPr>
          <w:p w14:paraId="661CFD7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717F5F33" w14:textId="77777777" w:rsidTr="00EF4974">
        <w:trPr>
          <w:tblCellSpacing w:w="15" w:type="dxa"/>
        </w:trPr>
        <w:tc>
          <w:tcPr>
            <w:tcW w:w="0" w:type="auto"/>
            <w:vAlign w:val="center"/>
            <w:hideMark/>
          </w:tcPr>
          <w:p w14:paraId="589E290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Gradual User Onboarding</w:t>
            </w:r>
          </w:p>
        </w:tc>
        <w:tc>
          <w:tcPr>
            <w:tcW w:w="0" w:type="auto"/>
            <w:vAlign w:val="center"/>
            <w:hideMark/>
          </w:tcPr>
          <w:p w14:paraId="469849D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20% traffic ramp per day</w:t>
            </w:r>
          </w:p>
        </w:tc>
        <w:tc>
          <w:tcPr>
            <w:tcW w:w="0" w:type="auto"/>
            <w:vAlign w:val="center"/>
            <w:hideMark/>
          </w:tcPr>
          <w:p w14:paraId="5B554B5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Product Owner</w:t>
            </w:r>
          </w:p>
        </w:tc>
        <w:tc>
          <w:tcPr>
            <w:tcW w:w="0" w:type="auto"/>
            <w:vAlign w:val="center"/>
            <w:hideMark/>
          </w:tcPr>
          <w:p w14:paraId="7238361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5 Days</w:t>
            </w:r>
          </w:p>
        </w:tc>
      </w:tr>
      <w:tr w:rsidR="00421628" w:rsidRPr="00705D05" w14:paraId="270DFE20" w14:textId="77777777" w:rsidTr="00EF4974">
        <w:trPr>
          <w:tblCellSpacing w:w="15" w:type="dxa"/>
        </w:trPr>
        <w:tc>
          <w:tcPr>
            <w:tcW w:w="0" w:type="auto"/>
            <w:vAlign w:val="center"/>
            <w:hideMark/>
          </w:tcPr>
          <w:p w14:paraId="3E7421B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Monitoring &amp; Logging</w:t>
            </w:r>
          </w:p>
        </w:tc>
        <w:tc>
          <w:tcPr>
            <w:tcW w:w="0" w:type="auto"/>
            <w:vAlign w:val="center"/>
            <w:hideMark/>
          </w:tcPr>
          <w:p w14:paraId="083F0D0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Log rotation, uptime checks</w:t>
            </w:r>
          </w:p>
        </w:tc>
        <w:tc>
          <w:tcPr>
            <w:tcW w:w="0" w:type="auto"/>
            <w:vAlign w:val="center"/>
            <w:hideMark/>
          </w:tcPr>
          <w:p w14:paraId="75E3965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370A73E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Ongoing</w:t>
            </w:r>
          </w:p>
        </w:tc>
      </w:tr>
      <w:tr w:rsidR="00421628" w:rsidRPr="00705D05" w14:paraId="74C905A7" w14:textId="77777777" w:rsidTr="00EF4974">
        <w:trPr>
          <w:tblCellSpacing w:w="15" w:type="dxa"/>
        </w:trPr>
        <w:tc>
          <w:tcPr>
            <w:tcW w:w="0" w:type="auto"/>
            <w:vAlign w:val="center"/>
            <w:hideMark/>
          </w:tcPr>
          <w:p w14:paraId="5EDADFD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Patch &amp; Rollback Support</w:t>
            </w:r>
          </w:p>
        </w:tc>
        <w:tc>
          <w:tcPr>
            <w:tcW w:w="0" w:type="auto"/>
            <w:vAlign w:val="center"/>
            <w:hideMark/>
          </w:tcPr>
          <w:p w14:paraId="0DCA79F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Queued fixes, contract failure catch</w:t>
            </w:r>
          </w:p>
        </w:tc>
        <w:tc>
          <w:tcPr>
            <w:tcW w:w="0" w:type="auto"/>
            <w:vAlign w:val="center"/>
            <w:hideMark/>
          </w:tcPr>
          <w:p w14:paraId="2BB52B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Full Stack Dev</w:t>
            </w:r>
          </w:p>
        </w:tc>
        <w:tc>
          <w:tcPr>
            <w:tcW w:w="0" w:type="auto"/>
            <w:vAlign w:val="center"/>
            <w:hideMark/>
          </w:tcPr>
          <w:p w14:paraId="60493D7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Ongoing</w:t>
            </w:r>
          </w:p>
        </w:tc>
      </w:tr>
    </w:tbl>
    <w:p w14:paraId="5EEAD3AC" w14:textId="77777777" w:rsidR="00421628" w:rsidRPr="00705D05" w:rsidRDefault="00421628" w:rsidP="00421628">
      <w:pPr>
        <w:spacing w:line="360" w:lineRule="auto"/>
        <w:rPr>
          <w:rFonts w:ascii="Times New Roman" w:hAnsi="Times New Roman" w:cs="Times New Roman"/>
        </w:rPr>
      </w:pPr>
    </w:p>
    <w:p w14:paraId="71C75EFF" w14:textId="77777777" w:rsidR="00421628" w:rsidRPr="00046737" w:rsidRDefault="00421628" w:rsidP="00421628">
      <w:pPr>
        <w:pStyle w:val="Heading3"/>
        <w:spacing w:line="360" w:lineRule="auto"/>
        <w:rPr>
          <w:rFonts w:ascii="Times New Roman" w:hAnsi="Times New Roman" w:cs="Times New Roman"/>
          <w:sz w:val="28"/>
          <w:szCs w:val="28"/>
        </w:rPr>
      </w:pPr>
      <w:bookmarkStart w:id="116" w:name="_Toc201915572"/>
      <w:r w:rsidRPr="00046737">
        <w:rPr>
          <w:rStyle w:val="Strong"/>
          <w:rFonts w:ascii="Times New Roman" w:hAnsi="Times New Roman" w:cs="Times New Roman"/>
          <w:b/>
          <w:bCs/>
          <w:sz w:val="28"/>
          <w:szCs w:val="28"/>
        </w:rPr>
        <w:t>Conclusion of Implementation Plan</w:t>
      </w:r>
      <w:bookmarkEnd w:id="116"/>
    </w:p>
    <w:p w14:paraId="089463F6" w14:textId="77777777" w:rsidR="00421628" w:rsidRPr="00705D05" w:rsidRDefault="00421628" w:rsidP="00421628">
      <w:pPr>
        <w:pStyle w:val="NormalWeb"/>
        <w:spacing w:line="360" w:lineRule="auto"/>
      </w:pPr>
      <w:r w:rsidRPr="00705D05">
        <w:t>The rollout plan ensured infrastructure resilience, administrative preparedness, and end-user satisfaction. Through detailed testing, phased traffic increases, and layered monitoring, the platform transitioned from development to production with minimal friction. Future deployments — including multi-chain support and mobile integration — will follow the same tested strategy, ensuring quality assurance and compliance at scale.</w:t>
      </w:r>
    </w:p>
    <w:p w14:paraId="3FCB89A4" w14:textId="77777777" w:rsidR="00421628" w:rsidRDefault="00421628" w:rsidP="00421628">
      <w:pPr>
        <w:spacing w:line="360" w:lineRule="auto"/>
        <w:rPr>
          <w:rFonts w:ascii="Times New Roman" w:hAnsi="Times New Roman" w:cs="Times New Roman"/>
        </w:rPr>
      </w:pPr>
    </w:p>
    <w:p w14:paraId="7E6C3809" w14:textId="77777777" w:rsidR="00421628" w:rsidRDefault="00421628" w:rsidP="00421628">
      <w:pPr>
        <w:spacing w:line="360" w:lineRule="auto"/>
        <w:rPr>
          <w:rFonts w:ascii="Times New Roman" w:hAnsi="Times New Roman" w:cs="Times New Roman"/>
        </w:rPr>
      </w:pPr>
    </w:p>
    <w:p w14:paraId="18AE9AD9" w14:textId="77777777" w:rsidR="00421628" w:rsidRDefault="00421628" w:rsidP="00421628">
      <w:pPr>
        <w:spacing w:line="360" w:lineRule="auto"/>
        <w:rPr>
          <w:rFonts w:ascii="Times New Roman" w:hAnsi="Times New Roman" w:cs="Times New Roman"/>
        </w:rPr>
      </w:pPr>
    </w:p>
    <w:p w14:paraId="7D7727C2" w14:textId="77777777" w:rsidR="00421628" w:rsidRDefault="00421628" w:rsidP="00421628">
      <w:pPr>
        <w:spacing w:line="360" w:lineRule="auto"/>
        <w:rPr>
          <w:rFonts w:ascii="Times New Roman" w:hAnsi="Times New Roman" w:cs="Times New Roman"/>
        </w:rPr>
      </w:pPr>
    </w:p>
    <w:p w14:paraId="5F3D2EC4" w14:textId="77777777" w:rsidR="00421628" w:rsidRPr="00705D05" w:rsidRDefault="00421628" w:rsidP="00421628">
      <w:pPr>
        <w:spacing w:line="360" w:lineRule="auto"/>
        <w:rPr>
          <w:rFonts w:ascii="Times New Roman" w:hAnsi="Times New Roman" w:cs="Times New Roman"/>
        </w:rPr>
      </w:pPr>
    </w:p>
    <w:p w14:paraId="4938079E" w14:textId="77777777" w:rsidR="00421628" w:rsidRPr="00705D05" w:rsidRDefault="00421628" w:rsidP="00421628">
      <w:pPr>
        <w:pStyle w:val="Heading2"/>
        <w:spacing w:line="360" w:lineRule="auto"/>
        <w:rPr>
          <w:rFonts w:ascii="Times New Roman" w:hAnsi="Times New Roman" w:cs="Times New Roman"/>
          <w:sz w:val="40"/>
          <w:szCs w:val="40"/>
        </w:rPr>
      </w:pPr>
      <w:bookmarkStart w:id="117" w:name="_Toc201915573"/>
      <w:r w:rsidRPr="00705D05">
        <w:rPr>
          <w:rStyle w:val="Strong"/>
          <w:rFonts w:ascii="Times New Roman" w:hAnsi="Times New Roman" w:cs="Times New Roman"/>
          <w:b/>
          <w:bCs/>
          <w:sz w:val="40"/>
          <w:szCs w:val="40"/>
        </w:rPr>
        <w:lastRenderedPageBreak/>
        <w:t>4.6 Evaluation</w:t>
      </w:r>
      <w:bookmarkEnd w:id="117"/>
    </w:p>
    <w:p w14:paraId="05892041" w14:textId="77777777" w:rsidR="00421628" w:rsidRPr="00705D05" w:rsidRDefault="00421628" w:rsidP="00421628">
      <w:pPr>
        <w:pStyle w:val="NormalWeb"/>
        <w:spacing w:line="360" w:lineRule="auto"/>
      </w:pPr>
      <w:r w:rsidRPr="00705D05">
        <w:t>To assess the effectiveness, reliability, and usability of the Decentralized Investment Platform, a comprehensive user-centered evaluation was conducted. This involved gathering feedback and performance data from different stakeholder groups — investors, campaign creators, and compliance administrators — as well as executing over 20 targeted test cases simulating real-world usage.</w:t>
      </w:r>
    </w:p>
    <w:p w14:paraId="78A707A5" w14:textId="77777777" w:rsidR="00421628" w:rsidRPr="00046737" w:rsidRDefault="00421628" w:rsidP="00421628">
      <w:pPr>
        <w:pStyle w:val="Heading3"/>
        <w:spacing w:line="360" w:lineRule="auto"/>
        <w:rPr>
          <w:rFonts w:ascii="Times New Roman" w:hAnsi="Times New Roman" w:cs="Times New Roman"/>
          <w:sz w:val="28"/>
          <w:szCs w:val="28"/>
        </w:rPr>
      </w:pPr>
      <w:bookmarkStart w:id="118" w:name="_Toc201915574"/>
      <w:r w:rsidRPr="00046737">
        <w:rPr>
          <w:rStyle w:val="Strong"/>
          <w:rFonts w:ascii="Times New Roman" w:hAnsi="Times New Roman" w:cs="Times New Roman"/>
          <w:b/>
          <w:bCs/>
          <w:sz w:val="28"/>
          <w:szCs w:val="28"/>
        </w:rPr>
        <w:t>4.6.1 Respondent Demographics</w:t>
      </w:r>
      <w:bookmarkEnd w:id="118"/>
    </w:p>
    <w:p w14:paraId="3ADD4153" w14:textId="77777777" w:rsidR="00421628" w:rsidRPr="00705D05" w:rsidRDefault="00421628" w:rsidP="00421628">
      <w:pPr>
        <w:pStyle w:val="NormalWeb"/>
        <w:spacing w:line="360" w:lineRule="auto"/>
      </w:pPr>
      <w:r w:rsidRPr="00705D05">
        <w:t xml:space="preserve">A total of </w:t>
      </w:r>
      <w:r w:rsidRPr="00705D05">
        <w:rPr>
          <w:rStyle w:val="Strong"/>
        </w:rPr>
        <w:t>71 participants</w:t>
      </w:r>
      <w:r w:rsidRPr="00705D05">
        <w:t xml:space="preserve"> were selected based on experience and relevance to the platform’s ecosystem. Participants were stratified into three stakeholder categories to ensure balanced feedback and critical insight into different platform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229"/>
        <w:gridCol w:w="5531"/>
      </w:tblGrid>
      <w:tr w:rsidR="00421628" w:rsidRPr="00705D05" w14:paraId="12E0BD17" w14:textId="77777777" w:rsidTr="00EF4974">
        <w:trPr>
          <w:tblHeader/>
          <w:tblCellSpacing w:w="15" w:type="dxa"/>
        </w:trPr>
        <w:tc>
          <w:tcPr>
            <w:tcW w:w="0" w:type="auto"/>
            <w:vAlign w:val="center"/>
            <w:hideMark/>
          </w:tcPr>
          <w:p w14:paraId="551FD4B5"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Stakeholder Group</w:t>
            </w:r>
          </w:p>
        </w:tc>
        <w:tc>
          <w:tcPr>
            <w:tcW w:w="0" w:type="auto"/>
            <w:vAlign w:val="center"/>
            <w:hideMark/>
          </w:tcPr>
          <w:p w14:paraId="41300F80"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Participants</w:t>
            </w:r>
          </w:p>
        </w:tc>
        <w:tc>
          <w:tcPr>
            <w:tcW w:w="0" w:type="auto"/>
            <w:vAlign w:val="center"/>
            <w:hideMark/>
          </w:tcPr>
          <w:p w14:paraId="6BCF82FB"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Inclusion Criteria</w:t>
            </w:r>
          </w:p>
        </w:tc>
      </w:tr>
      <w:tr w:rsidR="00421628" w:rsidRPr="00705D05" w14:paraId="4FE5B101" w14:textId="77777777" w:rsidTr="00EF4974">
        <w:trPr>
          <w:tblCellSpacing w:w="15" w:type="dxa"/>
        </w:trPr>
        <w:tc>
          <w:tcPr>
            <w:tcW w:w="0" w:type="auto"/>
            <w:vAlign w:val="center"/>
            <w:hideMark/>
          </w:tcPr>
          <w:p w14:paraId="52C2D007" w14:textId="77777777" w:rsidR="00421628" w:rsidRPr="00705D05" w:rsidRDefault="00421628" w:rsidP="00EF4974">
            <w:pPr>
              <w:spacing w:line="360" w:lineRule="auto"/>
              <w:rPr>
                <w:rFonts w:ascii="Times New Roman" w:hAnsi="Times New Roman" w:cs="Times New Roman"/>
              </w:rPr>
            </w:pPr>
            <w:r w:rsidRPr="00705D05">
              <w:rPr>
                <w:rStyle w:val="Strong"/>
                <w:rFonts w:ascii="Times New Roman" w:hAnsi="Times New Roman" w:cs="Times New Roman"/>
              </w:rPr>
              <w:t>Investors</w:t>
            </w:r>
          </w:p>
        </w:tc>
        <w:tc>
          <w:tcPr>
            <w:tcW w:w="0" w:type="auto"/>
            <w:vAlign w:val="center"/>
            <w:hideMark/>
          </w:tcPr>
          <w:p w14:paraId="16B390F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40</w:t>
            </w:r>
          </w:p>
        </w:tc>
        <w:tc>
          <w:tcPr>
            <w:tcW w:w="0" w:type="auto"/>
            <w:vAlign w:val="center"/>
            <w:hideMark/>
          </w:tcPr>
          <w:p w14:paraId="01CDD15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Must have completed at least 3 crypto investments in the last 12 months</w:t>
            </w:r>
          </w:p>
        </w:tc>
      </w:tr>
      <w:tr w:rsidR="00421628" w:rsidRPr="00705D05" w14:paraId="38AAAB15" w14:textId="77777777" w:rsidTr="00EF4974">
        <w:trPr>
          <w:tblCellSpacing w:w="15" w:type="dxa"/>
        </w:trPr>
        <w:tc>
          <w:tcPr>
            <w:tcW w:w="0" w:type="auto"/>
            <w:vAlign w:val="center"/>
            <w:hideMark/>
          </w:tcPr>
          <w:p w14:paraId="39C45380" w14:textId="77777777" w:rsidR="00421628" w:rsidRPr="00705D05" w:rsidRDefault="00421628" w:rsidP="00EF4974">
            <w:pPr>
              <w:spacing w:line="360" w:lineRule="auto"/>
              <w:rPr>
                <w:rFonts w:ascii="Times New Roman" w:hAnsi="Times New Roman" w:cs="Times New Roman"/>
              </w:rPr>
            </w:pPr>
            <w:r w:rsidRPr="00705D05">
              <w:rPr>
                <w:rStyle w:val="Strong"/>
                <w:rFonts w:ascii="Times New Roman" w:hAnsi="Times New Roman" w:cs="Times New Roman"/>
              </w:rPr>
              <w:t>Campaign Creators</w:t>
            </w:r>
          </w:p>
        </w:tc>
        <w:tc>
          <w:tcPr>
            <w:tcW w:w="0" w:type="auto"/>
            <w:vAlign w:val="center"/>
            <w:hideMark/>
          </w:tcPr>
          <w:p w14:paraId="3BC421B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20</w:t>
            </w:r>
          </w:p>
        </w:tc>
        <w:tc>
          <w:tcPr>
            <w:tcW w:w="0" w:type="auto"/>
            <w:vAlign w:val="center"/>
            <w:hideMark/>
          </w:tcPr>
          <w:p w14:paraId="6E4DC5D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Must have previously raised over $5,000 in a crowdfunding campaign</w:t>
            </w:r>
          </w:p>
        </w:tc>
      </w:tr>
      <w:tr w:rsidR="00421628" w:rsidRPr="00705D05" w14:paraId="57310BD5" w14:textId="77777777" w:rsidTr="00EF4974">
        <w:trPr>
          <w:tblCellSpacing w:w="15" w:type="dxa"/>
        </w:trPr>
        <w:tc>
          <w:tcPr>
            <w:tcW w:w="0" w:type="auto"/>
            <w:vAlign w:val="center"/>
            <w:hideMark/>
          </w:tcPr>
          <w:p w14:paraId="06721B7A" w14:textId="77777777" w:rsidR="00421628" w:rsidRPr="00705D05" w:rsidRDefault="00421628" w:rsidP="00EF4974">
            <w:pPr>
              <w:spacing w:line="360" w:lineRule="auto"/>
              <w:rPr>
                <w:rFonts w:ascii="Times New Roman" w:hAnsi="Times New Roman" w:cs="Times New Roman"/>
              </w:rPr>
            </w:pPr>
            <w:r w:rsidRPr="00705D05">
              <w:rPr>
                <w:rStyle w:val="Strong"/>
                <w:rFonts w:ascii="Times New Roman" w:hAnsi="Times New Roman" w:cs="Times New Roman"/>
              </w:rPr>
              <w:t>Compliance Admins</w:t>
            </w:r>
          </w:p>
        </w:tc>
        <w:tc>
          <w:tcPr>
            <w:tcW w:w="0" w:type="auto"/>
            <w:vAlign w:val="center"/>
            <w:hideMark/>
          </w:tcPr>
          <w:p w14:paraId="6294B87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11</w:t>
            </w:r>
          </w:p>
        </w:tc>
        <w:tc>
          <w:tcPr>
            <w:tcW w:w="0" w:type="auto"/>
            <w:vAlign w:val="center"/>
            <w:hideMark/>
          </w:tcPr>
          <w:p w14:paraId="7E74857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At least 2 years in fintech regulation or AML/KYC compliance</w:t>
            </w:r>
          </w:p>
        </w:tc>
      </w:tr>
    </w:tbl>
    <w:p w14:paraId="0F9FCFE9" w14:textId="77777777" w:rsidR="00421628" w:rsidRPr="00705D05" w:rsidRDefault="00421628" w:rsidP="00421628">
      <w:pPr>
        <w:pStyle w:val="NormalWeb"/>
        <w:spacing w:line="360" w:lineRule="auto"/>
      </w:pPr>
      <w:r w:rsidRPr="00705D05">
        <w:t xml:space="preserve">Participants were sourced through crypto Telegram groups, blockchain hackathons, and targeted outreach to verified investment communities. </w:t>
      </w:r>
      <w:r w:rsidRPr="00705D05">
        <w:rPr>
          <w:rStyle w:val="Strong"/>
        </w:rPr>
        <w:t>92%</w:t>
      </w:r>
      <w:r w:rsidRPr="00705D05">
        <w:t xml:space="preserve"> of those onboarded completed all assigned testing and evaluation tasks.</w:t>
      </w:r>
    </w:p>
    <w:p w14:paraId="00F7D5D8" w14:textId="77777777" w:rsidR="00421628" w:rsidRPr="00705D05" w:rsidRDefault="00421628" w:rsidP="00421628">
      <w:pPr>
        <w:spacing w:line="360" w:lineRule="auto"/>
        <w:rPr>
          <w:rFonts w:ascii="Times New Roman" w:hAnsi="Times New Roman" w:cs="Times New Roman"/>
        </w:rPr>
      </w:pPr>
    </w:p>
    <w:p w14:paraId="3ED37BC9" w14:textId="77777777" w:rsidR="00421628" w:rsidRPr="00046737" w:rsidRDefault="00421628" w:rsidP="00421628">
      <w:pPr>
        <w:pStyle w:val="Heading3"/>
        <w:spacing w:line="360" w:lineRule="auto"/>
        <w:rPr>
          <w:rFonts w:ascii="Times New Roman" w:hAnsi="Times New Roman" w:cs="Times New Roman"/>
          <w:sz w:val="28"/>
          <w:szCs w:val="28"/>
        </w:rPr>
      </w:pPr>
      <w:bookmarkStart w:id="119" w:name="_Toc201915575"/>
      <w:r w:rsidRPr="00046737">
        <w:rPr>
          <w:rStyle w:val="Strong"/>
          <w:rFonts w:ascii="Times New Roman" w:hAnsi="Times New Roman" w:cs="Times New Roman"/>
          <w:b/>
          <w:bCs/>
          <w:sz w:val="28"/>
          <w:szCs w:val="28"/>
        </w:rPr>
        <w:lastRenderedPageBreak/>
        <w:t>4.6.2 Evaluation Metrics and Results</w:t>
      </w:r>
      <w:bookmarkEnd w:id="119"/>
    </w:p>
    <w:p w14:paraId="5240B053" w14:textId="77777777" w:rsidR="00421628" w:rsidRPr="00705D05" w:rsidRDefault="00421628" w:rsidP="00421628">
      <w:pPr>
        <w:pStyle w:val="NormalWeb"/>
        <w:spacing w:line="360" w:lineRule="auto"/>
      </w:pPr>
      <w:r w:rsidRPr="00705D05">
        <w:t xml:space="preserve">To ensure objectivity, both </w:t>
      </w:r>
      <w:r w:rsidRPr="00705D05">
        <w:rPr>
          <w:rStyle w:val="Strong"/>
        </w:rPr>
        <w:t>quantitative usability metrics</w:t>
      </w:r>
      <w:r w:rsidRPr="00705D05">
        <w:t xml:space="preserve"> and </w:t>
      </w:r>
      <w:r w:rsidRPr="00705D05">
        <w:rPr>
          <w:rStyle w:val="Strong"/>
        </w:rPr>
        <w:t>qualitative stakeholder feedback</w:t>
      </w:r>
      <w:r w:rsidRPr="00705D05">
        <w:t xml:space="preserve"> were collected. Tools included the </w:t>
      </w:r>
      <w:r w:rsidRPr="00705D05">
        <w:rPr>
          <w:rStyle w:val="Strong"/>
        </w:rPr>
        <w:t>System Usability Scale (SUS)</w:t>
      </w:r>
      <w:r w:rsidRPr="00705D05">
        <w:t xml:space="preserve">, </w:t>
      </w:r>
      <w:r w:rsidRPr="00705D05">
        <w:rPr>
          <w:rStyle w:val="Strong"/>
        </w:rPr>
        <w:t>observational analysis</w:t>
      </w:r>
      <w:r w:rsidRPr="00705D05">
        <w:t>, and post-test interviews.</w:t>
      </w:r>
    </w:p>
    <w:p w14:paraId="16B95172" w14:textId="77777777" w:rsidR="00421628" w:rsidRPr="00046737" w:rsidRDefault="00421628" w:rsidP="00421628">
      <w:pPr>
        <w:pStyle w:val="Heading4"/>
        <w:spacing w:line="360" w:lineRule="auto"/>
        <w:rPr>
          <w:rFonts w:ascii="Times New Roman" w:hAnsi="Times New Roman" w:cs="Times New Roman"/>
          <w:sz w:val="28"/>
          <w:szCs w:val="28"/>
        </w:rPr>
      </w:pPr>
      <w:r w:rsidRPr="00046737">
        <w:rPr>
          <w:rStyle w:val="Strong"/>
          <w:rFonts w:ascii="Times New Roman" w:hAnsi="Times New Roman" w:cs="Times New Roman"/>
          <w:b/>
          <w:bCs/>
          <w:sz w:val="28"/>
          <w:szCs w:val="28"/>
        </w:rPr>
        <w:t>System Usability Scale (SUS) Results</w:t>
      </w:r>
    </w:p>
    <w:p w14:paraId="5E764E77" w14:textId="77777777" w:rsidR="00421628" w:rsidRPr="00705D05" w:rsidRDefault="00421628" w:rsidP="00421628">
      <w:pPr>
        <w:pStyle w:val="NormalWeb"/>
        <w:spacing w:line="360" w:lineRule="auto"/>
      </w:pPr>
      <w:r w:rsidRPr="00705D05">
        <w:t>The SUS questionnaire was used to assess user satisfaction across different modules. Users were asked to rate their experience from 1 (strongly disagree) to 5 (strongly agree).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9"/>
        <w:gridCol w:w="2368"/>
      </w:tblGrid>
      <w:tr w:rsidR="00421628" w:rsidRPr="00705D05" w14:paraId="5D492BA2" w14:textId="77777777" w:rsidTr="00EF4974">
        <w:trPr>
          <w:tblHeader/>
          <w:tblCellSpacing w:w="15" w:type="dxa"/>
        </w:trPr>
        <w:tc>
          <w:tcPr>
            <w:tcW w:w="0" w:type="auto"/>
            <w:shd w:val="clear" w:color="auto" w:fill="auto"/>
            <w:vAlign w:val="center"/>
            <w:hideMark/>
          </w:tcPr>
          <w:p w14:paraId="7BAD1314"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Evaluation Dimension</w:t>
            </w:r>
          </w:p>
        </w:tc>
        <w:tc>
          <w:tcPr>
            <w:tcW w:w="0" w:type="auto"/>
            <w:shd w:val="clear" w:color="auto" w:fill="auto"/>
            <w:vAlign w:val="center"/>
            <w:hideMark/>
          </w:tcPr>
          <w:p w14:paraId="39C1DD07"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Average Score (out of 5)</w:t>
            </w:r>
          </w:p>
        </w:tc>
      </w:tr>
      <w:tr w:rsidR="00421628" w:rsidRPr="00705D05" w14:paraId="567E0E60" w14:textId="77777777" w:rsidTr="00EF4974">
        <w:trPr>
          <w:tblCellSpacing w:w="15" w:type="dxa"/>
        </w:trPr>
        <w:tc>
          <w:tcPr>
            <w:tcW w:w="0" w:type="auto"/>
            <w:shd w:val="clear" w:color="auto" w:fill="auto"/>
            <w:vAlign w:val="center"/>
            <w:hideMark/>
          </w:tcPr>
          <w:p w14:paraId="5B1BDAB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Ease of Use</w:t>
            </w:r>
          </w:p>
        </w:tc>
        <w:tc>
          <w:tcPr>
            <w:tcW w:w="0" w:type="auto"/>
            <w:shd w:val="clear" w:color="auto" w:fill="auto"/>
            <w:vAlign w:val="center"/>
            <w:hideMark/>
          </w:tcPr>
          <w:p w14:paraId="56A36C4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6A54C117" w14:textId="77777777" w:rsidTr="00EF4974">
        <w:trPr>
          <w:tblCellSpacing w:w="15" w:type="dxa"/>
        </w:trPr>
        <w:tc>
          <w:tcPr>
            <w:tcW w:w="0" w:type="auto"/>
            <w:shd w:val="clear" w:color="auto" w:fill="auto"/>
            <w:vAlign w:val="center"/>
            <w:hideMark/>
          </w:tcPr>
          <w:p w14:paraId="3CFA5B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Visual Design</w:t>
            </w:r>
          </w:p>
        </w:tc>
        <w:tc>
          <w:tcPr>
            <w:tcW w:w="0" w:type="auto"/>
            <w:shd w:val="clear" w:color="auto" w:fill="auto"/>
            <w:vAlign w:val="center"/>
            <w:hideMark/>
          </w:tcPr>
          <w:p w14:paraId="6B8BB96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10B21A7" w14:textId="77777777" w:rsidTr="00EF4974">
        <w:trPr>
          <w:tblCellSpacing w:w="15" w:type="dxa"/>
        </w:trPr>
        <w:tc>
          <w:tcPr>
            <w:tcW w:w="0" w:type="auto"/>
            <w:shd w:val="clear" w:color="auto" w:fill="auto"/>
            <w:vAlign w:val="center"/>
            <w:hideMark/>
          </w:tcPr>
          <w:p w14:paraId="5080885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Transaction Flow</w:t>
            </w:r>
          </w:p>
        </w:tc>
        <w:tc>
          <w:tcPr>
            <w:tcW w:w="0" w:type="auto"/>
            <w:shd w:val="clear" w:color="auto" w:fill="auto"/>
            <w:vAlign w:val="center"/>
            <w:hideMark/>
          </w:tcPr>
          <w:p w14:paraId="6DFC3F0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77ED3EC3" w14:textId="77777777" w:rsidTr="00EF4974">
        <w:trPr>
          <w:tblCellSpacing w:w="15" w:type="dxa"/>
        </w:trPr>
        <w:tc>
          <w:tcPr>
            <w:tcW w:w="0" w:type="auto"/>
            <w:shd w:val="clear" w:color="auto" w:fill="auto"/>
            <w:vAlign w:val="center"/>
            <w:hideMark/>
          </w:tcPr>
          <w:p w14:paraId="2316AE0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Visibility &amp; Feedback</w:t>
            </w:r>
          </w:p>
        </w:tc>
        <w:tc>
          <w:tcPr>
            <w:tcW w:w="0" w:type="auto"/>
            <w:shd w:val="clear" w:color="auto" w:fill="auto"/>
            <w:vAlign w:val="center"/>
            <w:hideMark/>
          </w:tcPr>
          <w:p w14:paraId="381E27E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58B7D77C" w14:textId="77777777" w:rsidTr="00EF4974">
        <w:trPr>
          <w:tblCellSpacing w:w="15" w:type="dxa"/>
        </w:trPr>
        <w:tc>
          <w:tcPr>
            <w:tcW w:w="0" w:type="auto"/>
            <w:shd w:val="clear" w:color="auto" w:fill="auto"/>
            <w:vAlign w:val="center"/>
            <w:hideMark/>
          </w:tcPr>
          <w:p w14:paraId="638DBAC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Creation &amp; Dashboard UX</w:t>
            </w:r>
          </w:p>
        </w:tc>
        <w:tc>
          <w:tcPr>
            <w:tcW w:w="0" w:type="auto"/>
            <w:shd w:val="clear" w:color="auto" w:fill="auto"/>
            <w:vAlign w:val="center"/>
            <w:hideMark/>
          </w:tcPr>
          <w:p w14:paraId="4F43023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4.6</w:t>
            </w:r>
          </w:p>
        </w:tc>
      </w:tr>
      <w:tr w:rsidR="00421628" w:rsidRPr="00705D05" w14:paraId="32D8AF43" w14:textId="77777777" w:rsidTr="00EF4974">
        <w:trPr>
          <w:tblCellSpacing w:w="15" w:type="dxa"/>
        </w:trPr>
        <w:tc>
          <w:tcPr>
            <w:tcW w:w="0" w:type="auto"/>
            <w:shd w:val="clear" w:color="auto" w:fill="auto"/>
            <w:vAlign w:val="center"/>
            <w:hideMark/>
          </w:tcPr>
          <w:p w14:paraId="1FD2870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KYC Upload &amp; Verification Process</w:t>
            </w:r>
          </w:p>
        </w:tc>
        <w:tc>
          <w:tcPr>
            <w:tcW w:w="0" w:type="auto"/>
            <w:shd w:val="clear" w:color="auto" w:fill="auto"/>
            <w:vAlign w:val="center"/>
            <w:hideMark/>
          </w:tcPr>
          <w:p w14:paraId="6A93600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CA461B7" w14:textId="77777777" w:rsidTr="00EF4974">
        <w:trPr>
          <w:tblCellSpacing w:w="15" w:type="dxa"/>
        </w:trPr>
        <w:tc>
          <w:tcPr>
            <w:tcW w:w="0" w:type="auto"/>
            <w:shd w:val="clear" w:color="auto" w:fill="auto"/>
            <w:vAlign w:val="center"/>
            <w:hideMark/>
          </w:tcPr>
          <w:p w14:paraId="3DC85D5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MetaMask Integration</w:t>
            </w:r>
          </w:p>
        </w:tc>
        <w:tc>
          <w:tcPr>
            <w:tcW w:w="0" w:type="auto"/>
            <w:shd w:val="clear" w:color="auto" w:fill="auto"/>
            <w:vAlign w:val="center"/>
            <w:hideMark/>
          </w:tcPr>
          <w:p w14:paraId="4AB13E0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64EBE7DE" w14:textId="77777777" w:rsidTr="00EF4974">
        <w:trPr>
          <w:tblCellSpacing w:w="15" w:type="dxa"/>
        </w:trPr>
        <w:tc>
          <w:tcPr>
            <w:tcW w:w="0" w:type="auto"/>
            <w:shd w:val="clear" w:color="auto" w:fill="auto"/>
            <w:vAlign w:val="center"/>
            <w:hideMark/>
          </w:tcPr>
          <w:p w14:paraId="1945698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Overall Satisfaction</w:t>
            </w:r>
          </w:p>
        </w:tc>
        <w:tc>
          <w:tcPr>
            <w:tcW w:w="0" w:type="auto"/>
            <w:shd w:val="clear" w:color="auto" w:fill="auto"/>
            <w:vAlign w:val="center"/>
            <w:hideMark/>
          </w:tcPr>
          <w:p w14:paraId="16EEDEF4" w14:textId="77777777" w:rsidR="00421628" w:rsidRPr="00705D05" w:rsidRDefault="00421628" w:rsidP="00EF4974">
            <w:pPr>
              <w:spacing w:line="360" w:lineRule="auto"/>
              <w:rPr>
                <w:rFonts w:ascii="Times New Roman" w:hAnsi="Times New Roman" w:cs="Times New Roman"/>
              </w:rPr>
            </w:pPr>
            <w:r w:rsidRPr="00705D05">
              <w:rPr>
                <w:rStyle w:val="Strong"/>
                <w:rFonts w:ascii="Times New Roman" w:hAnsi="Times New Roman" w:cs="Times New Roman"/>
              </w:rPr>
              <w:t>4.8</w:t>
            </w:r>
          </w:p>
        </w:tc>
      </w:tr>
    </w:tbl>
    <w:p w14:paraId="492B1673" w14:textId="77777777" w:rsidR="00421628" w:rsidRDefault="00421628" w:rsidP="00421628">
      <w:pPr>
        <w:spacing w:line="360" w:lineRule="auto"/>
        <w:rPr>
          <w:rFonts w:ascii="Times New Roman" w:hAnsi="Times New Roman" w:cs="Times New Roman"/>
        </w:rPr>
      </w:pPr>
    </w:p>
    <w:p w14:paraId="15091BB6" w14:textId="77777777" w:rsidR="00421628" w:rsidRDefault="00421628" w:rsidP="00421628">
      <w:pPr>
        <w:spacing w:line="360" w:lineRule="auto"/>
        <w:rPr>
          <w:rFonts w:ascii="Times New Roman" w:hAnsi="Times New Roman" w:cs="Times New Roman"/>
        </w:rPr>
      </w:pPr>
    </w:p>
    <w:p w14:paraId="1978D81B" w14:textId="77777777" w:rsidR="00421628" w:rsidRPr="00705D05" w:rsidRDefault="00421628" w:rsidP="00421628">
      <w:pPr>
        <w:spacing w:line="360" w:lineRule="auto"/>
        <w:rPr>
          <w:rFonts w:ascii="Times New Roman" w:hAnsi="Times New Roman" w:cs="Times New Roman"/>
        </w:rPr>
      </w:pPr>
    </w:p>
    <w:p w14:paraId="4C07461F" w14:textId="77777777" w:rsidR="00421628" w:rsidRPr="00046737" w:rsidRDefault="00421628" w:rsidP="00421628">
      <w:pPr>
        <w:pStyle w:val="Heading3"/>
        <w:spacing w:line="360" w:lineRule="auto"/>
        <w:rPr>
          <w:rFonts w:ascii="Times New Roman" w:hAnsi="Times New Roman" w:cs="Times New Roman"/>
          <w:sz w:val="28"/>
          <w:szCs w:val="28"/>
        </w:rPr>
      </w:pPr>
      <w:bookmarkStart w:id="120" w:name="_Toc201915576"/>
      <w:r w:rsidRPr="00046737">
        <w:rPr>
          <w:rStyle w:val="Strong"/>
          <w:rFonts w:ascii="Times New Roman" w:hAnsi="Times New Roman" w:cs="Times New Roman"/>
          <w:b/>
          <w:bCs/>
          <w:sz w:val="28"/>
          <w:szCs w:val="28"/>
        </w:rPr>
        <w:lastRenderedPageBreak/>
        <w:t>4.6.3 Key Stakeholder Insights</w:t>
      </w:r>
      <w:bookmarkEnd w:id="120"/>
    </w:p>
    <w:p w14:paraId="4E19E396" w14:textId="77777777" w:rsidR="00421628" w:rsidRPr="00705D05" w:rsidRDefault="00421628" w:rsidP="008C3E2B">
      <w:pPr>
        <w:pStyle w:val="NormalWeb"/>
        <w:numPr>
          <w:ilvl w:val="0"/>
          <w:numId w:val="26"/>
        </w:numPr>
        <w:spacing w:line="360" w:lineRule="auto"/>
      </w:pPr>
      <w:r w:rsidRPr="00705D05">
        <w:rPr>
          <w:rStyle w:val="Strong"/>
        </w:rPr>
        <w:t>Investors</w:t>
      </w:r>
      <w:r w:rsidRPr="00705D05">
        <w:t>:</w:t>
      </w:r>
      <w:r w:rsidRPr="00705D05">
        <w:br/>
        <w:t xml:space="preserve">Investors appreciated the </w:t>
      </w:r>
      <w:r w:rsidRPr="00705D05">
        <w:rPr>
          <w:rStyle w:val="Strong"/>
        </w:rPr>
        <w:t>real-time feedback loop</w:t>
      </w:r>
      <w:r w:rsidRPr="00705D05">
        <w:t xml:space="preserve"> between initiating a Paynow transaction and receiving their NFT. The automatic minting process reduced ambiguity and reassured investors through transaction receipts, IPFS links, and wallet sync feedback.</w:t>
      </w:r>
    </w:p>
    <w:p w14:paraId="523CC08A" w14:textId="77777777" w:rsidR="00421628" w:rsidRPr="00705D05" w:rsidRDefault="00421628" w:rsidP="008C3E2B">
      <w:pPr>
        <w:pStyle w:val="NormalWeb"/>
        <w:numPr>
          <w:ilvl w:val="0"/>
          <w:numId w:val="26"/>
        </w:numPr>
        <w:spacing w:line="360" w:lineRule="auto"/>
      </w:pPr>
      <w:r w:rsidRPr="00705D05">
        <w:rPr>
          <w:rStyle w:val="Strong"/>
        </w:rPr>
        <w:t>Campaign Creators</w:t>
      </w:r>
      <w:r w:rsidRPr="00705D05">
        <w:t>:</w:t>
      </w:r>
      <w:r w:rsidRPr="00705D05">
        <w:br/>
        <w:t xml:space="preserve">These users were particularly positive about the </w:t>
      </w:r>
      <w:r w:rsidRPr="00705D05">
        <w:rPr>
          <w:rStyle w:val="Strong"/>
        </w:rPr>
        <w:t>campaign analytics dashboard</w:t>
      </w:r>
      <w:r w:rsidRPr="00705D05">
        <w:t>, which displayed the amount raised, token distribution, and funding milestones in real-time. However, they suggested a feature to schedule social media announcements directly from the dashboard.</w:t>
      </w:r>
    </w:p>
    <w:p w14:paraId="7FB3602C" w14:textId="77777777" w:rsidR="00421628" w:rsidRPr="00705D05" w:rsidRDefault="00421628" w:rsidP="008C3E2B">
      <w:pPr>
        <w:pStyle w:val="NormalWeb"/>
        <w:numPr>
          <w:ilvl w:val="0"/>
          <w:numId w:val="26"/>
        </w:numPr>
        <w:spacing w:line="360" w:lineRule="auto"/>
      </w:pPr>
      <w:r w:rsidRPr="00705D05">
        <w:rPr>
          <w:rStyle w:val="Strong"/>
        </w:rPr>
        <w:t>Compliance Admins</w:t>
      </w:r>
      <w:r w:rsidRPr="00705D05">
        <w:t>:</w:t>
      </w:r>
      <w:r w:rsidRPr="00705D05">
        <w:br/>
        <w:t xml:space="preserve">Admins praised the structured </w:t>
      </w:r>
      <w:r w:rsidRPr="00705D05">
        <w:rPr>
          <w:rStyle w:val="Strong"/>
        </w:rPr>
        <w:t>KYC pipeline</w:t>
      </w:r>
      <w:r w:rsidRPr="00705D05">
        <w:t>, which clearly flagged pending, verified, and rejected documents. Logs were encrypted and timestamped, allowing admins to trace decision histories and comply with audit requirements.</w:t>
      </w:r>
    </w:p>
    <w:p w14:paraId="1F7D635C" w14:textId="77777777" w:rsidR="00421628" w:rsidRPr="00705D05" w:rsidRDefault="00421628" w:rsidP="00421628">
      <w:pPr>
        <w:spacing w:line="360" w:lineRule="auto"/>
        <w:rPr>
          <w:rFonts w:ascii="Times New Roman" w:hAnsi="Times New Roman" w:cs="Times New Roman"/>
        </w:rPr>
      </w:pPr>
    </w:p>
    <w:p w14:paraId="28597F23" w14:textId="77777777" w:rsidR="00421628" w:rsidRPr="00046737" w:rsidRDefault="00421628" w:rsidP="00421628">
      <w:pPr>
        <w:pStyle w:val="Heading3"/>
        <w:spacing w:line="360" w:lineRule="auto"/>
        <w:rPr>
          <w:rFonts w:ascii="Times New Roman" w:hAnsi="Times New Roman" w:cs="Times New Roman"/>
          <w:sz w:val="28"/>
          <w:szCs w:val="28"/>
        </w:rPr>
      </w:pPr>
      <w:bookmarkStart w:id="121" w:name="_Toc201915577"/>
      <w:r w:rsidRPr="00046737">
        <w:rPr>
          <w:rStyle w:val="Strong"/>
          <w:rFonts w:ascii="Times New Roman" w:hAnsi="Times New Roman" w:cs="Times New Roman"/>
          <w:b/>
          <w:bCs/>
          <w:sz w:val="28"/>
          <w:szCs w:val="28"/>
        </w:rPr>
        <w:t>4.6.4 Functional Test Case Summary</w:t>
      </w:r>
      <w:bookmarkEnd w:id="121"/>
    </w:p>
    <w:p w14:paraId="0C6F3CD5" w14:textId="77777777" w:rsidR="00421628" w:rsidRPr="00705D05" w:rsidRDefault="00421628" w:rsidP="00421628">
      <w:pPr>
        <w:pStyle w:val="NormalWeb"/>
        <w:spacing w:line="360" w:lineRule="auto"/>
      </w:pPr>
      <w:r w:rsidRPr="00705D05">
        <w:t xml:space="preserve">Over </w:t>
      </w:r>
      <w:r w:rsidRPr="00705D05">
        <w:rPr>
          <w:rStyle w:val="Strong"/>
        </w:rPr>
        <w:t>20 end-to-end system test cases</w:t>
      </w:r>
      <w:r w:rsidRPr="00705D05">
        <w:t xml:space="preserve"> were executed during UAT (User Acceptance Testing). These covered all critical workflows from registration to blockchain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0"/>
        <w:gridCol w:w="3887"/>
        <w:gridCol w:w="694"/>
      </w:tblGrid>
      <w:tr w:rsidR="00421628" w:rsidRPr="00705D05" w14:paraId="01885CE8" w14:textId="77777777" w:rsidTr="00EF4974">
        <w:trPr>
          <w:tblHeader/>
          <w:tblCellSpacing w:w="15" w:type="dxa"/>
        </w:trPr>
        <w:tc>
          <w:tcPr>
            <w:tcW w:w="0" w:type="auto"/>
            <w:vAlign w:val="center"/>
            <w:hideMark/>
          </w:tcPr>
          <w:p w14:paraId="227D6610"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Test Scenario</w:t>
            </w:r>
          </w:p>
        </w:tc>
        <w:tc>
          <w:tcPr>
            <w:tcW w:w="0" w:type="auto"/>
            <w:vAlign w:val="center"/>
            <w:hideMark/>
          </w:tcPr>
          <w:p w14:paraId="3FC12D82"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Expected Outcome</w:t>
            </w:r>
          </w:p>
        </w:tc>
        <w:tc>
          <w:tcPr>
            <w:tcW w:w="0" w:type="auto"/>
            <w:vAlign w:val="center"/>
            <w:hideMark/>
          </w:tcPr>
          <w:p w14:paraId="70FBA8D1"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Result</w:t>
            </w:r>
          </w:p>
        </w:tc>
      </w:tr>
      <w:tr w:rsidR="00421628" w:rsidRPr="00705D05" w14:paraId="20801782" w14:textId="77777777" w:rsidTr="00EF4974">
        <w:trPr>
          <w:tblCellSpacing w:w="15" w:type="dxa"/>
        </w:trPr>
        <w:tc>
          <w:tcPr>
            <w:tcW w:w="0" w:type="auto"/>
            <w:vAlign w:val="center"/>
            <w:hideMark/>
          </w:tcPr>
          <w:p w14:paraId="6760D0D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 Auto-mint → IPFS sync</w:t>
            </w:r>
          </w:p>
        </w:tc>
        <w:tc>
          <w:tcPr>
            <w:tcW w:w="0" w:type="auto"/>
            <w:vAlign w:val="center"/>
            <w:hideMark/>
          </w:tcPr>
          <w:p w14:paraId="0839FBB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NFT minted, metadata pinned, DB updated</w:t>
            </w:r>
          </w:p>
        </w:tc>
        <w:tc>
          <w:tcPr>
            <w:tcW w:w="0" w:type="auto"/>
            <w:vAlign w:val="center"/>
            <w:hideMark/>
          </w:tcPr>
          <w:p w14:paraId="337B693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DE5E55" w14:textId="77777777" w:rsidTr="00EF4974">
        <w:trPr>
          <w:tblCellSpacing w:w="15" w:type="dxa"/>
        </w:trPr>
        <w:tc>
          <w:tcPr>
            <w:tcW w:w="0" w:type="auto"/>
            <w:vAlign w:val="center"/>
            <w:hideMark/>
          </w:tcPr>
          <w:p w14:paraId="6D12965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Rejection</w:t>
            </w:r>
          </w:p>
        </w:tc>
        <w:tc>
          <w:tcPr>
            <w:tcW w:w="0" w:type="auto"/>
            <w:vAlign w:val="center"/>
            <w:hideMark/>
          </w:tcPr>
          <w:p w14:paraId="7D1F5A3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Hidden from public campaign list</w:t>
            </w:r>
          </w:p>
        </w:tc>
        <w:tc>
          <w:tcPr>
            <w:tcW w:w="0" w:type="auto"/>
            <w:vAlign w:val="center"/>
            <w:hideMark/>
          </w:tcPr>
          <w:p w14:paraId="36D476C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544774" w14:textId="77777777" w:rsidTr="00EF4974">
        <w:trPr>
          <w:tblCellSpacing w:w="15" w:type="dxa"/>
        </w:trPr>
        <w:tc>
          <w:tcPr>
            <w:tcW w:w="0" w:type="auto"/>
            <w:vAlign w:val="center"/>
            <w:hideMark/>
          </w:tcPr>
          <w:p w14:paraId="60D59DC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KYC Upload + Admin Approval</w:t>
            </w:r>
          </w:p>
        </w:tc>
        <w:tc>
          <w:tcPr>
            <w:tcW w:w="0" w:type="auto"/>
            <w:vAlign w:val="center"/>
            <w:hideMark/>
          </w:tcPr>
          <w:p w14:paraId="7E1285E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User status updated to 'Verified'</w:t>
            </w:r>
          </w:p>
        </w:tc>
        <w:tc>
          <w:tcPr>
            <w:tcW w:w="0" w:type="auto"/>
            <w:vAlign w:val="center"/>
            <w:hideMark/>
          </w:tcPr>
          <w:p w14:paraId="27A8BC8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C6B7741" w14:textId="77777777" w:rsidTr="00EF4974">
        <w:trPr>
          <w:tblCellSpacing w:w="15" w:type="dxa"/>
        </w:trPr>
        <w:tc>
          <w:tcPr>
            <w:tcW w:w="0" w:type="auto"/>
            <w:vAlign w:val="center"/>
            <w:hideMark/>
          </w:tcPr>
          <w:p w14:paraId="2F45F58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Manual NFT Import to MetaMask</w:t>
            </w:r>
          </w:p>
        </w:tc>
        <w:tc>
          <w:tcPr>
            <w:tcW w:w="0" w:type="auto"/>
            <w:vAlign w:val="center"/>
            <w:hideMark/>
          </w:tcPr>
          <w:p w14:paraId="29E8DAF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Token appears under custom assets</w:t>
            </w:r>
          </w:p>
        </w:tc>
        <w:tc>
          <w:tcPr>
            <w:tcW w:w="0" w:type="auto"/>
            <w:vAlign w:val="center"/>
            <w:hideMark/>
          </w:tcPr>
          <w:p w14:paraId="6525F66C"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129EA5B2" w14:textId="77777777" w:rsidTr="00EF4974">
        <w:trPr>
          <w:tblCellSpacing w:w="15" w:type="dxa"/>
        </w:trPr>
        <w:tc>
          <w:tcPr>
            <w:tcW w:w="0" w:type="auto"/>
            <w:vAlign w:val="center"/>
            <w:hideMark/>
          </w:tcPr>
          <w:p w14:paraId="41CAF9A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lastRenderedPageBreak/>
              <w:t>Admin Ban → Auto Logout of User</w:t>
            </w:r>
          </w:p>
        </w:tc>
        <w:tc>
          <w:tcPr>
            <w:tcW w:w="0" w:type="auto"/>
            <w:vAlign w:val="center"/>
            <w:hideMark/>
          </w:tcPr>
          <w:p w14:paraId="22D7DA5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Session invalidated immediately</w:t>
            </w:r>
          </w:p>
        </w:tc>
        <w:tc>
          <w:tcPr>
            <w:tcW w:w="0" w:type="auto"/>
            <w:vAlign w:val="center"/>
            <w:hideMark/>
          </w:tcPr>
          <w:p w14:paraId="4DDF828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3B7E3E2" w14:textId="77777777" w:rsidTr="00EF4974">
        <w:trPr>
          <w:tblCellSpacing w:w="15" w:type="dxa"/>
        </w:trPr>
        <w:tc>
          <w:tcPr>
            <w:tcW w:w="0" w:type="auto"/>
            <w:vAlign w:val="center"/>
            <w:hideMark/>
          </w:tcPr>
          <w:p w14:paraId="6B4769C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Simulate Cancelled Paynow Transaction</w:t>
            </w:r>
          </w:p>
        </w:tc>
        <w:tc>
          <w:tcPr>
            <w:tcW w:w="0" w:type="auto"/>
            <w:vAlign w:val="center"/>
            <w:hideMark/>
          </w:tcPr>
          <w:p w14:paraId="2DB2593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No NFT mint, user prompted for retry</w:t>
            </w:r>
          </w:p>
        </w:tc>
        <w:tc>
          <w:tcPr>
            <w:tcW w:w="0" w:type="auto"/>
            <w:vAlign w:val="center"/>
            <w:hideMark/>
          </w:tcPr>
          <w:p w14:paraId="2E14EC3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2CA8B9BB" w14:textId="77777777" w:rsidTr="00EF4974">
        <w:trPr>
          <w:tblCellSpacing w:w="15" w:type="dxa"/>
        </w:trPr>
        <w:tc>
          <w:tcPr>
            <w:tcW w:w="0" w:type="auto"/>
            <w:vAlign w:val="center"/>
            <w:hideMark/>
          </w:tcPr>
          <w:p w14:paraId="70AE3B6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Duplicate Investment Detection</w:t>
            </w:r>
          </w:p>
        </w:tc>
        <w:tc>
          <w:tcPr>
            <w:tcW w:w="0" w:type="auto"/>
            <w:vAlign w:val="center"/>
            <w:hideMark/>
          </w:tcPr>
          <w:p w14:paraId="6728CFD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Duplicate DB write blocked</w:t>
            </w:r>
          </w:p>
        </w:tc>
        <w:tc>
          <w:tcPr>
            <w:tcW w:w="0" w:type="auto"/>
            <w:vAlign w:val="center"/>
            <w:hideMark/>
          </w:tcPr>
          <w:p w14:paraId="23B9DEE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Pass</w:t>
            </w:r>
          </w:p>
        </w:tc>
      </w:tr>
    </w:tbl>
    <w:p w14:paraId="5FE9F9CC" w14:textId="77777777" w:rsidR="00421628" w:rsidRDefault="00421628" w:rsidP="00421628">
      <w:pPr>
        <w:spacing w:line="360" w:lineRule="auto"/>
        <w:rPr>
          <w:rFonts w:ascii="Times New Roman" w:hAnsi="Times New Roman" w:cs="Times New Roman"/>
        </w:rPr>
      </w:pPr>
    </w:p>
    <w:p w14:paraId="2E20F029" w14:textId="77777777" w:rsidR="00421628" w:rsidRPr="00705D05" w:rsidRDefault="00421628" w:rsidP="00421628">
      <w:pPr>
        <w:spacing w:line="360" w:lineRule="auto"/>
        <w:rPr>
          <w:rFonts w:ascii="Times New Roman" w:hAnsi="Times New Roman" w:cs="Times New Roman"/>
        </w:rPr>
      </w:pPr>
    </w:p>
    <w:p w14:paraId="40AA21B2" w14:textId="77777777" w:rsidR="00421628" w:rsidRPr="00046737" w:rsidRDefault="00421628" w:rsidP="00421628">
      <w:pPr>
        <w:pStyle w:val="Heading3"/>
        <w:spacing w:line="360" w:lineRule="auto"/>
        <w:rPr>
          <w:rFonts w:ascii="Times New Roman" w:hAnsi="Times New Roman" w:cs="Times New Roman"/>
          <w:sz w:val="28"/>
          <w:szCs w:val="28"/>
        </w:rPr>
      </w:pPr>
      <w:bookmarkStart w:id="122" w:name="_Toc201915578"/>
      <w:r w:rsidRPr="00046737">
        <w:rPr>
          <w:rStyle w:val="Strong"/>
          <w:rFonts w:ascii="Times New Roman" w:hAnsi="Times New Roman" w:cs="Times New Roman"/>
          <w:b/>
          <w:bCs/>
          <w:sz w:val="28"/>
          <w:szCs w:val="28"/>
        </w:rPr>
        <w:t>4.6.5 User Suggestions and Next Steps</w:t>
      </w:r>
      <w:bookmarkEnd w:id="122"/>
    </w:p>
    <w:p w14:paraId="59DB8A78" w14:textId="77777777" w:rsidR="00421628" w:rsidRPr="00705D05" w:rsidRDefault="00421628" w:rsidP="00421628">
      <w:pPr>
        <w:pStyle w:val="NormalWeb"/>
        <w:spacing w:line="360" w:lineRule="auto"/>
      </w:pPr>
      <w:r w:rsidRPr="00705D05">
        <w:t>Participants also offered several valuable suggestions:</w:t>
      </w:r>
    </w:p>
    <w:p w14:paraId="565C1182" w14:textId="77777777" w:rsidR="00421628" w:rsidRPr="00705D05" w:rsidRDefault="00421628" w:rsidP="008C3E2B">
      <w:pPr>
        <w:pStyle w:val="NormalWeb"/>
        <w:numPr>
          <w:ilvl w:val="0"/>
          <w:numId w:val="27"/>
        </w:numPr>
        <w:spacing w:line="360" w:lineRule="auto"/>
      </w:pPr>
      <w:r w:rsidRPr="00705D05">
        <w:rPr>
          <w:rStyle w:val="Strong"/>
        </w:rPr>
        <w:t>Mobile Push Notifications</w:t>
      </w:r>
      <w:r w:rsidRPr="00705D05">
        <w:t>: Investors requested real-time push alerts for payment confirmation, NFT minting, and investment certificates.</w:t>
      </w:r>
    </w:p>
    <w:p w14:paraId="251881FE" w14:textId="77777777" w:rsidR="00421628" w:rsidRPr="00705D05" w:rsidRDefault="00421628" w:rsidP="008C3E2B">
      <w:pPr>
        <w:pStyle w:val="NormalWeb"/>
        <w:numPr>
          <w:ilvl w:val="0"/>
          <w:numId w:val="27"/>
        </w:numPr>
        <w:spacing w:line="360" w:lineRule="auto"/>
      </w:pPr>
      <w:r w:rsidRPr="00705D05">
        <w:rPr>
          <w:rStyle w:val="Strong"/>
        </w:rPr>
        <w:t>Native MetaMask Browser Integration</w:t>
      </w:r>
      <w:r w:rsidRPr="00705D05">
        <w:t>: Campaign creators using Brave or Opera requested seamless MetaMask connections via wallet extensions.</w:t>
      </w:r>
    </w:p>
    <w:p w14:paraId="383FB7FA" w14:textId="77777777" w:rsidR="00421628" w:rsidRPr="00705D05" w:rsidRDefault="00421628" w:rsidP="008C3E2B">
      <w:pPr>
        <w:pStyle w:val="NormalWeb"/>
        <w:numPr>
          <w:ilvl w:val="0"/>
          <w:numId w:val="27"/>
        </w:numPr>
        <w:spacing w:line="360" w:lineRule="auto"/>
      </w:pPr>
      <w:r w:rsidRPr="00705D05">
        <w:rPr>
          <w:rStyle w:val="Strong"/>
        </w:rPr>
        <w:t>Offline Data Backup</w:t>
      </w:r>
      <w:r w:rsidRPr="00705D05">
        <w:t>: Compliance admins suggested exportable audit logs to CSV or PDF for monthly reporting to financial authorities.</w:t>
      </w:r>
    </w:p>
    <w:p w14:paraId="7F81CF54" w14:textId="77777777" w:rsidR="00421628" w:rsidRPr="00992543" w:rsidRDefault="00421628" w:rsidP="00421628">
      <w:pPr>
        <w:spacing w:line="360" w:lineRule="auto"/>
        <w:rPr>
          <w:rFonts w:ascii="Times New Roman" w:hAnsi="Times New Roman" w:cs="Times New Roman"/>
          <w:sz w:val="28"/>
          <w:szCs w:val="28"/>
        </w:rPr>
      </w:pPr>
    </w:p>
    <w:p w14:paraId="31FBBDBB" w14:textId="77777777" w:rsidR="00421628" w:rsidRPr="00992543" w:rsidRDefault="00421628" w:rsidP="00421628">
      <w:pPr>
        <w:pStyle w:val="Heading3"/>
        <w:spacing w:line="360" w:lineRule="auto"/>
        <w:rPr>
          <w:rFonts w:ascii="Times New Roman" w:hAnsi="Times New Roman" w:cs="Times New Roman"/>
          <w:sz w:val="28"/>
          <w:szCs w:val="28"/>
        </w:rPr>
      </w:pPr>
      <w:bookmarkStart w:id="123" w:name="_Toc201915579"/>
      <w:r w:rsidRPr="00992543">
        <w:rPr>
          <w:rStyle w:val="Strong"/>
          <w:rFonts w:ascii="Times New Roman" w:hAnsi="Times New Roman" w:cs="Times New Roman"/>
          <w:b/>
          <w:bCs/>
          <w:sz w:val="28"/>
          <w:szCs w:val="28"/>
        </w:rPr>
        <w:t>Conclusion</w:t>
      </w:r>
      <w:bookmarkEnd w:id="123"/>
    </w:p>
    <w:p w14:paraId="21AA7E49" w14:textId="77777777" w:rsidR="00421628" w:rsidRPr="00705D05" w:rsidRDefault="00421628" w:rsidP="00421628">
      <w:pPr>
        <w:pStyle w:val="NormalWeb"/>
        <w:spacing w:line="360" w:lineRule="auto"/>
      </w:pPr>
      <w:r w:rsidRPr="00705D05">
        <w:t>The evaluation process confirmed the platform's high usability, functionality, and compliance readiness. Key modules such as NFT minting, Paynow integration, KYC verification, and user dashboard navigation were rated very positively. Continuous improvement will focus on extending mobile features, deepening blockchain analytics, and expanding wallet compatibility.</w:t>
      </w:r>
    </w:p>
    <w:p w14:paraId="24BB77B6" w14:textId="77777777" w:rsidR="00421628" w:rsidRPr="00705D05" w:rsidRDefault="00421628" w:rsidP="00421628">
      <w:pPr>
        <w:pStyle w:val="NormalWeb"/>
        <w:spacing w:line="360" w:lineRule="auto"/>
        <w:rPr>
          <w:sz w:val="40"/>
          <w:szCs w:val="40"/>
        </w:rPr>
      </w:pPr>
    </w:p>
    <w:p w14:paraId="46EC35A4" w14:textId="77777777" w:rsidR="00421628" w:rsidRPr="00992543" w:rsidRDefault="00421628" w:rsidP="00421628">
      <w:pPr>
        <w:pStyle w:val="Heading2"/>
        <w:spacing w:line="360" w:lineRule="auto"/>
        <w:rPr>
          <w:rFonts w:ascii="Times New Roman" w:hAnsi="Times New Roman" w:cs="Times New Roman"/>
          <w:sz w:val="28"/>
          <w:szCs w:val="28"/>
        </w:rPr>
      </w:pPr>
      <w:bookmarkStart w:id="124" w:name="_Toc201915580"/>
      <w:r w:rsidRPr="00992543">
        <w:rPr>
          <w:rStyle w:val="Strong"/>
          <w:rFonts w:ascii="Times New Roman" w:hAnsi="Times New Roman" w:cs="Times New Roman"/>
          <w:b/>
          <w:bCs/>
          <w:sz w:val="28"/>
          <w:szCs w:val="28"/>
        </w:rPr>
        <w:lastRenderedPageBreak/>
        <w:t>4.7 Deployment Challenges</w:t>
      </w:r>
      <w:bookmarkEnd w:id="124"/>
    </w:p>
    <w:p w14:paraId="6ED2BB14" w14:textId="77777777" w:rsidR="00421628" w:rsidRPr="00705D05" w:rsidRDefault="00421628" w:rsidP="00421628">
      <w:pPr>
        <w:pStyle w:val="NormalWeb"/>
        <w:spacing w:line="360" w:lineRule="auto"/>
      </w:pPr>
      <w:r w:rsidRPr="00705D05">
        <w:t xml:space="preserve">Despite robust planning and several rounds of system and user testing, the transition from development to production presented several </w:t>
      </w:r>
      <w:r w:rsidRPr="00705D05">
        <w:rPr>
          <w:rStyle w:val="Strong"/>
        </w:rPr>
        <w:t>technical and operational challenges</w:t>
      </w:r>
      <w:r w:rsidRPr="00705D05">
        <w:t>. These issues were especially evident during high-traffic scenarios and payment edge cases, revealing critical bottlenecks and platform dependencies.</w:t>
      </w:r>
    </w:p>
    <w:p w14:paraId="255FDAB0" w14:textId="77777777" w:rsidR="00421628" w:rsidRPr="00992543" w:rsidRDefault="00421628" w:rsidP="00421628">
      <w:pPr>
        <w:spacing w:line="360" w:lineRule="auto"/>
        <w:rPr>
          <w:rFonts w:ascii="Times New Roman" w:hAnsi="Times New Roman" w:cs="Times New Roman"/>
          <w:sz w:val="28"/>
          <w:szCs w:val="28"/>
        </w:rPr>
      </w:pPr>
    </w:p>
    <w:p w14:paraId="6955657B" w14:textId="77777777" w:rsidR="00421628" w:rsidRPr="00992543" w:rsidRDefault="00421628" w:rsidP="00421628">
      <w:pPr>
        <w:pStyle w:val="Heading3"/>
        <w:spacing w:line="360" w:lineRule="auto"/>
        <w:rPr>
          <w:rFonts w:ascii="Times New Roman" w:hAnsi="Times New Roman" w:cs="Times New Roman"/>
          <w:sz w:val="28"/>
          <w:szCs w:val="28"/>
        </w:rPr>
      </w:pPr>
      <w:bookmarkStart w:id="125" w:name="_Toc201915581"/>
      <w:r w:rsidRPr="00992543">
        <w:rPr>
          <w:rStyle w:val="Strong"/>
          <w:rFonts w:ascii="Times New Roman" w:hAnsi="Times New Roman" w:cs="Times New Roman"/>
          <w:b/>
          <w:bCs/>
          <w:sz w:val="28"/>
          <w:szCs w:val="28"/>
        </w:rPr>
        <w:t>4.7.1 Summary of Challenges and Solutions</w:t>
      </w:r>
      <w:bookmarkEnd w:id="125"/>
    </w:p>
    <w:p w14:paraId="0C230DD5"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Successes During Rollout</w:t>
      </w:r>
    </w:p>
    <w:p w14:paraId="37D6584E" w14:textId="77777777" w:rsidR="00421628" w:rsidRPr="00705D05" w:rsidRDefault="00421628" w:rsidP="00421628">
      <w:pPr>
        <w:pStyle w:val="NormalWeb"/>
        <w:spacing w:line="360" w:lineRule="auto"/>
      </w:pPr>
      <w:r w:rsidRPr="00705D05">
        <w:t>Before addressing issues, it's important to recognize the deployment achievements:</w:t>
      </w:r>
    </w:p>
    <w:p w14:paraId="35067D75" w14:textId="77777777" w:rsidR="00421628" w:rsidRPr="00705D05" w:rsidRDefault="00421628" w:rsidP="008C3E2B">
      <w:pPr>
        <w:pStyle w:val="NormalWeb"/>
        <w:numPr>
          <w:ilvl w:val="0"/>
          <w:numId w:val="28"/>
        </w:numPr>
        <w:spacing w:line="360" w:lineRule="auto"/>
      </w:pPr>
      <w:r w:rsidRPr="00705D05">
        <w:t xml:space="preserve">The system </w:t>
      </w:r>
      <w:r w:rsidRPr="00705D05">
        <w:rPr>
          <w:rStyle w:val="Strong"/>
        </w:rPr>
        <w:t>seamlessly integrated blockchain and fiat transactions</w:t>
      </w:r>
      <w:r w:rsidRPr="00705D05">
        <w:t>, a rare feat in hybrid crowdfunding platforms.</w:t>
      </w:r>
    </w:p>
    <w:p w14:paraId="5507B22B" w14:textId="77777777" w:rsidR="00421628" w:rsidRPr="00705D05" w:rsidRDefault="00421628" w:rsidP="008C3E2B">
      <w:pPr>
        <w:pStyle w:val="NormalWeb"/>
        <w:numPr>
          <w:ilvl w:val="0"/>
          <w:numId w:val="28"/>
        </w:numPr>
        <w:spacing w:line="360" w:lineRule="auto"/>
      </w:pPr>
      <w:r w:rsidRPr="00705D05">
        <w:rPr>
          <w:rStyle w:val="Strong"/>
        </w:rPr>
        <w:t>NFT minting was automatic</w:t>
      </w:r>
      <w:r w:rsidRPr="00705D05">
        <w:t xml:space="preserve"> and successfully verified via OpenSea metadata.</w:t>
      </w:r>
    </w:p>
    <w:p w14:paraId="234AEC19" w14:textId="77777777" w:rsidR="00421628" w:rsidRPr="00705D05" w:rsidRDefault="00421628" w:rsidP="008C3E2B">
      <w:pPr>
        <w:pStyle w:val="NormalWeb"/>
        <w:numPr>
          <w:ilvl w:val="0"/>
          <w:numId w:val="28"/>
        </w:numPr>
        <w:spacing w:line="360" w:lineRule="auto"/>
      </w:pPr>
      <w:r w:rsidRPr="00705D05">
        <w:rPr>
          <w:rStyle w:val="Strong"/>
        </w:rPr>
        <w:t>Campaigns automatically locked</w:t>
      </w:r>
      <w:r w:rsidRPr="00705D05">
        <w:t xml:space="preserve"> when fully funded, preventing over-investment.</w:t>
      </w:r>
    </w:p>
    <w:p w14:paraId="0C5031B5" w14:textId="77777777" w:rsidR="00421628" w:rsidRPr="00705D05" w:rsidRDefault="00421628" w:rsidP="00421628">
      <w:pPr>
        <w:pStyle w:val="NormalWeb"/>
        <w:spacing w:line="360" w:lineRule="auto"/>
      </w:pPr>
      <w:r w:rsidRPr="00705D05">
        <w:t>These successes validated the overall design and smart contract logic, but the deployment also uncovered several friction points.</w:t>
      </w:r>
    </w:p>
    <w:p w14:paraId="7B8FB030" w14:textId="77777777" w:rsidR="00421628" w:rsidRPr="00705D05" w:rsidRDefault="00421628" w:rsidP="00421628">
      <w:pPr>
        <w:spacing w:line="360" w:lineRule="auto"/>
        <w:rPr>
          <w:rFonts w:ascii="Times New Roman" w:hAnsi="Times New Roman" w:cs="Times New Roman"/>
        </w:rPr>
      </w:pPr>
    </w:p>
    <w:p w14:paraId="52670D8F" w14:textId="77777777" w:rsidR="00421628" w:rsidRPr="00992543" w:rsidRDefault="00421628" w:rsidP="00421628">
      <w:pPr>
        <w:pStyle w:val="Heading3"/>
        <w:spacing w:line="360" w:lineRule="auto"/>
        <w:rPr>
          <w:rFonts w:ascii="Times New Roman" w:hAnsi="Times New Roman" w:cs="Times New Roman"/>
          <w:sz w:val="28"/>
          <w:szCs w:val="28"/>
        </w:rPr>
      </w:pPr>
      <w:bookmarkStart w:id="126" w:name="_Toc201915582"/>
      <w:r w:rsidRPr="00992543">
        <w:rPr>
          <w:rStyle w:val="Strong"/>
          <w:rFonts w:ascii="Times New Roman" w:hAnsi="Times New Roman" w:cs="Times New Roman"/>
          <w:b/>
          <w:bCs/>
          <w:sz w:val="28"/>
          <w:szCs w:val="28"/>
        </w:rPr>
        <w:t>4.7.2 Key Deployment Challenges</w:t>
      </w:r>
      <w:bookmarkEnd w:id="126"/>
    </w:p>
    <w:p w14:paraId="568004FC"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Challenge 1: Paynow Webhook Failures</w:t>
      </w:r>
    </w:p>
    <w:p w14:paraId="084C0FD1" w14:textId="77777777" w:rsidR="00421628" w:rsidRPr="00705D05" w:rsidRDefault="00421628" w:rsidP="00421628">
      <w:pPr>
        <w:pStyle w:val="NormalWeb"/>
        <w:spacing w:line="360" w:lineRule="auto"/>
      </w:pPr>
      <w:r w:rsidRPr="00705D05">
        <w:t xml:space="preserve">During the first 24 hours of live deployment, users experienced </w:t>
      </w:r>
      <w:r w:rsidRPr="00705D05">
        <w:rPr>
          <w:rStyle w:val="Strong"/>
        </w:rPr>
        <w:t>delayed investment confirmations</w:t>
      </w:r>
      <w:r w:rsidRPr="00705D05">
        <w:t>. These were traced to:</w:t>
      </w:r>
    </w:p>
    <w:p w14:paraId="6907775A" w14:textId="77777777" w:rsidR="00421628" w:rsidRPr="00705D05" w:rsidRDefault="00421628" w:rsidP="008C3E2B">
      <w:pPr>
        <w:pStyle w:val="NormalWeb"/>
        <w:numPr>
          <w:ilvl w:val="0"/>
          <w:numId w:val="29"/>
        </w:numPr>
        <w:spacing w:line="360" w:lineRule="auto"/>
      </w:pPr>
      <w:r w:rsidRPr="00705D05">
        <w:rPr>
          <w:rStyle w:val="Strong"/>
        </w:rPr>
        <w:t>DNS caching</w:t>
      </w:r>
      <w:r w:rsidRPr="00705D05">
        <w:t xml:space="preserve"> issues that prevented Paynow from reaching the designated callback route.</w:t>
      </w:r>
    </w:p>
    <w:p w14:paraId="5E7A9AE6" w14:textId="77777777" w:rsidR="00421628" w:rsidRPr="00705D05" w:rsidRDefault="00421628" w:rsidP="008C3E2B">
      <w:pPr>
        <w:pStyle w:val="NormalWeb"/>
        <w:numPr>
          <w:ilvl w:val="0"/>
          <w:numId w:val="29"/>
        </w:numPr>
        <w:spacing w:line="360" w:lineRule="auto"/>
      </w:pPr>
      <w:r w:rsidRPr="00705D05">
        <w:lastRenderedPageBreak/>
        <w:t>Delayed webhook events meant some payments were only reflected after 15–30 minutes.</w:t>
      </w:r>
    </w:p>
    <w:p w14:paraId="20955647" w14:textId="77777777" w:rsidR="00421628" w:rsidRPr="00705D05" w:rsidRDefault="00421628" w:rsidP="00421628">
      <w:pPr>
        <w:pStyle w:val="NormalWeb"/>
        <w:spacing w:line="360" w:lineRule="auto"/>
      </w:pPr>
      <w:r w:rsidRPr="00705D05">
        <w:rPr>
          <w:rStyle w:val="Strong"/>
        </w:rPr>
        <w:t>Solution</w:t>
      </w:r>
      <w:r w:rsidRPr="00705D05">
        <w:t>:</w:t>
      </w:r>
      <w:r w:rsidRPr="00705D05">
        <w:br/>
        <w:t xml:space="preserve">To mitigate this, a </w:t>
      </w:r>
      <w:r w:rsidRPr="00705D05">
        <w:rPr>
          <w:rStyle w:val="Strong"/>
        </w:rPr>
        <w:t>60-second polling system</w:t>
      </w:r>
      <w:r w:rsidRPr="00705D05">
        <w:t xml:space="preserve"> was introduced as a failover. The system continuously queried the </w:t>
      </w:r>
      <w:r w:rsidRPr="00705D05">
        <w:rPr>
          <w:rStyle w:val="HTMLCode"/>
          <w:rFonts w:ascii="Times New Roman" w:eastAsiaTheme="majorEastAsia" w:hAnsi="Times New Roman" w:cs="Times New Roman"/>
        </w:rPr>
        <w:t>pollUrl</w:t>
      </w:r>
      <w:r w:rsidRPr="00705D05">
        <w:t xml:space="preserve"> returned by Paynow. In production, DNS propagation was accelerated using </w:t>
      </w:r>
      <w:r w:rsidRPr="00705D05">
        <w:rPr>
          <w:rStyle w:val="Strong"/>
        </w:rPr>
        <w:t>dual DNS providers</w:t>
      </w:r>
      <w:r w:rsidRPr="00705D05">
        <w:t>, ensuring webhook reliability.</w:t>
      </w:r>
    </w:p>
    <w:p w14:paraId="1C1BAAC7" w14:textId="77777777" w:rsidR="00421628" w:rsidRPr="00992543" w:rsidRDefault="00421628" w:rsidP="00421628">
      <w:pPr>
        <w:spacing w:line="360" w:lineRule="auto"/>
        <w:rPr>
          <w:rFonts w:ascii="Times New Roman" w:hAnsi="Times New Roman" w:cs="Times New Roman"/>
          <w:sz w:val="28"/>
          <w:szCs w:val="28"/>
        </w:rPr>
      </w:pPr>
    </w:p>
    <w:p w14:paraId="6C73449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Challenge 2: IPFS Upload Rate Limiting</w:t>
      </w:r>
    </w:p>
    <w:p w14:paraId="1D1C67AC" w14:textId="77777777" w:rsidR="00421628" w:rsidRPr="00705D05" w:rsidRDefault="00421628" w:rsidP="00421628">
      <w:pPr>
        <w:pStyle w:val="NormalWeb"/>
        <w:spacing w:line="360" w:lineRule="auto"/>
      </w:pPr>
      <w:r w:rsidRPr="00705D05">
        <w:t xml:space="preserve">When a campaign went viral on social media, the platform exceeded the default </w:t>
      </w:r>
      <w:r w:rsidRPr="00705D05">
        <w:rPr>
          <w:rStyle w:val="Strong"/>
        </w:rPr>
        <w:t>Pinata IPFS rate limit (300 requests/min)</w:t>
      </w:r>
      <w:r w:rsidRPr="00705D05">
        <w:t>. This caused:</w:t>
      </w:r>
    </w:p>
    <w:p w14:paraId="65C1F824" w14:textId="77777777" w:rsidR="00421628" w:rsidRPr="00705D05" w:rsidRDefault="00421628" w:rsidP="008C3E2B">
      <w:pPr>
        <w:pStyle w:val="NormalWeb"/>
        <w:numPr>
          <w:ilvl w:val="0"/>
          <w:numId w:val="30"/>
        </w:numPr>
        <w:spacing w:line="360" w:lineRule="auto"/>
      </w:pPr>
      <w:r w:rsidRPr="00705D05">
        <w:t>NFT metadata to fail to pin in time.</w:t>
      </w:r>
    </w:p>
    <w:p w14:paraId="5D5961EE" w14:textId="77777777" w:rsidR="00421628" w:rsidRPr="00705D05" w:rsidRDefault="00421628" w:rsidP="008C3E2B">
      <w:pPr>
        <w:pStyle w:val="NormalWeb"/>
        <w:numPr>
          <w:ilvl w:val="0"/>
          <w:numId w:val="30"/>
        </w:numPr>
        <w:spacing w:line="360" w:lineRule="auto"/>
      </w:pPr>
      <w:r w:rsidRPr="00705D05">
        <w:t>Delayed minting and investment confirmation for several users.</w:t>
      </w:r>
    </w:p>
    <w:p w14:paraId="490ED408" w14:textId="77777777" w:rsidR="00421628" w:rsidRPr="00705D05" w:rsidRDefault="00421628" w:rsidP="00421628">
      <w:pPr>
        <w:pStyle w:val="NormalWeb"/>
        <w:spacing w:line="360" w:lineRule="auto"/>
      </w:pPr>
      <w:r w:rsidRPr="00705D05">
        <w:rPr>
          <w:rStyle w:val="Strong"/>
        </w:rPr>
        <w:t>Solution</w:t>
      </w:r>
      <w:r w:rsidRPr="00705D05">
        <w:t>:</w:t>
      </w:r>
      <w:r w:rsidRPr="00705D05">
        <w:br/>
        <w:t xml:space="preserve">An </w:t>
      </w:r>
      <w:r w:rsidRPr="00705D05">
        <w:rPr>
          <w:rStyle w:val="Strong"/>
        </w:rPr>
        <w:t>exponential backoff strategy</w:t>
      </w:r>
      <w:r w:rsidRPr="00705D05">
        <w:t xml:space="preserve"> was deployed using a queue system and retry logic. Additionally, a </w:t>
      </w:r>
      <w:r w:rsidRPr="00705D05">
        <w:rPr>
          <w:rStyle w:val="Strong"/>
        </w:rPr>
        <w:t>priority API key</w:t>
      </w:r>
      <w:r w:rsidRPr="00705D05">
        <w:t xml:space="preserve"> was acquired from Pinata to increase throughput. This ensured metadata consistency across retries.</w:t>
      </w:r>
    </w:p>
    <w:p w14:paraId="58E91850" w14:textId="77777777" w:rsidR="00421628" w:rsidRPr="00705D05" w:rsidRDefault="00421628" w:rsidP="00421628">
      <w:pPr>
        <w:spacing w:line="360" w:lineRule="auto"/>
        <w:rPr>
          <w:rFonts w:ascii="Times New Roman" w:hAnsi="Times New Roman" w:cs="Times New Roman"/>
        </w:rPr>
      </w:pPr>
    </w:p>
    <w:p w14:paraId="01569400" w14:textId="77777777" w:rsidR="00421628" w:rsidRPr="00992543" w:rsidRDefault="00421628" w:rsidP="00421628">
      <w:pPr>
        <w:pStyle w:val="Heading4"/>
        <w:spacing w:line="360" w:lineRule="auto"/>
        <w:rPr>
          <w:rFonts w:ascii="Times New Roman" w:hAnsi="Times New Roman" w:cs="Times New Roman"/>
          <w:sz w:val="28"/>
          <w:szCs w:val="28"/>
        </w:rPr>
      </w:pPr>
      <w:r w:rsidRPr="00705D05">
        <w:rPr>
          <w:rFonts w:ascii="Times New Roman" w:hAnsi="Times New Roman" w:cs="Times New Roman"/>
        </w:rPr>
        <w:t xml:space="preserve"> </w:t>
      </w:r>
      <w:r w:rsidRPr="00992543">
        <w:rPr>
          <w:rStyle w:val="Strong"/>
          <w:rFonts w:ascii="Times New Roman" w:hAnsi="Times New Roman" w:cs="Times New Roman"/>
          <w:b/>
          <w:bCs/>
          <w:sz w:val="28"/>
          <w:szCs w:val="28"/>
        </w:rPr>
        <w:t>Challenge 3: Client-Side UI Bugs</w:t>
      </w:r>
    </w:p>
    <w:p w14:paraId="71787CCB" w14:textId="77777777" w:rsidR="00421628" w:rsidRPr="00705D05" w:rsidRDefault="00421628" w:rsidP="00421628">
      <w:pPr>
        <w:pStyle w:val="NormalWeb"/>
        <w:spacing w:line="360" w:lineRule="auto"/>
      </w:pPr>
      <w:r w:rsidRPr="00705D05">
        <w:t>Several UX inconsistencies emerged post-launch, especially on mobile devices:</w:t>
      </w:r>
    </w:p>
    <w:p w14:paraId="36586BD0" w14:textId="77777777" w:rsidR="00421628" w:rsidRPr="00705D05" w:rsidRDefault="00421628" w:rsidP="008C3E2B">
      <w:pPr>
        <w:pStyle w:val="NormalWeb"/>
        <w:numPr>
          <w:ilvl w:val="0"/>
          <w:numId w:val="31"/>
        </w:numPr>
        <w:spacing w:line="360" w:lineRule="auto"/>
      </w:pPr>
      <w:r w:rsidRPr="00705D05">
        <w:t xml:space="preserve">NFTs did not display automatically on </w:t>
      </w:r>
      <w:r w:rsidRPr="00705D05">
        <w:rPr>
          <w:rStyle w:val="Strong"/>
        </w:rPr>
        <w:t>MetaMask mobile</w:t>
      </w:r>
      <w:r w:rsidRPr="00705D05">
        <w:t xml:space="preserve"> unless users manually imported the token.</w:t>
      </w:r>
    </w:p>
    <w:p w14:paraId="792CD783" w14:textId="77777777" w:rsidR="00421628" w:rsidRPr="00705D05" w:rsidRDefault="00421628" w:rsidP="008C3E2B">
      <w:pPr>
        <w:pStyle w:val="NormalWeb"/>
        <w:numPr>
          <w:ilvl w:val="0"/>
          <w:numId w:val="31"/>
        </w:numPr>
        <w:spacing w:line="360" w:lineRule="auto"/>
      </w:pPr>
      <w:r w:rsidRPr="00705D05">
        <w:t xml:space="preserve">On certain devices, the </w:t>
      </w:r>
      <w:r w:rsidRPr="00705D05">
        <w:rPr>
          <w:rStyle w:val="Strong"/>
        </w:rPr>
        <w:t>campaign creation modal failed</w:t>
      </w:r>
      <w:r w:rsidRPr="00705D05">
        <w:t xml:space="preserve"> due to required fields remaining hidden on toggled token types.</w:t>
      </w:r>
    </w:p>
    <w:p w14:paraId="4854AB55" w14:textId="77777777" w:rsidR="00421628" w:rsidRPr="00705D05" w:rsidRDefault="00421628" w:rsidP="00421628">
      <w:pPr>
        <w:pStyle w:val="NormalWeb"/>
        <w:spacing w:line="360" w:lineRule="auto"/>
      </w:pPr>
      <w:r w:rsidRPr="00705D05">
        <w:rPr>
          <w:rStyle w:val="Strong"/>
        </w:rPr>
        <w:t>Solution</w:t>
      </w:r>
      <w:r w:rsidRPr="00705D05">
        <w:t>:</w:t>
      </w:r>
    </w:p>
    <w:p w14:paraId="733DC7B3" w14:textId="77777777" w:rsidR="00421628" w:rsidRPr="00705D05" w:rsidRDefault="00421628" w:rsidP="008C3E2B">
      <w:pPr>
        <w:pStyle w:val="NormalWeb"/>
        <w:numPr>
          <w:ilvl w:val="0"/>
          <w:numId w:val="32"/>
        </w:numPr>
        <w:spacing w:line="360" w:lineRule="auto"/>
      </w:pPr>
      <w:r w:rsidRPr="00705D05">
        <w:lastRenderedPageBreak/>
        <w:t>MetaMask instructions were added dynamically when a user connected their wallet.</w:t>
      </w:r>
    </w:p>
    <w:p w14:paraId="2423067B" w14:textId="77777777" w:rsidR="00421628" w:rsidRPr="00705D05" w:rsidRDefault="00421628" w:rsidP="008C3E2B">
      <w:pPr>
        <w:pStyle w:val="NormalWeb"/>
        <w:numPr>
          <w:ilvl w:val="0"/>
          <w:numId w:val="32"/>
        </w:numPr>
        <w:spacing w:line="360" w:lineRule="auto"/>
      </w:pPr>
      <w:r w:rsidRPr="00705D05">
        <w:t>JavaScript fixes ensured form fields displayed/validated only when relevant to the token type.</w:t>
      </w:r>
    </w:p>
    <w:p w14:paraId="6EBC5840" w14:textId="77777777" w:rsidR="00421628" w:rsidRPr="00705D05" w:rsidRDefault="00421628" w:rsidP="00421628">
      <w:pPr>
        <w:spacing w:line="360" w:lineRule="auto"/>
        <w:rPr>
          <w:rFonts w:ascii="Times New Roman" w:hAnsi="Times New Roman" w:cs="Times New Roman"/>
        </w:rPr>
      </w:pPr>
    </w:p>
    <w:p w14:paraId="4A927899" w14:textId="77777777" w:rsidR="00421628" w:rsidRPr="00705D05" w:rsidRDefault="00421628" w:rsidP="00421628">
      <w:pPr>
        <w:pStyle w:val="Heading3"/>
        <w:spacing w:line="360" w:lineRule="auto"/>
        <w:rPr>
          <w:rFonts w:ascii="Times New Roman" w:hAnsi="Times New Roman" w:cs="Times New Roman"/>
        </w:rPr>
      </w:pPr>
      <w:bookmarkStart w:id="127" w:name="_Toc201915583"/>
      <w:r w:rsidRPr="00705D05">
        <w:rPr>
          <w:rStyle w:val="Strong"/>
          <w:rFonts w:ascii="Times New Roman" w:hAnsi="Times New Roman" w:cs="Times New Roman"/>
          <w:b/>
          <w:bCs/>
        </w:rPr>
        <w:t>4.7.3 Critical Incident Table</w:t>
      </w:r>
      <w:bookmarkEnd w:id="12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1801"/>
        <w:gridCol w:w="1745"/>
        <w:gridCol w:w="1117"/>
        <w:gridCol w:w="2224"/>
      </w:tblGrid>
      <w:tr w:rsidR="00421628" w:rsidRPr="00705D05" w14:paraId="75594DE5" w14:textId="77777777" w:rsidTr="00EF4974">
        <w:trPr>
          <w:tblHeader/>
          <w:tblCellSpacing w:w="15" w:type="dxa"/>
        </w:trPr>
        <w:tc>
          <w:tcPr>
            <w:tcW w:w="0" w:type="auto"/>
            <w:vAlign w:val="center"/>
            <w:hideMark/>
          </w:tcPr>
          <w:p w14:paraId="70296E67"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Issue</w:t>
            </w:r>
          </w:p>
        </w:tc>
        <w:tc>
          <w:tcPr>
            <w:tcW w:w="0" w:type="auto"/>
            <w:vAlign w:val="center"/>
            <w:hideMark/>
          </w:tcPr>
          <w:p w14:paraId="007D6A0C"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Root Cause</w:t>
            </w:r>
          </w:p>
        </w:tc>
        <w:tc>
          <w:tcPr>
            <w:tcW w:w="0" w:type="auto"/>
            <w:vAlign w:val="center"/>
            <w:hideMark/>
          </w:tcPr>
          <w:p w14:paraId="6659EEF4"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Impact</w:t>
            </w:r>
          </w:p>
        </w:tc>
        <w:tc>
          <w:tcPr>
            <w:tcW w:w="0" w:type="auto"/>
            <w:vAlign w:val="center"/>
            <w:hideMark/>
          </w:tcPr>
          <w:p w14:paraId="2330E102"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Downtime</w:t>
            </w:r>
          </w:p>
        </w:tc>
        <w:tc>
          <w:tcPr>
            <w:tcW w:w="0" w:type="auto"/>
            <w:vAlign w:val="center"/>
            <w:hideMark/>
          </w:tcPr>
          <w:p w14:paraId="2534CAEB"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Resolution</w:t>
            </w:r>
          </w:p>
        </w:tc>
      </w:tr>
      <w:tr w:rsidR="00421628" w:rsidRPr="00705D05" w14:paraId="48E0E7F3" w14:textId="77777777" w:rsidTr="00EF4974">
        <w:trPr>
          <w:tblCellSpacing w:w="15" w:type="dxa"/>
        </w:trPr>
        <w:tc>
          <w:tcPr>
            <w:tcW w:w="0" w:type="auto"/>
            <w:vAlign w:val="center"/>
            <w:hideMark/>
          </w:tcPr>
          <w:p w14:paraId="7E0E30B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Paynow Webhook Failures</w:t>
            </w:r>
          </w:p>
        </w:tc>
        <w:tc>
          <w:tcPr>
            <w:tcW w:w="0" w:type="auto"/>
            <w:vAlign w:val="center"/>
            <w:hideMark/>
          </w:tcPr>
          <w:p w14:paraId="016EE2B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DNS misrouting, cache delays</w:t>
            </w:r>
          </w:p>
        </w:tc>
        <w:tc>
          <w:tcPr>
            <w:tcW w:w="0" w:type="auto"/>
            <w:vAlign w:val="center"/>
            <w:hideMark/>
          </w:tcPr>
          <w:p w14:paraId="15FCA6C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9 failed investments ($2.1K)</w:t>
            </w:r>
          </w:p>
        </w:tc>
        <w:tc>
          <w:tcPr>
            <w:tcW w:w="0" w:type="auto"/>
            <w:vAlign w:val="center"/>
            <w:hideMark/>
          </w:tcPr>
          <w:p w14:paraId="189601E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47 minutes</w:t>
            </w:r>
          </w:p>
        </w:tc>
        <w:tc>
          <w:tcPr>
            <w:tcW w:w="0" w:type="auto"/>
            <w:vAlign w:val="center"/>
            <w:hideMark/>
          </w:tcPr>
          <w:p w14:paraId="4DD393F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Fallback polling + dual DNS providers</w:t>
            </w:r>
          </w:p>
        </w:tc>
      </w:tr>
      <w:tr w:rsidR="00421628" w:rsidRPr="00705D05" w14:paraId="32A7F9CA" w14:textId="77777777" w:rsidTr="00EF4974">
        <w:trPr>
          <w:tblCellSpacing w:w="15" w:type="dxa"/>
        </w:trPr>
        <w:tc>
          <w:tcPr>
            <w:tcW w:w="0" w:type="auto"/>
            <w:vAlign w:val="center"/>
            <w:hideMark/>
          </w:tcPr>
          <w:p w14:paraId="772F3CA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IPFS Upload Throttling</w:t>
            </w:r>
          </w:p>
        </w:tc>
        <w:tc>
          <w:tcPr>
            <w:tcW w:w="0" w:type="auto"/>
            <w:vAlign w:val="center"/>
            <w:hideMark/>
          </w:tcPr>
          <w:p w14:paraId="6A37AC2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Viral traffic burst</w:t>
            </w:r>
          </w:p>
        </w:tc>
        <w:tc>
          <w:tcPr>
            <w:tcW w:w="0" w:type="auto"/>
            <w:vAlign w:val="center"/>
            <w:hideMark/>
          </w:tcPr>
          <w:p w14:paraId="74D48FB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200+ pin failures</w:t>
            </w:r>
          </w:p>
        </w:tc>
        <w:tc>
          <w:tcPr>
            <w:tcW w:w="0" w:type="auto"/>
            <w:vAlign w:val="center"/>
            <w:hideMark/>
          </w:tcPr>
          <w:p w14:paraId="199A2BC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2h 12m</w:t>
            </w:r>
          </w:p>
        </w:tc>
        <w:tc>
          <w:tcPr>
            <w:tcW w:w="0" w:type="auto"/>
            <w:vAlign w:val="center"/>
            <w:hideMark/>
          </w:tcPr>
          <w:p w14:paraId="4A8D8805"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Retry queue + Pinata high-priority key</w:t>
            </w:r>
          </w:p>
        </w:tc>
      </w:tr>
      <w:tr w:rsidR="00421628" w:rsidRPr="00705D05" w14:paraId="4EA22B32" w14:textId="77777777" w:rsidTr="00EF4974">
        <w:trPr>
          <w:tblCellSpacing w:w="15" w:type="dxa"/>
        </w:trPr>
        <w:tc>
          <w:tcPr>
            <w:tcW w:w="0" w:type="auto"/>
            <w:vAlign w:val="center"/>
            <w:hideMark/>
          </w:tcPr>
          <w:p w14:paraId="7126894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Campaign Form Modal Bug</w:t>
            </w:r>
          </w:p>
        </w:tc>
        <w:tc>
          <w:tcPr>
            <w:tcW w:w="0" w:type="auto"/>
            <w:vAlign w:val="center"/>
            <w:hideMark/>
          </w:tcPr>
          <w:p w14:paraId="6E6D734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Hidden required fields</w:t>
            </w:r>
          </w:p>
        </w:tc>
        <w:tc>
          <w:tcPr>
            <w:tcW w:w="0" w:type="auto"/>
            <w:vAlign w:val="center"/>
            <w:hideMark/>
          </w:tcPr>
          <w:p w14:paraId="77EB9E96"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38 users unable to submit</w:t>
            </w:r>
          </w:p>
        </w:tc>
        <w:tc>
          <w:tcPr>
            <w:tcW w:w="0" w:type="auto"/>
            <w:vAlign w:val="center"/>
            <w:hideMark/>
          </w:tcPr>
          <w:p w14:paraId="252FEB3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1 day (fixed)</w:t>
            </w:r>
          </w:p>
        </w:tc>
        <w:tc>
          <w:tcPr>
            <w:tcW w:w="0" w:type="auto"/>
            <w:vAlign w:val="center"/>
            <w:hideMark/>
          </w:tcPr>
          <w:p w14:paraId="3A5E4C4E"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Added JS conditional checks for visibility</w:t>
            </w:r>
          </w:p>
        </w:tc>
      </w:tr>
      <w:tr w:rsidR="00421628" w:rsidRPr="00705D05" w14:paraId="03F1F529" w14:textId="77777777" w:rsidTr="00EF4974">
        <w:trPr>
          <w:tblCellSpacing w:w="15" w:type="dxa"/>
        </w:trPr>
        <w:tc>
          <w:tcPr>
            <w:tcW w:w="0" w:type="auto"/>
            <w:vAlign w:val="center"/>
            <w:hideMark/>
          </w:tcPr>
          <w:p w14:paraId="3E5FF55B"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MetaMask NFT Not Showing</w:t>
            </w:r>
          </w:p>
        </w:tc>
        <w:tc>
          <w:tcPr>
            <w:tcW w:w="0" w:type="auto"/>
            <w:vAlign w:val="center"/>
            <w:hideMark/>
          </w:tcPr>
          <w:p w14:paraId="025475E2"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Lack of auto-import on mobile</w:t>
            </w:r>
          </w:p>
        </w:tc>
        <w:tc>
          <w:tcPr>
            <w:tcW w:w="0" w:type="auto"/>
            <w:vAlign w:val="center"/>
            <w:hideMark/>
          </w:tcPr>
          <w:p w14:paraId="7D3B2010"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Confused mobile users</w:t>
            </w:r>
          </w:p>
        </w:tc>
        <w:tc>
          <w:tcPr>
            <w:tcW w:w="0" w:type="auto"/>
            <w:vAlign w:val="center"/>
            <w:hideMark/>
          </w:tcPr>
          <w:p w14:paraId="6049F22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w:t>
            </w:r>
          </w:p>
        </w:tc>
        <w:tc>
          <w:tcPr>
            <w:tcW w:w="0" w:type="auto"/>
            <w:vAlign w:val="center"/>
            <w:hideMark/>
          </w:tcPr>
          <w:p w14:paraId="0FDBF27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Tooltip prompt for manual import</w:t>
            </w:r>
          </w:p>
        </w:tc>
      </w:tr>
    </w:tbl>
    <w:p w14:paraId="7456DA44" w14:textId="77777777" w:rsidR="00421628" w:rsidRPr="00705D05" w:rsidRDefault="00421628" w:rsidP="00421628">
      <w:pPr>
        <w:spacing w:line="360" w:lineRule="auto"/>
        <w:rPr>
          <w:rFonts w:ascii="Times New Roman" w:hAnsi="Times New Roman" w:cs="Times New Roman"/>
        </w:rPr>
      </w:pPr>
    </w:p>
    <w:p w14:paraId="430061A2" w14:textId="77777777" w:rsidR="00421628" w:rsidRPr="00992543" w:rsidRDefault="00421628" w:rsidP="00421628">
      <w:pPr>
        <w:pStyle w:val="Heading3"/>
        <w:spacing w:line="360" w:lineRule="auto"/>
        <w:rPr>
          <w:rFonts w:ascii="Times New Roman" w:hAnsi="Times New Roman" w:cs="Times New Roman"/>
          <w:sz w:val="28"/>
          <w:szCs w:val="28"/>
        </w:rPr>
      </w:pPr>
      <w:bookmarkStart w:id="128" w:name="_Toc201915584"/>
      <w:r w:rsidRPr="00992543">
        <w:rPr>
          <w:rStyle w:val="Strong"/>
          <w:rFonts w:ascii="Times New Roman" w:hAnsi="Times New Roman" w:cs="Times New Roman"/>
          <w:b/>
          <w:bCs/>
          <w:sz w:val="28"/>
          <w:szCs w:val="28"/>
        </w:rPr>
        <w:t>4.7.4 Postmortem Analysis</w:t>
      </w:r>
      <w:bookmarkEnd w:id="128"/>
    </w:p>
    <w:p w14:paraId="00AE524E" w14:textId="77777777" w:rsidR="00421628" w:rsidRPr="00705D05" w:rsidRDefault="00421628" w:rsidP="00421628">
      <w:pPr>
        <w:pStyle w:val="NormalWeb"/>
        <w:spacing w:line="360" w:lineRule="auto"/>
      </w:pPr>
      <w:r w:rsidRPr="00705D05">
        <w:t>In total, deployment challenges resulted in:</w:t>
      </w:r>
    </w:p>
    <w:p w14:paraId="3A9834A1" w14:textId="77777777" w:rsidR="00421628" w:rsidRPr="00705D05" w:rsidRDefault="00421628" w:rsidP="008C3E2B">
      <w:pPr>
        <w:pStyle w:val="NormalWeb"/>
        <w:numPr>
          <w:ilvl w:val="0"/>
          <w:numId w:val="33"/>
        </w:numPr>
        <w:spacing w:line="360" w:lineRule="auto"/>
      </w:pPr>
      <w:r w:rsidRPr="00705D05">
        <w:rPr>
          <w:rStyle w:val="Strong"/>
        </w:rPr>
        <w:t>2 hours 59 minutes</w:t>
      </w:r>
      <w:r w:rsidRPr="00705D05">
        <w:t xml:space="preserve"> of service degradation across all modules.</w:t>
      </w:r>
    </w:p>
    <w:p w14:paraId="7C27EA77" w14:textId="77777777" w:rsidR="00421628" w:rsidRPr="00705D05" w:rsidRDefault="00421628" w:rsidP="008C3E2B">
      <w:pPr>
        <w:pStyle w:val="NormalWeb"/>
        <w:numPr>
          <w:ilvl w:val="0"/>
          <w:numId w:val="33"/>
        </w:numPr>
        <w:spacing w:line="360" w:lineRule="auto"/>
      </w:pPr>
      <w:r w:rsidRPr="00705D05">
        <w:rPr>
          <w:rStyle w:val="Strong"/>
        </w:rPr>
        <w:t>9 failed investments</w:t>
      </w:r>
      <w:r w:rsidRPr="00705D05">
        <w:t xml:space="preserve"> which were manually verified and reprocessed.</w:t>
      </w:r>
    </w:p>
    <w:p w14:paraId="225AC4B4" w14:textId="77777777" w:rsidR="00421628" w:rsidRPr="00705D05" w:rsidRDefault="00421628" w:rsidP="008C3E2B">
      <w:pPr>
        <w:pStyle w:val="NormalWeb"/>
        <w:numPr>
          <w:ilvl w:val="0"/>
          <w:numId w:val="33"/>
        </w:numPr>
        <w:spacing w:line="360" w:lineRule="auto"/>
      </w:pPr>
      <w:r w:rsidRPr="00705D05">
        <w:rPr>
          <w:rStyle w:val="Strong"/>
        </w:rPr>
        <w:t>17 incomplete NFT minting attempts</w:t>
      </w:r>
      <w:r w:rsidRPr="00705D05">
        <w:t xml:space="preserve"> due to broken metadata references (now patched via validation layer).</w:t>
      </w:r>
    </w:p>
    <w:p w14:paraId="0F38EF68" w14:textId="77777777" w:rsidR="00421628" w:rsidRPr="00705D05" w:rsidRDefault="00421628" w:rsidP="00421628">
      <w:pPr>
        <w:pStyle w:val="NormalWeb"/>
        <w:spacing w:line="360" w:lineRule="auto"/>
      </w:pPr>
      <w:r w:rsidRPr="00705D05">
        <w:t xml:space="preserve">These lessons led to the establishment of a </w:t>
      </w:r>
      <w:r w:rsidRPr="00705D05">
        <w:rPr>
          <w:rStyle w:val="Strong"/>
        </w:rPr>
        <w:t>standard SLA policy</w:t>
      </w:r>
      <w:r w:rsidRPr="00705D05">
        <w:t xml:space="preserve"> with the following provisions:</w:t>
      </w:r>
    </w:p>
    <w:p w14:paraId="16451D3C" w14:textId="77777777" w:rsidR="00421628" w:rsidRPr="00705D05" w:rsidRDefault="00421628" w:rsidP="008C3E2B">
      <w:pPr>
        <w:pStyle w:val="NormalWeb"/>
        <w:numPr>
          <w:ilvl w:val="0"/>
          <w:numId w:val="34"/>
        </w:numPr>
        <w:spacing w:line="360" w:lineRule="auto"/>
      </w:pPr>
      <w:r w:rsidRPr="00705D05">
        <w:lastRenderedPageBreak/>
        <w:t xml:space="preserve">Every failed transaction must be reconciled within </w:t>
      </w:r>
      <w:r w:rsidRPr="00705D05">
        <w:rPr>
          <w:rStyle w:val="Strong"/>
        </w:rPr>
        <w:t>4 hours</w:t>
      </w:r>
      <w:r w:rsidRPr="00705D05">
        <w:t>.</w:t>
      </w:r>
    </w:p>
    <w:p w14:paraId="747F3FF7" w14:textId="77777777" w:rsidR="00421628" w:rsidRPr="00705D05" w:rsidRDefault="00421628" w:rsidP="008C3E2B">
      <w:pPr>
        <w:pStyle w:val="NormalWeb"/>
        <w:numPr>
          <w:ilvl w:val="0"/>
          <w:numId w:val="34"/>
        </w:numPr>
        <w:spacing w:line="360" w:lineRule="auto"/>
      </w:pPr>
      <w:r w:rsidRPr="00705D05">
        <w:t xml:space="preserve">IPFS failures should not exceed </w:t>
      </w:r>
      <w:r w:rsidRPr="00705D05">
        <w:rPr>
          <w:rStyle w:val="Strong"/>
        </w:rPr>
        <w:t>1 retry per minute</w:t>
      </w:r>
      <w:r w:rsidRPr="00705D05">
        <w:t xml:space="preserve"> over 5 retries.</w:t>
      </w:r>
    </w:p>
    <w:p w14:paraId="50C5D746" w14:textId="77777777" w:rsidR="00421628" w:rsidRPr="00705D05" w:rsidRDefault="00421628" w:rsidP="008C3E2B">
      <w:pPr>
        <w:pStyle w:val="NormalWeb"/>
        <w:numPr>
          <w:ilvl w:val="0"/>
          <w:numId w:val="34"/>
        </w:numPr>
        <w:spacing w:line="360" w:lineRule="auto"/>
      </w:pPr>
      <w:r w:rsidRPr="00705D05">
        <w:t>Admin dashboards now include a “flagged transactions” page for real-time monitoring.</w:t>
      </w:r>
    </w:p>
    <w:p w14:paraId="50E06BAD" w14:textId="77777777" w:rsidR="00421628" w:rsidRPr="00705D05" w:rsidRDefault="00421628" w:rsidP="00421628">
      <w:pPr>
        <w:spacing w:line="360" w:lineRule="auto"/>
        <w:rPr>
          <w:rFonts w:ascii="Times New Roman" w:hAnsi="Times New Roman" w:cs="Times New Roman"/>
        </w:rPr>
      </w:pPr>
    </w:p>
    <w:p w14:paraId="4C8F9E1E" w14:textId="77777777" w:rsidR="00421628" w:rsidRPr="00705D05" w:rsidRDefault="00421628" w:rsidP="00421628">
      <w:pPr>
        <w:spacing w:line="360" w:lineRule="auto"/>
        <w:rPr>
          <w:rFonts w:ascii="Times New Roman" w:hAnsi="Times New Roman" w:cs="Times New Roman"/>
        </w:rPr>
      </w:pPr>
    </w:p>
    <w:p w14:paraId="3CB1CFAC" w14:textId="77777777" w:rsidR="00421628" w:rsidRPr="00992543" w:rsidRDefault="00421628" w:rsidP="00421628">
      <w:pPr>
        <w:pStyle w:val="Heading3"/>
        <w:spacing w:line="360" w:lineRule="auto"/>
        <w:rPr>
          <w:rFonts w:ascii="Times New Roman" w:hAnsi="Times New Roman" w:cs="Times New Roman"/>
          <w:sz w:val="28"/>
          <w:szCs w:val="28"/>
        </w:rPr>
      </w:pPr>
      <w:bookmarkStart w:id="129" w:name="_Toc201915585"/>
      <w:r w:rsidRPr="00992543">
        <w:rPr>
          <w:rStyle w:val="Strong"/>
          <w:rFonts w:ascii="Times New Roman" w:hAnsi="Times New Roman" w:cs="Times New Roman"/>
          <w:b/>
          <w:bCs/>
          <w:sz w:val="28"/>
          <w:szCs w:val="28"/>
        </w:rPr>
        <w:t>Conclusion</w:t>
      </w:r>
      <w:bookmarkEnd w:id="129"/>
    </w:p>
    <w:p w14:paraId="0C78CD1C" w14:textId="77777777" w:rsidR="00421628" w:rsidRDefault="00421628" w:rsidP="00421628">
      <w:pPr>
        <w:pStyle w:val="NormalWeb"/>
        <w:spacing w:line="360" w:lineRule="auto"/>
      </w:pPr>
      <w:r w:rsidRPr="00705D05">
        <w:t xml:space="preserve">The challenges encountered during rollout were instrumental in improving the platform's robustness. By implementing technical safeguards such as fallback polling, retry queues, and MetaMask prompts, the system now has a </w:t>
      </w:r>
      <w:r w:rsidRPr="00705D05">
        <w:rPr>
          <w:rStyle w:val="Strong"/>
        </w:rPr>
        <w:t>resilient architecture</w:t>
      </w:r>
      <w:r w:rsidRPr="00705D05">
        <w:t xml:space="preserve"> suitable for real-world financial applications. These improvements align with both user expectations and regulatory guidelines, enhancing platform credibility for future investors.</w:t>
      </w:r>
    </w:p>
    <w:p w14:paraId="11615390" w14:textId="77777777" w:rsidR="00421628" w:rsidRDefault="00421628" w:rsidP="00421628">
      <w:pPr>
        <w:pStyle w:val="NormalWeb"/>
        <w:spacing w:line="360" w:lineRule="auto"/>
      </w:pPr>
    </w:p>
    <w:p w14:paraId="5DCF6B1E" w14:textId="77777777" w:rsidR="00421628" w:rsidRDefault="00421628" w:rsidP="00421628">
      <w:pPr>
        <w:pStyle w:val="NormalWeb"/>
        <w:spacing w:line="360" w:lineRule="auto"/>
      </w:pPr>
    </w:p>
    <w:p w14:paraId="794D3363" w14:textId="77777777" w:rsidR="00421628" w:rsidRDefault="00421628" w:rsidP="00421628">
      <w:pPr>
        <w:pStyle w:val="NormalWeb"/>
        <w:spacing w:line="360" w:lineRule="auto"/>
      </w:pPr>
    </w:p>
    <w:p w14:paraId="21B966D6" w14:textId="77777777" w:rsidR="00421628" w:rsidRDefault="00421628" w:rsidP="00421628">
      <w:pPr>
        <w:pStyle w:val="NormalWeb"/>
        <w:spacing w:line="360" w:lineRule="auto"/>
      </w:pPr>
    </w:p>
    <w:p w14:paraId="60AADB9C" w14:textId="77777777" w:rsidR="00421628" w:rsidRDefault="00421628" w:rsidP="00421628">
      <w:pPr>
        <w:pStyle w:val="NormalWeb"/>
        <w:spacing w:line="360" w:lineRule="auto"/>
      </w:pPr>
    </w:p>
    <w:p w14:paraId="15B7CE89" w14:textId="77777777" w:rsidR="00421628" w:rsidRDefault="00421628" w:rsidP="00421628">
      <w:pPr>
        <w:pStyle w:val="NormalWeb"/>
        <w:spacing w:line="360" w:lineRule="auto"/>
      </w:pPr>
    </w:p>
    <w:p w14:paraId="477B0F99" w14:textId="77777777" w:rsidR="00421628" w:rsidRDefault="00421628" w:rsidP="00421628">
      <w:pPr>
        <w:pStyle w:val="NormalWeb"/>
        <w:spacing w:line="360" w:lineRule="auto"/>
      </w:pPr>
    </w:p>
    <w:p w14:paraId="57123267" w14:textId="77777777" w:rsidR="00421628" w:rsidRPr="00705D05" w:rsidRDefault="00421628" w:rsidP="00421628">
      <w:pPr>
        <w:pStyle w:val="NormalWeb"/>
        <w:spacing w:line="360" w:lineRule="auto"/>
      </w:pPr>
    </w:p>
    <w:p w14:paraId="702480BE" w14:textId="77777777" w:rsidR="00421628" w:rsidRPr="00992543" w:rsidRDefault="00421628" w:rsidP="00421628">
      <w:pPr>
        <w:pStyle w:val="Heading2"/>
        <w:spacing w:line="360" w:lineRule="auto"/>
        <w:rPr>
          <w:rFonts w:ascii="Times New Roman" w:hAnsi="Times New Roman" w:cs="Times New Roman"/>
          <w:sz w:val="28"/>
          <w:szCs w:val="28"/>
        </w:rPr>
      </w:pPr>
      <w:bookmarkStart w:id="130" w:name="_Toc201915586"/>
      <w:r w:rsidRPr="00992543">
        <w:rPr>
          <w:rStyle w:val="Strong"/>
          <w:rFonts w:ascii="Times New Roman" w:hAnsi="Times New Roman" w:cs="Times New Roman"/>
          <w:b/>
          <w:bCs/>
          <w:sz w:val="28"/>
          <w:szCs w:val="28"/>
        </w:rPr>
        <w:lastRenderedPageBreak/>
        <w:t>4.8 Recommended Improvements</w:t>
      </w:r>
      <w:bookmarkEnd w:id="130"/>
    </w:p>
    <w:p w14:paraId="1D4B3A2A" w14:textId="05BFA2E4" w:rsidR="00421628" w:rsidRPr="003214AF" w:rsidRDefault="00421628" w:rsidP="003214AF">
      <w:pPr>
        <w:pStyle w:val="NormalWeb"/>
        <w:spacing w:line="360" w:lineRule="auto"/>
      </w:pPr>
      <w:r w:rsidRPr="00705D05">
        <w:t>While the current version of the platform successfully integrates fiat payments, NFT issuance, and KYC verification, feedback from stakeholders and test participants uncovered several high-impact enhancements. These proposed improvements aim to boost scalability, user onboarding speed, transaction efficiency,</w:t>
      </w:r>
      <w:r w:rsidR="003214AF">
        <w:t xml:space="preserve"> and long-term user engagement.</w:t>
      </w:r>
    </w:p>
    <w:p w14:paraId="6A033020" w14:textId="77777777" w:rsidR="00421628" w:rsidRPr="00992543" w:rsidRDefault="00421628" w:rsidP="00421628">
      <w:pPr>
        <w:pStyle w:val="Heading3"/>
        <w:spacing w:line="360" w:lineRule="auto"/>
        <w:rPr>
          <w:rFonts w:ascii="Times New Roman" w:hAnsi="Times New Roman" w:cs="Times New Roman"/>
          <w:sz w:val="28"/>
          <w:szCs w:val="28"/>
        </w:rPr>
      </w:pPr>
      <w:bookmarkStart w:id="131" w:name="_Toc201915587"/>
      <w:r w:rsidRPr="00992543">
        <w:rPr>
          <w:rStyle w:val="Strong"/>
          <w:rFonts w:ascii="Times New Roman" w:hAnsi="Times New Roman" w:cs="Times New Roman"/>
          <w:b/>
          <w:bCs/>
          <w:sz w:val="28"/>
          <w:szCs w:val="28"/>
        </w:rPr>
        <w:t>4.8.1 Feature Recommendations</w:t>
      </w:r>
      <w:bookmarkEnd w:id="131"/>
    </w:p>
    <w:p w14:paraId="175A37C9"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1. Binance Smart Chain (BSC) Integration</w:t>
      </w:r>
    </w:p>
    <w:p w14:paraId="7B1ACCAB" w14:textId="77777777" w:rsidR="00421628" w:rsidRPr="00705D05" w:rsidRDefault="00421628" w:rsidP="00421628">
      <w:pPr>
        <w:pStyle w:val="NormalWeb"/>
        <w:spacing w:line="360" w:lineRule="auto"/>
      </w:pPr>
      <w:r w:rsidRPr="00705D05">
        <w:t>One of the most highly requested features (89% of surveyed users) was the ability to interact with the Binance Smart Chain. Compared to Ethereum’s gas fees, BSC offers drastically reduced transaction costs and faster block confirmations (approximately 3 seconds versus Ethereum’s 12 seconds on average).</w:t>
      </w:r>
    </w:p>
    <w:p w14:paraId="4E2AB43B" w14:textId="77777777" w:rsidR="00421628" w:rsidRPr="00705D05" w:rsidRDefault="00421628" w:rsidP="00421628">
      <w:pPr>
        <w:pStyle w:val="NormalWeb"/>
        <w:spacing w:line="360" w:lineRule="auto"/>
      </w:pPr>
      <w:r w:rsidRPr="00705D05">
        <w:rPr>
          <w:rStyle w:val="Strong"/>
        </w:rPr>
        <w:t>Justification</w:t>
      </w:r>
      <w:r w:rsidRPr="00705D05">
        <w:t>:</w:t>
      </w:r>
    </w:p>
    <w:p w14:paraId="57511BDD" w14:textId="77777777" w:rsidR="00421628" w:rsidRPr="00705D05" w:rsidRDefault="00421628" w:rsidP="008C3E2B">
      <w:pPr>
        <w:pStyle w:val="NormalWeb"/>
        <w:numPr>
          <w:ilvl w:val="0"/>
          <w:numId w:val="35"/>
        </w:numPr>
        <w:spacing w:line="360" w:lineRule="auto"/>
      </w:pPr>
      <w:r w:rsidRPr="00705D05">
        <w:rPr>
          <w:rStyle w:val="Strong"/>
        </w:rPr>
        <w:t>Lower Gas Fees</w:t>
      </w:r>
      <w:r w:rsidRPr="00705D05">
        <w:t>: Reduces the average minting cost from ~$1.80 to ~$0.06 per transaction.</w:t>
      </w:r>
    </w:p>
    <w:p w14:paraId="5DA6E4B8" w14:textId="77777777" w:rsidR="00421628" w:rsidRPr="00705D05" w:rsidRDefault="00421628" w:rsidP="008C3E2B">
      <w:pPr>
        <w:pStyle w:val="NormalWeb"/>
        <w:numPr>
          <w:ilvl w:val="0"/>
          <w:numId w:val="35"/>
        </w:numPr>
        <w:spacing w:line="360" w:lineRule="auto"/>
      </w:pPr>
      <w:r w:rsidRPr="00705D05">
        <w:rPr>
          <w:rStyle w:val="Strong"/>
        </w:rPr>
        <w:t>Broader Reach</w:t>
      </w:r>
      <w:r w:rsidRPr="00705D05">
        <w:t>: BSC’s ecosystem includes 30M+ wallet users globally.</w:t>
      </w:r>
    </w:p>
    <w:p w14:paraId="66A15536" w14:textId="77777777" w:rsidR="00421628" w:rsidRPr="00705D05" w:rsidRDefault="00421628" w:rsidP="008C3E2B">
      <w:pPr>
        <w:pStyle w:val="NormalWeb"/>
        <w:numPr>
          <w:ilvl w:val="0"/>
          <w:numId w:val="35"/>
        </w:numPr>
        <w:spacing w:line="360" w:lineRule="auto"/>
      </w:pPr>
      <w:r w:rsidRPr="00705D05">
        <w:rPr>
          <w:rStyle w:val="Strong"/>
        </w:rPr>
        <w:t>Interoperability</w:t>
      </w:r>
      <w:r w:rsidRPr="00705D05">
        <w:t>: Easier token bridging for cross-chain investors.</w:t>
      </w:r>
    </w:p>
    <w:p w14:paraId="564EE7CF" w14:textId="77777777" w:rsidR="00421628" w:rsidRPr="00705D05" w:rsidRDefault="00421628" w:rsidP="00421628">
      <w:pPr>
        <w:pStyle w:val="NormalWeb"/>
        <w:spacing w:line="360" w:lineRule="auto"/>
      </w:pPr>
      <w:r w:rsidRPr="00705D05">
        <w:rPr>
          <w:rStyle w:val="Strong"/>
        </w:rPr>
        <w:t>Technical Feasibility</w:t>
      </w:r>
      <w:r w:rsidRPr="00705D05">
        <w:t>:</w:t>
      </w:r>
    </w:p>
    <w:p w14:paraId="2C1FDF52" w14:textId="77777777" w:rsidR="00421628" w:rsidRPr="00705D05" w:rsidRDefault="00421628" w:rsidP="008C3E2B">
      <w:pPr>
        <w:pStyle w:val="NormalWeb"/>
        <w:numPr>
          <w:ilvl w:val="0"/>
          <w:numId w:val="36"/>
        </w:numPr>
        <w:spacing w:line="360" w:lineRule="auto"/>
      </w:pPr>
      <w:r w:rsidRPr="00705D05">
        <w:t>High. Minimal changes are required to the smart contract structure due to EVM compatibility. Deployment pipelines will use Hardhat to push to both Sepolia (Ethereum) and BNB Testnet/Mainnet.</w:t>
      </w:r>
    </w:p>
    <w:p w14:paraId="5DC70E93" w14:textId="77777777" w:rsidR="00421628" w:rsidRPr="00705D05" w:rsidRDefault="00421628" w:rsidP="00421628">
      <w:pPr>
        <w:spacing w:line="360" w:lineRule="auto"/>
        <w:rPr>
          <w:rFonts w:ascii="Times New Roman" w:hAnsi="Times New Roman" w:cs="Times New Roman"/>
        </w:rPr>
      </w:pPr>
    </w:p>
    <w:p w14:paraId="388709AD"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lastRenderedPageBreak/>
        <w:t>2. AI-Powered KYC Verification</w:t>
      </w:r>
    </w:p>
    <w:p w14:paraId="2F8AF762" w14:textId="77777777" w:rsidR="00421628" w:rsidRPr="00705D05" w:rsidRDefault="00421628" w:rsidP="00421628">
      <w:pPr>
        <w:pStyle w:val="NormalWeb"/>
        <w:spacing w:line="360" w:lineRule="auto"/>
      </w:pPr>
      <w:r w:rsidRPr="00705D05">
        <w:t xml:space="preserve">Currently, KYC verification is handled manually or semi-automatically. Introducing AI-based tools such as </w:t>
      </w:r>
      <w:r w:rsidRPr="00705D05">
        <w:rPr>
          <w:rStyle w:val="Strong"/>
        </w:rPr>
        <w:t>Optical Character Recognition (OCR)</w:t>
      </w:r>
      <w:r w:rsidRPr="00705D05">
        <w:t xml:space="preserve"> and </w:t>
      </w:r>
      <w:r w:rsidRPr="00705D05">
        <w:rPr>
          <w:rStyle w:val="Strong"/>
        </w:rPr>
        <w:t>facial recognition</w:t>
      </w:r>
      <w:r w:rsidRPr="00705D05">
        <w:t xml:space="preserve"> will significantly reduce admin workload and verification latency.</w:t>
      </w:r>
    </w:p>
    <w:p w14:paraId="014133A9" w14:textId="77777777" w:rsidR="00421628" w:rsidRPr="00705D05" w:rsidRDefault="00421628" w:rsidP="00421628">
      <w:pPr>
        <w:pStyle w:val="NormalWeb"/>
        <w:spacing w:line="360" w:lineRule="auto"/>
      </w:pPr>
      <w:r w:rsidRPr="00705D05">
        <w:rPr>
          <w:rStyle w:val="Strong"/>
        </w:rPr>
        <w:t>Proposed Tools</w:t>
      </w:r>
      <w:r w:rsidRPr="00705D05">
        <w:t>:</w:t>
      </w:r>
    </w:p>
    <w:p w14:paraId="3D6791B1" w14:textId="77777777" w:rsidR="00421628" w:rsidRPr="00705D05" w:rsidRDefault="00421628" w:rsidP="008C3E2B">
      <w:pPr>
        <w:pStyle w:val="NormalWeb"/>
        <w:numPr>
          <w:ilvl w:val="0"/>
          <w:numId w:val="37"/>
        </w:numPr>
        <w:spacing w:line="360" w:lineRule="auto"/>
      </w:pPr>
      <w:r w:rsidRPr="00705D05">
        <w:rPr>
          <w:rStyle w:val="Strong"/>
        </w:rPr>
        <w:t>Tesseract.js / Google Vision API</w:t>
      </w:r>
      <w:r w:rsidRPr="00705D05">
        <w:t xml:space="preserve"> for OCR</w:t>
      </w:r>
    </w:p>
    <w:p w14:paraId="494D0F17" w14:textId="77777777" w:rsidR="00421628" w:rsidRPr="00705D05" w:rsidRDefault="00421628" w:rsidP="008C3E2B">
      <w:pPr>
        <w:pStyle w:val="NormalWeb"/>
        <w:numPr>
          <w:ilvl w:val="0"/>
          <w:numId w:val="37"/>
        </w:numPr>
        <w:spacing w:line="360" w:lineRule="auto"/>
      </w:pPr>
      <w:r w:rsidRPr="00705D05">
        <w:rPr>
          <w:rStyle w:val="Strong"/>
        </w:rPr>
        <w:t>Microsoft Azure Face API</w:t>
      </w:r>
      <w:r w:rsidRPr="00705D05">
        <w:t xml:space="preserve"> or </w:t>
      </w:r>
      <w:r w:rsidRPr="00705D05">
        <w:rPr>
          <w:rStyle w:val="Strong"/>
        </w:rPr>
        <w:t>Face++</w:t>
      </w:r>
      <w:r w:rsidRPr="00705D05">
        <w:t xml:space="preserve"> for selfie-document matching</w:t>
      </w:r>
    </w:p>
    <w:p w14:paraId="2C48B7DA" w14:textId="77777777" w:rsidR="00421628" w:rsidRPr="00705D05" w:rsidRDefault="00421628" w:rsidP="008C3E2B">
      <w:pPr>
        <w:pStyle w:val="NormalWeb"/>
        <w:numPr>
          <w:ilvl w:val="0"/>
          <w:numId w:val="37"/>
        </w:numPr>
        <w:spacing w:line="360" w:lineRule="auto"/>
      </w:pPr>
      <w:r w:rsidRPr="00705D05">
        <w:rPr>
          <w:rStyle w:val="Strong"/>
        </w:rPr>
        <w:t>Liveness detection</w:t>
      </w:r>
      <w:r w:rsidRPr="00705D05">
        <w:t xml:space="preserve"> to prevent spoofing attacks</w:t>
      </w:r>
    </w:p>
    <w:p w14:paraId="7CC1FF82" w14:textId="77777777" w:rsidR="00421628" w:rsidRPr="00705D05" w:rsidRDefault="00421628" w:rsidP="00421628">
      <w:pPr>
        <w:pStyle w:val="NormalWeb"/>
        <w:spacing w:line="360" w:lineRule="auto"/>
      </w:pPr>
      <w:r w:rsidRPr="00705D05">
        <w:rPr>
          <w:rStyle w:val="Strong"/>
        </w:rPr>
        <w:t>Expected Impact</w:t>
      </w:r>
      <w:r w:rsidRPr="00705D05">
        <w:t>:</w:t>
      </w:r>
    </w:p>
    <w:p w14:paraId="39740BD9" w14:textId="77777777" w:rsidR="00421628" w:rsidRPr="00705D05" w:rsidRDefault="00421628" w:rsidP="008C3E2B">
      <w:pPr>
        <w:pStyle w:val="NormalWeb"/>
        <w:numPr>
          <w:ilvl w:val="0"/>
          <w:numId w:val="38"/>
        </w:numPr>
        <w:spacing w:line="360" w:lineRule="auto"/>
      </w:pPr>
      <w:r w:rsidRPr="00705D05">
        <w:rPr>
          <w:rStyle w:val="Strong"/>
        </w:rPr>
        <w:t>40–60% cost reduction</w:t>
      </w:r>
      <w:r w:rsidRPr="00705D05">
        <w:t xml:space="preserve"> in admin KYC reviews</w:t>
      </w:r>
    </w:p>
    <w:p w14:paraId="33F753C8" w14:textId="77777777" w:rsidR="00421628" w:rsidRPr="00705D05" w:rsidRDefault="00421628" w:rsidP="008C3E2B">
      <w:pPr>
        <w:pStyle w:val="NormalWeb"/>
        <w:numPr>
          <w:ilvl w:val="0"/>
          <w:numId w:val="38"/>
        </w:numPr>
        <w:spacing w:line="360" w:lineRule="auto"/>
      </w:pPr>
      <w:r w:rsidRPr="00705D05">
        <w:rPr>
          <w:rStyle w:val="Strong"/>
        </w:rPr>
        <w:t>90% reduction</w:t>
      </w:r>
      <w:r w:rsidRPr="00705D05">
        <w:t xml:space="preserve"> in average verification time (from ~12h to ~5 minutes)</w:t>
      </w:r>
    </w:p>
    <w:p w14:paraId="3255F23A" w14:textId="77777777" w:rsidR="00421628" w:rsidRPr="00705D05" w:rsidRDefault="00421628" w:rsidP="00421628">
      <w:pPr>
        <w:spacing w:line="360" w:lineRule="auto"/>
        <w:rPr>
          <w:rFonts w:ascii="Times New Roman" w:hAnsi="Times New Roman" w:cs="Times New Roman"/>
        </w:rPr>
      </w:pPr>
    </w:p>
    <w:p w14:paraId="263A7B5B"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3. On-Chain Reputation System (Soulbound Tokens)</w:t>
      </w:r>
    </w:p>
    <w:p w14:paraId="2C9B1532" w14:textId="77777777" w:rsidR="00421628" w:rsidRPr="00705D05" w:rsidRDefault="00421628" w:rsidP="00421628">
      <w:pPr>
        <w:pStyle w:val="NormalWeb"/>
        <w:spacing w:line="360" w:lineRule="auto"/>
      </w:pPr>
      <w:r w:rsidRPr="00705D05">
        <w:t xml:space="preserve">To foster trust and transparency, a reputation layer based on </w:t>
      </w:r>
      <w:r w:rsidRPr="00705D05">
        <w:rPr>
          <w:rStyle w:val="Strong"/>
        </w:rPr>
        <w:t>non-transferable Soulbound Tokens (SBTs)</w:t>
      </w:r>
      <w:r w:rsidRPr="00705D05">
        <w:t xml:space="preserve"> will be introduced. These tokens will reflect:</w:t>
      </w:r>
    </w:p>
    <w:p w14:paraId="5488EF69" w14:textId="77777777" w:rsidR="00421628" w:rsidRPr="00705D05" w:rsidRDefault="00421628" w:rsidP="008C3E2B">
      <w:pPr>
        <w:pStyle w:val="NormalWeb"/>
        <w:numPr>
          <w:ilvl w:val="0"/>
          <w:numId w:val="39"/>
        </w:numPr>
        <w:spacing w:line="360" w:lineRule="auto"/>
      </w:pPr>
      <w:r w:rsidRPr="00705D05">
        <w:t>Investment completion rates</w:t>
      </w:r>
    </w:p>
    <w:p w14:paraId="24557D97" w14:textId="77777777" w:rsidR="00421628" w:rsidRPr="00705D05" w:rsidRDefault="00421628" w:rsidP="008C3E2B">
      <w:pPr>
        <w:pStyle w:val="NormalWeb"/>
        <w:numPr>
          <w:ilvl w:val="0"/>
          <w:numId w:val="39"/>
        </w:numPr>
        <w:spacing w:line="360" w:lineRule="auto"/>
      </w:pPr>
      <w:r w:rsidRPr="00705D05">
        <w:t>KYC status history</w:t>
      </w:r>
    </w:p>
    <w:p w14:paraId="7EBFD9A7" w14:textId="77777777" w:rsidR="00421628" w:rsidRPr="00705D05" w:rsidRDefault="00421628" w:rsidP="008C3E2B">
      <w:pPr>
        <w:pStyle w:val="NormalWeb"/>
        <w:numPr>
          <w:ilvl w:val="0"/>
          <w:numId w:val="39"/>
        </w:numPr>
        <w:spacing w:line="360" w:lineRule="auto"/>
      </w:pPr>
      <w:r w:rsidRPr="00705D05">
        <w:t>Admin flags (e.g., fraudulent, trusted)</w:t>
      </w:r>
    </w:p>
    <w:p w14:paraId="210DC6AB" w14:textId="77777777" w:rsidR="00421628" w:rsidRPr="00705D05" w:rsidRDefault="00421628" w:rsidP="00421628">
      <w:pPr>
        <w:pStyle w:val="NormalWeb"/>
        <w:spacing w:line="360" w:lineRule="auto"/>
      </w:pPr>
      <w:r w:rsidRPr="00705D05">
        <w:rPr>
          <w:rStyle w:val="Strong"/>
        </w:rPr>
        <w:t>Benefits</w:t>
      </w:r>
      <w:r w:rsidRPr="00705D05">
        <w:t>:</w:t>
      </w:r>
    </w:p>
    <w:p w14:paraId="288B5049" w14:textId="77777777" w:rsidR="00421628" w:rsidRPr="00705D05" w:rsidRDefault="00421628" w:rsidP="008C3E2B">
      <w:pPr>
        <w:pStyle w:val="NormalWeb"/>
        <w:numPr>
          <w:ilvl w:val="0"/>
          <w:numId w:val="40"/>
        </w:numPr>
        <w:spacing w:line="360" w:lineRule="auto"/>
      </w:pPr>
      <w:r w:rsidRPr="00705D05">
        <w:t>Builds investor confidence</w:t>
      </w:r>
    </w:p>
    <w:p w14:paraId="0393C2E9" w14:textId="77777777" w:rsidR="00421628" w:rsidRPr="00705D05" w:rsidRDefault="00421628" w:rsidP="008C3E2B">
      <w:pPr>
        <w:pStyle w:val="NormalWeb"/>
        <w:numPr>
          <w:ilvl w:val="0"/>
          <w:numId w:val="40"/>
        </w:numPr>
        <w:spacing w:line="360" w:lineRule="auto"/>
      </w:pPr>
      <w:r w:rsidRPr="00705D05">
        <w:t>Provides risk scores for each campaign or user</w:t>
      </w:r>
    </w:p>
    <w:p w14:paraId="56A91592" w14:textId="77777777" w:rsidR="00421628" w:rsidRPr="00705D05" w:rsidRDefault="00421628" w:rsidP="008C3E2B">
      <w:pPr>
        <w:pStyle w:val="NormalWeb"/>
        <w:numPr>
          <w:ilvl w:val="0"/>
          <w:numId w:val="40"/>
        </w:numPr>
        <w:spacing w:line="360" w:lineRule="auto"/>
      </w:pPr>
      <w:r w:rsidRPr="00705D05">
        <w:t>Enables future decentralized governance models</w:t>
      </w:r>
    </w:p>
    <w:p w14:paraId="2FAD7355" w14:textId="77777777" w:rsidR="00421628" w:rsidRPr="00705D05" w:rsidRDefault="00421628" w:rsidP="00421628">
      <w:pPr>
        <w:spacing w:line="360" w:lineRule="auto"/>
        <w:rPr>
          <w:rFonts w:ascii="Times New Roman" w:hAnsi="Times New Roman" w:cs="Times New Roman"/>
        </w:rPr>
      </w:pPr>
    </w:p>
    <w:p w14:paraId="2C2E4FE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Fonts w:ascii="Times New Roman" w:hAnsi="Times New Roman" w:cs="Times New Roman"/>
          <w:sz w:val="28"/>
          <w:szCs w:val="28"/>
        </w:rPr>
        <w:lastRenderedPageBreak/>
        <w:t xml:space="preserve"> </w:t>
      </w:r>
      <w:r w:rsidRPr="00992543">
        <w:rPr>
          <w:rStyle w:val="Strong"/>
          <w:rFonts w:ascii="Times New Roman" w:hAnsi="Times New Roman" w:cs="Times New Roman"/>
          <w:b/>
          <w:bCs/>
          <w:sz w:val="28"/>
          <w:szCs w:val="28"/>
        </w:rPr>
        <w:t>4. Mobile Push Notifications and MetaMask Integration</w:t>
      </w:r>
    </w:p>
    <w:p w14:paraId="07BD4551" w14:textId="77777777" w:rsidR="00421628" w:rsidRPr="00705D05" w:rsidRDefault="00421628" w:rsidP="00421628">
      <w:pPr>
        <w:pStyle w:val="NormalWeb"/>
        <w:spacing w:line="360" w:lineRule="auto"/>
      </w:pPr>
      <w:r w:rsidRPr="00705D05">
        <w:t>Many users requested real-time feedback during critical flows such as payment processing and NFT minting. These improvements include:</w:t>
      </w:r>
    </w:p>
    <w:p w14:paraId="0318DE77" w14:textId="77777777" w:rsidR="00421628" w:rsidRPr="00705D05" w:rsidRDefault="00421628" w:rsidP="008C3E2B">
      <w:pPr>
        <w:pStyle w:val="NormalWeb"/>
        <w:numPr>
          <w:ilvl w:val="0"/>
          <w:numId w:val="41"/>
        </w:numPr>
        <w:spacing w:line="360" w:lineRule="auto"/>
      </w:pPr>
      <w:r w:rsidRPr="00705D05">
        <w:t xml:space="preserve">Native </w:t>
      </w:r>
      <w:r w:rsidRPr="00705D05">
        <w:rPr>
          <w:rStyle w:val="Strong"/>
        </w:rPr>
        <w:t>mobile push notifications</w:t>
      </w:r>
      <w:r w:rsidRPr="00705D05">
        <w:t xml:space="preserve"> for transaction status updates</w:t>
      </w:r>
    </w:p>
    <w:p w14:paraId="6C1B2AE2" w14:textId="77777777" w:rsidR="00421628" w:rsidRPr="00705D05" w:rsidRDefault="00421628" w:rsidP="008C3E2B">
      <w:pPr>
        <w:pStyle w:val="NormalWeb"/>
        <w:numPr>
          <w:ilvl w:val="0"/>
          <w:numId w:val="41"/>
        </w:numPr>
        <w:spacing w:line="360" w:lineRule="auto"/>
      </w:pPr>
      <w:r w:rsidRPr="00705D05">
        <w:rPr>
          <w:rStyle w:val="Strong"/>
        </w:rPr>
        <w:t>One-click MetaMask import</w:t>
      </w:r>
      <w:r w:rsidRPr="00705D05">
        <w:t xml:space="preserve"> for newly minted tokens (especially on mobile)</w:t>
      </w:r>
    </w:p>
    <w:p w14:paraId="69490E06" w14:textId="77777777" w:rsidR="00421628" w:rsidRPr="00705D05" w:rsidRDefault="00421628" w:rsidP="00421628">
      <w:pPr>
        <w:pStyle w:val="NormalWeb"/>
        <w:spacing w:line="360" w:lineRule="auto"/>
      </w:pPr>
      <w:r w:rsidRPr="00705D05">
        <w:t>These features will drastically improve user experience by reducing uncertainty during asynchronous blockchain events.</w:t>
      </w:r>
    </w:p>
    <w:p w14:paraId="32ABD891" w14:textId="77777777" w:rsidR="00421628" w:rsidRPr="00705D05" w:rsidRDefault="00421628" w:rsidP="00421628">
      <w:pPr>
        <w:spacing w:line="360" w:lineRule="auto"/>
        <w:rPr>
          <w:rFonts w:ascii="Times New Roman" w:hAnsi="Times New Roman" w:cs="Times New Roman"/>
        </w:rPr>
      </w:pPr>
    </w:p>
    <w:p w14:paraId="05A00B18" w14:textId="77777777" w:rsidR="00421628" w:rsidRPr="00705D05" w:rsidRDefault="00421628" w:rsidP="00421628">
      <w:pPr>
        <w:pStyle w:val="Heading3"/>
        <w:spacing w:line="360" w:lineRule="auto"/>
        <w:rPr>
          <w:rFonts w:ascii="Times New Roman" w:hAnsi="Times New Roman" w:cs="Times New Roman"/>
        </w:rPr>
      </w:pPr>
      <w:bookmarkStart w:id="132" w:name="_Toc201915588"/>
      <w:r w:rsidRPr="00705D05">
        <w:rPr>
          <w:rStyle w:val="Strong"/>
          <w:rFonts w:ascii="Times New Roman" w:hAnsi="Times New Roman" w:cs="Times New Roman"/>
          <w:b/>
          <w:bCs/>
        </w:rPr>
        <w:t>4.8.2 Feature Prioritization Table</w:t>
      </w:r>
      <w:bookmarkEnd w:id="13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8"/>
        <w:gridCol w:w="1370"/>
        <w:gridCol w:w="1058"/>
        <w:gridCol w:w="2945"/>
      </w:tblGrid>
      <w:tr w:rsidR="00421628" w:rsidRPr="00705D05" w14:paraId="41D983FC" w14:textId="77777777" w:rsidTr="00EF4974">
        <w:trPr>
          <w:tblHeader/>
          <w:tblCellSpacing w:w="15" w:type="dxa"/>
        </w:trPr>
        <w:tc>
          <w:tcPr>
            <w:tcW w:w="0" w:type="auto"/>
            <w:vAlign w:val="center"/>
            <w:hideMark/>
          </w:tcPr>
          <w:p w14:paraId="67D65814"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Feature</w:t>
            </w:r>
          </w:p>
        </w:tc>
        <w:tc>
          <w:tcPr>
            <w:tcW w:w="0" w:type="auto"/>
            <w:vAlign w:val="center"/>
            <w:hideMark/>
          </w:tcPr>
          <w:p w14:paraId="24FDF898"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User Demand</w:t>
            </w:r>
          </w:p>
        </w:tc>
        <w:tc>
          <w:tcPr>
            <w:tcW w:w="0" w:type="auto"/>
            <w:vAlign w:val="center"/>
            <w:hideMark/>
          </w:tcPr>
          <w:p w14:paraId="3E36A653"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Feasibility</w:t>
            </w:r>
          </w:p>
        </w:tc>
        <w:tc>
          <w:tcPr>
            <w:tcW w:w="0" w:type="auto"/>
            <w:vAlign w:val="center"/>
            <w:hideMark/>
          </w:tcPr>
          <w:p w14:paraId="5197A674" w14:textId="77777777" w:rsidR="00421628" w:rsidRPr="00705D05" w:rsidRDefault="00421628" w:rsidP="00EF4974">
            <w:pPr>
              <w:spacing w:line="360" w:lineRule="auto"/>
              <w:jc w:val="center"/>
              <w:rPr>
                <w:rFonts w:ascii="Times New Roman" w:hAnsi="Times New Roman" w:cs="Times New Roman"/>
                <w:b/>
                <w:bCs/>
              </w:rPr>
            </w:pPr>
            <w:r w:rsidRPr="00705D05">
              <w:rPr>
                <w:rStyle w:val="Strong"/>
                <w:rFonts w:ascii="Times New Roman" w:hAnsi="Times New Roman" w:cs="Times New Roman"/>
              </w:rPr>
              <w:t>Expected Impact</w:t>
            </w:r>
          </w:p>
        </w:tc>
      </w:tr>
      <w:tr w:rsidR="00421628" w:rsidRPr="00705D05" w14:paraId="78BA1DDB" w14:textId="77777777" w:rsidTr="00EF4974">
        <w:trPr>
          <w:tblCellSpacing w:w="15" w:type="dxa"/>
        </w:trPr>
        <w:tc>
          <w:tcPr>
            <w:tcW w:w="0" w:type="auto"/>
            <w:vAlign w:val="center"/>
            <w:hideMark/>
          </w:tcPr>
          <w:p w14:paraId="50A93E3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BSC Integration</w:t>
            </w:r>
          </w:p>
        </w:tc>
        <w:tc>
          <w:tcPr>
            <w:tcW w:w="0" w:type="auto"/>
            <w:vAlign w:val="center"/>
            <w:hideMark/>
          </w:tcPr>
          <w:p w14:paraId="07C41AB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89%</w:t>
            </w:r>
          </w:p>
        </w:tc>
        <w:tc>
          <w:tcPr>
            <w:tcW w:w="0" w:type="auto"/>
            <w:vAlign w:val="center"/>
            <w:hideMark/>
          </w:tcPr>
          <w:p w14:paraId="0940F54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1C0EA41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+$2.1M ARR, 82% cost savings</w:t>
            </w:r>
          </w:p>
        </w:tc>
      </w:tr>
      <w:tr w:rsidR="00421628" w:rsidRPr="00705D05" w14:paraId="7A1EA37E" w14:textId="77777777" w:rsidTr="00EF4974">
        <w:trPr>
          <w:tblCellSpacing w:w="15" w:type="dxa"/>
        </w:trPr>
        <w:tc>
          <w:tcPr>
            <w:tcW w:w="0" w:type="auto"/>
            <w:vAlign w:val="center"/>
            <w:hideMark/>
          </w:tcPr>
          <w:p w14:paraId="17186567"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AI Document Verification</w:t>
            </w:r>
          </w:p>
        </w:tc>
        <w:tc>
          <w:tcPr>
            <w:tcW w:w="0" w:type="auto"/>
            <w:vAlign w:val="center"/>
            <w:hideMark/>
          </w:tcPr>
          <w:p w14:paraId="1DF6EA3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76%</w:t>
            </w:r>
          </w:p>
        </w:tc>
        <w:tc>
          <w:tcPr>
            <w:tcW w:w="0" w:type="auto"/>
            <w:vAlign w:val="center"/>
            <w:hideMark/>
          </w:tcPr>
          <w:p w14:paraId="24846353"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05E34019"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40–60% cost reduction</w:t>
            </w:r>
          </w:p>
        </w:tc>
      </w:tr>
      <w:tr w:rsidR="00421628" w:rsidRPr="00705D05" w14:paraId="4E1C0F79" w14:textId="77777777" w:rsidTr="00EF4974">
        <w:trPr>
          <w:tblCellSpacing w:w="15" w:type="dxa"/>
        </w:trPr>
        <w:tc>
          <w:tcPr>
            <w:tcW w:w="0" w:type="auto"/>
            <w:vAlign w:val="center"/>
            <w:hideMark/>
          </w:tcPr>
          <w:p w14:paraId="0473239F"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SBT-Based Reputation Layer</w:t>
            </w:r>
          </w:p>
        </w:tc>
        <w:tc>
          <w:tcPr>
            <w:tcW w:w="0" w:type="auto"/>
            <w:vAlign w:val="center"/>
            <w:hideMark/>
          </w:tcPr>
          <w:p w14:paraId="502A2E3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61%</w:t>
            </w:r>
          </w:p>
        </w:tc>
        <w:tc>
          <w:tcPr>
            <w:tcW w:w="0" w:type="auto"/>
            <w:vAlign w:val="center"/>
            <w:hideMark/>
          </w:tcPr>
          <w:p w14:paraId="7D3B5781"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6898EF2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Higher investor trust</w:t>
            </w:r>
          </w:p>
        </w:tc>
      </w:tr>
      <w:tr w:rsidR="00421628" w:rsidRPr="00705D05" w14:paraId="6E128AF5" w14:textId="77777777" w:rsidTr="00EF4974">
        <w:trPr>
          <w:tblCellSpacing w:w="15" w:type="dxa"/>
        </w:trPr>
        <w:tc>
          <w:tcPr>
            <w:tcW w:w="0" w:type="auto"/>
            <w:vAlign w:val="center"/>
            <w:hideMark/>
          </w:tcPr>
          <w:p w14:paraId="258A8068"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MetaMask &amp; Push UX Flow</w:t>
            </w:r>
          </w:p>
        </w:tc>
        <w:tc>
          <w:tcPr>
            <w:tcW w:w="0" w:type="auto"/>
            <w:vAlign w:val="center"/>
            <w:hideMark/>
          </w:tcPr>
          <w:p w14:paraId="4D6CDB64"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73%</w:t>
            </w:r>
          </w:p>
        </w:tc>
        <w:tc>
          <w:tcPr>
            <w:tcW w:w="0" w:type="auto"/>
            <w:vAlign w:val="center"/>
            <w:hideMark/>
          </w:tcPr>
          <w:p w14:paraId="64295B5A"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21A2653D" w14:textId="77777777" w:rsidR="00421628" w:rsidRPr="00705D05" w:rsidRDefault="00421628" w:rsidP="00EF4974">
            <w:pPr>
              <w:spacing w:line="360" w:lineRule="auto"/>
              <w:rPr>
                <w:rFonts w:ascii="Times New Roman" w:hAnsi="Times New Roman" w:cs="Times New Roman"/>
              </w:rPr>
            </w:pPr>
            <w:r w:rsidRPr="00705D05">
              <w:rPr>
                <w:rFonts w:ascii="Times New Roman" w:hAnsi="Times New Roman" w:cs="Times New Roman"/>
              </w:rPr>
              <w:t>Better UX, fewer complaints</w:t>
            </w:r>
          </w:p>
        </w:tc>
      </w:tr>
    </w:tbl>
    <w:p w14:paraId="5869C2E0" w14:textId="77777777" w:rsidR="00421628" w:rsidRPr="00992543" w:rsidRDefault="00421628" w:rsidP="00421628">
      <w:pPr>
        <w:spacing w:line="360" w:lineRule="auto"/>
        <w:rPr>
          <w:rFonts w:ascii="Times New Roman" w:hAnsi="Times New Roman" w:cs="Times New Roman"/>
          <w:sz w:val="28"/>
          <w:szCs w:val="28"/>
        </w:rPr>
      </w:pPr>
    </w:p>
    <w:p w14:paraId="6C65FE8A" w14:textId="77777777" w:rsidR="00421628" w:rsidRPr="00992543" w:rsidRDefault="00421628" w:rsidP="00421628">
      <w:pPr>
        <w:pStyle w:val="Heading3"/>
        <w:spacing w:line="360" w:lineRule="auto"/>
        <w:rPr>
          <w:rFonts w:ascii="Times New Roman" w:hAnsi="Times New Roman" w:cs="Times New Roman"/>
          <w:sz w:val="28"/>
          <w:szCs w:val="28"/>
        </w:rPr>
      </w:pPr>
      <w:bookmarkStart w:id="133" w:name="_Toc201915589"/>
      <w:r w:rsidRPr="00992543">
        <w:rPr>
          <w:rStyle w:val="Strong"/>
          <w:rFonts w:ascii="Times New Roman" w:hAnsi="Times New Roman" w:cs="Times New Roman"/>
          <w:b/>
          <w:bCs/>
          <w:sz w:val="28"/>
          <w:szCs w:val="28"/>
        </w:rPr>
        <w:t>Conclusion</w:t>
      </w:r>
      <w:bookmarkEnd w:id="133"/>
    </w:p>
    <w:p w14:paraId="1FE2D4F1" w14:textId="77777777" w:rsidR="00421628" w:rsidRPr="00705D05" w:rsidRDefault="00421628" w:rsidP="00421628">
      <w:pPr>
        <w:pStyle w:val="NormalWeb"/>
        <w:spacing w:line="360" w:lineRule="auto"/>
      </w:pPr>
      <w:r w:rsidRPr="00705D05">
        <w:t xml:space="preserve">By prioritizing low-fee chains, automating identity verification, and improving real-time communication with users, the platform is strategically positioned for exponential growth. These recommendations reflect </w:t>
      </w:r>
      <w:r w:rsidRPr="00705D05">
        <w:rPr>
          <w:rStyle w:val="Strong"/>
        </w:rPr>
        <w:t>direct user feedback</w:t>
      </w:r>
      <w:r w:rsidRPr="00705D05">
        <w:t xml:space="preserve">, </w:t>
      </w:r>
      <w:r w:rsidRPr="00705D05">
        <w:rPr>
          <w:rStyle w:val="Strong"/>
        </w:rPr>
        <w:t>technical feasibility</w:t>
      </w:r>
      <w:r w:rsidRPr="00705D05">
        <w:t xml:space="preserve">, and </w:t>
      </w:r>
      <w:r w:rsidRPr="00705D05">
        <w:rPr>
          <w:rStyle w:val="Strong"/>
        </w:rPr>
        <w:t>clear ROI potential</w:t>
      </w:r>
      <w:r w:rsidRPr="00705D05">
        <w:t>.</w:t>
      </w:r>
    </w:p>
    <w:p w14:paraId="5C0FEF1A" w14:textId="77777777" w:rsidR="00421628" w:rsidRPr="00992543" w:rsidRDefault="00421628" w:rsidP="00421628">
      <w:pPr>
        <w:pStyle w:val="NormalWeb"/>
        <w:spacing w:line="360" w:lineRule="auto"/>
      </w:pPr>
      <w:r w:rsidRPr="00705D05">
        <w:t>Once implemented, they will drastically reduce friction in the investment process, enhance compliance, and build user trust — key factors in retaining investors and attracting regulatory partners.</w:t>
      </w:r>
    </w:p>
    <w:p w14:paraId="6A549235" w14:textId="77777777" w:rsidR="00421628" w:rsidRPr="00705D05" w:rsidRDefault="00421628" w:rsidP="00421628">
      <w:pPr>
        <w:pStyle w:val="Heading2"/>
        <w:spacing w:line="360" w:lineRule="auto"/>
        <w:rPr>
          <w:rFonts w:ascii="Times New Roman" w:hAnsi="Times New Roman" w:cs="Times New Roman"/>
          <w:sz w:val="40"/>
          <w:szCs w:val="40"/>
        </w:rPr>
      </w:pPr>
      <w:bookmarkStart w:id="134" w:name="_Toc201915590"/>
      <w:r w:rsidRPr="00705D05">
        <w:rPr>
          <w:rStyle w:val="Strong"/>
          <w:rFonts w:ascii="Times New Roman" w:hAnsi="Times New Roman" w:cs="Times New Roman"/>
          <w:b/>
          <w:bCs/>
          <w:sz w:val="40"/>
          <w:szCs w:val="40"/>
        </w:rPr>
        <w:lastRenderedPageBreak/>
        <w:t>4.9 Conclusion</w:t>
      </w:r>
      <w:bookmarkEnd w:id="134"/>
    </w:p>
    <w:p w14:paraId="4979EC52" w14:textId="77777777" w:rsidR="00421628" w:rsidRPr="00705D05" w:rsidRDefault="00421628" w:rsidP="00421628">
      <w:pPr>
        <w:pStyle w:val="NormalWeb"/>
        <w:spacing w:line="360" w:lineRule="auto"/>
      </w:pPr>
      <w:r w:rsidRPr="00705D05">
        <w:t xml:space="preserve">Chapter 4 has presented a comprehensive analysis of the development, testing, deployment, and evaluation of the Decentralized Investment Platform. The findings strongly support the system’s </w:t>
      </w:r>
      <w:r w:rsidRPr="00705D05">
        <w:rPr>
          <w:rStyle w:val="Strong"/>
        </w:rPr>
        <w:t>technical feasibility</w:t>
      </w:r>
      <w:r w:rsidRPr="00705D05">
        <w:t xml:space="preserve">, </w:t>
      </w:r>
      <w:r w:rsidRPr="00705D05">
        <w:rPr>
          <w:rStyle w:val="Strong"/>
        </w:rPr>
        <w:t>user relevance</w:t>
      </w:r>
      <w:r w:rsidRPr="00705D05">
        <w:t xml:space="preserve">, and </w:t>
      </w:r>
      <w:r w:rsidRPr="00705D05">
        <w:rPr>
          <w:rStyle w:val="Strong"/>
        </w:rPr>
        <w:t>scalability in real-world environments</w:t>
      </w:r>
      <w:r w:rsidRPr="00705D05">
        <w:t>. The platform successfully combines blockchain innovation with traditional fiat infrastructure, effectively bridging the gap for users with varying technical backgrounds.</w:t>
      </w:r>
    </w:p>
    <w:p w14:paraId="656BE34C" w14:textId="77777777" w:rsidR="00421628" w:rsidRPr="00992543" w:rsidRDefault="00421628" w:rsidP="00421628">
      <w:pPr>
        <w:pStyle w:val="Heading3"/>
        <w:spacing w:line="360" w:lineRule="auto"/>
        <w:rPr>
          <w:rFonts w:ascii="Times New Roman" w:hAnsi="Times New Roman" w:cs="Times New Roman"/>
          <w:sz w:val="28"/>
          <w:szCs w:val="28"/>
        </w:rPr>
      </w:pPr>
      <w:bookmarkStart w:id="135" w:name="_Toc201915591"/>
      <w:r w:rsidRPr="00992543">
        <w:rPr>
          <w:rStyle w:val="Strong"/>
          <w:rFonts w:ascii="Times New Roman" w:hAnsi="Times New Roman" w:cs="Times New Roman"/>
          <w:b/>
          <w:bCs/>
          <w:sz w:val="28"/>
          <w:szCs w:val="28"/>
        </w:rPr>
        <w:t>Key Achievements:</w:t>
      </w:r>
      <w:bookmarkEnd w:id="135"/>
    </w:p>
    <w:p w14:paraId="76FBCED2" w14:textId="77777777" w:rsidR="00421628" w:rsidRPr="00705D05" w:rsidRDefault="00421628" w:rsidP="008C3E2B">
      <w:pPr>
        <w:pStyle w:val="NormalWeb"/>
        <w:numPr>
          <w:ilvl w:val="0"/>
          <w:numId w:val="42"/>
        </w:numPr>
        <w:spacing w:line="360" w:lineRule="auto"/>
      </w:pPr>
      <w:r w:rsidRPr="00705D05">
        <w:rPr>
          <w:rStyle w:val="Strong"/>
        </w:rPr>
        <w:t>Rigorous Testing and Validation</w:t>
      </w:r>
      <w:r w:rsidRPr="00705D05">
        <w:br/>
        <w:t xml:space="preserve">The system underwent </w:t>
      </w:r>
      <w:r w:rsidRPr="00705D05">
        <w:rPr>
          <w:rStyle w:val="Strong"/>
        </w:rPr>
        <w:t>end-to-end validation across 12 modules</w:t>
      </w:r>
      <w:r w:rsidRPr="00705D05">
        <w:t>, including KYC, Paynow integration, NFT minting, admin workflows, and smart contract interactions. All modules passed test scenarios with a 100% success rate.</w:t>
      </w:r>
    </w:p>
    <w:p w14:paraId="353A43ED" w14:textId="77777777" w:rsidR="00421628" w:rsidRPr="00705D05" w:rsidRDefault="00421628" w:rsidP="008C3E2B">
      <w:pPr>
        <w:pStyle w:val="NormalWeb"/>
        <w:numPr>
          <w:ilvl w:val="1"/>
          <w:numId w:val="42"/>
        </w:numPr>
        <w:spacing w:line="360" w:lineRule="auto"/>
      </w:pPr>
      <w:r w:rsidRPr="00705D05">
        <w:t>Paynow transactions correctly triggered NFT issuance</w:t>
      </w:r>
    </w:p>
    <w:p w14:paraId="174CBBD5" w14:textId="77777777" w:rsidR="00421628" w:rsidRPr="00705D05" w:rsidRDefault="00421628" w:rsidP="008C3E2B">
      <w:pPr>
        <w:pStyle w:val="NormalWeb"/>
        <w:numPr>
          <w:ilvl w:val="1"/>
          <w:numId w:val="42"/>
        </w:numPr>
        <w:spacing w:line="360" w:lineRule="auto"/>
      </w:pPr>
      <w:r w:rsidRPr="00705D05">
        <w:t>Campaign logic enforced funding caps and ownership rules</w:t>
      </w:r>
    </w:p>
    <w:p w14:paraId="75CEA0F5" w14:textId="77777777" w:rsidR="00421628" w:rsidRPr="00705D05" w:rsidRDefault="00421628" w:rsidP="008C3E2B">
      <w:pPr>
        <w:pStyle w:val="NormalWeb"/>
        <w:numPr>
          <w:ilvl w:val="1"/>
          <w:numId w:val="42"/>
        </w:numPr>
        <w:spacing w:line="360" w:lineRule="auto"/>
      </w:pPr>
      <w:r w:rsidRPr="00705D05">
        <w:t>Users could view tokens on OpenSea and MetaMask with accurate metadata</w:t>
      </w:r>
    </w:p>
    <w:p w14:paraId="1301DB41" w14:textId="77777777" w:rsidR="00421628" w:rsidRPr="00705D05" w:rsidRDefault="00421628" w:rsidP="008C3E2B">
      <w:pPr>
        <w:pStyle w:val="NormalWeb"/>
        <w:numPr>
          <w:ilvl w:val="0"/>
          <w:numId w:val="42"/>
        </w:numPr>
        <w:spacing w:line="360" w:lineRule="auto"/>
      </w:pPr>
      <w:r w:rsidRPr="00705D05">
        <w:rPr>
          <w:rStyle w:val="Strong"/>
        </w:rPr>
        <w:t>Real-World Usability and Acceptance</w:t>
      </w:r>
      <w:r w:rsidRPr="00705D05">
        <w:br/>
        <w:t xml:space="preserve">A </w:t>
      </w:r>
      <w:r w:rsidRPr="00705D05">
        <w:rPr>
          <w:rStyle w:val="Strong"/>
        </w:rPr>
        <w:t>user evaluation involving 71 stakeholders</w:t>
      </w:r>
      <w:r w:rsidRPr="00705D05">
        <w:t xml:space="preserve"> yielded highly positive feedback, with an average usability score of </w:t>
      </w:r>
      <w:r w:rsidRPr="00705D05">
        <w:rPr>
          <w:rStyle w:val="Strong"/>
        </w:rPr>
        <w:t>4.8/5</w:t>
      </w:r>
      <w:r w:rsidRPr="00705D05">
        <w:t>.</w:t>
      </w:r>
    </w:p>
    <w:p w14:paraId="49451704" w14:textId="77777777" w:rsidR="00421628" w:rsidRPr="00705D05" w:rsidRDefault="00421628" w:rsidP="008C3E2B">
      <w:pPr>
        <w:pStyle w:val="NormalWeb"/>
        <w:numPr>
          <w:ilvl w:val="1"/>
          <w:numId w:val="42"/>
        </w:numPr>
        <w:spacing w:line="360" w:lineRule="auto"/>
      </w:pPr>
      <w:r w:rsidRPr="00705D05">
        <w:rPr>
          <w:rStyle w:val="Strong"/>
        </w:rPr>
        <w:t>Investors</w:t>
      </w:r>
      <w:r w:rsidRPr="00705D05">
        <w:t xml:space="preserve"> valued the transparent tokenization of investments</w:t>
      </w:r>
    </w:p>
    <w:p w14:paraId="7A90DC73" w14:textId="77777777" w:rsidR="00421628" w:rsidRPr="00705D05" w:rsidRDefault="00421628" w:rsidP="008C3E2B">
      <w:pPr>
        <w:pStyle w:val="NormalWeb"/>
        <w:numPr>
          <w:ilvl w:val="1"/>
          <w:numId w:val="42"/>
        </w:numPr>
        <w:spacing w:line="360" w:lineRule="auto"/>
      </w:pPr>
      <w:r w:rsidRPr="00705D05">
        <w:rPr>
          <w:rStyle w:val="Strong"/>
        </w:rPr>
        <w:t>Campaign Creators</w:t>
      </w:r>
      <w:r w:rsidRPr="00705D05">
        <w:t xml:space="preserve"> praised real-time progress dashboards</w:t>
      </w:r>
    </w:p>
    <w:p w14:paraId="22662C7A" w14:textId="77777777" w:rsidR="00421628" w:rsidRPr="00705D05" w:rsidRDefault="00421628" w:rsidP="008C3E2B">
      <w:pPr>
        <w:pStyle w:val="NormalWeb"/>
        <w:numPr>
          <w:ilvl w:val="1"/>
          <w:numId w:val="42"/>
        </w:numPr>
        <w:spacing w:line="360" w:lineRule="auto"/>
      </w:pPr>
      <w:r w:rsidRPr="00705D05">
        <w:rPr>
          <w:rStyle w:val="Strong"/>
        </w:rPr>
        <w:t>Compliance Officers</w:t>
      </w:r>
      <w:r w:rsidRPr="00705D05">
        <w:t xml:space="preserve"> appreciated robust KYC and audit trail features</w:t>
      </w:r>
    </w:p>
    <w:p w14:paraId="44C5122C" w14:textId="77777777" w:rsidR="00421628" w:rsidRPr="00705D05" w:rsidRDefault="00421628" w:rsidP="008C3E2B">
      <w:pPr>
        <w:pStyle w:val="NormalWeb"/>
        <w:numPr>
          <w:ilvl w:val="0"/>
          <w:numId w:val="42"/>
        </w:numPr>
        <w:spacing w:line="360" w:lineRule="auto"/>
      </w:pPr>
      <w:r w:rsidRPr="00705D05">
        <w:rPr>
          <w:rStyle w:val="Strong"/>
        </w:rPr>
        <w:t>Continuous Improvement &amp; Roadmap Alignment</w:t>
      </w:r>
      <w:r w:rsidRPr="00705D05">
        <w:br/>
        <w:t>Feedback was used to design an improvement roadmap spanning multi-chain support, AI-driven KYC automation, and SBT-based reputation scoring. These upgrades are aligned with user demand (76–89%) and are scheduled in phases across the next two quarters.</w:t>
      </w:r>
    </w:p>
    <w:p w14:paraId="5756F142" w14:textId="77777777" w:rsidR="00421628" w:rsidRPr="00705D05" w:rsidRDefault="00421628" w:rsidP="00421628">
      <w:pPr>
        <w:spacing w:line="360" w:lineRule="auto"/>
        <w:rPr>
          <w:rFonts w:ascii="Times New Roman" w:hAnsi="Times New Roman" w:cs="Times New Roman"/>
        </w:rPr>
      </w:pPr>
    </w:p>
    <w:p w14:paraId="3D72518F" w14:textId="77777777" w:rsidR="00421628" w:rsidRPr="00992543" w:rsidRDefault="00421628" w:rsidP="00421628">
      <w:pPr>
        <w:pStyle w:val="Heading3"/>
        <w:spacing w:line="360" w:lineRule="auto"/>
        <w:rPr>
          <w:rFonts w:ascii="Times New Roman" w:hAnsi="Times New Roman" w:cs="Times New Roman"/>
          <w:sz w:val="28"/>
          <w:szCs w:val="28"/>
        </w:rPr>
      </w:pPr>
      <w:r w:rsidRPr="00992543">
        <w:rPr>
          <w:rFonts w:ascii="Times New Roman" w:hAnsi="Times New Roman" w:cs="Times New Roman"/>
          <w:sz w:val="28"/>
          <w:szCs w:val="28"/>
        </w:rPr>
        <w:lastRenderedPageBreak/>
        <w:t xml:space="preserve"> </w:t>
      </w:r>
      <w:bookmarkStart w:id="136" w:name="_Toc201915592"/>
      <w:r w:rsidRPr="00992543">
        <w:rPr>
          <w:rStyle w:val="Strong"/>
          <w:rFonts w:ascii="Times New Roman" w:hAnsi="Times New Roman" w:cs="Times New Roman"/>
          <w:b/>
          <w:bCs/>
          <w:sz w:val="28"/>
          <w:szCs w:val="28"/>
        </w:rPr>
        <w:t>Additional Deliverables (Appendices)</w:t>
      </w:r>
      <w:bookmarkEnd w:id="136"/>
    </w:p>
    <w:p w14:paraId="65AFB9F5" w14:textId="77777777" w:rsidR="00421628" w:rsidRPr="00705D05" w:rsidRDefault="00421628" w:rsidP="00421628">
      <w:pPr>
        <w:pStyle w:val="NormalWeb"/>
        <w:spacing w:line="360" w:lineRule="auto"/>
      </w:pPr>
      <w:r w:rsidRPr="00705D05">
        <w:t>To support ongoing development and reproducibility, the following technical artifacts are included as appendices:</w:t>
      </w:r>
    </w:p>
    <w:p w14:paraId="217DD222" w14:textId="77777777" w:rsidR="00421628" w:rsidRPr="00705D05" w:rsidRDefault="00421628" w:rsidP="008C3E2B">
      <w:pPr>
        <w:pStyle w:val="NormalWeb"/>
        <w:numPr>
          <w:ilvl w:val="0"/>
          <w:numId w:val="43"/>
        </w:numPr>
        <w:spacing w:line="360" w:lineRule="auto"/>
      </w:pPr>
      <w:r w:rsidRPr="00705D05">
        <w:rPr>
          <w:rStyle w:val="Strong"/>
        </w:rPr>
        <w:t>Appendix A: Test Case Repository</w:t>
      </w:r>
      <w:r w:rsidRPr="00705D05">
        <w:br/>
        <w:t>A full suite of test plans covering UI/UX, API endpoints, blockchain contract calls, KYC uploads, and Paynow logic.</w:t>
      </w:r>
    </w:p>
    <w:p w14:paraId="72F32BEE" w14:textId="77777777" w:rsidR="00421628" w:rsidRPr="00705D05" w:rsidRDefault="00421628" w:rsidP="008C3E2B">
      <w:pPr>
        <w:pStyle w:val="NormalWeb"/>
        <w:numPr>
          <w:ilvl w:val="0"/>
          <w:numId w:val="43"/>
        </w:numPr>
        <w:spacing w:line="360" w:lineRule="auto"/>
      </w:pPr>
      <w:r w:rsidRPr="00705D05">
        <w:rPr>
          <w:rStyle w:val="Strong"/>
        </w:rPr>
        <w:t>Appendix B: Paynow Reconciliation Scripts</w:t>
      </w:r>
      <w:r w:rsidRPr="00705D05">
        <w:br/>
        <w:t>Node.js scripts used for polling transaction status, verifying webhook accuracy, and retrying incomplete payments.</w:t>
      </w:r>
    </w:p>
    <w:p w14:paraId="75E93189" w14:textId="77777777" w:rsidR="00421628" w:rsidRPr="00705D05" w:rsidRDefault="00421628" w:rsidP="008C3E2B">
      <w:pPr>
        <w:pStyle w:val="NormalWeb"/>
        <w:numPr>
          <w:ilvl w:val="0"/>
          <w:numId w:val="43"/>
        </w:numPr>
        <w:spacing w:line="360" w:lineRule="auto"/>
      </w:pPr>
      <w:r w:rsidRPr="00705D05">
        <w:rPr>
          <w:rStyle w:val="Strong"/>
        </w:rPr>
        <w:t>Appendix C: NFT Metadata Schema Validator</w:t>
      </w:r>
      <w:r w:rsidRPr="00705D05">
        <w:br/>
        <w:t>A JSON schema validator for IPFS-bound metadata, ensuring compliance with OpenSea and other EVM-based NFT marketplaces.</w:t>
      </w:r>
    </w:p>
    <w:p w14:paraId="0E1E3A27" w14:textId="77777777" w:rsidR="00421628" w:rsidRPr="00705D05" w:rsidRDefault="00421628" w:rsidP="00421628">
      <w:pPr>
        <w:spacing w:line="360" w:lineRule="auto"/>
        <w:rPr>
          <w:rFonts w:ascii="Times New Roman" w:hAnsi="Times New Roman" w:cs="Times New Roman"/>
        </w:rPr>
      </w:pPr>
    </w:p>
    <w:p w14:paraId="38A99481" w14:textId="77777777" w:rsidR="00421628" w:rsidRPr="00992543" w:rsidRDefault="00421628" w:rsidP="00421628">
      <w:pPr>
        <w:pStyle w:val="Heading3"/>
        <w:spacing w:line="360" w:lineRule="auto"/>
        <w:rPr>
          <w:rFonts w:ascii="Times New Roman" w:hAnsi="Times New Roman" w:cs="Times New Roman"/>
          <w:sz w:val="28"/>
          <w:szCs w:val="28"/>
        </w:rPr>
      </w:pPr>
      <w:bookmarkStart w:id="137" w:name="_Toc201915593"/>
      <w:r w:rsidRPr="00992543">
        <w:rPr>
          <w:rFonts w:ascii="Times New Roman" w:hAnsi="Times New Roman" w:cs="Times New Roman"/>
          <w:sz w:val="28"/>
          <w:szCs w:val="28"/>
        </w:rPr>
        <w:t>Final Remarks</w:t>
      </w:r>
      <w:bookmarkEnd w:id="137"/>
    </w:p>
    <w:p w14:paraId="5CB2E464" w14:textId="77777777" w:rsidR="00421628" w:rsidRPr="00705D05" w:rsidRDefault="00421628" w:rsidP="00421628">
      <w:pPr>
        <w:pStyle w:val="NormalWeb"/>
        <w:spacing w:line="360" w:lineRule="auto"/>
      </w:pPr>
      <w:r w:rsidRPr="00705D05">
        <w:t xml:space="preserve">The successful integration of </w:t>
      </w:r>
      <w:r w:rsidRPr="00705D05">
        <w:rPr>
          <w:rStyle w:val="Strong"/>
        </w:rPr>
        <w:t>fiat payment processing</w:t>
      </w:r>
      <w:r w:rsidRPr="00705D05">
        <w:t xml:space="preserve">, </w:t>
      </w:r>
      <w:r w:rsidRPr="00705D05">
        <w:rPr>
          <w:rStyle w:val="Strong"/>
        </w:rPr>
        <w:t>decentralized asset issuance</w:t>
      </w:r>
      <w:r w:rsidRPr="00705D05">
        <w:t xml:space="preserve">, and </w:t>
      </w:r>
      <w:r w:rsidRPr="00705D05">
        <w:rPr>
          <w:rStyle w:val="Strong"/>
        </w:rPr>
        <w:t>KYC regulatory compliance</w:t>
      </w:r>
      <w:r w:rsidRPr="00705D05">
        <w:t xml:space="preserve"> positions the platform as a viable, scalable, and user-centric solution in the blockchain crowdfunding ecosystem.</w:t>
      </w:r>
    </w:p>
    <w:p w14:paraId="55F0ADC3" w14:textId="77777777" w:rsidR="00421628" w:rsidRPr="00705D05" w:rsidRDefault="00421628" w:rsidP="00421628">
      <w:pPr>
        <w:pStyle w:val="NormalWeb"/>
        <w:spacing w:line="360" w:lineRule="auto"/>
      </w:pPr>
      <w:r w:rsidRPr="00705D05">
        <w:t>The results from this chapter validate the platform's readiness for broader adoption and serve as a strong foundation for future academic, technical, and commercial exploration.</w:t>
      </w:r>
    </w:p>
    <w:p w14:paraId="0D46FF17"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7B4C262"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92302C"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3F4EEA84"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1879E66"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AD47DBA"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24E83E23"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CA477F6"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4C9B21DC" w14:textId="77777777" w:rsidR="00421628" w:rsidRPr="00C419A2" w:rsidRDefault="00421628" w:rsidP="00421628">
      <w:pPr>
        <w:pStyle w:val="Title"/>
        <w:pBdr>
          <w:bottom w:val="single" w:sz="8" w:space="7" w:color="4F81BD" w:themeColor="accent1"/>
        </w:pBdr>
        <w:spacing w:line="360" w:lineRule="auto"/>
        <w:rPr>
          <w:rFonts w:ascii="Times New Roman" w:hAnsi="Times New Roman" w:cs="Times New Roman"/>
          <w:sz w:val="44"/>
          <w:szCs w:val="44"/>
        </w:rPr>
      </w:pPr>
      <w:r w:rsidRPr="00C419A2">
        <w:rPr>
          <w:rFonts w:ascii="Times New Roman" w:hAnsi="Times New Roman" w:cs="Times New Roman"/>
          <w:sz w:val="44"/>
          <w:szCs w:val="44"/>
        </w:rPr>
        <w:lastRenderedPageBreak/>
        <w:t>CHAPTER 5: DISCUSSION, CONCLUSION AND RECOMMENDAIONS</w:t>
      </w:r>
    </w:p>
    <w:p w14:paraId="766EDABF" w14:textId="77777777" w:rsidR="00421628" w:rsidRPr="00C419A2" w:rsidRDefault="00421628" w:rsidP="00421628"/>
    <w:p w14:paraId="15CACBD3" w14:textId="77777777" w:rsidR="00421628" w:rsidRPr="00C419A2" w:rsidRDefault="00421628" w:rsidP="00421628">
      <w:pPr>
        <w:pStyle w:val="Heading2"/>
        <w:spacing w:line="360" w:lineRule="auto"/>
        <w:rPr>
          <w:rFonts w:ascii="Times New Roman" w:hAnsi="Times New Roman" w:cs="Times New Roman"/>
          <w:sz w:val="28"/>
          <w:szCs w:val="28"/>
        </w:rPr>
      </w:pPr>
      <w:bookmarkStart w:id="138" w:name="_Toc201915594"/>
      <w:r w:rsidRPr="00C419A2">
        <w:rPr>
          <w:rStyle w:val="Strong"/>
          <w:rFonts w:ascii="Times New Roman" w:hAnsi="Times New Roman" w:cs="Times New Roman"/>
          <w:b/>
          <w:bCs/>
          <w:sz w:val="28"/>
          <w:szCs w:val="28"/>
        </w:rPr>
        <w:t>5.1 Discussion</w:t>
      </w:r>
      <w:bookmarkEnd w:id="138"/>
    </w:p>
    <w:p w14:paraId="1FFA09A3" w14:textId="77777777" w:rsidR="00421628" w:rsidRPr="00C419A2" w:rsidRDefault="00421628" w:rsidP="00421628">
      <w:pPr>
        <w:pStyle w:val="NormalWeb"/>
        <w:spacing w:line="360" w:lineRule="auto"/>
      </w:pPr>
      <w:r w:rsidRPr="00C419A2">
        <w:t xml:space="preserve">The core aim of this project was to develop a hybrid crowdfunding platform that combines Zimbabwe’s traditional mobile payment infrastructure with decentralized blockchain-based investment mechanisms. Through the integration of </w:t>
      </w:r>
      <w:r w:rsidRPr="00C419A2">
        <w:rPr>
          <w:rStyle w:val="Strong"/>
        </w:rPr>
        <w:t>Paynow</w:t>
      </w:r>
      <w:r w:rsidRPr="00C419A2">
        <w:t xml:space="preserve">, </w:t>
      </w:r>
      <w:r w:rsidRPr="00C419A2">
        <w:rPr>
          <w:rStyle w:val="Strong"/>
        </w:rPr>
        <w:t>ERC-721 smart contracts</w:t>
      </w:r>
      <w:r w:rsidRPr="00C419A2">
        <w:t xml:space="preserve">, and </w:t>
      </w:r>
      <w:r w:rsidRPr="00C419A2">
        <w:rPr>
          <w:rStyle w:val="Strong"/>
        </w:rPr>
        <w:t>KYC verification</w:t>
      </w:r>
      <w:r w:rsidRPr="00C419A2">
        <w:t>, the platform has successfully addressed multiple shortcomings of conventional systems such as lack of transparency, poor traceability, and investor distrust.</w:t>
      </w:r>
    </w:p>
    <w:p w14:paraId="56507D97" w14:textId="77777777" w:rsidR="00421628" w:rsidRPr="00C419A2" w:rsidRDefault="00421628" w:rsidP="00421628">
      <w:pPr>
        <w:pStyle w:val="Heading3"/>
        <w:spacing w:line="360" w:lineRule="auto"/>
        <w:rPr>
          <w:rFonts w:ascii="Times New Roman" w:hAnsi="Times New Roman" w:cs="Times New Roman"/>
          <w:sz w:val="28"/>
          <w:szCs w:val="28"/>
        </w:rPr>
      </w:pPr>
      <w:bookmarkStart w:id="139" w:name="_Toc201915595"/>
      <w:r w:rsidRPr="00C419A2">
        <w:rPr>
          <w:rStyle w:val="Strong"/>
          <w:rFonts w:ascii="Times New Roman" w:hAnsi="Times New Roman" w:cs="Times New Roman"/>
          <w:b/>
          <w:bCs/>
          <w:sz w:val="28"/>
          <w:szCs w:val="28"/>
        </w:rPr>
        <w:t>5.1.1 Objective 1: Enable Transparent Fundraising via Hybrid Infrastructure</w:t>
      </w:r>
      <w:bookmarkEnd w:id="139"/>
    </w:p>
    <w:p w14:paraId="68EEFFB7" w14:textId="10F03149" w:rsidR="00421628" w:rsidRPr="00C419A2" w:rsidRDefault="00421628" w:rsidP="00421628">
      <w:pPr>
        <w:pStyle w:val="NormalWeb"/>
        <w:spacing w:line="360" w:lineRule="auto"/>
      </w:pPr>
      <w:r w:rsidRPr="00C419A2">
        <w:t xml:space="preserve">Traditional crowdfunding often suffers from unverified pledges, lack of ownership tracking, and minimal proof of investor contribution. This system introduced a hybrid solution that leverages </w:t>
      </w:r>
      <w:r w:rsidRPr="00C419A2">
        <w:rPr>
          <w:rStyle w:val="Strong"/>
        </w:rPr>
        <w:t>Paynow</w:t>
      </w:r>
      <w:r w:rsidRPr="00C419A2">
        <w:t xml:space="preserve"> for fiat transactions (EcoCash, ZIPIT, OneMoney) and ties every confirmed payment to a </w:t>
      </w:r>
      <w:r w:rsidRPr="00C419A2">
        <w:rPr>
          <w:rStyle w:val="Strong"/>
        </w:rPr>
        <w:t>minted NFT</w:t>
      </w:r>
      <w:r w:rsidR="00AC09A3">
        <w:t xml:space="preserve"> </w:t>
      </w:r>
      <w:r w:rsidRPr="00C419A2">
        <w:t>re</w:t>
      </w:r>
      <w:r w:rsidR="00AC09A3">
        <w:t xml:space="preserve">presenting investment ownership </w:t>
      </w:r>
      <w:r w:rsidRPr="00C419A2">
        <w:t>on the Ethereum Sepolia testnet.</w:t>
      </w:r>
    </w:p>
    <w:p w14:paraId="33D504F8" w14:textId="457B5E1D" w:rsidR="00421628" w:rsidRPr="00C419A2" w:rsidRDefault="00421628" w:rsidP="00421628">
      <w:pPr>
        <w:pStyle w:val="NormalWeb"/>
        <w:spacing w:line="360" w:lineRule="auto"/>
      </w:pPr>
      <w:r w:rsidRPr="00C419A2">
        <w:t xml:space="preserve">The use of </w:t>
      </w:r>
      <w:r w:rsidRPr="00C419A2">
        <w:rPr>
          <w:rStyle w:val="Strong"/>
        </w:rPr>
        <w:t>IPFS</w:t>
      </w:r>
      <w:r w:rsidRPr="00C419A2">
        <w:t xml:space="preserve"> (InterPlanetary File System) ensures that token metadata such as amount, timestamp, and campaign ID is stored in a decentralized manner. The backend logic strictly ensures that NFT minting only occurs upon successful polling from the Paynow API, which validates the payment’s completion status. This closed the common loophole where systems assume pledges are fulfilled without confirmation</w:t>
      </w:r>
      <w:r w:rsidR="00232083">
        <w:t xml:space="preserve"> </w:t>
      </w:r>
      <w:r w:rsidR="00232083" w:rsidRPr="00C419A2">
        <w:t>(Buterin et al., 2020).</w:t>
      </w:r>
      <w:r w:rsidRPr="00C419A2">
        <w:t>.</w:t>
      </w:r>
    </w:p>
    <w:p w14:paraId="59EDE9E9" w14:textId="77777777" w:rsidR="00421628" w:rsidRPr="00C419A2" w:rsidRDefault="00421628" w:rsidP="00421628">
      <w:pPr>
        <w:pStyle w:val="Heading3"/>
        <w:spacing w:line="360" w:lineRule="auto"/>
        <w:rPr>
          <w:rFonts w:ascii="Times New Roman" w:hAnsi="Times New Roman" w:cs="Times New Roman"/>
          <w:sz w:val="28"/>
          <w:szCs w:val="28"/>
        </w:rPr>
      </w:pPr>
      <w:bookmarkStart w:id="140" w:name="_Toc201915596"/>
      <w:r w:rsidRPr="00C419A2">
        <w:rPr>
          <w:rStyle w:val="Strong"/>
          <w:rFonts w:ascii="Times New Roman" w:hAnsi="Times New Roman" w:cs="Times New Roman"/>
          <w:b/>
          <w:bCs/>
          <w:sz w:val="28"/>
          <w:szCs w:val="28"/>
        </w:rPr>
        <w:lastRenderedPageBreak/>
        <w:t>5.1.2 Objective 2: Strengthen Trust via KYC Verification</w:t>
      </w:r>
      <w:bookmarkEnd w:id="140"/>
    </w:p>
    <w:p w14:paraId="17337506" w14:textId="77777777" w:rsidR="00421628" w:rsidRPr="00C419A2" w:rsidRDefault="00421628" w:rsidP="00421628">
      <w:pPr>
        <w:pStyle w:val="NormalWeb"/>
        <w:spacing w:line="360" w:lineRule="auto"/>
      </w:pPr>
      <w:r w:rsidRPr="00C419A2">
        <w:t xml:space="preserve">Peer-to-peer financial systems face major challenges with trust, particularly in emerging markets. To address this, the platform incorporated a robust </w:t>
      </w:r>
      <w:r w:rsidRPr="00C419A2">
        <w:rPr>
          <w:rStyle w:val="Strong"/>
        </w:rPr>
        <w:t>KYC (Know Your Customer)</w:t>
      </w:r>
      <w:r w:rsidRPr="00C419A2">
        <w:t xml:space="preserve"> process where users are classified into three tiers: </w:t>
      </w:r>
      <w:r w:rsidRPr="00C419A2">
        <w:rPr>
          <w:rStyle w:val="Strong"/>
        </w:rPr>
        <w:t>Not Verified</w:t>
      </w:r>
      <w:r w:rsidRPr="00C419A2">
        <w:t xml:space="preserve">, </w:t>
      </w:r>
      <w:r w:rsidRPr="00C419A2">
        <w:rPr>
          <w:rStyle w:val="Strong"/>
        </w:rPr>
        <w:t>Pending</w:t>
      </w:r>
      <w:r w:rsidRPr="00C419A2">
        <w:t xml:space="preserve">, or </w:t>
      </w:r>
      <w:r w:rsidRPr="00C419A2">
        <w:rPr>
          <w:rStyle w:val="Strong"/>
        </w:rPr>
        <w:t>Verified</w:t>
      </w:r>
      <w:r w:rsidRPr="00C419A2">
        <w:t>. Only verified users are allowed to invest or create campaigns.</w:t>
      </w:r>
    </w:p>
    <w:p w14:paraId="2C1D37CE" w14:textId="0923C58E" w:rsidR="00421628" w:rsidRPr="00C419A2" w:rsidRDefault="00421628" w:rsidP="00421628">
      <w:pPr>
        <w:pStyle w:val="NormalWeb"/>
        <w:spacing w:line="360" w:lineRule="auto"/>
      </w:pPr>
      <w:r w:rsidRPr="00C419A2">
        <w:t xml:space="preserve">The admin dashboard allows for the review of uploaded documents and batch verification. This process aligns with </w:t>
      </w:r>
      <w:r w:rsidRPr="00C419A2">
        <w:rPr>
          <w:rStyle w:val="Strong"/>
        </w:rPr>
        <w:t>FATF (2022)</w:t>
      </w:r>
      <w:r w:rsidRPr="00C419A2">
        <w:t xml:space="preserve"> guidelines on digital identity and helps m</w:t>
      </w:r>
      <w:r w:rsidR="00232083">
        <w:t xml:space="preserve">itigate fraud and impersonation </w:t>
      </w:r>
      <w:r w:rsidRPr="00C419A2">
        <w:t>problems commonly reported in prior platforms (World Bank, 2021).</w:t>
      </w:r>
    </w:p>
    <w:p w14:paraId="31B36A40" w14:textId="77777777" w:rsidR="00421628" w:rsidRPr="00C419A2" w:rsidRDefault="00421628" w:rsidP="00421628">
      <w:pPr>
        <w:pStyle w:val="Heading3"/>
        <w:spacing w:line="360" w:lineRule="auto"/>
        <w:rPr>
          <w:rFonts w:ascii="Times New Roman" w:hAnsi="Times New Roman" w:cs="Times New Roman"/>
          <w:sz w:val="28"/>
          <w:szCs w:val="28"/>
        </w:rPr>
      </w:pPr>
      <w:bookmarkStart w:id="141" w:name="_Toc201915597"/>
      <w:r w:rsidRPr="00C419A2">
        <w:rPr>
          <w:rStyle w:val="Strong"/>
          <w:rFonts w:ascii="Times New Roman" w:hAnsi="Times New Roman" w:cs="Times New Roman"/>
          <w:b/>
          <w:bCs/>
          <w:sz w:val="28"/>
          <w:szCs w:val="28"/>
        </w:rPr>
        <w:t>5.1.3 Objective 3: Seamless Campaign Creation and Admin Oversight</w:t>
      </w:r>
      <w:bookmarkEnd w:id="141"/>
    </w:p>
    <w:p w14:paraId="4AFFDFE8" w14:textId="77777777" w:rsidR="00421628" w:rsidRPr="00C419A2" w:rsidRDefault="00421628" w:rsidP="00421628">
      <w:pPr>
        <w:pStyle w:val="NormalWeb"/>
        <w:spacing w:line="360" w:lineRule="auto"/>
      </w:pPr>
      <w:r w:rsidRPr="00C419A2">
        <w:t>Campaign creators benefit from an intuitive interface where they can launch campaigns, configure tokenomics (profit-sharing, ownership, or rewards), monitor progress, and request withdrawals when targets are met. Campaigns are only published after admin approval, ensuring project legitimacy.</w:t>
      </w:r>
    </w:p>
    <w:p w14:paraId="553DAC22" w14:textId="76E01A8B" w:rsidR="00421628" w:rsidRPr="00C419A2" w:rsidRDefault="00421628" w:rsidP="00421628">
      <w:pPr>
        <w:pStyle w:val="NormalWeb"/>
        <w:spacing w:line="360" w:lineRule="auto"/>
      </w:pPr>
      <w:r w:rsidRPr="00C419A2">
        <w:t>Admins can ban users, suspend suspicious campaigns, and audit investment flow from the backend. By automating core processes like NFT issuance, metadata creation, and wallet tracking, the system minimizes human error and improves auditability</w:t>
      </w:r>
      <w:r w:rsidR="00232083">
        <w:t xml:space="preserve"> </w:t>
      </w:r>
      <w:r w:rsidR="00232083" w:rsidRPr="00C419A2">
        <w:t>(McKinsey, 2023).</w:t>
      </w:r>
    </w:p>
    <w:p w14:paraId="4BA0A703" w14:textId="77777777" w:rsidR="00421628" w:rsidRPr="00C419A2" w:rsidRDefault="00421628" w:rsidP="00421628">
      <w:pPr>
        <w:pStyle w:val="Heading2"/>
        <w:spacing w:line="360" w:lineRule="auto"/>
        <w:rPr>
          <w:rFonts w:ascii="Times New Roman" w:hAnsi="Times New Roman" w:cs="Times New Roman"/>
          <w:sz w:val="28"/>
          <w:szCs w:val="28"/>
        </w:rPr>
      </w:pPr>
      <w:bookmarkStart w:id="142" w:name="_Toc201915598"/>
      <w:r w:rsidRPr="00C419A2">
        <w:rPr>
          <w:rStyle w:val="Strong"/>
          <w:rFonts w:ascii="Times New Roman" w:hAnsi="Times New Roman" w:cs="Times New Roman"/>
          <w:b/>
          <w:bCs/>
          <w:sz w:val="28"/>
          <w:szCs w:val="28"/>
        </w:rPr>
        <w:t>5.2 Cost and Benefit Analysis</w:t>
      </w:r>
      <w:bookmarkEnd w:id="142"/>
    </w:p>
    <w:p w14:paraId="6D33FD3F" w14:textId="77777777" w:rsidR="00421628" w:rsidRPr="00C419A2" w:rsidRDefault="00421628" w:rsidP="00421628">
      <w:pPr>
        <w:pStyle w:val="NormalWeb"/>
        <w:spacing w:line="360" w:lineRule="auto"/>
      </w:pPr>
      <w:r w:rsidRPr="00C419A2">
        <w:t>The hybrid platform introduces a higher initial cost due to blockchain integration and IPFS usage, but this is offset by greater scalability and security. Below is a comparison:</w:t>
      </w:r>
    </w:p>
    <w:p w14:paraId="7E874DF2" w14:textId="77777777" w:rsidR="00421628" w:rsidRPr="00C419A2" w:rsidRDefault="00421628" w:rsidP="00421628">
      <w:pPr>
        <w:pStyle w:val="Heading3"/>
        <w:spacing w:line="360" w:lineRule="auto"/>
        <w:rPr>
          <w:rFonts w:ascii="Times New Roman" w:hAnsi="Times New Roman" w:cs="Times New Roman"/>
        </w:rPr>
      </w:pPr>
      <w:bookmarkStart w:id="143" w:name="_Toc201915599"/>
      <w:r w:rsidRPr="00C419A2">
        <w:rPr>
          <w:rStyle w:val="Strong"/>
          <w:rFonts w:ascii="Times New Roman" w:hAnsi="Times New Roman" w:cs="Times New Roman"/>
          <w:b/>
          <w:bCs/>
        </w:rPr>
        <w:lastRenderedPageBreak/>
        <w:t>Table 5.1: Traditional vs Proposed Platform</w:t>
      </w:r>
      <w:bookmarkEnd w:id="14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9"/>
        <w:gridCol w:w="1921"/>
        <w:gridCol w:w="4340"/>
      </w:tblGrid>
      <w:tr w:rsidR="00421628" w:rsidRPr="00C419A2" w14:paraId="183E8CCB" w14:textId="77777777" w:rsidTr="00EF4974">
        <w:trPr>
          <w:tblHeader/>
          <w:tblCellSpacing w:w="15" w:type="dxa"/>
        </w:trPr>
        <w:tc>
          <w:tcPr>
            <w:tcW w:w="0" w:type="auto"/>
            <w:vAlign w:val="center"/>
            <w:hideMark/>
          </w:tcPr>
          <w:p w14:paraId="27C64B0E"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Aspect</w:t>
            </w:r>
          </w:p>
        </w:tc>
        <w:tc>
          <w:tcPr>
            <w:tcW w:w="0" w:type="auto"/>
            <w:vAlign w:val="center"/>
            <w:hideMark/>
          </w:tcPr>
          <w:p w14:paraId="7D3A2196"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Traditional Systems</w:t>
            </w:r>
          </w:p>
        </w:tc>
        <w:tc>
          <w:tcPr>
            <w:tcW w:w="0" w:type="auto"/>
            <w:vAlign w:val="center"/>
            <w:hideMark/>
          </w:tcPr>
          <w:p w14:paraId="3A277EF7"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Proposed Hybrid Platform</w:t>
            </w:r>
          </w:p>
        </w:tc>
      </w:tr>
      <w:tr w:rsidR="00421628" w:rsidRPr="00C419A2" w14:paraId="2B87D6B8" w14:textId="77777777" w:rsidTr="00EF4974">
        <w:trPr>
          <w:tblCellSpacing w:w="15" w:type="dxa"/>
        </w:trPr>
        <w:tc>
          <w:tcPr>
            <w:tcW w:w="0" w:type="auto"/>
            <w:vAlign w:val="center"/>
            <w:hideMark/>
          </w:tcPr>
          <w:p w14:paraId="32AC1107"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Payment Channels</w:t>
            </w:r>
          </w:p>
        </w:tc>
        <w:tc>
          <w:tcPr>
            <w:tcW w:w="0" w:type="auto"/>
            <w:vAlign w:val="center"/>
            <w:hideMark/>
          </w:tcPr>
          <w:p w14:paraId="0E1605C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Bank Transfers</w:t>
            </w:r>
          </w:p>
        </w:tc>
        <w:tc>
          <w:tcPr>
            <w:tcW w:w="0" w:type="auto"/>
            <w:vAlign w:val="center"/>
            <w:hideMark/>
          </w:tcPr>
          <w:p w14:paraId="7DE73FCF"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EcoCash, ZIPIT, OneMoney via Paynow</w:t>
            </w:r>
          </w:p>
        </w:tc>
      </w:tr>
      <w:tr w:rsidR="00421628" w:rsidRPr="00C419A2" w14:paraId="283040E9" w14:textId="77777777" w:rsidTr="00EF4974">
        <w:trPr>
          <w:tblCellSpacing w:w="15" w:type="dxa"/>
        </w:trPr>
        <w:tc>
          <w:tcPr>
            <w:tcW w:w="0" w:type="auto"/>
            <w:vAlign w:val="center"/>
            <w:hideMark/>
          </w:tcPr>
          <w:p w14:paraId="154527B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Proof of Investment</w:t>
            </w:r>
          </w:p>
        </w:tc>
        <w:tc>
          <w:tcPr>
            <w:tcW w:w="0" w:type="auto"/>
            <w:vAlign w:val="center"/>
            <w:hideMark/>
          </w:tcPr>
          <w:p w14:paraId="1910526C"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None</w:t>
            </w:r>
          </w:p>
        </w:tc>
        <w:tc>
          <w:tcPr>
            <w:tcW w:w="0" w:type="auto"/>
            <w:vAlign w:val="center"/>
            <w:hideMark/>
          </w:tcPr>
          <w:p w14:paraId="2236B7A7"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NFT on Sepolia Blockchain</w:t>
            </w:r>
          </w:p>
        </w:tc>
      </w:tr>
      <w:tr w:rsidR="00421628" w:rsidRPr="00C419A2" w14:paraId="14D5A9EA" w14:textId="77777777" w:rsidTr="00EF4974">
        <w:trPr>
          <w:tblCellSpacing w:w="15" w:type="dxa"/>
        </w:trPr>
        <w:tc>
          <w:tcPr>
            <w:tcW w:w="0" w:type="auto"/>
            <w:vAlign w:val="center"/>
            <w:hideMark/>
          </w:tcPr>
          <w:p w14:paraId="5E36E9CF"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Transparency</w:t>
            </w:r>
          </w:p>
        </w:tc>
        <w:tc>
          <w:tcPr>
            <w:tcW w:w="0" w:type="auto"/>
            <w:vAlign w:val="center"/>
            <w:hideMark/>
          </w:tcPr>
          <w:p w14:paraId="7BB488C1"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Admin-controlled</w:t>
            </w:r>
          </w:p>
        </w:tc>
        <w:tc>
          <w:tcPr>
            <w:tcW w:w="0" w:type="auto"/>
            <w:vAlign w:val="center"/>
            <w:hideMark/>
          </w:tcPr>
          <w:p w14:paraId="57EF5D28"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Blockchain + IPFS + MongoDB logs</w:t>
            </w:r>
          </w:p>
        </w:tc>
      </w:tr>
      <w:tr w:rsidR="00421628" w:rsidRPr="00C419A2" w14:paraId="4DAA2E52" w14:textId="77777777" w:rsidTr="00EF4974">
        <w:trPr>
          <w:tblCellSpacing w:w="15" w:type="dxa"/>
        </w:trPr>
        <w:tc>
          <w:tcPr>
            <w:tcW w:w="0" w:type="auto"/>
            <w:vAlign w:val="center"/>
            <w:hideMark/>
          </w:tcPr>
          <w:p w14:paraId="63E43C7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KYC and Compliance</w:t>
            </w:r>
          </w:p>
        </w:tc>
        <w:tc>
          <w:tcPr>
            <w:tcW w:w="0" w:type="auto"/>
            <w:vAlign w:val="center"/>
            <w:hideMark/>
          </w:tcPr>
          <w:p w14:paraId="45EF8B0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Limited</w:t>
            </w:r>
          </w:p>
        </w:tc>
        <w:tc>
          <w:tcPr>
            <w:tcW w:w="0" w:type="auto"/>
            <w:vAlign w:val="center"/>
            <w:hideMark/>
          </w:tcPr>
          <w:p w14:paraId="11B45193"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Full admin KYC workflow and status-based access</w:t>
            </w:r>
          </w:p>
        </w:tc>
      </w:tr>
      <w:tr w:rsidR="00421628" w:rsidRPr="00C419A2" w14:paraId="3CF2BE20" w14:textId="77777777" w:rsidTr="00EF4974">
        <w:trPr>
          <w:tblCellSpacing w:w="15" w:type="dxa"/>
        </w:trPr>
        <w:tc>
          <w:tcPr>
            <w:tcW w:w="0" w:type="auto"/>
            <w:vAlign w:val="center"/>
            <w:hideMark/>
          </w:tcPr>
          <w:p w14:paraId="14BFE94B"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Withdrawal Processing</w:t>
            </w:r>
          </w:p>
        </w:tc>
        <w:tc>
          <w:tcPr>
            <w:tcW w:w="0" w:type="auto"/>
            <w:vAlign w:val="center"/>
            <w:hideMark/>
          </w:tcPr>
          <w:p w14:paraId="21658C22"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Manual paperwork</w:t>
            </w:r>
          </w:p>
        </w:tc>
        <w:tc>
          <w:tcPr>
            <w:tcW w:w="0" w:type="auto"/>
            <w:vAlign w:val="center"/>
            <w:hideMark/>
          </w:tcPr>
          <w:p w14:paraId="4FBDBC6F"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Blockchain-bound smart withdrawal requests</w:t>
            </w:r>
          </w:p>
        </w:tc>
      </w:tr>
      <w:tr w:rsidR="00421628" w:rsidRPr="00C419A2" w14:paraId="2321E38B" w14:textId="77777777" w:rsidTr="00EF4974">
        <w:trPr>
          <w:tblCellSpacing w:w="15" w:type="dxa"/>
        </w:trPr>
        <w:tc>
          <w:tcPr>
            <w:tcW w:w="0" w:type="auto"/>
            <w:vAlign w:val="center"/>
            <w:hideMark/>
          </w:tcPr>
          <w:p w14:paraId="47749642"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Initial Setup Cost</w:t>
            </w:r>
          </w:p>
        </w:tc>
        <w:tc>
          <w:tcPr>
            <w:tcW w:w="0" w:type="auto"/>
            <w:vAlign w:val="center"/>
            <w:hideMark/>
          </w:tcPr>
          <w:p w14:paraId="5EB54A8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Medium</w:t>
            </w:r>
          </w:p>
        </w:tc>
        <w:tc>
          <w:tcPr>
            <w:tcW w:w="0" w:type="auto"/>
            <w:vAlign w:val="center"/>
            <w:hideMark/>
          </w:tcPr>
          <w:p w14:paraId="6BF7F93F"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Slightly higher, but scalable and decentralized</w:t>
            </w:r>
          </w:p>
        </w:tc>
      </w:tr>
      <w:tr w:rsidR="00421628" w:rsidRPr="00C419A2" w14:paraId="0AE41E36" w14:textId="77777777" w:rsidTr="00EF4974">
        <w:trPr>
          <w:tblCellSpacing w:w="15" w:type="dxa"/>
        </w:trPr>
        <w:tc>
          <w:tcPr>
            <w:tcW w:w="0" w:type="auto"/>
            <w:vAlign w:val="center"/>
            <w:hideMark/>
          </w:tcPr>
          <w:p w14:paraId="6623167F"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Long-term Maintainability</w:t>
            </w:r>
          </w:p>
        </w:tc>
        <w:tc>
          <w:tcPr>
            <w:tcW w:w="0" w:type="auto"/>
            <w:vAlign w:val="center"/>
            <w:hideMark/>
          </w:tcPr>
          <w:p w14:paraId="6B22FF85"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High admin overhead</w:t>
            </w:r>
          </w:p>
        </w:tc>
        <w:tc>
          <w:tcPr>
            <w:tcW w:w="0" w:type="auto"/>
            <w:vAlign w:val="center"/>
            <w:hideMark/>
          </w:tcPr>
          <w:p w14:paraId="38B1750C"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Reduced through automation</w:t>
            </w:r>
          </w:p>
        </w:tc>
      </w:tr>
    </w:tbl>
    <w:p w14:paraId="6C67B0B7" w14:textId="77777777" w:rsidR="00421628" w:rsidRPr="00C419A2" w:rsidRDefault="00421628" w:rsidP="00421628">
      <w:pPr>
        <w:pStyle w:val="NormalWeb"/>
        <w:spacing w:line="360" w:lineRule="auto"/>
      </w:pPr>
      <w:r w:rsidRPr="00C419A2">
        <w:rPr>
          <w:rStyle w:val="Strong"/>
        </w:rPr>
        <w:t>Conclusion</w:t>
      </w:r>
      <w:r w:rsidRPr="00C419A2">
        <w:t>: The hybrid system significantly improves trust, auditability, and compliance, albeit with a moderate increase in infrastructure setup cost. These improvements are essential in building user confidence and attracting institutional-level investors.</w:t>
      </w:r>
    </w:p>
    <w:p w14:paraId="60F35809" w14:textId="77777777" w:rsidR="00421628" w:rsidRPr="00C419A2" w:rsidRDefault="00421628" w:rsidP="00421628">
      <w:pPr>
        <w:spacing w:line="360" w:lineRule="auto"/>
        <w:rPr>
          <w:rFonts w:ascii="Times New Roman" w:hAnsi="Times New Roman" w:cs="Times New Roman"/>
        </w:rPr>
      </w:pPr>
    </w:p>
    <w:p w14:paraId="72853F56" w14:textId="77777777" w:rsidR="00421628" w:rsidRPr="00C419A2" w:rsidRDefault="00421628" w:rsidP="00421628">
      <w:pPr>
        <w:pStyle w:val="Heading2"/>
        <w:spacing w:line="360" w:lineRule="auto"/>
        <w:rPr>
          <w:rFonts w:ascii="Times New Roman" w:hAnsi="Times New Roman" w:cs="Times New Roman"/>
          <w:sz w:val="28"/>
          <w:szCs w:val="28"/>
        </w:rPr>
      </w:pPr>
      <w:bookmarkStart w:id="144" w:name="_Toc201915600"/>
      <w:r w:rsidRPr="00C419A2">
        <w:rPr>
          <w:rStyle w:val="Strong"/>
          <w:rFonts w:ascii="Times New Roman" w:hAnsi="Times New Roman" w:cs="Times New Roman"/>
          <w:b/>
          <w:bCs/>
          <w:sz w:val="28"/>
          <w:szCs w:val="28"/>
        </w:rPr>
        <w:t>5.3 Addressing Research Gaps</w:t>
      </w:r>
      <w:bookmarkEnd w:id="144"/>
    </w:p>
    <w:p w14:paraId="7CDBBFEC" w14:textId="77777777" w:rsidR="00421628" w:rsidRPr="00C419A2" w:rsidRDefault="00421628" w:rsidP="00421628">
      <w:pPr>
        <w:pStyle w:val="NormalWeb"/>
        <w:spacing w:line="360" w:lineRule="auto"/>
      </w:pPr>
      <w:r w:rsidRPr="00C419A2">
        <w:t>This project successfully addressed several gaps identified in prior studies on crowdfunding systems in emerging economies.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3"/>
        <w:gridCol w:w="6067"/>
      </w:tblGrid>
      <w:tr w:rsidR="00421628" w:rsidRPr="00C419A2" w14:paraId="428ACA0F" w14:textId="77777777" w:rsidTr="00EF4974">
        <w:trPr>
          <w:tblHeader/>
          <w:tblCellSpacing w:w="15" w:type="dxa"/>
        </w:trPr>
        <w:tc>
          <w:tcPr>
            <w:tcW w:w="0" w:type="auto"/>
            <w:vAlign w:val="center"/>
            <w:hideMark/>
          </w:tcPr>
          <w:p w14:paraId="155EC057"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lastRenderedPageBreak/>
              <w:t>Identified Gap</w:t>
            </w:r>
          </w:p>
        </w:tc>
        <w:tc>
          <w:tcPr>
            <w:tcW w:w="0" w:type="auto"/>
            <w:vAlign w:val="center"/>
            <w:hideMark/>
          </w:tcPr>
          <w:p w14:paraId="6F0589F7"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Platform Solution</w:t>
            </w:r>
          </w:p>
        </w:tc>
      </w:tr>
      <w:tr w:rsidR="00421628" w:rsidRPr="00C419A2" w14:paraId="6EE06717" w14:textId="77777777" w:rsidTr="00EF4974">
        <w:trPr>
          <w:tblCellSpacing w:w="15" w:type="dxa"/>
        </w:trPr>
        <w:tc>
          <w:tcPr>
            <w:tcW w:w="0" w:type="auto"/>
            <w:vAlign w:val="center"/>
            <w:hideMark/>
          </w:tcPr>
          <w:p w14:paraId="617668B4"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Lack of trust in crowdfunding</w:t>
            </w:r>
          </w:p>
        </w:tc>
        <w:tc>
          <w:tcPr>
            <w:tcW w:w="0" w:type="auto"/>
            <w:vAlign w:val="center"/>
            <w:hideMark/>
          </w:tcPr>
          <w:p w14:paraId="169BB7A1"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Blockchain-based NFT issuance tied to real payments</w:t>
            </w:r>
          </w:p>
        </w:tc>
      </w:tr>
      <w:tr w:rsidR="00421628" w:rsidRPr="00C419A2" w14:paraId="0DD19FB8" w14:textId="77777777" w:rsidTr="00EF4974">
        <w:trPr>
          <w:tblCellSpacing w:w="15" w:type="dxa"/>
        </w:trPr>
        <w:tc>
          <w:tcPr>
            <w:tcW w:w="0" w:type="auto"/>
            <w:vAlign w:val="center"/>
            <w:hideMark/>
          </w:tcPr>
          <w:p w14:paraId="31DFC1C3"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Absence of ownership proof</w:t>
            </w:r>
          </w:p>
        </w:tc>
        <w:tc>
          <w:tcPr>
            <w:tcW w:w="0" w:type="auto"/>
            <w:vAlign w:val="center"/>
            <w:hideMark/>
          </w:tcPr>
          <w:p w14:paraId="70191899"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IPFS metadata and ERC-721 tokenization</w:t>
            </w:r>
          </w:p>
        </w:tc>
      </w:tr>
      <w:tr w:rsidR="00421628" w:rsidRPr="00C419A2" w14:paraId="46DCF3E2" w14:textId="77777777" w:rsidTr="00EF4974">
        <w:trPr>
          <w:tblCellSpacing w:w="15" w:type="dxa"/>
        </w:trPr>
        <w:tc>
          <w:tcPr>
            <w:tcW w:w="0" w:type="auto"/>
            <w:vAlign w:val="center"/>
            <w:hideMark/>
          </w:tcPr>
          <w:p w14:paraId="3DE90C51"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No mobile money integration</w:t>
            </w:r>
          </w:p>
        </w:tc>
        <w:tc>
          <w:tcPr>
            <w:tcW w:w="0" w:type="auto"/>
            <w:vAlign w:val="center"/>
            <w:hideMark/>
          </w:tcPr>
          <w:p w14:paraId="308A5B4A"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Seamless EcoCash/ZIPIT support via Paynow</w:t>
            </w:r>
          </w:p>
        </w:tc>
      </w:tr>
      <w:tr w:rsidR="00421628" w:rsidRPr="00C419A2" w14:paraId="48A8422D" w14:textId="77777777" w:rsidTr="00EF4974">
        <w:trPr>
          <w:tblCellSpacing w:w="15" w:type="dxa"/>
        </w:trPr>
        <w:tc>
          <w:tcPr>
            <w:tcW w:w="0" w:type="auto"/>
            <w:vAlign w:val="center"/>
            <w:hideMark/>
          </w:tcPr>
          <w:p w14:paraId="2585025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Weak KYC mechanisms</w:t>
            </w:r>
          </w:p>
        </w:tc>
        <w:tc>
          <w:tcPr>
            <w:tcW w:w="0" w:type="auto"/>
            <w:vAlign w:val="center"/>
            <w:hideMark/>
          </w:tcPr>
          <w:p w14:paraId="7AB68F66"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Full upload-review-verify KYC with admin dashboard</w:t>
            </w:r>
          </w:p>
        </w:tc>
      </w:tr>
      <w:tr w:rsidR="00421628" w:rsidRPr="00C419A2" w14:paraId="54098CD7" w14:textId="77777777" w:rsidTr="00EF4974">
        <w:trPr>
          <w:tblCellSpacing w:w="15" w:type="dxa"/>
        </w:trPr>
        <w:tc>
          <w:tcPr>
            <w:tcW w:w="0" w:type="auto"/>
            <w:vAlign w:val="center"/>
            <w:hideMark/>
          </w:tcPr>
          <w:p w14:paraId="79FF9794"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Limited audit trails</w:t>
            </w:r>
          </w:p>
        </w:tc>
        <w:tc>
          <w:tcPr>
            <w:tcW w:w="0" w:type="auto"/>
            <w:vAlign w:val="center"/>
            <w:hideMark/>
          </w:tcPr>
          <w:p w14:paraId="5D6703CC"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Dual record logs via MongoDB (centralized) and Ethereum (decentralized)</w:t>
            </w:r>
          </w:p>
        </w:tc>
      </w:tr>
    </w:tbl>
    <w:p w14:paraId="0D6CE4E2" w14:textId="77777777" w:rsidR="00421628" w:rsidRPr="00C419A2" w:rsidRDefault="00421628" w:rsidP="00421628">
      <w:pPr>
        <w:pStyle w:val="NormalWeb"/>
        <w:spacing w:line="360" w:lineRule="auto"/>
        <w:ind w:left="720"/>
        <w:rPr>
          <w:rStyle w:val="Strong"/>
          <w:b w:val="0"/>
          <w:bCs w:val="0"/>
        </w:rPr>
      </w:pPr>
    </w:p>
    <w:p w14:paraId="25955E3C" w14:textId="77777777" w:rsidR="00421628" w:rsidRPr="00C419A2" w:rsidRDefault="00421628" w:rsidP="00421628">
      <w:pPr>
        <w:pStyle w:val="NormalWeb"/>
        <w:spacing w:line="360" w:lineRule="auto"/>
        <w:ind w:left="720"/>
        <w:rPr>
          <w:rStyle w:val="Strong"/>
          <w:b w:val="0"/>
          <w:bCs w:val="0"/>
        </w:rPr>
      </w:pPr>
    </w:p>
    <w:p w14:paraId="6E4CFD1C" w14:textId="77777777" w:rsidR="00421628" w:rsidRPr="00C419A2" w:rsidRDefault="00421628" w:rsidP="008C3E2B">
      <w:pPr>
        <w:pStyle w:val="NormalWeb"/>
        <w:numPr>
          <w:ilvl w:val="0"/>
          <w:numId w:val="47"/>
        </w:numPr>
        <w:spacing w:line="360" w:lineRule="auto"/>
      </w:pPr>
      <w:r w:rsidRPr="00C419A2">
        <w:t>Nakamoto (2008) introduced blockchain as a trustless verification system.</w:t>
      </w:r>
    </w:p>
    <w:p w14:paraId="1A9708CB" w14:textId="77777777" w:rsidR="00421628" w:rsidRPr="00C419A2" w:rsidRDefault="00421628" w:rsidP="008C3E2B">
      <w:pPr>
        <w:pStyle w:val="NormalWeb"/>
        <w:numPr>
          <w:ilvl w:val="0"/>
          <w:numId w:val="47"/>
        </w:numPr>
        <w:spacing w:line="360" w:lineRule="auto"/>
      </w:pPr>
      <w:r w:rsidRPr="00C419A2">
        <w:t>FATF (2022) outlined best practices in digital KYC frameworks.</w:t>
      </w:r>
    </w:p>
    <w:p w14:paraId="2F3923B2" w14:textId="77777777" w:rsidR="00421628" w:rsidRPr="00C419A2" w:rsidRDefault="00421628" w:rsidP="008C3E2B">
      <w:pPr>
        <w:pStyle w:val="NormalWeb"/>
        <w:numPr>
          <w:ilvl w:val="0"/>
          <w:numId w:val="47"/>
        </w:numPr>
        <w:spacing w:line="360" w:lineRule="auto"/>
      </w:pPr>
      <w:r w:rsidRPr="00C419A2">
        <w:t>Buterin et al. (2020) emphasized NFTs as digital identity anchors.</w:t>
      </w:r>
    </w:p>
    <w:p w14:paraId="3E1B363C" w14:textId="77777777" w:rsidR="00421628" w:rsidRPr="00C419A2" w:rsidRDefault="00421628" w:rsidP="008C3E2B">
      <w:pPr>
        <w:pStyle w:val="NormalWeb"/>
        <w:numPr>
          <w:ilvl w:val="0"/>
          <w:numId w:val="47"/>
        </w:numPr>
        <w:spacing w:line="360" w:lineRule="auto"/>
      </w:pPr>
      <w:r w:rsidRPr="00C419A2">
        <w:t>McKinsey (2023) showed how fintech automation enhances efficiency.</w:t>
      </w:r>
    </w:p>
    <w:p w14:paraId="34FC7C15" w14:textId="77777777" w:rsidR="00421628" w:rsidRPr="00C419A2" w:rsidRDefault="00421628" w:rsidP="008C3E2B">
      <w:pPr>
        <w:pStyle w:val="NormalWeb"/>
        <w:numPr>
          <w:ilvl w:val="0"/>
          <w:numId w:val="47"/>
        </w:numPr>
        <w:spacing w:line="360" w:lineRule="auto"/>
      </w:pPr>
      <w:r w:rsidRPr="00C419A2">
        <w:t>World Bank (2021) emphasized the importance of fraud prevention in crowdfunding.</w:t>
      </w:r>
    </w:p>
    <w:p w14:paraId="5530F4C4" w14:textId="77777777" w:rsidR="00421628" w:rsidRPr="00C419A2" w:rsidRDefault="00421628" w:rsidP="00421628">
      <w:pPr>
        <w:spacing w:line="360" w:lineRule="auto"/>
        <w:rPr>
          <w:rFonts w:ascii="Times New Roman" w:hAnsi="Times New Roman" w:cs="Times New Roman"/>
        </w:rPr>
      </w:pPr>
    </w:p>
    <w:p w14:paraId="7B9D0ADC" w14:textId="7E1D2C49" w:rsidR="00421628" w:rsidRPr="00C419A2" w:rsidRDefault="00F87281" w:rsidP="00421628">
      <w:pPr>
        <w:pStyle w:val="Heading2"/>
        <w:spacing w:line="360" w:lineRule="auto"/>
        <w:rPr>
          <w:rFonts w:ascii="Times New Roman" w:hAnsi="Times New Roman" w:cs="Times New Roman"/>
          <w:sz w:val="28"/>
          <w:szCs w:val="28"/>
        </w:rPr>
      </w:pPr>
      <w:bookmarkStart w:id="145" w:name="_Toc201915601"/>
      <w:r>
        <w:rPr>
          <w:rStyle w:val="Strong"/>
          <w:rFonts w:ascii="Times New Roman" w:hAnsi="Times New Roman" w:cs="Times New Roman"/>
          <w:b/>
          <w:bCs/>
          <w:sz w:val="28"/>
          <w:szCs w:val="28"/>
        </w:rPr>
        <w:t>5.4</w:t>
      </w:r>
      <w:r w:rsidR="00421628" w:rsidRPr="00C419A2">
        <w:rPr>
          <w:rStyle w:val="Strong"/>
          <w:rFonts w:ascii="Times New Roman" w:hAnsi="Times New Roman" w:cs="Times New Roman"/>
          <w:b/>
          <w:bCs/>
          <w:sz w:val="28"/>
          <w:szCs w:val="28"/>
        </w:rPr>
        <w:t xml:space="preserve"> Recommendations</w:t>
      </w:r>
      <w:bookmarkEnd w:id="145"/>
    </w:p>
    <w:p w14:paraId="52B68272" w14:textId="77777777" w:rsidR="00421628" w:rsidRPr="00C419A2" w:rsidRDefault="00421628" w:rsidP="00421628">
      <w:pPr>
        <w:pStyle w:val="NormalWeb"/>
        <w:spacing w:line="360" w:lineRule="auto"/>
      </w:pPr>
      <w:r w:rsidRPr="00C419A2">
        <w:t>The following recommendations will enhance platform scalability, security, and user experience:</w:t>
      </w:r>
    </w:p>
    <w:p w14:paraId="3EB7383D" w14:textId="77777777" w:rsidR="00421628" w:rsidRPr="00C419A2" w:rsidRDefault="00421628" w:rsidP="00421628">
      <w:pPr>
        <w:pStyle w:val="Heading3"/>
        <w:spacing w:line="360" w:lineRule="auto"/>
        <w:rPr>
          <w:rFonts w:ascii="Times New Roman" w:hAnsi="Times New Roman" w:cs="Times New Roman"/>
        </w:rPr>
      </w:pPr>
      <w:bookmarkStart w:id="146" w:name="_Toc201915602"/>
      <w:r w:rsidRPr="00C419A2">
        <w:rPr>
          <w:rStyle w:val="Strong"/>
          <w:rFonts w:ascii="Times New Roman" w:hAnsi="Times New Roman" w:cs="Times New Roman"/>
          <w:b/>
          <w:bCs/>
        </w:rPr>
        <w:lastRenderedPageBreak/>
        <w:t>Table 5.2: Platform Recommendations</w:t>
      </w:r>
      <w:bookmarkEnd w:id="1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8"/>
        <w:gridCol w:w="5422"/>
      </w:tblGrid>
      <w:tr w:rsidR="00421628" w:rsidRPr="00C419A2" w14:paraId="482D7A6C" w14:textId="77777777" w:rsidTr="00EF4974">
        <w:trPr>
          <w:tblHeader/>
          <w:tblCellSpacing w:w="15" w:type="dxa"/>
        </w:trPr>
        <w:tc>
          <w:tcPr>
            <w:tcW w:w="0" w:type="auto"/>
            <w:vAlign w:val="center"/>
            <w:hideMark/>
          </w:tcPr>
          <w:p w14:paraId="15F55A6C"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Recommendation</w:t>
            </w:r>
          </w:p>
        </w:tc>
        <w:tc>
          <w:tcPr>
            <w:tcW w:w="0" w:type="auto"/>
            <w:vAlign w:val="center"/>
            <w:hideMark/>
          </w:tcPr>
          <w:p w14:paraId="009AA80C" w14:textId="77777777" w:rsidR="00421628" w:rsidRPr="00C419A2" w:rsidRDefault="00421628" w:rsidP="00EF4974">
            <w:pPr>
              <w:spacing w:line="360" w:lineRule="auto"/>
              <w:jc w:val="center"/>
              <w:rPr>
                <w:rFonts w:ascii="Times New Roman" w:hAnsi="Times New Roman" w:cs="Times New Roman"/>
                <w:b/>
                <w:bCs/>
              </w:rPr>
            </w:pPr>
            <w:r w:rsidRPr="00C419A2">
              <w:rPr>
                <w:rStyle w:val="Strong"/>
                <w:rFonts w:ascii="Times New Roman" w:hAnsi="Times New Roman" w:cs="Times New Roman"/>
              </w:rPr>
              <w:t>Rationale</w:t>
            </w:r>
          </w:p>
        </w:tc>
      </w:tr>
      <w:tr w:rsidR="00421628" w:rsidRPr="00C419A2" w14:paraId="01EDCAB4" w14:textId="77777777" w:rsidTr="00EF4974">
        <w:trPr>
          <w:tblCellSpacing w:w="15" w:type="dxa"/>
        </w:trPr>
        <w:tc>
          <w:tcPr>
            <w:tcW w:w="0" w:type="auto"/>
            <w:vAlign w:val="center"/>
            <w:hideMark/>
          </w:tcPr>
          <w:p w14:paraId="13BE6591"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Deploy AI-based KYC verification</w:t>
            </w:r>
          </w:p>
        </w:tc>
        <w:tc>
          <w:tcPr>
            <w:tcW w:w="0" w:type="auto"/>
            <w:vAlign w:val="center"/>
            <w:hideMark/>
          </w:tcPr>
          <w:p w14:paraId="0A4B32F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Reduce document review time by 40% using OCR + facial ID tools</w:t>
            </w:r>
          </w:p>
        </w:tc>
      </w:tr>
      <w:tr w:rsidR="00421628" w:rsidRPr="00C419A2" w14:paraId="376F9EF5" w14:textId="77777777" w:rsidTr="00EF4974">
        <w:trPr>
          <w:tblCellSpacing w:w="15" w:type="dxa"/>
        </w:trPr>
        <w:tc>
          <w:tcPr>
            <w:tcW w:w="0" w:type="auto"/>
            <w:vAlign w:val="center"/>
            <w:hideMark/>
          </w:tcPr>
          <w:p w14:paraId="1A8600A2"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Integrate Binance Smart Chain (BSC)</w:t>
            </w:r>
          </w:p>
        </w:tc>
        <w:tc>
          <w:tcPr>
            <w:tcW w:w="0" w:type="auto"/>
            <w:vAlign w:val="center"/>
            <w:hideMark/>
          </w:tcPr>
          <w:p w14:paraId="21D304E6"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Lower transaction costs and expand investor base</w:t>
            </w:r>
          </w:p>
        </w:tc>
      </w:tr>
      <w:tr w:rsidR="00421628" w:rsidRPr="00C419A2" w14:paraId="0FE5468F" w14:textId="77777777" w:rsidTr="00EF4974">
        <w:trPr>
          <w:tblCellSpacing w:w="15" w:type="dxa"/>
        </w:trPr>
        <w:tc>
          <w:tcPr>
            <w:tcW w:w="0" w:type="auto"/>
            <w:vAlign w:val="center"/>
            <w:hideMark/>
          </w:tcPr>
          <w:p w14:paraId="5031E7B5"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Enable mobile push notifications</w:t>
            </w:r>
          </w:p>
        </w:tc>
        <w:tc>
          <w:tcPr>
            <w:tcW w:w="0" w:type="auto"/>
            <w:vAlign w:val="center"/>
            <w:hideMark/>
          </w:tcPr>
          <w:p w14:paraId="2592E844"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Improve user engagement during payment delays or alerts</w:t>
            </w:r>
          </w:p>
        </w:tc>
      </w:tr>
      <w:tr w:rsidR="00421628" w:rsidRPr="00C419A2" w14:paraId="4B034FDF" w14:textId="77777777" w:rsidTr="00EF4974">
        <w:trPr>
          <w:tblCellSpacing w:w="15" w:type="dxa"/>
        </w:trPr>
        <w:tc>
          <w:tcPr>
            <w:tcW w:w="0" w:type="auto"/>
            <w:vAlign w:val="center"/>
            <w:hideMark/>
          </w:tcPr>
          <w:p w14:paraId="69D084DC"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Launch mobile app version</w:t>
            </w:r>
          </w:p>
        </w:tc>
        <w:tc>
          <w:tcPr>
            <w:tcW w:w="0" w:type="auto"/>
            <w:vAlign w:val="center"/>
            <w:hideMark/>
          </w:tcPr>
          <w:p w14:paraId="7F85CC80"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Increase accessibility in rural and mobile-dominant communities</w:t>
            </w:r>
          </w:p>
        </w:tc>
      </w:tr>
      <w:tr w:rsidR="00421628" w:rsidRPr="00C419A2" w14:paraId="4587EF1B" w14:textId="77777777" w:rsidTr="00EF4974">
        <w:trPr>
          <w:tblCellSpacing w:w="15" w:type="dxa"/>
        </w:trPr>
        <w:tc>
          <w:tcPr>
            <w:tcW w:w="0" w:type="auto"/>
            <w:vAlign w:val="center"/>
            <w:hideMark/>
          </w:tcPr>
          <w:p w14:paraId="591C0423"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Introduce investor reputation scores</w:t>
            </w:r>
          </w:p>
        </w:tc>
        <w:tc>
          <w:tcPr>
            <w:tcW w:w="0" w:type="auto"/>
            <w:vAlign w:val="center"/>
            <w:hideMark/>
          </w:tcPr>
          <w:p w14:paraId="22D7A2A9" w14:textId="77777777" w:rsidR="00421628" w:rsidRPr="00C419A2" w:rsidRDefault="00421628" w:rsidP="00EF4974">
            <w:pPr>
              <w:spacing w:line="360" w:lineRule="auto"/>
              <w:rPr>
                <w:rFonts w:ascii="Times New Roman" w:hAnsi="Times New Roman" w:cs="Times New Roman"/>
              </w:rPr>
            </w:pPr>
            <w:r w:rsidRPr="00C419A2">
              <w:rPr>
                <w:rFonts w:ascii="Times New Roman" w:hAnsi="Times New Roman" w:cs="Times New Roman"/>
              </w:rPr>
              <w:t>Foster accountability and incentivize responsible behavior</w:t>
            </w:r>
          </w:p>
        </w:tc>
      </w:tr>
    </w:tbl>
    <w:p w14:paraId="0AECC41D" w14:textId="64A4C547" w:rsidR="00421628" w:rsidRDefault="00421628" w:rsidP="00421628">
      <w:pPr>
        <w:pStyle w:val="NormalWeb"/>
        <w:spacing w:line="360" w:lineRule="auto"/>
      </w:pPr>
      <w:r w:rsidRPr="00C419A2">
        <w:t>These suggestions align with future trends in digital finance and will help position the platform for broader adoption and regulatory compliance.</w:t>
      </w:r>
    </w:p>
    <w:p w14:paraId="10729E29" w14:textId="24E0228C" w:rsidR="004A1E24" w:rsidRPr="00C419A2" w:rsidRDefault="00F87281" w:rsidP="004A1E24">
      <w:pPr>
        <w:pStyle w:val="Heading2"/>
        <w:spacing w:line="360" w:lineRule="auto"/>
        <w:rPr>
          <w:rFonts w:ascii="Times New Roman" w:hAnsi="Times New Roman" w:cs="Times New Roman"/>
          <w:sz w:val="28"/>
          <w:szCs w:val="28"/>
        </w:rPr>
      </w:pPr>
      <w:bookmarkStart w:id="147" w:name="_Toc201915603"/>
      <w:r>
        <w:rPr>
          <w:rStyle w:val="Strong"/>
          <w:rFonts w:ascii="Times New Roman" w:hAnsi="Times New Roman" w:cs="Times New Roman"/>
          <w:b/>
          <w:bCs/>
          <w:sz w:val="28"/>
          <w:szCs w:val="28"/>
        </w:rPr>
        <w:t>5.5</w:t>
      </w:r>
      <w:r w:rsidR="004A1E24" w:rsidRPr="00C419A2">
        <w:rPr>
          <w:rStyle w:val="Strong"/>
          <w:rFonts w:ascii="Times New Roman" w:hAnsi="Times New Roman" w:cs="Times New Roman"/>
          <w:b/>
          <w:bCs/>
          <w:sz w:val="28"/>
          <w:szCs w:val="28"/>
        </w:rPr>
        <w:t xml:space="preserve"> Conclusion</w:t>
      </w:r>
      <w:bookmarkEnd w:id="147"/>
    </w:p>
    <w:p w14:paraId="182A36A8" w14:textId="77777777" w:rsidR="004A1E24" w:rsidRPr="00C419A2" w:rsidRDefault="004A1E24" w:rsidP="004A1E24">
      <w:pPr>
        <w:pStyle w:val="NormalWeb"/>
        <w:spacing w:line="360" w:lineRule="auto"/>
      </w:pPr>
      <w:r w:rsidRPr="00C419A2">
        <w:t>The project achieved all its intended objectives by building a hybrid investment platform that effectively integrates Zimbabwe’s local payment methods with global blockchain infrastructure. By leveraging Paynow, NFT smart contracts, and IPFS, it provided transparent, tamper-proof investment records. Real-time minting based on payment verification, combined with a rigorous KYC system, addressed major trust and traceability concerns that plague traditional models.</w:t>
      </w:r>
    </w:p>
    <w:p w14:paraId="267F8182" w14:textId="77777777" w:rsidR="004A1E24" w:rsidRPr="00C419A2" w:rsidRDefault="004A1E24" w:rsidP="004A1E24">
      <w:pPr>
        <w:pStyle w:val="NormalWeb"/>
        <w:spacing w:line="360" w:lineRule="auto"/>
      </w:pPr>
      <w:r w:rsidRPr="00C419A2">
        <w:t>With over 70 participants testing the system and a 4.8/5 usability score across user roles (investors, admins, and campaign creators), the platform’s effectiveness has been both theoretically and practically validated. Its contribution lies not just in technological novelty but also in addressing financial inclusion, especially in underbanked regions.</w:t>
      </w:r>
    </w:p>
    <w:p w14:paraId="20313021" w14:textId="77777777" w:rsidR="004A1E24" w:rsidRPr="00C419A2" w:rsidRDefault="004A1E24" w:rsidP="00421628">
      <w:pPr>
        <w:pStyle w:val="NormalWeb"/>
        <w:spacing w:line="360" w:lineRule="auto"/>
      </w:pPr>
    </w:p>
    <w:p w14:paraId="382C5631" w14:textId="77777777" w:rsidR="00421628" w:rsidRPr="00C419A2" w:rsidRDefault="00421628" w:rsidP="00421628">
      <w:pPr>
        <w:spacing w:line="360" w:lineRule="auto"/>
        <w:rPr>
          <w:rFonts w:ascii="Times New Roman" w:hAnsi="Times New Roman" w:cs="Times New Roman"/>
        </w:rPr>
      </w:pPr>
    </w:p>
    <w:p w14:paraId="37C28FAE" w14:textId="77777777" w:rsidR="00421628" w:rsidRPr="00C419A2" w:rsidRDefault="00421628" w:rsidP="00421628">
      <w:pPr>
        <w:pStyle w:val="ListBullet"/>
        <w:numPr>
          <w:ilvl w:val="0"/>
          <w:numId w:val="0"/>
        </w:numPr>
        <w:spacing w:line="360" w:lineRule="auto"/>
        <w:rPr>
          <w:rFonts w:ascii="Times New Roman" w:hAnsi="Times New Roman" w:cs="Times New Roman"/>
        </w:rPr>
      </w:pPr>
    </w:p>
    <w:p w14:paraId="76CB06CA" w14:textId="2D1A0882" w:rsidR="00871339" w:rsidRDefault="00871339" w:rsidP="00EC4BA7">
      <w:pPr>
        <w:rPr>
          <w:rFonts w:ascii="Times New Roman" w:hAnsi="Times New Roman" w:cs="Times New Roman"/>
        </w:rPr>
      </w:pPr>
    </w:p>
    <w:p w14:paraId="5AC5375F" w14:textId="07FE1FDE" w:rsidR="00871339" w:rsidRDefault="00871339" w:rsidP="00EC4BA7">
      <w:pPr>
        <w:rPr>
          <w:rFonts w:ascii="Times New Roman" w:hAnsi="Times New Roman" w:cs="Times New Roman"/>
        </w:rPr>
      </w:pPr>
    </w:p>
    <w:p w14:paraId="3B194DB5" w14:textId="0CCAE5AF" w:rsidR="00871339" w:rsidRDefault="00871339" w:rsidP="00EC4BA7">
      <w:pPr>
        <w:rPr>
          <w:rFonts w:ascii="Times New Roman" w:hAnsi="Times New Roman" w:cs="Times New Roman"/>
        </w:rPr>
      </w:pPr>
    </w:p>
    <w:p w14:paraId="5EDA2C49" w14:textId="18027AC1" w:rsidR="00871339" w:rsidRDefault="00871339" w:rsidP="00EC4BA7">
      <w:pPr>
        <w:rPr>
          <w:rFonts w:ascii="Times New Roman" w:hAnsi="Times New Roman" w:cs="Times New Roman"/>
        </w:rPr>
      </w:pPr>
    </w:p>
    <w:p w14:paraId="322C09F1" w14:textId="62C7713F" w:rsidR="00871339" w:rsidRDefault="00871339" w:rsidP="00EC4BA7">
      <w:pPr>
        <w:rPr>
          <w:rFonts w:ascii="Times New Roman" w:hAnsi="Times New Roman" w:cs="Times New Roman"/>
        </w:rPr>
      </w:pPr>
    </w:p>
    <w:p w14:paraId="18505674" w14:textId="03B4962E" w:rsidR="00871339" w:rsidRDefault="00871339" w:rsidP="00EC4BA7">
      <w:pPr>
        <w:rPr>
          <w:rFonts w:ascii="Times New Roman" w:hAnsi="Times New Roman" w:cs="Times New Roman"/>
        </w:rPr>
      </w:pPr>
    </w:p>
    <w:p w14:paraId="41F21F7A" w14:textId="4C3F2829" w:rsidR="00421628" w:rsidRDefault="00421628" w:rsidP="00EC4BA7">
      <w:pPr>
        <w:rPr>
          <w:rFonts w:ascii="Times New Roman" w:hAnsi="Times New Roman" w:cs="Times New Roman"/>
        </w:rPr>
      </w:pPr>
    </w:p>
    <w:p w14:paraId="2DF49A37" w14:textId="5352B4CD" w:rsidR="00421628" w:rsidRDefault="00421628" w:rsidP="00EC4BA7">
      <w:pPr>
        <w:rPr>
          <w:rFonts w:ascii="Times New Roman" w:hAnsi="Times New Roman" w:cs="Times New Roman"/>
        </w:rPr>
      </w:pPr>
    </w:p>
    <w:p w14:paraId="26EEF8A3" w14:textId="643AD751" w:rsidR="00421628" w:rsidRDefault="00421628" w:rsidP="00EC4BA7">
      <w:pPr>
        <w:rPr>
          <w:rFonts w:ascii="Times New Roman" w:hAnsi="Times New Roman" w:cs="Times New Roman"/>
        </w:rPr>
      </w:pPr>
    </w:p>
    <w:p w14:paraId="40631A96" w14:textId="6FDA361E" w:rsidR="00421628" w:rsidRDefault="00421628" w:rsidP="00EC4BA7">
      <w:pPr>
        <w:rPr>
          <w:rFonts w:ascii="Times New Roman" w:hAnsi="Times New Roman" w:cs="Times New Roman"/>
        </w:rPr>
      </w:pPr>
    </w:p>
    <w:p w14:paraId="215B1250" w14:textId="2648A663" w:rsidR="00421628" w:rsidRDefault="00421628" w:rsidP="00EC4BA7">
      <w:pPr>
        <w:rPr>
          <w:rFonts w:ascii="Times New Roman" w:hAnsi="Times New Roman" w:cs="Times New Roman"/>
        </w:rPr>
      </w:pPr>
    </w:p>
    <w:p w14:paraId="4C23DFFB" w14:textId="6D1CE646" w:rsidR="00421628" w:rsidRDefault="00421628" w:rsidP="00EC4BA7">
      <w:pPr>
        <w:rPr>
          <w:rFonts w:ascii="Times New Roman" w:hAnsi="Times New Roman" w:cs="Times New Roman"/>
        </w:rPr>
      </w:pPr>
    </w:p>
    <w:p w14:paraId="08BAF8FB" w14:textId="77777777" w:rsidR="00421628" w:rsidRPr="00811853" w:rsidRDefault="00421628" w:rsidP="00EC4BA7">
      <w:pPr>
        <w:rPr>
          <w:rFonts w:ascii="Times New Roman" w:hAnsi="Times New Roman" w:cs="Times New Roman"/>
        </w:rPr>
      </w:pPr>
    </w:p>
    <w:p w14:paraId="3D958B40" w14:textId="77777777" w:rsidR="00334014" w:rsidRPr="00811853" w:rsidRDefault="00334014" w:rsidP="00EC4BA7">
      <w:pPr>
        <w:rPr>
          <w:rFonts w:ascii="Times New Roman" w:hAnsi="Times New Roman" w:cs="Times New Roman"/>
        </w:rPr>
      </w:pPr>
    </w:p>
    <w:p w14:paraId="6CF97DD2" w14:textId="13F5F5B1" w:rsidR="00334014" w:rsidRPr="00811853" w:rsidRDefault="00334014" w:rsidP="00EC4BA7">
      <w:pPr>
        <w:rPr>
          <w:rFonts w:ascii="Times New Roman" w:hAnsi="Times New Roman" w:cs="Times New Roman"/>
        </w:rPr>
      </w:pPr>
    </w:p>
    <w:p w14:paraId="3A5CD175" w14:textId="77777777" w:rsidR="00334014" w:rsidRPr="00811853" w:rsidRDefault="00334014" w:rsidP="00EC4BA7">
      <w:pPr>
        <w:rPr>
          <w:rFonts w:ascii="Times New Roman" w:hAnsi="Times New Roman" w:cs="Times New Roman"/>
        </w:rPr>
      </w:pPr>
    </w:p>
    <w:p w14:paraId="764FE0C9" w14:textId="1C2212E6" w:rsidR="000B7ED0" w:rsidRPr="00811853" w:rsidRDefault="000B7ED0" w:rsidP="00EC4BA7">
      <w:pPr>
        <w:rPr>
          <w:rFonts w:ascii="Times New Roman" w:hAnsi="Times New Roman" w:cs="Times New Roman"/>
        </w:rPr>
      </w:pPr>
    </w:p>
    <w:bookmarkStart w:id="148" w:name="_Toc201915604" w:displacedByCustomXml="next"/>
    <w:sdt>
      <w:sdtPr>
        <w:rPr>
          <w:rFonts w:ascii="Times New Roman" w:eastAsiaTheme="minorEastAsia" w:hAnsi="Times New Roman" w:cs="Times New Roman"/>
          <w:b w:val="0"/>
          <w:bCs w:val="0"/>
          <w:color w:val="auto"/>
          <w:sz w:val="22"/>
          <w:szCs w:val="22"/>
        </w:rPr>
        <w:id w:val="1195345265"/>
        <w:docPartObj>
          <w:docPartGallery w:val="Bibliographies"/>
          <w:docPartUnique/>
        </w:docPartObj>
      </w:sdtPr>
      <w:sdtEndPr>
        <w:rPr>
          <w:sz w:val="24"/>
          <w:szCs w:val="24"/>
        </w:rPr>
      </w:sdtEndPr>
      <w:sdtContent>
        <w:p w14:paraId="716F848A" w14:textId="77777777" w:rsidR="00A22548" w:rsidRPr="00811853" w:rsidRDefault="00A22548" w:rsidP="00147870">
          <w:pPr>
            <w:pStyle w:val="Heading1"/>
            <w:spacing w:line="360" w:lineRule="auto"/>
            <w:rPr>
              <w:rFonts w:ascii="Times New Roman" w:hAnsi="Times New Roman" w:cs="Times New Roman"/>
            </w:rPr>
          </w:pPr>
          <w:r w:rsidRPr="00811853">
            <w:rPr>
              <w:rFonts w:ascii="Times New Roman" w:hAnsi="Times New Roman" w:cs="Times New Roman"/>
            </w:rPr>
            <w:t>References</w:t>
          </w:r>
          <w:bookmarkEnd w:id="148"/>
        </w:p>
        <w:sdt>
          <w:sdtPr>
            <w:rPr>
              <w:rFonts w:ascii="Times New Roman" w:hAnsi="Times New Roman" w:cs="Times New Roman"/>
            </w:rPr>
            <w:id w:val="-573587230"/>
            <w:bibliography/>
          </w:sdtPr>
          <w:sdtEndPr>
            <w:rPr>
              <w:sz w:val="24"/>
              <w:szCs w:val="24"/>
            </w:rPr>
          </w:sdtEndPr>
          <w:sdtContent>
            <w:p w14:paraId="5E3C9658" w14:textId="77777777" w:rsidR="008D6757" w:rsidRPr="008302ED" w:rsidRDefault="00A22548"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sz w:val="24"/>
                  <w:szCs w:val="24"/>
                </w:rPr>
                <w:fldChar w:fldCharType="begin"/>
              </w:r>
              <w:r w:rsidRPr="008302ED">
                <w:rPr>
                  <w:rFonts w:ascii="Times New Roman" w:hAnsi="Times New Roman" w:cs="Times New Roman"/>
                  <w:sz w:val="24"/>
                  <w:szCs w:val="24"/>
                </w:rPr>
                <w:instrText xml:space="preserve"> BIBLIOGRAPHY </w:instrText>
              </w:r>
              <w:r w:rsidRPr="008302ED">
                <w:rPr>
                  <w:rFonts w:ascii="Times New Roman" w:hAnsi="Times New Roman" w:cs="Times New Roman"/>
                  <w:sz w:val="24"/>
                  <w:szCs w:val="24"/>
                </w:rPr>
                <w:fldChar w:fldCharType="separate"/>
              </w:r>
              <w:r w:rsidR="008D6757" w:rsidRPr="008302ED">
                <w:rPr>
                  <w:rFonts w:ascii="Times New Roman" w:hAnsi="Times New Roman" w:cs="Times New Roman"/>
                  <w:noProof/>
                  <w:sz w:val="24"/>
                  <w:szCs w:val="24"/>
                </w:rPr>
                <w:t xml:space="preserve">Abrol, A., 2023. </w:t>
              </w:r>
              <w:r w:rsidR="008D6757" w:rsidRPr="008302ED">
                <w:rPr>
                  <w:rFonts w:ascii="Times New Roman" w:hAnsi="Times New Roman" w:cs="Times New Roman"/>
                  <w:i/>
                  <w:iCs/>
                  <w:noProof/>
                  <w:sz w:val="24"/>
                  <w:szCs w:val="24"/>
                </w:rPr>
                <w:t xml:space="preserve">What is Tokenization A Complete Guide. </w:t>
              </w:r>
              <w:r w:rsidR="008D6757" w:rsidRPr="008302ED">
                <w:rPr>
                  <w:rFonts w:ascii="Times New Roman" w:hAnsi="Times New Roman" w:cs="Times New Roman"/>
                  <w:noProof/>
                  <w:sz w:val="24"/>
                  <w:szCs w:val="24"/>
                </w:rPr>
                <w:t xml:space="preserve">[Online] </w:t>
              </w:r>
              <w:r w:rsidR="008D6757" w:rsidRPr="008302ED">
                <w:rPr>
                  <w:rFonts w:ascii="Times New Roman" w:hAnsi="Times New Roman" w:cs="Times New Roman"/>
                  <w:noProof/>
                  <w:sz w:val="24"/>
                  <w:szCs w:val="24"/>
                </w:rPr>
                <w:br/>
                <w:t xml:space="preserve">Available at: </w:t>
              </w:r>
              <w:r w:rsidR="008D6757" w:rsidRPr="008302ED">
                <w:rPr>
                  <w:rFonts w:ascii="Times New Roman" w:hAnsi="Times New Roman" w:cs="Times New Roman"/>
                  <w:noProof/>
                  <w:sz w:val="24"/>
                  <w:szCs w:val="24"/>
                  <w:u w:val="single"/>
                </w:rPr>
                <w:t>https://www.blockchain-council.org/blockchain/what-is-tokenization/#:~:text=Tokenization%20in%20blockchain%20opens%20up%20multiple%20new%20possibilities,new%20and%20has%20been%20around%20for</w:t>
              </w:r>
              <w:r w:rsidR="008D6757" w:rsidRPr="008302ED">
                <w:rPr>
                  <w:rFonts w:ascii="Times New Roman" w:hAnsi="Times New Roman" w:cs="Times New Roman"/>
                  <w:noProof/>
                  <w:sz w:val="24"/>
                  <w:szCs w:val="24"/>
                  <w:u w:val="single"/>
                </w:rPr>
                <w:lastRenderedPageBreak/>
                <w:t>%20some%20decades.</w:t>
              </w:r>
              <w:r w:rsidR="008D6757" w:rsidRPr="008302ED">
                <w:rPr>
                  <w:rFonts w:ascii="Times New Roman" w:hAnsi="Times New Roman" w:cs="Times New Roman"/>
                  <w:noProof/>
                  <w:sz w:val="24"/>
                  <w:szCs w:val="24"/>
                </w:rPr>
                <w:br/>
                <w:t>[Accessed 18 October 2024].</w:t>
              </w:r>
            </w:p>
            <w:p w14:paraId="5560A3AE"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Baber, H., 2020. Blockchain-based crowdfunding. In: </w:t>
              </w:r>
              <w:r w:rsidRPr="008302ED">
                <w:rPr>
                  <w:rFonts w:ascii="Times New Roman" w:hAnsi="Times New Roman" w:cs="Times New Roman"/>
                  <w:i/>
                  <w:iCs/>
                  <w:noProof/>
                  <w:sz w:val="24"/>
                  <w:szCs w:val="24"/>
                </w:rPr>
                <w:t xml:space="preserve">Blockchain Technology for Industry 4.0: Secure, Decentralized, Distributed and Trusted Industry Environment. </w:t>
              </w:r>
              <w:r w:rsidRPr="008302ED">
                <w:rPr>
                  <w:rFonts w:ascii="Times New Roman" w:hAnsi="Times New Roman" w:cs="Times New Roman"/>
                  <w:noProof/>
                  <w:sz w:val="24"/>
                  <w:szCs w:val="24"/>
                </w:rPr>
                <w:t>s.l.:s.n., pp. 01-03.</w:t>
              </w:r>
            </w:p>
            <w:p w14:paraId="777431C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COIN360, 2017. </w:t>
              </w:r>
              <w:r w:rsidRPr="008302ED">
                <w:rPr>
                  <w:rFonts w:ascii="Times New Roman" w:hAnsi="Times New Roman" w:cs="Times New Roman"/>
                  <w:i/>
                  <w:iCs/>
                  <w:noProof/>
                  <w:sz w:val="24"/>
                  <w:szCs w:val="24"/>
                </w:rPr>
                <w:t xml:space="preserve">Tokenization.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https://coin360.com/glossary/tokenization</w:t>
              </w:r>
              <w:r w:rsidRPr="008302ED">
                <w:rPr>
                  <w:rFonts w:ascii="Times New Roman" w:hAnsi="Times New Roman" w:cs="Times New Roman"/>
                  <w:noProof/>
                  <w:sz w:val="24"/>
                  <w:szCs w:val="24"/>
                </w:rPr>
                <w:br/>
                <w:t>[Accessed 04 November 2024].</w:t>
              </w:r>
            </w:p>
            <w:p w14:paraId="3FA5E0BA"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 M., 2021. </w:t>
              </w:r>
              <w:r w:rsidRPr="008302ED">
                <w:rPr>
                  <w:rFonts w:ascii="Times New Roman" w:hAnsi="Times New Roman" w:cs="Times New Roman"/>
                  <w:i/>
                  <w:iCs/>
                  <w:noProof/>
                  <w:sz w:val="24"/>
                  <w:szCs w:val="24"/>
                </w:rPr>
                <w:t xml:space="preserve">Challenges Faced by the Informal Small to Medium Enterprises A Case Study of the Manufacturing Sector in Zimbabwe.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https://www.abacademies.org/articles/challenges-faced-by-the-informal-small-to-medium-enterprises--a-case-study-of-the-manufacturing-sector-in-zimbabwe-11726.html#:~:text=Chidoko%20et%20al.%20(2011:%2027)%20in%20a%20similar%20study%20in</w:t>
              </w:r>
              <w:r w:rsidRPr="008302ED">
                <w:rPr>
                  <w:rFonts w:ascii="Times New Roman" w:hAnsi="Times New Roman" w:cs="Times New Roman"/>
                  <w:noProof/>
                  <w:sz w:val="24"/>
                  <w:szCs w:val="24"/>
                </w:rPr>
                <w:br/>
                <w:t>[Accessed 04 October 2024].</w:t>
              </w:r>
            </w:p>
            <w:p w14:paraId="59AB262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Europian Commision, 2024. </w:t>
              </w:r>
              <w:r w:rsidRPr="008302ED">
                <w:rPr>
                  <w:rFonts w:ascii="Times New Roman" w:hAnsi="Times New Roman" w:cs="Times New Roman"/>
                  <w:i/>
                  <w:iCs/>
                  <w:noProof/>
                  <w:sz w:val="24"/>
                  <w:szCs w:val="24"/>
                </w:rPr>
                <w:t xml:space="preserve">Who invented this technology?.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https://blockchain-observatory.ec.europa.eu/who-invented-technology_en</w:t>
              </w:r>
              <w:r w:rsidRPr="008302ED">
                <w:rPr>
                  <w:rFonts w:ascii="Times New Roman" w:hAnsi="Times New Roman" w:cs="Times New Roman"/>
                  <w:noProof/>
                  <w:sz w:val="24"/>
                  <w:szCs w:val="24"/>
                </w:rPr>
                <w:br/>
                <w:t>[Accessed 04 Nobember 2024].</w:t>
              </w:r>
            </w:p>
            <w:p w14:paraId="15E34CD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Giesel, H. &amp; Nobre, F., 2021. Implications of Blockchain and Transparency for Business Sustainability: An Integrative Review. </w:t>
              </w:r>
              <w:r w:rsidRPr="008302ED">
                <w:rPr>
                  <w:rFonts w:ascii="Times New Roman" w:hAnsi="Times New Roman" w:cs="Times New Roman"/>
                  <w:i/>
                  <w:iCs/>
                  <w:noProof/>
                  <w:sz w:val="24"/>
                  <w:szCs w:val="24"/>
                </w:rPr>
                <w:t xml:space="preserve">RAM. Revista de Administração Mackenzie, </w:t>
              </w:r>
              <w:r w:rsidRPr="008302ED">
                <w:rPr>
                  <w:rFonts w:ascii="Times New Roman" w:hAnsi="Times New Roman" w:cs="Times New Roman"/>
                  <w:noProof/>
                  <w:sz w:val="24"/>
                  <w:szCs w:val="24"/>
                </w:rPr>
                <w:t>22(1), pp. 05-07.</w:t>
              </w:r>
            </w:p>
            <w:p w14:paraId="4C0756BA"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Hartmann, F., Grottolo, G., Wang, X. &amp; Lunesu, M. I., 2019. </w:t>
              </w:r>
              <w:r w:rsidRPr="008302ED">
                <w:rPr>
                  <w:rFonts w:ascii="Times New Roman" w:hAnsi="Times New Roman" w:cs="Times New Roman"/>
                  <w:i/>
                  <w:iCs/>
                  <w:noProof/>
                  <w:sz w:val="24"/>
                  <w:szCs w:val="24"/>
                </w:rPr>
                <w:t xml:space="preserve">Alternative Fundraising: Success Factors for Blockchain-Based vs. Conventional Crowdfunding. </w:t>
              </w:r>
              <w:r w:rsidRPr="008302ED">
                <w:rPr>
                  <w:rFonts w:ascii="Times New Roman" w:hAnsi="Times New Roman" w:cs="Times New Roman"/>
                  <w:noProof/>
                  <w:sz w:val="24"/>
                  <w:szCs w:val="24"/>
                </w:rPr>
                <w:t>s.l., s.n.</w:t>
              </w:r>
            </w:p>
            <w:p w14:paraId="5097051F"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Jensen, J. R., 2021. An Introduction to Decentralized Finance (DeFi). </w:t>
              </w:r>
              <w:r w:rsidRPr="008302ED">
                <w:rPr>
                  <w:rFonts w:ascii="Times New Roman" w:hAnsi="Times New Roman" w:cs="Times New Roman"/>
                  <w:i/>
                  <w:iCs/>
                  <w:noProof/>
                  <w:sz w:val="24"/>
                  <w:szCs w:val="24"/>
                </w:rPr>
                <w:t xml:space="preserve">An Introduction to Decentralized Finance (DeFi), </w:t>
              </w:r>
              <w:r w:rsidRPr="008302ED">
                <w:rPr>
                  <w:rFonts w:ascii="Times New Roman" w:hAnsi="Times New Roman" w:cs="Times New Roman"/>
                  <w:noProof/>
                  <w:sz w:val="24"/>
                  <w:szCs w:val="24"/>
                </w:rPr>
                <w:t>1(26), pp. 01-02.</w:t>
              </w:r>
            </w:p>
            <w:p w14:paraId="4CAC5126"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Joshi, V. V., 2024. Blockchain Technology. 15 March, pp. 02-04.</w:t>
              </w:r>
            </w:p>
            <w:p w14:paraId="09B2054F"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Martino, P., 2021. Blockchain and Banking: How Technological Innovations Are Shaping the Banking Industry. In: </w:t>
              </w:r>
              <w:r w:rsidRPr="008302ED">
                <w:rPr>
                  <w:rFonts w:ascii="Times New Roman" w:hAnsi="Times New Roman" w:cs="Times New Roman"/>
                  <w:i/>
                  <w:iCs/>
                  <w:noProof/>
                  <w:sz w:val="24"/>
                  <w:szCs w:val="24"/>
                </w:rPr>
                <w:t xml:space="preserve">Regulation of Blockchain Technology: An Overview. </w:t>
              </w:r>
              <w:r w:rsidRPr="008302ED">
                <w:rPr>
                  <w:rFonts w:ascii="Times New Roman" w:hAnsi="Times New Roman" w:cs="Times New Roman"/>
                  <w:noProof/>
                  <w:sz w:val="24"/>
                  <w:szCs w:val="24"/>
                </w:rPr>
                <w:t>Cham: Palgrave Pivot, Cham, pp. 71-98.</w:t>
              </w:r>
            </w:p>
            <w:p w14:paraId="0D826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Masarakufa, C., 2021. </w:t>
              </w:r>
              <w:r w:rsidRPr="008302ED">
                <w:rPr>
                  <w:rFonts w:ascii="Times New Roman" w:hAnsi="Times New Roman" w:cs="Times New Roman"/>
                  <w:i/>
                  <w:iCs/>
                  <w:noProof/>
                  <w:sz w:val="24"/>
                  <w:szCs w:val="24"/>
                </w:rPr>
                <w:t xml:space="preserve">startupbiz.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https://startupbiz.co.zw/8-challenges-faced-by-entrepreneurs-in-zimbabwe/#:~:text=Lack%20Of%20Access%20To%20Capital.%20Kick-starting%20the#:~:text=Lack%20Of%20Access%20To%20Capital.%20Kick-starting%20the</w:t>
              </w:r>
              <w:r w:rsidRPr="008302ED">
                <w:rPr>
                  <w:rFonts w:ascii="Times New Roman" w:hAnsi="Times New Roman" w:cs="Times New Roman"/>
                  <w:noProof/>
                  <w:sz w:val="24"/>
                  <w:szCs w:val="24"/>
                </w:rPr>
                <w:br/>
                <w:t>[Accessed 04 October 2024].</w:t>
              </w:r>
            </w:p>
            <w:p w14:paraId="5FB97E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Matsongoni, H. &amp; Mutambara, E., 2021. </w:t>
              </w:r>
              <w:r w:rsidRPr="008302ED">
                <w:rPr>
                  <w:rFonts w:ascii="Times New Roman" w:hAnsi="Times New Roman" w:cs="Times New Roman"/>
                  <w:i/>
                  <w:iCs/>
                  <w:noProof/>
                  <w:sz w:val="24"/>
                  <w:szCs w:val="24"/>
                </w:rPr>
                <w:t xml:space="preserve">International Journal of Entrepreneurship.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https://www.abacademies.org/articles/challenges-faced-by-the-informal-small-to-medium-enterprises--a-case-study-of-the-manufacturing-sector-in-zimbabwe-11726.html#:~:text=Chidoko%20et%20al.%20(2011:%2027)%20in%20a%20similar%20study%20in</w:t>
              </w:r>
              <w:r w:rsidRPr="008302ED">
                <w:rPr>
                  <w:rFonts w:ascii="Times New Roman" w:hAnsi="Times New Roman" w:cs="Times New Roman"/>
                  <w:noProof/>
                  <w:sz w:val="24"/>
                  <w:szCs w:val="24"/>
                </w:rPr>
                <w:br/>
                <w:t>[Accessed 04 October 2024].</w:t>
              </w:r>
            </w:p>
            <w:p w14:paraId="6A47F11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Mhlanga, D., 2022. Regulatory Challenges in Blockchain Adoption in Zimbabwe. </w:t>
              </w:r>
              <w:r w:rsidRPr="008302ED">
                <w:rPr>
                  <w:rFonts w:ascii="Times New Roman" w:hAnsi="Times New Roman" w:cs="Times New Roman"/>
                  <w:i/>
                  <w:iCs/>
                  <w:noProof/>
                  <w:sz w:val="24"/>
                  <w:szCs w:val="24"/>
                </w:rPr>
                <w:t xml:space="preserve">Journal of Law and Technology, </w:t>
              </w:r>
              <w:r w:rsidRPr="008302ED">
                <w:rPr>
                  <w:rFonts w:ascii="Times New Roman" w:hAnsi="Times New Roman" w:cs="Times New Roman"/>
                  <w:noProof/>
                  <w:sz w:val="24"/>
                  <w:szCs w:val="24"/>
                </w:rPr>
                <w:t>18(1), pp. 75-92.</w:t>
              </w:r>
            </w:p>
            <w:p w14:paraId="64F8D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Ogunwoye, A. A., 2024. FOUNDER HUMAN CAPITAL AND ITS IMPACT ON SMALL SCALE BUSINESS PERFORMANCE. 23 September, pp. 03-04.</w:t>
              </w:r>
            </w:p>
            <w:p w14:paraId="3A607CF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Ross, O., Jensen, J. R. &amp; Asheim, T., 2019. </w:t>
              </w:r>
              <w:r w:rsidRPr="008302ED">
                <w:rPr>
                  <w:rFonts w:ascii="Times New Roman" w:hAnsi="Times New Roman" w:cs="Times New Roman"/>
                  <w:i/>
                  <w:iCs/>
                  <w:noProof/>
                  <w:sz w:val="24"/>
                  <w:szCs w:val="24"/>
                </w:rPr>
                <w:t xml:space="preserve">Assets under Tokenization: Can Blockchain Technology Improve Post-Trade Processing?. </w:t>
              </w:r>
              <w:r w:rsidRPr="008302ED">
                <w:rPr>
                  <w:rFonts w:ascii="Times New Roman" w:hAnsi="Times New Roman" w:cs="Times New Roman"/>
                  <w:noProof/>
                  <w:sz w:val="24"/>
                  <w:szCs w:val="24"/>
                </w:rPr>
                <w:t>s.l., s.n.</w:t>
              </w:r>
            </w:p>
            <w:p w14:paraId="22A63A7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Tapscott, D. &amp; Tapscott, A., 2017. </w:t>
              </w:r>
              <w:r w:rsidRPr="008302ED">
                <w:rPr>
                  <w:rFonts w:ascii="Times New Roman" w:hAnsi="Times New Roman" w:cs="Times New Roman"/>
                  <w:i/>
                  <w:iCs/>
                  <w:noProof/>
                  <w:sz w:val="24"/>
                  <w:szCs w:val="24"/>
                </w:rPr>
                <w:t xml:space="preserve">Blockchain Revolution: How the Technology Behind Bitcoin is Changing Money, Business, and the World. </w:t>
              </w:r>
              <w:r w:rsidRPr="008302ED">
                <w:rPr>
                  <w:rFonts w:ascii="Times New Roman" w:hAnsi="Times New Roman" w:cs="Times New Roman"/>
                  <w:noProof/>
                  <w:sz w:val="24"/>
                  <w:szCs w:val="24"/>
                </w:rPr>
                <w:t>1 ed. New York: Penguin Random House.</w:t>
              </w:r>
            </w:p>
            <w:p w14:paraId="5E1DA5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 xml:space="preserve">Zeng, J., Zhang, R. &amp; Hu, S., 2020. The Impact of Access to Finance on Job Creation in Small and Medium Enterprises. </w:t>
              </w:r>
              <w:r w:rsidRPr="008302ED">
                <w:rPr>
                  <w:rFonts w:ascii="Times New Roman" w:hAnsi="Times New Roman" w:cs="Times New Roman"/>
                  <w:i/>
                  <w:iCs/>
                  <w:noProof/>
                  <w:sz w:val="24"/>
                  <w:szCs w:val="24"/>
                </w:rPr>
                <w:t xml:space="preserve">Small Business Economics, </w:t>
              </w:r>
              <w:r w:rsidRPr="008302ED">
                <w:rPr>
                  <w:rFonts w:ascii="Times New Roman" w:hAnsi="Times New Roman" w:cs="Times New Roman"/>
                  <w:noProof/>
                  <w:sz w:val="24"/>
                  <w:szCs w:val="24"/>
                </w:rPr>
                <w:t>55(1), pp. 77-91.</w:t>
              </w:r>
            </w:p>
            <w:p w14:paraId="3274100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ZimStat, 2024. </w:t>
              </w:r>
              <w:r w:rsidRPr="008302ED">
                <w:rPr>
                  <w:rFonts w:ascii="Times New Roman" w:hAnsi="Times New Roman" w:cs="Times New Roman"/>
                  <w:i/>
                  <w:iCs/>
                  <w:noProof/>
                  <w:sz w:val="24"/>
                  <w:szCs w:val="24"/>
                </w:rPr>
                <w:t xml:space="preserve">Income, Consumption and Expenditure Survey 2017-2024.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https://nada.zimstat.co.zw/index.php/catalog/central/about</w:t>
              </w:r>
              <w:r w:rsidRPr="008302ED">
                <w:rPr>
                  <w:rFonts w:ascii="Times New Roman" w:hAnsi="Times New Roman" w:cs="Times New Roman"/>
                  <w:noProof/>
                  <w:sz w:val="24"/>
                  <w:szCs w:val="24"/>
                </w:rPr>
                <w:br/>
                <w:t>[Accessed 04 November 2024].</w:t>
              </w:r>
            </w:p>
            <w:p w14:paraId="6890FD8B" w14:textId="77777777" w:rsidR="00421628" w:rsidRDefault="00A22548" w:rsidP="008C3E2B">
              <w:pPr>
                <w:pStyle w:val="NormalWeb"/>
                <w:numPr>
                  <w:ilvl w:val="0"/>
                  <w:numId w:val="21"/>
                </w:numPr>
                <w:spacing w:line="360" w:lineRule="auto"/>
              </w:pPr>
              <w:r w:rsidRPr="008302ED">
                <w:rPr>
                  <w:b/>
                  <w:bCs/>
                  <w:noProof/>
                </w:rPr>
                <w:fldChar w:fldCharType="end"/>
              </w:r>
              <w:r w:rsidR="00421628" w:rsidRPr="00C419A2">
                <w:t xml:space="preserve">Buterin, V. et al. (2020). </w:t>
              </w:r>
              <w:r w:rsidR="00421628" w:rsidRPr="00C419A2">
                <w:rPr>
                  <w:rStyle w:val="Emphasis"/>
                  <w:rFonts w:eastAsiaTheme="majorEastAsia"/>
                </w:rPr>
                <w:t>Ethereum Whitepaper: NFTs and Smart Contracts</w:t>
              </w:r>
              <w:r w:rsidR="00421628" w:rsidRPr="00C419A2">
                <w:t>. Ethereum Foundation.</w:t>
              </w:r>
            </w:p>
            <w:p w14:paraId="2E1ED246" w14:textId="77777777" w:rsidR="00421628" w:rsidRDefault="00421628" w:rsidP="008C3E2B">
              <w:pPr>
                <w:pStyle w:val="NormalWeb"/>
                <w:numPr>
                  <w:ilvl w:val="0"/>
                  <w:numId w:val="21"/>
                </w:numPr>
                <w:spacing w:line="360" w:lineRule="auto"/>
              </w:pPr>
              <w:r w:rsidRPr="00C419A2">
                <w:t xml:space="preserve">FATF (2022). </w:t>
              </w:r>
              <w:r w:rsidRPr="00C419A2">
                <w:rPr>
                  <w:rStyle w:val="Emphasis"/>
                  <w:rFonts w:eastAsiaTheme="majorEastAsia"/>
                </w:rPr>
                <w:t>Guidance on Digital Identity and KYC for Virtual Assets</w:t>
              </w:r>
              <w:r w:rsidRPr="00C419A2">
                <w:t>. Financial Action Task Force.</w:t>
              </w:r>
            </w:p>
            <w:p w14:paraId="073A4439" w14:textId="77777777" w:rsidR="00421628" w:rsidRDefault="00421628" w:rsidP="008C3E2B">
              <w:pPr>
                <w:pStyle w:val="NormalWeb"/>
                <w:numPr>
                  <w:ilvl w:val="0"/>
                  <w:numId w:val="21"/>
                </w:numPr>
                <w:spacing w:line="360" w:lineRule="auto"/>
              </w:pPr>
              <w:r w:rsidRPr="00C419A2">
                <w:t xml:space="preserve">McKinsey &amp; Company (2023). </w:t>
              </w:r>
              <w:r w:rsidRPr="00C419A2">
                <w:rPr>
                  <w:rStyle w:val="Emphasis"/>
                  <w:rFonts w:eastAsiaTheme="majorEastAsia"/>
                </w:rPr>
                <w:t>The Future of Fintech: Automation and Trust</w:t>
              </w:r>
              <w:r w:rsidRPr="00C419A2">
                <w:t>. McKinsey Global Reports</w:t>
              </w:r>
              <w:r>
                <w:t>.</w:t>
              </w:r>
            </w:p>
            <w:p w14:paraId="27FD21D0" w14:textId="3E286643" w:rsidR="00D57345" w:rsidRDefault="00421628" w:rsidP="008C3E2B">
              <w:pPr>
                <w:pStyle w:val="NormalWeb"/>
                <w:numPr>
                  <w:ilvl w:val="0"/>
                  <w:numId w:val="21"/>
                </w:numPr>
                <w:spacing w:line="360" w:lineRule="auto"/>
              </w:pPr>
              <w:r w:rsidRPr="00C419A2">
                <w:t xml:space="preserve">Nakamoto, S. (2008). </w:t>
              </w:r>
              <w:r w:rsidRPr="00C419A2">
                <w:rPr>
                  <w:rStyle w:val="Emphasis"/>
                  <w:rFonts w:eastAsiaTheme="majorEastAsia"/>
                </w:rPr>
                <w:t>Bitcoin: A Peer-to-Peer Electronic Cash System</w:t>
              </w:r>
              <w:r w:rsidRPr="00C419A2">
                <w:t xml:space="preserve">. Available at: </w:t>
              </w:r>
              <w:hyperlink r:id="rId20" w:history="1">
                <w:r w:rsidR="00D57345" w:rsidRPr="00AC156E">
                  <w:rPr>
                    <w:rStyle w:val="Hyperlink"/>
                  </w:rPr>
                  <w:t>https://bitcoin.org/bitcoin.pdf</w:t>
                </w:r>
              </w:hyperlink>
            </w:p>
            <w:p w14:paraId="79F0ED33" w14:textId="69F6788D" w:rsidR="00421628" w:rsidRPr="00C419A2" w:rsidRDefault="00D57345" w:rsidP="008C3E2B">
              <w:pPr>
                <w:pStyle w:val="NormalWeb"/>
                <w:numPr>
                  <w:ilvl w:val="0"/>
                  <w:numId w:val="21"/>
                </w:numPr>
                <w:spacing w:line="360" w:lineRule="auto"/>
              </w:pPr>
              <w:r w:rsidRPr="00C419A2">
                <w:t xml:space="preserve">World Bank (2021). </w:t>
              </w:r>
              <w:r w:rsidRPr="00C419A2">
                <w:rPr>
                  <w:rStyle w:val="Emphasis"/>
                  <w:rFonts w:eastAsiaTheme="majorEastAsia"/>
                </w:rPr>
                <w:t>Crowdfunding and the Promise of Financial Inclusion</w:t>
              </w:r>
              <w:r w:rsidRPr="00C419A2">
                <w:t>. World Bank Publications.</w:t>
              </w:r>
              <w:r w:rsidR="00421628" w:rsidRPr="00C419A2">
                <w:br/>
              </w:r>
              <w:r w:rsidR="00421628" w:rsidRPr="00C419A2">
                <w:br/>
              </w:r>
            </w:p>
            <w:p w14:paraId="2997B197" w14:textId="0A2F4939" w:rsidR="00A22548" w:rsidRPr="008302ED" w:rsidRDefault="00F41A44" w:rsidP="00147870">
              <w:pPr>
                <w:spacing w:line="360" w:lineRule="auto"/>
                <w:rPr>
                  <w:rFonts w:ascii="Times New Roman" w:hAnsi="Times New Roman" w:cs="Times New Roman"/>
                  <w:sz w:val="24"/>
                  <w:szCs w:val="24"/>
                </w:rPr>
              </w:pPr>
            </w:p>
          </w:sdtContent>
        </w:sdt>
      </w:sdtContent>
    </w:sdt>
    <w:p w14:paraId="3B84A78D" w14:textId="77777777" w:rsidR="00BE67BD" w:rsidRPr="008302ED" w:rsidRDefault="00BE67BD" w:rsidP="00EC4BA7">
      <w:pPr>
        <w:rPr>
          <w:rFonts w:ascii="Times New Roman" w:hAnsi="Times New Roman" w:cs="Times New Roman"/>
          <w:sz w:val="24"/>
          <w:szCs w:val="24"/>
        </w:rPr>
      </w:pPr>
    </w:p>
    <w:sectPr w:rsidR="00BE67BD" w:rsidRPr="008302ED" w:rsidSect="00C0683A">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730A7" w14:textId="77777777" w:rsidR="008C3E2B" w:rsidRDefault="008C3E2B" w:rsidP="00C21230">
      <w:pPr>
        <w:spacing w:after="0" w:line="240" w:lineRule="auto"/>
      </w:pPr>
      <w:r>
        <w:separator/>
      </w:r>
    </w:p>
  </w:endnote>
  <w:endnote w:type="continuationSeparator" w:id="0">
    <w:p w14:paraId="627E3AC1" w14:textId="77777777" w:rsidR="008C3E2B" w:rsidRDefault="008C3E2B" w:rsidP="00C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546829"/>
      <w:docPartObj>
        <w:docPartGallery w:val="Page Numbers (Bottom of Page)"/>
        <w:docPartUnique/>
      </w:docPartObj>
    </w:sdtPr>
    <w:sdtEndPr>
      <w:rPr>
        <w:noProof/>
      </w:rPr>
    </w:sdtEndPr>
    <w:sdtContent>
      <w:p w14:paraId="44A680A7" w14:textId="49769B92" w:rsidR="00F41A44" w:rsidRDefault="00F41A44">
        <w:pPr>
          <w:pStyle w:val="Footer"/>
          <w:jc w:val="center"/>
        </w:pPr>
        <w:r>
          <w:fldChar w:fldCharType="begin"/>
        </w:r>
        <w:r>
          <w:instrText xml:space="preserve"> PAGE   \* MERGEFORMAT </w:instrText>
        </w:r>
        <w:r>
          <w:fldChar w:fldCharType="separate"/>
        </w:r>
        <w:r w:rsidR="009B74BF">
          <w:rPr>
            <w:noProof/>
          </w:rPr>
          <w:t>1</w:t>
        </w:r>
        <w:r>
          <w:rPr>
            <w:noProof/>
          </w:rPr>
          <w:fldChar w:fldCharType="end"/>
        </w:r>
      </w:p>
    </w:sdtContent>
  </w:sdt>
  <w:p w14:paraId="42A27004" w14:textId="77777777" w:rsidR="00F41A44" w:rsidRDefault="00F41A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74EF1" w14:textId="77777777" w:rsidR="008C3E2B" w:rsidRDefault="008C3E2B" w:rsidP="00C21230">
      <w:pPr>
        <w:spacing w:after="0" w:line="240" w:lineRule="auto"/>
      </w:pPr>
      <w:r>
        <w:separator/>
      </w:r>
    </w:p>
  </w:footnote>
  <w:footnote w:type="continuationSeparator" w:id="0">
    <w:p w14:paraId="22616594" w14:textId="77777777" w:rsidR="008C3E2B" w:rsidRDefault="008C3E2B" w:rsidP="00C21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3D549F"/>
    <w:multiLevelType w:val="multilevel"/>
    <w:tmpl w:val="2D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41F72"/>
    <w:multiLevelType w:val="multilevel"/>
    <w:tmpl w:val="190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65EA2"/>
    <w:multiLevelType w:val="multilevel"/>
    <w:tmpl w:val="548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1B70"/>
    <w:multiLevelType w:val="multilevel"/>
    <w:tmpl w:val="9F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12831"/>
    <w:multiLevelType w:val="multilevel"/>
    <w:tmpl w:val="43C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F7EEF"/>
    <w:multiLevelType w:val="multilevel"/>
    <w:tmpl w:val="DA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34E54"/>
    <w:multiLevelType w:val="hybridMultilevel"/>
    <w:tmpl w:val="D8A48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0A5F8C"/>
    <w:multiLevelType w:val="hybridMultilevel"/>
    <w:tmpl w:val="9D7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80331"/>
    <w:multiLevelType w:val="multilevel"/>
    <w:tmpl w:val="313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C06EC"/>
    <w:multiLevelType w:val="hybridMultilevel"/>
    <w:tmpl w:val="8C16BF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1C575D16"/>
    <w:multiLevelType w:val="multilevel"/>
    <w:tmpl w:val="97F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255F3"/>
    <w:multiLevelType w:val="multilevel"/>
    <w:tmpl w:val="4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813FE"/>
    <w:multiLevelType w:val="multilevel"/>
    <w:tmpl w:val="6E4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B51CC"/>
    <w:multiLevelType w:val="multilevel"/>
    <w:tmpl w:val="975E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82922"/>
    <w:multiLevelType w:val="hybridMultilevel"/>
    <w:tmpl w:val="F632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506017"/>
    <w:multiLevelType w:val="hybridMultilevel"/>
    <w:tmpl w:val="5508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11929"/>
    <w:multiLevelType w:val="multilevel"/>
    <w:tmpl w:val="B9D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3D4A"/>
    <w:multiLevelType w:val="multilevel"/>
    <w:tmpl w:val="005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06983"/>
    <w:multiLevelType w:val="multilevel"/>
    <w:tmpl w:val="41E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F686E"/>
    <w:multiLevelType w:val="hybridMultilevel"/>
    <w:tmpl w:val="F658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968ED"/>
    <w:multiLevelType w:val="multilevel"/>
    <w:tmpl w:val="534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07F9D"/>
    <w:multiLevelType w:val="multilevel"/>
    <w:tmpl w:val="00D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F6FA7"/>
    <w:multiLevelType w:val="hybridMultilevel"/>
    <w:tmpl w:val="E100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4B6DA5"/>
    <w:multiLevelType w:val="multilevel"/>
    <w:tmpl w:val="2C9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1546"/>
    <w:multiLevelType w:val="multilevel"/>
    <w:tmpl w:val="CB5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F6A65"/>
    <w:multiLevelType w:val="hybridMultilevel"/>
    <w:tmpl w:val="400EB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65F6D"/>
    <w:multiLevelType w:val="multilevel"/>
    <w:tmpl w:val="47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07647"/>
    <w:multiLevelType w:val="hybridMultilevel"/>
    <w:tmpl w:val="3422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5E6ACE"/>
    <w:multiLevelType w:val="hybridMultilevel"/>
    <w:tmpl w:val="BA7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31B11"/>
    <w:multiLevelType w:val="multilevel"/>
    <w:tmpl w:val="340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F3DC8"/>
    <w:multiLevelType w:val="multilevel"/>
    <w:tmpl w:val="BC9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82893"/>
    <w:multiLevelType w:val="multilevel"/>
    <w:tmpl w:val="6E5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70DBA"/>
    <w:multiLevelType w:val="multilevel"/>
    <w:tmpl w:val="8D1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869A3"/>
    <w:multiLevelType w:val="hybridMultilevel"/>
    <w:tmpl w:val="B6BE16F4"/>
    <w:lvl w:ilvl="0" w:tplc="62A0005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34A2D89"/>
    <w:multiLevelType w:val="hybridMultilevel"/>
    <w:tmpl w:val="1CBE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86A02"/>
    <w:multiLevelType w:val="multilevel"/>
    <w:tmpl w:val="1DF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228B2"/>
    <w:multiLevelType w:val="hybridMultilevel"/>
    <w:tmpl w:val="418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37D9D"/>
    <w:multiLevelType w:val="multilevel"/>
    <w:tmpl w:val="9F6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40DC8"/>
    <w:multiLevelType w:val="hybridMultilevel"/>
    <w:tmpl w:val="5846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C22F5"/>
    <w:multiLevelType w:val="multilevel"/>
    <w:tmpl w:val="9B7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44069"/>
    <w:multiLevelType w:val="multilevel"/>
    <w:tmpl w:val="8EE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1"/>
  </w:num>
  <w:num w:numId="8">
    <w:abstractNumId w:val="40"/>
  </w:num>
  <w:num w:numId="9">
    <w:abstractNumId w:val="13"/>
  </w:num>
  <w:num w:numId="10">
    <w:abstractNumId w:val="42"/>
  </w:num>
  <w:num w:numId="11">
    <w:abstractNumId w:val="25"/>
  </w:num>
  <w:num w:numId="12">
    <w:abstractNumId w:val="34"/>
  </w:num>
  <w:num w:numId="13">
    <w:abstractNumId w:val="35"/>
  </w:num>
  <w:num w:numId="14">
    <w:abstractNumId w:val="44"/>
  </w:num>
  <w:num w:numId="15">
    <w:abstractNumId w:val="33"/>
  </w:num>
  <w:num w:numId="16">
    <w:abstractNumId w:val="28"/>
  </w:num>
  <w:num w:numId="17">
    <w:abstractNumId w:val="12"/>
  </w:num>
  <w:num w:numId="18">
    <w:abstractNumId w:val="31"/>
  </w:num>
  <w:num w:numId="19">
    <w:abstractNumId w:val="20"/>
  </w:num>
  <w:num w:numId="20">
    <w:abstractNumId w:val="39"/>
  </w:num>
  <w:num w:numId="21">
    <w:abstractNumId w:val="15"/>
  </w:num>
  <w:num w:numId="22">
    <w:abstractNumId w:val="23"/>
  </w:num>
  <w:num w:numId="23">
    <w:abstractNumId w:val="18"/>
  </w:num>
  <w:num w:numId="24">
    <w:abstractNumId w:val="7"/>
  </w:num>
  <w:num w:numId="25">
    <w:abstractNumId w:val="6"/>
  </w:num>
  <w:num w:numId="26">
    <w:abstractNumId w:val="17"/>
  </w:num>
  <w:num w:numId="27">
    <w:abstractNumId w:val="38"/>
  </w:num>
  <w:num w:numId="28">
    <w:abstractNumId w:val="16"/>
  </w:num>
  <w:num w:numId="29">
    <w:abstractNumId w:val="10"/>
  </w:num>
  <w:num w:numId="30">
    <w:abstractNumId w:val="24"/>
  </w:num>
  <w:num w:numId="31">
    <w:abstractNumId w:val="41"/>
  </w:num>
  <w:num w:numId="32">
    <w:abstractNumId w:val="46"/>
  </w:num>
  <w:num w:numId="33">
    <w:abstractNumId w:val="30"/>
  </w:num>
  <w:num w:numId="34">
    <w:abstractNumId w:val="29"/>
  </w:num>
  <w:num w:numId="35">
    <w:abstractNumId w:val="22"/>
  </w:num>
  <w:num w:numId="36">
    <w:abstractNumId w:val="37"/>
  </w:num>
  <w:num w:numId="37">
    <w:abstractNumId w:val="32"/>
  </w:num>
  <w:num w:numId="38">
    <w:abstractNumId w:val="43"/>
  </w:num>
  <w:num w:numId="39">
    <w:abstractNumId w:val="26"/>
  </w:num>
  <w:num w:numId="40">
    <w:abstractNumId w:val="36"/>
  </w:num>
  <w:num w:numId="41">
    <w:abstractNumId w:val="27"/>
  </w:num>
  <w:num w:numId="42">
    <w:abstractNumId w:val="19"/>
  </w:num>
  <w:num w:numId="43">
    <w:abstractNumId w:val="14"/>
  </w:num>
  <w:num w:numId="44">
    <w:abstractNumId w:val="45"/>
  </w:num>
  <w:num w:numId="45">
    <w:abstractNumId w:val="9"/>
  </w:num>
  <w:num w:numId="46">
    <w:abstractNumId w:val="8"/>
  </w:num>
  <w:num w:numId="47">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7C0C"/>
    <w:rsid w:val="00010358"/>
    <w:rsid w:val="00023685"/>
    <w:rsid w:val="00027DFF"/>
    <w:rsid w:val="00032245"/>
    <w:rsid w:val="00034616"/>
    <w:rsid w:val="000358E5"/>
    <w:rsid w:val="0006063C"/>
    <w:rsid w:val="00075BB0"/>
    <w:rsid w:val="000871F6"/>
    <w:rsid w:val="000A40FA"/>
    <w:rsid w:val="000A5616"/>
    <w:rsid w:val="000B7ED0"/>
    <w:rsid w:val="000C76FD"/>
    <w:rsid w:val="000E03B9"/>
    <w:rsid w:val="00114669"/>
    <w:rsid w:val="00130923"/>
    <w:rsid w:val="00136A4E"/>
    <w:rsid w:val="00147870"/>
    <w:rsid w:val="0015074B"/>
    <w:rsid w:val="00151D13"/>
    <w:rsid w:val="00162A7C"/>
    <w:rsid w:val="0016364A"/>
    <w:rsid w:val="00192281"/>
    <w:rsid w:val="001B3C51"/>
    <w:rsid w:val="001E61EE"/>
    <w:rsid w:val="001F3CE9"/>
    <w:rsid w:val="001F56ED"/>
    <w:rsid w:val="0020647B"/>
    <w:rsid w:val="0021741E"/>
    <w:rsid w:val="0022087E"/>
    <w:rsid w:val="00232083"/>
    <w:rsid w:val="00236CDA"/>
    <w:rsid w:val="00240722"/>
    <w:rsid w:val="00244FA7"/>
    <w:rsid w:val="0025284E"/>
    <w:rsid w:val="00270378"/>
    <w:rsid w:val="0029639D"/>
    <w:rsid w:val="002A3308"/>
    <w:rsid w:val="002A49B2"/>
    <w:rsid w:val="002A61B0"/>
    <w:rsid w:val="002B23E2"/>
    <w:rsid w:val="002C2AE6"/>
    <w:rsid w:val="0031463D"/>
    <w:rsid w:val="003203F3"/>
    <w:rsid w:val="003214AF"/>
    <w:rsid w:val="00322B2B"/>
    <w:rsid w:val="00326F90"/>
    <w:rsid w:val="00334014"/>
    <w:rsid w:val="003349C8"/>
    <w:rsid w:val="003444F3"/>
    <w:rsid w:val="00346389"/>
    <w:rsid w:val="003711BF"/>
    <w:rsid w:val="00373E8A"/>
    <w:rsid w:val="0037497A"/>
    <w:rsid w:val="00377436"/>
    <w:rsid w:val="00377C8E"/>
    <w:rsid w:val="00383E30"/>
    <w:rsid w:val="003919B0"/>
    <w:rsid w:val="00392938"/>
    <w:rsid w:val="003A36E7"/>
    <w:rsid w:val="003A39A5"/>
    <w:rsid w:val="003A4B92"/>
    <w:rsid w:val="003B0C4B"/>
    <w:rsid w:val="003B11BA"/>
    <w:rsid w:val="003B250E"/>
    <w:rsid w:val="003E12D4"/>
    <w:rsid w:val="00402D8F"/>
    <w:rsid w:val="004046B8"/>
    <w:rsid w:val="00414374"/>
    <w:rsid w:val="00415936"/>
    <w:rsid w:val="00421258"/>
    <w:rsid w:val="00421628"/>
    <w:rsid w:val="00433BFD"/>
    <w:rsid w:val="0044561E"/>
    <w:rsid w:val="004A1E24"/>
    <w:rsid w:val="004B1BA6"/>
    <w:rsid w:val="004C47D2"/>
    <w:rsid w:val="0050017D"/>
    <w:rsid w:val="00512717"/>
    <w:rsid w:val="00515657"/>
    <w:rsid w:val="005171B7"/>
    <w:rsid w:val="00520382"/>
    <w:rsid w:val="00520B7A"/>
    <w:rsid w:val="005213C0"/>
    <w:rsid w:val="00533AF8"/>
    <w:rsid w:val="00533B68"/>
    <w:rsid w:val="00536DDB"/>
    <w:rsid w:val="005474E5"/>
    <w:rsid w:val="00551D5B"/>
    <w:rsid w:val="00553C37"/>
    <w:rsid w:val="00567496"/>
    <w:rsid w:val="005710F6"/>
    <w:rsid w:val="00581A0B"/>
    <w:rsid w:val="00593A46"/>
    <w:rsid w:val="005B00E7"/>
    <w:rsid w:val="005B24CA"/>
    <w:rsid w:val="005C23A2"/>
    <w:rsid w:val="005D227C"/>
    <w:rsid w:val="005E1EEE"/>
    <w:rsid w:val="005E766C"/>
    <w:rsid w:val="00623E13"/>
    <w:rsid w:val="00625CBF"/>
    <w:rsid w:val="006363CC"/>
    <w:rsid w:val="006367F8"/>
    <w:rsid w:val="00644B67"/>
    <w:rsid w:val="00645D09"/>
    <w:rsid w:val="006554E4"/>
    <w:rsid w:val="00657585"/>
    <w:rsid w:val="00666A5B"/>
    <w:rsid w:val="006B19EE"/>
    <w:rsid w:val="006B7F84"/>
    <w:rsid w:val="006C3E80"/>
    <w:rsid w:val="006D1FDD"/>
    <w:rsid w:val="006E2802"/>
    <w:rsid w:val="006E2C07"/>
    <w:rsid w:val="00702714"/>
    <w:rsid w:val="00721079"/>
    <w:rsid w:val="007301FC"/>
    <w:rsid w:val="00731D15"/>
    <w:rsid w:val="007372CD"/>
    <w:rsid w:val="0074366D"/>
    <w:rsid w:val="00746A08"/>
    <w:rsid w:val="007852CE"/>
    <w:rsid w:val="0079307B"/>
    <w:rsid w:val="007D236D"/>
    <w:rsid w:val="007D7FD6"/>
    <w:rsid w:val="007E25E6"/>
    <w:rsid w:val="007F4D97"/>
    <w:rsid w:val="00802B7A"/>
    <w:rsid w:val="00804D74"/>
    <w:rsid w:val="00811853"/>
    <w:rsid w:val="00826CF0"/>
    <w:rsid w:val="008302ED"/>
    <w:rsid w:val="008313CB"/>
    <w:rsid w:val="00835B98"/>
    <w:rsid w:val="00841271"/>
    <w:rsid w:val="0084203F"/>
    <w:rsid w:val="008424B7"/>
    <w:rsid w:val="00842843"/>
    <w:rsid w:val="00844CED"/>
    <w:rsid w:val="00844F0B"/>
    <w:rsid w:val="00847B90"/>
    <w:rsid w:val="00853761"/>
    <w:rsid w:val="00867694"/>
    <w:rsid w:val="00871339"/>
    <w:rsid w:val="0088055F"/>
    <w:rsid w:val="00895BCC"/>
    <w:rsid w:val="008A15B5"/>
    <w:rsid w:val="008A43B5"/>
    <w:rsid w:val="008C3E2B"/>
    <w:rsid w:val="008D6757"/>
    <w:rsid w:val="008E3BD4"/>
    <w:rsid w:val="008E66A3"/>
    <w:rsid w:val="008F3371"/>
    <w:rsid w:val="00910560"/>
    <w:rsid w:val="009251BC"/>
    <w:rsid w:val="00927642"/>
    <w:rsid w:val="00934EB0"/>
    <w:rsid w:val="00937054"/>
    <w:rsid w:val="0097678C"/>
    <w:rsid w:val="009973FD"/>
    <w:rsid w:val="009A3714"/>
    <w:rsid w:val="009B74BF"/>
    <w:rsid w:val="009C554D"/>
    <w:rsid w:val="009C6B2A"/>
    <w:rsid w:val="009D37EE"/>
    <w:rsid w:val="009E0347"/>
    <w:rsid w:val="009E7C4F"/>
    <w:rsid w:val="00A032EC"/>
    <w:rsid w:val="00A11B9B"/>
    <w:rsid w:val="00A20D1D"/>
    <w:rsid w:val="00A22548"/>
    <w:rsid w:val="00A24550"/>
    <w:rsid w:val="00A34442"/>
    <w:rsid w:val="00A44109"/>
    <w:rsid w:val="00A547B5"/>
    <w:rsid w:val="00A578A6"/>
    <w:rsid w:val="00A75B85"/>
    <w:rsid w:val="00A94093"/>
    <w:rsid w:val="00A94489"/>
    <w:rsid w:val="00A95ABA"/>
    <w:rsid w:val="00A97B8A"/>
    <w:rsid w:val="00AA1D8D"/>
    <w:rsid w:val="00AC09A3"/>
    <w:rsid w:val="00AC6232"/>
    <w:rsid w:val="00AE067F"/>
    <w:rsid w:val="00AE1AAF"/>
    <w:rsid w:val="00AF7593"/>
    <w:rsid w:val="00B01C98"/>
    <w:rsid w:val="00B028AF"/>
    <w:rsid w:val="00B035C5"/>
    <w:rsid w:val="00B0684F"/>
    <w:rsid w:val="00B40B07"/>
    <w:rsid w:val="00B470DE"/>
    <w:rsid w:val="00B47730"/>
    <w:rsid w:val="00B529C4"/>
    <w:rsid w:val="00B5730D"/>
    <w:rsid w:val="00B70605"/>
    <w:rsid w:val="00B91598"/>
    <w:rsid w:val="00B97DA1"/>
    <w:rsid w:val="00BA0AB5"/>
    <w:rsid w:val="00BA553C"/>
    <w:rsid w:val="00BB0C13"/>
    <w:rsid w:val="00BB7902"/>
    <w:rsid w:val="00BC66D0"/>
    <w:rsid w:val="00BD044C"/>
    <w:rsid w:val="00BD1192"/>
    <w:rsid w:val="00BE3B8C"/>
    <w:rsid w:val="00BE66F9"/>
    <w:rsid w:val="00BE67BD"/>
    <w:rsid w:val="00C02598"/>
    <w:rsid w:val="00C0683A"/>
    <w:rsid w:val="00C21230"/>
    <w:rsid w:val="00C25D7E"/>
    <w:rsid w:val="00C35D9D"/>
    <w:rsid w:val="00C4744A"/>
    <w:rsid w:val="00C71CFB"/>
    <w:rsid w:val="00C73E6F"/>
    <w:rsid w:val="00C76854"/>
    <w:rsid w:val="00C80115"/>
    <w:rsid w:val="00C80A43"/>
    <w:rsid w:val="00C87347"/>
    <w:rsid w:val="00CB0664"/>
    <w:rsid w:val="00CB4F28"/>
    <w:rsid w:val="00CC4358"/>
    <w:rsid w:val="00CC7830"/>
    <w:rsid w:val="00CC7890"/>
    <w:rsid w:val="00CC7B1F"/>
    <w:rsid w:val="00CE0826"/>
    <w:rsid w:val="00CF7F0D"/>
    <w:rsid w:val="00D116C3"/>
    <w:rsid w:val="00D24D89"/>
    <w:rsid w:val="00D26566"/>
    <w:rsid w:val="00D3156A"/>
    <w:rsid w:val="00D44382"/>
    <w:rsid w:val="00D57345"/>
    <w:rsid w:val="00DA7314"/>
    <w:rsid w:val="00DA7597"/>
    <w:rsid w:val="00DB247B"/>
    <w:rsid w:val="00DB71D8"/>
    <w:rsid w:val="00DC6770"/>
    <w:rsid w:val="00DD3795"/>
    <w:rsid w:val="00DF2788"/>
    <w:rsid w:val="00E057F4"/>
    <w:rsid w:val="00E22CBD"/>
    <w:rsid w:val="00E279DC"/>
    <w:rsid w:val="00E3406E"/>
    <w:rsid w:val="00E3539D"/>
    <w:rsid w:val="00E36BF1"/>
    <w:rsid w:val="00E40E89"/>
    <w:rsid w:val="00E41E29"/>
    <w:rsid w:val="00E4672C"/>
    <w:rsid w:val="00E5429D"/>
    <w:rsid w:val="00E77301"/>
    <w:rsid w:val="00E97B60"/>
    <w:rsid w:val="00EA7B93"/>
    <w:rsid w:val="00EC4BA7"/>
    <w:rsid w:val="00ED399B"/>
    <w:rsid w:val="00ED4531"/>
    <w:rsid w:val="00EF445C"/>
    <w:rsid w:val="00F072B3"/>
    <w:rsid w:val="00F10496"/>
    <w:rsid w:val="00F35BDC"/>
    <w:rsid w:val="00F41A44"/>
    <w:rsid w:val="00F41ED4"/>
    <w:rsid w:val="00F60E3F"/>
    <w:rsid w:val="00F62FEA"/>
    <w:rsid w:val="00F651DB"/>
    <w:rsid w:val="00F760A9"/>
    <w:rsid w:val="00F76EFA"/>
    <w:rsid w:val="00F81F33"/>
    <w:rsid w:val="00F849EC"/>
    <w:rsid w:val="00F87281"/>
    <w:rsid w:val="00F87F7D"/>
    <w:rsid w:val="00F97B37"/>
    <w:rsid w:val="00FA4B03"/>
    <w:rsid w:val="00FC1B03"/>
    <w:rsid w:val="00FC693F"/>
    <w:rsid w:val="00F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78C37"/>
  <w14:defaultImageDpi w14:val="300"/>
  <w15:docId w15:val="{C11E9E94-A40C-4CB8-BBF3-F52D127A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973FD"/>
    <w:pPr>
      <w:spacing w:after="100"/>
    </w:pPr>
  </w:style>
  <w:style w:type="paragraph" w:styleId="TOC2">
    <w:name w:val="toc 2"/>
    <w:basedOn w:val="Normal"/>
    <w:next w:val="Normal"/>
    <w:autoRedefine/>
    <w:uiPriority w:val="39"/>
    <w:unhideWhenUsed/>
    <w:rsid w:val="009973FD"/>
    <w:pPr>
      <w:spacing w:after="100"/>
      <w:ind w:left="220"/>
    </w:pPr>
  </w:style>
  <w:style w:type="character" w:styleId="Hyperlink">
    <w:name w:val="Hyperlink"/>
    <w:basedOn w:val="DefaultParagraphFont"/>
    <w:uiPriority w:val="99"/>
    <w:unhideWhenUsed/>
    <w:rsid w:val="009973FD"/>
    <w:rPr>
      <w:color w:val="0000FF" w:themeColor="hyperlink"/>
      <w:u w:val="single"/>
    </w:rPr>
  </w:style>
  <w:style w:type="paragraph" w:styleId="Bibliography">
    <w:name w:val="Bibliography"/>
    <w:basedOn w:val="Normal"/>
    <w:next w:val="Normal"/>
    <w:uiPriority w:val="37"/>
    <w:unhideWhenUsed/>
    <w:rsid w:val="00625CBF"/>
  </w:style>
  <w:style w:type="character" w:customStyle="1" w:styleId="NoSpacingChar">
    <w:name w:val="No Spacing Char"/>
    <w:basedOn w:val="DefaultParagraphFont"/>
    <w:link w:val="NoSpacing"/>
    <w:uiPriority w:val="1"/>
    <w:rsid w:val="00C0683A"/>
  </w:style>
  <w:style w:type="paragraph" w:styleId="TableofFigures">
    <w:name w:val="table of figures"/>
    <w:basedOn w:val="Normal"/>
    <w:next w:val="Normal"/>
    <w:uiPriority w:val="99"/>
    <w:unhideWhenUsed/>
    <w:rsid w:val="000B7ED0"/>
    <w:pPr>
      <w:spacing w:after="0"/>
    </w:pPr>
  </w:style>
  <w:style w:type="paragraph" w:styleId="NormalWeb">
    <w:name w:val="Normal (Web)"/>
    <w:basedOn w:val="Normal"/>
    <w:uiPriority w:val="99"/>
    <w:unhideWhenUsed/>
    <w:rsid w:val="004216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628"/>
    <w:rPr>
      <w:rFonts w:ascii="Courier New" w:eastAsia="Times New Roman" w:hAnsi="Courier New" w:cs="Courier New"/>
      <w:sz w:val="20"/>
      <w:szCs w:val="20"/>
    </w:rPr>
  </w:style>
  <w:style w:type="paragraph" w:styleId="TOC3">
    <w:name w:val="toc 3"/>
    <w:basedOn w:val="Normal"/>
    <w:next w:val="Normal"/>
    <w:autoRedefine/>
    <w:uiPriority w:val="39"/>
    <w:unhideWhenUsed/>
    <w:rsid w:val="00E40E89"/>
    <w:pPr>
      <w:spacing w:after="100"/>
      <w:ind w:left="440"/>
    </w:pPr>
  </w:style>
  <w:style w:type="paragraph" w:styleId="TOC4">
    <w:name w:val="toc 4"/>
    <w:basedOn w:val="Normal"/>
    <w:next w:val="Normal"/>
    <w:autoRedefine/>
    <w:uiPriority w:val="39"/>
    <w:unhideWhenUsed/>
    <w:rsid w:val="00E40E89"/>
    <w:pPr>
      <w:spacing w:after="100" w:line="259" w:lineRule="auto"/>
      <w:ind w:left="660"/>
    </w:pPr>
  </w:style>
  <w:style w:type="paragraph" w:styleId="TOC5">
    <w:name w:val="toc 5"/>
    <w:basedOn w:val="Normal"/>
    <w:next w:val="Normal"/>
    <w:autoRedefine/>
    <w:uiPriority w:val="39"/>
    <w:unhideWhenUsed/>
    <w:rsid w:val="00E40E89"/>
    <w:pPr>
      <w:spacing w:after="100" w:line="259" w:lineRule="auto"/>
      <w:ind w:left="880"/>
    </w:pPr>
  </w:style>
  <w:style w:type="paragraph" w:styleId="TOC6">
    <w:name w:val="toc 6"/>
    <w:basedOn w:val="Normal"/>
    <w:next w:val="Normal"/>
    <w:autoRedefine/>
    <w:uiPriority w:val="39"/>
    <w:unhideWhenUsed/>
    <w:rsid w:val="00E40E89"/>
    <w:pPr>
      <w:spacing w:after="100" w:line="259" w:lineRule="auto"/>
      <w:ind w:left="1100"/>
    </w:pPr>
  </w:style>
  <w:style w:type="paragraph" w:styleId="TOC7">
    <w:name w:val="toc 7"/>
    <w:basedOn w:val="Normal"/>
    <w:next w:val="Normal"/>
    <w:autoRedefine/>
    <w:uiPriority w:val="39"/>
    <w:unhideWhenUsed/>
    <w:rsid w:val="00E40E89"/>
    <w:pPr>
      <w:spacing w:after="100" w:line="259" w:lineRule="auto"/>
      <w:ind w:left="1320"/>
    </w:pPr>
  </w:style>
  <w:style w:type="paragraph" w:styleId="TOC8">
    <w:name w:val="toc 8"/>
    <w:basedOn w:val="Normal"/>
    <w:next w:val="Normal"/>
    <w:autoRedefine/>
    <w:uiPriority w:val="39"/>
    <w:unhideWhenUsed/>
    <w:rsid w:val="00E40E89"/>
    <w:pPr>
      <w:spacing w:after="100" w:line="259" w:lineRule="auto"/>
      <w:ind w:left="1540"/>
    </w:pPr>
  </w:style>
  <w:style w:type="paragraph" w:styleId="TOC9">
    <w:name w:val="toc 9"/>
    <w:basedOn w:val="Normal"/>
    <w:next w:val="Normal"/>
    <w:autoRedefine/>
    <w:uiPriority w:val="39"/>
    <w:unhideWhenUsed/>
    <w:rsid w:val="00E40E89"/>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01">
      <w:bodyDiv w:val="1"/>
      <w:marLeft w:val="0"/>
      <w:marRight w:val="0"/>
      <w:marTop w:val="0"/>
      <w:marBottom w:val="0"/>
      <w:divBdr>
        <w:top w:val="none" w:sz="0" w:space="0" w:color="auto"/>
        <w:left w:val="none" w:sz="0" w:space="0" w:color="auto"/>
        <w:bottom w:val="none" w:sz="0" w:space="0" w:color="auto"/>
        <w:right w:val="none" w:sz="0" w:space="0" w:color="auto"/>
      </w:divBdr>
    </w:div>
    <w:div w:id="1441987">
      <w:bodyDiv w:val="1"/>
      <w:marLeft w:val="0"/>
      <w:marRight w:val="0"/>
      <w:marTop w:val="0"/>
      <w:marBottom w:val="0"/>
      <w:divBdr>
        <w:top w:val="none" w:sz="0" w:space="0" w:color="auto"/>
        <w:left w:val="none" w:sz="0" w:space="0" w:color="auto"/>
        <w:bottom w:val="none" w:sz="0" w:space="0" w:color="auto"/>
        <w:right w:val="none" w:sz="0" w:space="0" w:color="auto"/>
      </w:divBdr>
    </w:div>
    <w:div w:id="1901837">
      <w:bodyDiv w:val="1"/>
      <w:marLeft w:val="0"/>
      <w:marRight w:val="0"/>
      <w:marTop w:val="0"/>
      <w:marBottom w:val="0"/>
      <w:divBdr>
        <w:top w:val="none" w:sz="0" w:space="0" w:color="auto"/>
        <w:left w:val="none" w:sz="0" w:space="0" w:color="auto"/>
        <w:bottom w:val="none" w:sz="0" w:space="0" w:color="auto"/>
        <w:right w:val="none" w:sz="0" w:space="0" w:color="auto"/>
      </w:divBdr>
    </w:div>
    <w:div w:id="21827231">
      <w:bodyDiv w:val="1"/>
      <w:marLeft w:val="0"/>
      <w:marRight w:val="0"/>
      <w:marTop w:val="0"/>
      <w:marBottom w:val="0"/>
      <w:divBdr>
        <w:top w:val="none" w:sz="0" w:space="0" w:color="auto"/>
        <w:left w:val="none" w:sz="0" w:space="0" w:color="auto"/>
        <w:bottom w:val="none" w:sz="0" w:space="0" w:color="auto"/>
        <w:right w:val="none" w:sz="0" w:space="0" w:color="auto"/>
      </w:divBdr>
    </w:div>
    <w:div w:id="24254811">
      <w:bodyDiv w:val="1"/>
      <w:marLeft w:val="0"/>
      <w:marRight w:val="0"/>
      <w:marTop w:val="0"/>
      <w:marBottom w:val="0"/>
      <w:divBdr>
        <w:top w:val="none" w:sz="0" w:space="0" w:color="auto"/>
        <w:left w:val="none" w:sz="0" w:space="0" w:color="auto"/>
        <w:bottom w:val="none" w:sz="0" w:space="0" w:color="auto"/>
        <w:right w:val="none" w:sz="0" w:space="0" w:color="auto"/>
      </w:divBdr>
    </w:div>
    <w:div w:id="30498901">
      <w:bodyDiv w:val="1"/>
      <w:marLeft w:val="0"/>
      <w:marRight w:val="0"/>
      <w:marTop w:val="0"/>
      <w:marBottom w:val="0"/>
      <w:divBdr>
        <w:top w:val="none" w:sz="0" w:space="0" w:color="auto"/>
        <w:left w:val="none" w:sz="0" w:space="0" w:color="auto"/>
        <w:bottom w:val="none" w:sz="0" w:space="0" w:color="auto"/>
        <w:right w:val="none" w:sz="0" w:space="0" w:color="auto"/>
      </w:divBdr>
    </w:div>
    <w:div w:id="35668471">
      <w:bodyDiv w:val="1"/>
      <w:marLeft w:val="0"/>
      <w:marRight w:val="0"/>
      <w:marTop w:val="0"/>
      <w:marBottom w:val="0"/>
      <w:divBdr>
        <w:top w:val="none" w:sz="0" w:space="0" w:color="auto"/>
        <w:left w:val="none" w:sz="0" w:space="0" w:color="auto"/>
        <w:bottom w:val="none" w:sz="0" w:space="0" w:color="auto"/>
        <w:right w:val="none" w:sz="0" w:space="0" w:color="auto"/>
      </w:divBdr>
    </w:div>
    <w:div w:id="42947891">
      <w:bodyDiv w:val="1"/>
      <w:marLeft w:val="0"/>
      <w:marRight w:val="0"/>
      <w:marTop w:val="0"/>
      <w:marBottom w:val="0"/>
      <w:divBdr>
        <w:top w:val="none" w:sz="0" w:space="0" w:color="auto"/>
        <w:left w:val="none" w:sz="0" w:space="0" w:color="auto"/>
        <w:bottom w:val="none" w:sz="0" w:space="0" w:color="auto"/>
        <w:right w:val="none" w:sz="0" w:space="0" w:color="auto"/>
      </w:divBdr>
    </w:div>
    <w:div w:id="47077836">
      <w:bodyDiv w:val="1"/>
      <w:marLeft w:val="0"/>
      <w:marRight w:val="0"/>
      <w:marTop w:val="0"/>
      <w:marBottom w:val="0"/>
      <w:divBdr>
        <w:top w:val="none" w:sz="0" w:space="0" w:color="auto"/>
        <w:left w:val="none" w:sz="0" w:space="0" w:color="auto"/>
        <w:bottom w:val="none" w:sz="0" w:space="0" w:color="auto"/>
        <w:right w:val="none" w:sz="0" w:space="0" w:color="auto"/>
      </w:divBdr>
    </w:div>
    <w:div w:id="50350467">
      <w:bodyDiv w:val="1"/>
      <w:marLeft w:val="0"/>
      <w:marRight w:val="0"/>
      <w:marTop w:val="0"/>
      <w:marBottom w:val="0"/>
      <w:divBdr>
        <w:top w:val="none" w:sz="0" w:space="0" w:color="auto"/>
        <w:left w:val="none" w:sz="0" w:space="0" w:color="auto"/>
        <w:bottom w:val="none" w:sz="0" w:space="0" w:color="auto"/>
        <w:right w:val="none" w:sz="0" w:space="0" w:color="auto"/>
      </w:divBdr>
    </w:div>
    <w:div w:id="51740041">
      <w:bodyDiv w:val="1"/>
      <w:marLeft w:val="0"/>
      <w:marRight w:val="0"/>
      <w:marTop w:val="0"/>
      <w:marBottom w:val="0"/>
      <w:divBdr>
        <w:top w:val="none" w:sz="0" w:space="0" w:color="auto"/>
        <w:left w:val="none" w:sz="0" w:space="0" w:color="auto"/>
        <w:bottom w:val="none" w:sz="0" w:space="0" w:color="auto"/>
        <w:right w:val="none" w:sz="0" w:space="0" w:color="auto"/>
      </w:divBdr>
    </w:div>
    <w:div w:id="53746069">
      <w:bodyDiv w:val="1"/>
      <w:marLeft w:val="0"/>
      <w:marRight w:val="0"/>
      <w:marTop w:val="0"/>
      <w:marBottom w:val="0"/>
      <w:divBdr>
        <w:top w:val="none" w:sz="0" w:space="0" w:color="auto"/>
        <w:left w:val="none" w:sz="0" w:space="0" w:color="auto"/>
        <w:bottom w:val="none" w:sz="0" w:space="0" w:color="auto"/>
        <w:right w:val="none" w:sz="0" w:space="0" w:color="auto"/>
      </w:divBdr>
    </w:div>
    <w:div w:id="72775746">
      <w:bodyDiv w:val="1"/>
      <w:marLeft w:val="0"/>
      <w:marRight w:val="0"/>
      <w:marTop w:val="0"/>
      <w:marBottom w:val="0"/>
      <w:divBdr>
        <w:top w:val="none" w:sz="0" w:space="0" w:color="auto"/>
        <w:left w:val="none" w:sz="0" w:space="0" w:color="auto"/>
        <w:bottom w:val="none" w:sz="0" w:space="0" w:color="auto"/>
        <w:right w:val="none" w:sz="0" w:space="0" w:color="auto"/>
      </w:divBdr>
    </w:div>
    <w:div w:id="76022718">
      <w:bodyDiv w:val="1"/>
      <w:marLeft w:val="0"/>
      <w:marRight w:val="0"/>
      <w:marTop w:val="0"/>
      <w:marBottom w:val="0"/>
      <w:divBdr>
        <w:top w:val="none" w:sz="0" w:space="0" w:color="auto"/>
        <w:left w:val="none" w:sz="0" w:space="0" w:color="auto"/>
        <w:bottom w:val="none" w:sz="0" w:space="0" w:color="auto"/>
        <w:right w:val="none" w:sz="0" w:space="0" w:color="auto"/>
      </w:divBdr>
    </w:div>
    <w:div w:id="78600240">
      <w:bodyDiv w:val="1"/>
      <w:marLeft w:val="0"/>
      <w:marRight w:val="0"/>
      <w:marTop w:val="0"/>
      <w:marBottom w:val="0"/>
      <w:divBdr>
        <w:top w:val="none" w:sz="0" w:space="0" w:color="auto"/>
        <w:left w:val="none" w:sz="0" w:space="0" w:color="auto"/>
        <w:bottom w:val="none" w:sz="0" w:space="0" w:color="auto"/>
        <w:right w:val="none" w:sz="0" w:space="0" w:color="auto"/>
      </w:divBdr>
    </w:div>
    <w:div w:id="86116198">
      <w:bodyDiv w:val="1"/>
      <w:marLeft w:val="0"/>
      <w:marRight w:val="0"/>
      <w:marTop w:val="0"/>
      <w:marBottom w:val="0"/>
      <w:divBdr>
        <w:top w:val="none" w:sz="0" w:space="0" w:color="auto"/>
        <w:left w:val="none" w:sz="0" w:space="0" w:color="auto"/>
        <w:bottom w:val="none" w:sz="0" w:space="0" w:color="auto"/>
        <w:right w:val="none" w:sz="0" w:space="0" w:color="auto"/>
      </w:divBdr>
    </w:div>
    <w:div w:id="99305497">
      <w:bodyDiv w:val="1"/>
      <w:marLeft w:val="0"/>
      <w:marRight w:val="0"/>
      <w:marTop w:val="0"/>
      <w:marBottom w:val="0"/>
      <w:divBdr>
        <w:top w:val="none" w:sz="0" w:space="0" w:color="auto"/>
        <w:left w:val="none" w:sz="0" w:space="0" w:color="auto"/>
        <w:bottom w:val="none" w:sz="0" w:space="0" w:color="auto"/>
        <w:right w:val="none" w:sz="0" w:space="0" w:color="auto"/>
      </w:divBdr>
    </w:div>
    <w:div w:id="101804675">
      <w:bodyDiv w:val="1"/>
      <w:marLeft w:val="0"/>
      <w:marRight w:val="0"/>
      <w:marTop w:val="0"/>
      <w:marBottom w:val="0"/>
      <w:divBdr>
        <w:top w:val="none" w:sz="0" w:space="0" w:color="auto"/>
        <w:left w:val="none" w:sz="0" w:space="0" w:color="auto"/>
        <w:bottom w:val="none" w:sz="0" w:space="0" w:color="auto"/>
        <w:right w:val="none" w:sz="0" w:space="0" w:color="auto"/>
      </w:divBdr>
    </w:div>
    <w:div w:id="116921518">
      <w:bodyDiv w:val="1"/>
      <w:marLeft w:val="0"/>
      <w:marRight w:val="0"/>
      <w:marTop w:val="0"/>
      <w:marBottom w:val="0"/>
      <w:divBdr>
        <w:top w:val="none" w:sz="0" w:space="0" w:color="auto"/>
        <w:left w:val="none" w:sz="0" w:space="0" w:color="auto"/>
        <w:bottom w:val="none" w:sz="0" w:space="0" w:color="auto"/>
        <w:right w:val="none" w:sz="0" w:space="0" w:color="auto"/>
      </w:divBdr>
    </w:div>
    <w:div w:id="119157060">
      <w:bodyDiv w:val="1"/>
      <w:marLeft w:val="0"/>
      <w:marRight w:val="0"/>
      <w:marTop w:val="0"/>
      <w:marBottom w:val="0"/>
      <w:divBdr>
        <w:top w:val="none" w:sz="0" w:space="0" w:color="auto"/>
        <w:left w:val="none" w:sz="0" w:space="0" w:color="auto"/>
        <w:bottom w:val="none" w:sz="0" w:space="0" w:color="auto"/>
        <w:right w:val="none" w:sz="0" w:space="0" w:color="auto"/>
      </w:divBdr>
    </w:div>
    <w:div w:id="147095167">
      <w:bodyDiv w:val="1"/>
      <w:marLeft w:val="0"/>
      <w:marRight w:val="0"/>
      <w:marTop w:val="0"/>
      <w:marBottom w:val="0"/>
      <w:divBdr>
        <w:top w:val="none" w:sz="0" w:space="0" w:color="auto"/>
        <w:left w:val="none" w:sz="0" w:space="0" w:color="auto"/>
        <w:bottom w:val="none" w:sz="0" w:space="0" w:color="auto"/>
        <w:right w:val="none" w:sz="0" w:space="0" w:color="auto"/>
      </w:divBdr>
    </w:div>
    <w:div w:id="152599635">
      <w:bodyDiv w:val="1"/>
      <w:marLeft w:val="0"/>
      <w:marRight w:val="0"/>
      <w:marTop w:val="0"/>
      <w:marBottom w:val="0"/>
      <w:divBdr>
        <w:top w:val="none" w:sz="0" w:space="0" w:color="auto"/>
        <w:left w:val="none" w:sz="0" w:space="0" w:color="auto"/>
        <w:bottom w:val="none" w:sz="0" w:space="0" w:color="auto"/>
        <w:right w:val="none" w:sz="0" w:space="0" w:color="auto"/>
      </w:divBdr>
    </w:div>
    <w:div w:id="161631386">
      <w:bodyDiv w:val="1"/>
      <w:marLeft w:val="0"/>
      <w:marRight w:val="0"/>
      <w:marTop w:val="0"/>
      <w:marBottom w:val="0"/>
      <w:divBdr>
        <w:top w:val="none" w:sz="0" w:space="0" w:color="auto"/>
        <w:left w:val="none" w:sz="0" w:space="0" w:color="auto"/>
        <w:bottom w:val="none" w:sz="0" w:space="0" w:color="auto"/>
        <w:right w:val="none" w:sz="0" w:space="0" w:color="auto"/>
      </w:divBdr>
    </w:div>
    <w:div w:id="164252108">
      <w:bodyDiv w:val="1"/>
      <w:marLeft w:val="0"/>
      <w:marRight w:val="0"/>
      <w:marTop w:val="0"/>
      <w:marBottom w:val="0"/>
      <w:divBdr>
        <w:top w:val="none" w:sz="0" w:space="0" w:color="auto"/>
        <w:left w:val="none" w:sz="0" w:space="0" w:color="auto"/>
        <w:bottom w:val="none" w:sz="0" w:space="0" w:color="auto"/>
        <w:right w:val="none" w:sz="0" w:space="0" w:color="auto"/>
      </w:divBdr>
    </w:div>
    <w:div w:id="184099377">
      <w:bodyDiv w:val="1"/>
      <w:marLeft w:val="0"/>
      <w:marRight w:val="0"/>
      <w:marTop w:val="0"/>
      <w:marBottom w:val="0"/>
      <w:divBdr>
        <w:top w:val="none" w:sz="0" w:space="0" w:color="auto"/>
        <w:left w:val="none" w:sz="0" w:space="0" w:color="auto"/>
        <w:bottom w:val="none" w:sz="0" w:space="0" w:color="auto"/>
        <w:right w:val="none" w:sz="0" w:space="0" w:color="auto"/>
      </w:divBdr>
    </w:div>
    <w:div w:id="189997936">
      <w:bodyDiv w:val="1"/>
      <w:marLeft w:val="0"/>
      <w:marRight w:val="0"/>
      <w:marTop w:val="0"/>
      <w:marBottom w:val="0"/>
      <w:divBdr>
        <w:top w:val="none" w:sz="0" w:space="0" w:color="auto"/>
        <w:left w:val="none" w:sz="0" w:space="0" w:color="auto"/>
        <w:bottom w:val="none" w:sz="0" w:space="0" w:color="auto"/>
        <w:right w:val="none" w:sz="0" w:space="0" w:color="auto"/>
      </w:divBdr>
    </w:div>
    <w:div w:id="195655665">
      <w:bodyDiv w:val="1"/>
      <w:marLeft w:val="0"/>
      <w:marRight w:val="0"/>
      <w:marTop w:val="0"/>
      <w:marBottom w:val="0"/>
      <w:divBdr>
        <w:top w:val="none" w:sz="0" w:space="0" w:color="auto"/>
        <w:left w:val="none" w:sz="0" w:space="0" w:color="auto"/>
        <w:bottom w:val="none" w:sz="0" w:space="0" w:color="auto"/>
        <w:right w:val="none" w:sz="0" w:space="0" w:color="auto"/>
      </w:divBdr>
    </w:div>
    <w:div w:id="198782850">
      <w:bodyDiv w:val="1"/>
      <w:marLeft w:val="0"/>
      <w:marRight w:val="0"/>
      <w:marTop w:val="0"/>
      <w:marBottom w:val="0"/>
      <w:divBdr>
        <w:top w:val="none" w:sz="0" w:space="0" w:color="auto"/>
        <w:left w:val="none" w:sz="0" w:space="0" w:color="auto"/>
        <w:bottom w:val="none" w:sz="0" w:space="0" w:color="auto"/>
        <w:right w:val="none" w:sz="0" w:space="0" w:color="auto"/>
      </w:divBdr>
    </w:div>
    <w:div w:id="205485249">
      <w:bodyDiv w:val="1"/>
      <w:marLeft w:val="0"/>
      <w:marRight w:val="0"/>
      <w:marTop w:val="0"/>
      <w:marBottom w:val="0"/>
      <w:divBdr>
        <w:top w:val="none" w:sz="0" w:space="0" w:color="auto"/>
        <w:left w:val="none" w:sz="0" w:space="0" w:color="auto"/>
        <w:bottom w:val="none" w:sz="0" w:space="0" w:color="auto"/>
        <w:right w:val="none" w:sz="0" w:space="0" w:color="auto"/>
      </w:divBdr>
    </w:div>
    <w:div w:id="212011272">
      <w:bodyDiv w:val="1"/>
      <w:marLeft w:val="0"/>
      <w:marRight w:val="0"/>
      <w:marTop w:val="0"/>
      <w:marBottom w:val="0"/>
      <w:divBdr>
        <w:top w:val="none" w:sz="0" w:space="0" w:color="auto"/>
        <w:left w:val="none" w:sz="0" w:space="0" w:color="auto"/>
        <w:bottom w:val="none" w:sz="0" w:space="0" w:color="auto"/>
        <w:right w:val="none" w:sz="0" w:space="0" w:color="auto"/>
      </w:divBdr>
    </w:div>
    <w:div w:id="214853711">
      <w:bodyDiv w:val="1"/>
      <w:marLeft w:val="0"/>
      <w:marRight w:val="0"/>
      <w:marTop w:val="0"/>
      <w:marBottom w:val="0"/>
      <w:divBdr>
        <w:top w:val="none" w:sz="0" w:space="0" w:color="auto"/>
        <w:left w:val="none" w:sz="0" w:space="0" w:color="auto"/>
        <w:bottom w:val="none" w:sz="0" w:space="0" w:color="auto"/>
        <w:right w:val="none" w:sz="0" w:space="0" w:color="auto"/>
      </w:divBdr>
    </w:div>
    <w:div w:id="224145133">
      <w:bodyDiv w:val="1"/>
      <w:marLeft w:val="0"/>
      <w:marRight w:val="0"/>
      <w:marTop w:val="0"/>
      <w:marBottom w:val="0"/>
      <w:divBdr>
        <w:top w:val="none" w:sz="0" w:space="0" w:color="auto"/>
        <w:left w:val="none" w:sz="0" w:space="0" w:color="auto"/>
        <w:bottom w:val="none" w:sz="0" w:space="0" w:color="auto"/>
        <w:right w:val="none" w:sz="0" w:space="0" w:color="auto"/>
      </w:divBdr>
    </w:div>
    <w:div w:id="224220054">
      <w:bodyDiv w:val="1"/>
      <w:marLeft w:val="0"/>
      <w:marRight w:val="0"/>
      <w:marTop w:val="0"/>
      <w:marBottom w:val="0"/>
      <w:divBdr>
        <w:top w:val="none" w:sz="0" w:space="0" w:color="auto"/>
        <w:left w:val="none" w:sz="0" w:space="0" w:color="auto"/>
        <w:bottom w:val="none" w:sz="0" w:space="0" w:color="auto"/>
        <w:right w:val="none" w:sz="0" w:space="0" w:color="auto"/>
      </w:divBdr>
    </w:div>
    <w:div w:id="234169355">
      <w:bodyDiv w:val="1"/>
      <w:marLeft w:val="0"/>
      <w:marRight w:val="0"/>
      <w:marTop w:val="0"/>
      <w:marBottom w:val="0"/>
      <w:divBdr>
        <w:top w:val="none" w:sz="0" w:space="0" w:color="auto"/>
        <w:left w:val="none" w:sz="0" w:space="0" w:color="auto"/>
        <w:bottom w:val="none" w:sz="0" w:space="0" w:color="auto"/>
        <w:right w:val="none" w:sz="0" w:space="0" w:color="auto"/>
      </w:divBdr>
    </w:div>
    <w:div w:id="236674816">
      <w:bodyDiv w:val="1"/>
      <w:marLeft w:val="0"/>
      <w:marRight w:val="0"/>
      <w:marTop w:val="0"/>
      <w:marBottom w:val="0"/>
      <w:divBdr>
        <w:top w:val="none" w:sz="0" w:space="0" w:color="auto"/>
        <w:left w:val="none" w:sz="0" w:space="0" w:color="auto"/>
        <w:bottom w:val="none" w:sz="0" w:space="0" w:color="auto"/>
        <w:right w:val="none" w:sz="0" w:space="0" w:color="auto"/>
      </w:divBdr>
    </w:div>
    <w:div w:id="237206980">
      <w:bodyDiv w:val="1"/>
      <w:marLeft w:val="0"/>
      <w:marRight w:val="0"/>
      <w:marTop w:val="0"/>
      <w:marBottom w:val="0"/>
      <w:divBdr>
        <w:top w:val="none" w:sz="0" w:space="0" w:color="auto"/>
        <w:left w:val="none" w:sz="0" w:space="0" w:color="auto"/>
        <w:bottom w:val="none" w:sz="0" w:space="0" w:color="auto"/>
        <w:right w:val="none" w:sz="0" w:space="0" w:color="auto"/>
      </w:divBdr>
    </w:div>
    <w:div w:id="245262987">
      <w:bodyDiv w:val="1"/>
      <w:marLeft w:val="0"/>
      <w:marRight w:val="0"/>
      <w:marTop w:val="0"/>
      <w:marBottom w:val="0"/>
      <w:divBdr>
        <w:top w:val="none" w:sz="0" w:space="0" w:color="auto"/>
        <w:left w:val="none" w:sz="0" w:space="0" w:color="auto"/>
        <w:bottom w:val="none" w:sz="0" w:space="0" w:color="auto"/>
        <w:right w:val="none" w:sz="0" w:space="0" w:color="auto"/>
      </w:divBdr>
    </w:div>
    <w:div w:id="269313205">
      <w:bodyDiv w:val="1"/>
      <w:marLeft w:val="0"/>
      <w:marRight w:val="0"/>
      <w:marTop w:val="0"/>
      <w:marBottom w:val="0"/>
      <w:divBdr>
        <w:top w:val="none" w:sz="0" w:space="0" w:color="auto"/>
        <w:left w:val="none" w:sz="0" w:space="0" w:color="auto"/>
        <w:bottom w:val="none" w:sz="0" w:space="0" w:color="auto"/>
        <w:right w:val="none" w:sz="0" w:space="0" w:color="auto"/>
      </w:divBdr>
    </w:div>
    <w:div w:id="274099889">
      <w:bodyDiv w:val="1"/>
      <w:marLeft w:val="0"/>
      <w:marRight w:val="0"/>
      <w:marTop w:val="0"/>
      <w:marBottom w:val="0"/>
      <w:divBdr>
        <w:top w:val="none" w:sz="0" w:space="0" w:color="auto"/>
        <w:left w:val="none" w:sz="0" w:space="0" w:color="auto"/>
        <w:bottom w:val="none" w:sz="0" w:space="0" w:color="auto"/>
        <w:right w:val="none" w:sz="0" w:space="0" w:color="auto"/>
      </w:divBdr>
    </w:div>
    <w:div w:id="292297561">
      <w:bodyDiv w:val="1"/>
      <w:marLeft w:val="0"/>
      <w:marRight w:val="0"/>
      <w:marTop w:val="0"/>
      <w:marBottom w:val="0"/>
      <w:divBdr>
        <w:top w:val="none" w:sz="0" w:space="0" w:color="auto"/>
        <w:left w:val="none" w:sz="0" w:space="0" w:color="auto"/>
        <w:bottom w:val="none" w:sz="0" w:space="0" w:color="auto"/>
        <w:right w:val="none" w:sz="0" w:space="0" w:color="auto"/>
      </w:divBdr>
    </w:div>
    <w:div w:id="304506003">
      <w:bodyDiv w:val="1"/>
      <w:marLeft w:val="0"/>
      <w:marRight w:val="0"/>
      <w:marTop w:val="0"/>
      <w:marBottom w:val="0"/>
      <w:divBdr>
        <w:top w:val="none" w:sz="0" w:space="0" w:color="auto"/>
        <w:left w:val="none" w:sz="0" w:space="0" w:color="auto"/>
        <w:bottom w:val="none" w:sz="0" w:space="0" w:color="auto"/>
        <w:right w:val="none" w:sz="0" w:space="0" w:color="auto"/>
      </w:divBdr>
    </w:div>
    <w:div w:id="306473843">
      <w:bodyDiv w:val="1"/>
      <w:marLeft w:val="0"/>
      <w:marRight w:val="0"/>
      <w:marTop w:val="0"/>
      <w:marBottom w:val="0"/>
      <w:divBdr>
        <w:top w:val="none" w:sz="0" w:space="0" w:color="auto"/>
        <w:left w:val="none" w:sz="0" w:space="0" w:color="auto"/>
        <w:bottom w:val="none" w:sz="0" w:space="0" w:color="auto"/>
        <w:right w:val="none" w:sz="0" w:space="0" w:color="auto"/>
      </w:divBdr>
    </w:div>
    <w:div w:id="307632184">
      <w:bodyDiv w:val="1"/>
      <w:marLeft w:val="0"/>
      <w:marRight w:val="0"/>
      <w:marTop w:val="0"/>
      <w:marBottom w:val="0"/>
      <w:divBdr>
        <w:top w:val="none" w:sz="0" w:space="0" w:color="auto"/>
        <w:left w:val="none" w:sz="0" w:space="0" w:color="auto"/>
        <w:bottom w:val="none" w:sz="0" w:space="0" w:color="auto"/>
        <w:right w:val="none" w:sz="0" w:space="0" w:color="auto"/>
      </w:divBdr>
    </w:div>
    <w:div w:id="309604849">
      <w:bodyDiv w:val="1"/>
      <w:marLeft w:val="0"/>
      <w:marRight w:val="0"/>
      <w:marTop w:val="0"/>
      <w:marBottom w:val="0"/>
      <w:divBdr>
        <w:top w:val="none" w:sz="0" w:space="0" w:color="auto"/>
        <w:left w:val="none" w:sz="0" w:space="0" w:color="auto"/>
        <w:bottom w:val="none" w:sz="0" w:space="0" w:color="auto"/>
        <w:right w:val="none" w:sz="0" w:space="0" w:color="auto"/>
      </w:divBdr>
    </w:div>
    <w:div w:id="309671448">
      <w:bodyDiv w:val="1"/>
      <w:marLeft w:val="0"/>
      <w:marRight w:val="0"/>
      <w:marTop w:val="0"/>
      <w:marBottom w:val="0"/>
      <w:divBdr>
        <w:top w:val="none" w:sz="0" w:space="0" w:color="auto"/>
        <w:left w:val="none" w:sz="0" w:space="0" w:color="auto"/>
        <w:bottom w:val="none" w:sz="0" w:space="0" w:color="auto"/>
        <w:right w:val="none" w:sz="0" w:space="0" w:color="auto"/>
      </w:divBdr>
    </w:div>
    <w:div w:id="322978423">
      <w:bodyDiv w:val="1"/>
      <w:marLeft w:val="0"/>
      <w:marRight w:val="0"/>
      <w:marTop w:val="0"/>
      <w:marBottom w:val="0"/>
      <w:divBdr>
        <w:top w:val="none" w:sz="0" w:space="0" w:color="auto"/>
        <w:left w:val="none" w:sz="0" w:space="0" w:color="auto"/>
        <w:bottom w:val="none" w:sz="0" w:space="0" w:color="auto"/>
        <w:right w:val="none" w:sz="0" w:space="0" w:color="auto"/>
      </w:divBdr>
    </w:div>
    <w:div w:id="342127398">
      <w:bodyDiv w:val="1"/>
      <w:marLeft w:val="0"/>
      <w:marRight w:val="0"/>
      <w:marTop w:val="0"/>
      <w:marBottom w:val="0"/>
      <w:divBdr>
        <w:top w:val="none" w:sz="0" w:space="0" w:color="auto"/>
        <w:left w:val="none" w:sz="0" w:space="0" w:color="auto"/>
        <w:bottom w:val="none" w:sz="0" w:space="0" w:color="auto"/>
        <w:right w:val="none" w:sz="0" w:space="0" w:color="auto"/>
      </w:divBdr>
    </w:div>
    <w:div w:id="344749588">
      <w:bodyDiv w:val="1"/>
      <w:marLeft w:val="0"/>
      <w:marRight w:val="0"/>
      <w:marTop w:val="0"/>
      <w:marBottom w:val="0"/>
      <w:divBdr>
        <w:top w:val="none" w:sz="0" w:space="0" w:color="auto"/>
        <w:left w:val="none" w:sz="0" w:space="0" w:color="auto"/>
        <w:bottom w:val="none" w:sz="0" w:space="0" w:color="auto"/>
        <w:right w:val="none" w:sz="0" w:space="0" w:color="auto"/>
      </w:divBdr>
    </w:div>
    <w:div w:id="345180380">
      <w:bodyDiv w:val="1"/>
      <w:marLeft w:val="0"/>
      <w:marRight w:val="0"/>
      <w:marTop w:val="0"/>
      <w:marBottom w:val="0"/>
      <w:divBdr>
        <w:top w:val="none" w:sz="0" w:space="0" w:color="auto"/>
        <w:left w:val="none" w:sz="0" w:space="0" w:color="auto"/>
        <w:bottom w:val="none" w:sz="0" w:space="0" w:color="auto"/>
        <w:right w:val="none" w:sz="0" w:space="0" w:color="auto"/>
      </w:divBdr>
    </w:div>
    <w:div w:id="354309724">
      <w:bodyDiv w:val="1"/>
      <w:marLeft w:val="0"/>
      <w:marRight w:val="0"/>
      <w:marTop w:val="0"/>
      <w:marBottom w:val="0"/>
      <w:divBdr>
        <w:top w:val="none" w:sz="0" w:space="0" w:color="auto"/>
        <w:left w:val="none" w:sz="0" w:space="0" w:color="auto"/>
        <w:bottom w:val="none" w:sz="0" w:space="0" w:color="auto"/>
        <w:right w:val="none" w:sz="0" w:space="0" w:color="auto"/>
      </w:divBdr>
    </w:div>
    <w:div w:id="361436988">
      <w:bodyDiv w:val="1"/>
      <w:marLeft w:val="0"/>
      <w:marRight w:val="0"/>
      <w:marTop w:val="0"/>
      <w:marBottom w:val="0"/>
      <w:divBdr>
        <w:top w:val="none" w:sz="0" w:space="0" w:color="auto"/>
        <w:left w:val="none" w:sz="0" w:space="0" w:color="auto"/>
        <w:bottom w:val="none" w:sz="0" w:space="0" w:color="auto"/>
        <w:right w:val="none" w:sz="0" w:space="0" w:color="auto"/>
      </w:divBdr>
    </w:div>
    <w:div w:id="368186567">
      <w:bodyDiv w:val="1"/>
      <w:marLeft w:val="0"/>
      <w:marRight w:val="0"/>
      <w:marTop w:val="0"/>
      <w:marBottom w:val="0"/>
      <w:divBdr>
        <w:top w:val="none" w:sz="0" w:space="0" w:color="auto"/>
        <w:left w:val="none" w:sz="0" w:space="0" w:color="auto"/>
        <w:bottom w:val="none" w:sz="0" w:space="0" w:color="auto"/>
        <w:right w:val="none" w:sz="0" w:space="0" w:color="auto"/>
      </w:divBdr>
    </w:div>
    <w:div w:id="393434314">
      <w:bodyDiv w:val="1"/>
      <w:marLeft w:val="0"/>
      <w:marRight w:val="0"/>
      <w:marTop w:val="0"/>
      <w:marBottom w:val="0"/>
      <w:divBdr>
        <w:top w:val="none" w:sz="0" w:space="0" w:color="auto"/>
        <w:left w:val="none" w:sz="0" w:space="0" w:color="auto"/>
        <w:bottom w:val="none" w:sz="0" w:space="0" w:color="auto"/>
        <w:right w:val="none" w:sz="0" w:space="0" w:color="auto"/>
      </w:divBdr>
    </w:div>
    <w:div w:id="394940145">
      <w:bodyDiv w:val="1"/>
      <w:marLeft w:val="0"/>
      <w:marRight w:val="0"/>
      <w:marTop w:val="0"/>
      <w:marBottom w:val="0"/>
      <w:divBdr>
        <w:top w:val="none" w:sz="0" w:space="0" w:color="auto"/>
        <w:left w:val="none" w:sz="0" w:space="0" w:color="auto"/>
        <w:bottom w:val="none" w:sz="0" w:space="0" w:color="auto"/>
        <w:right w:val="none" w:sz="0" w:space="0" w:color="auto"/>
      </w:divBdr>
    </w:div>
    <w:div w:id="402022428">
      <w:bodyDiv w:val="1"/>
      <w:marLeft w:val="0"/>
      <w:marRight w:val="0"/>
      <w:marTop w:val="0"/>
      <w:marBottom w:val="0"/>
      <w:divBdr>
        <w:top w:val="none" w:sz="0" w:space="0" w:color="auto"/>
        <w:left w:val="none" w:sz="0" w:space="0" w:color="auto"/>
        <w:bottom w:val="none" w:sz="0" w:space="0" w:color="auto"/>
        <w:right w:val="none" w:sz="0" w:space="0" w:color="auto"/>
      </w:divBdr>
    </w:div>
    <w:div w:id="408355890">
      <w:bodyDiv w:val="1"/>
      <w:marLeft w:val="0"/>
      <w:marRight w:val="0"/>
      <w:marTop w:val="0"/>
      <w:marBottom w:val="0"/>
      <w:divBdr>
        <w:top w:val="none" w:sz="0" w:space="0" w:color="auto"/>
        <w:left w:val="none" w:sz="0" w:space="0" w:color="auto"/>
        <w:bottom w:val="none" w:sz="0" w:space="0" w:color="auto"/>
        <w:right w:val="none" w:sz="0" w:space="0" w:color="auto"/>
      </w:divBdr>
    </w:div>
    <w:div w:id="416095309">
      <w:bodyDiv w:val="1"/>
      <w:marLeft w:val="0"/>
      <w:marRight w:val="0"/>
      <w:marTop w:val="0"/>
      <w:marBottom w:val="0"/>
      <w:divBdr>
        <w:top w:val="none" w:sz="0" w:space="0" w:color="auto"/>
        <w:left w:val="none" w:sz="0" w:space="0" w:color="auto"/>
        <w:bottom w:val="none" w:sz="0" w:space="0" w:color="auto"/>
        <w:right w:val="none" w:sz="0" w:space="0" w:color="auto"/>
      </w:divBdr>
    </w:div>
    <w:div w:id="456022915">
      <w:bodyDiv w:val="1"/>
      <w:marLeft w:val="0"/>
      <w:marRight w:val="0"/>
      <w:marTop w:val="0"/>
      <w:marBottom w:val="0"/>
      <w:divBdr>
        <w:top w:val="none" w:sz="0" w:space="0" w:color="auto"/>
        <w:left w:val="none" w:sz="0" w:space="0" w:color="auto"/>
        <w:bottom w:val="none" w:sz="0" w:space="0" w:color="auto"/>
        <w:right w:val="none" w:sz="0" w:space="0" w:color="auto"/>
      </w:divBdr>
    </w:div>
    <w:div w:id="475995300">
      <w:bodyDiv w:val="1"/>
      <w:marLeft w:val="0"/>
      <w:marRight w:val="0"/>
      <w:marTop w:val="0"/>
      <w:marBottom w:val="0"/>
      <w:divBdr>
        <w:top w:val="none" w:sz="0" w:space="0" w:color="auto"/>
        <w:left w:val="none" w:sz="0" w:space="0" w:color="auto"/>
        <w:bottom w:val="none" w:sz="0" w:space="0" w:color="auto"/>
        <w:right w:val="none" w:sz="0" w:space="0" w:color="auto"/>
      </w:divBdr>
    </w:div>
    <w:div w:id="476650000">
      <w:bodyDiv w:val="1"/>
      <w:marLeft w:val="0"/>
      <w:marRight w:val="0"/>
      <w:marTop w:val="0"/>
      <w:marBottom w:val="0"/>
      <w:divBdr>
        <w:top w:val="none" w:sz="0" w:space="0" w:color="auto"/>
        <w:left w:val="none" w:sz="0" w:space="0" w:color="auto"/>
        <w:bottom w:val="none" w:sz="0" w:space="0" w:color="auto"/>
        <w:right w:val="none" w:sz="0" w:space="0" w:color="auto"/>
      </w:divBdr>
    </w:div>
    <w:div w:id="486897524">
      <w:bodyDiv w:val="1"/>
      <w:marLeft w:val="0"/>
      <w:marRight w:val="0"/>
      <w:marTop w:val="0"/>
      <w:marBottom w:val="0"/>
      <w:divBdr>
        <w:top w:val="none" w:sz="0" w:space="0" w:color="auto"/>
        <w:left w:val="none" w:sz="0" w:space="0" w:color="auto"/>
        <w:bottom w:val="none" w:sz="0" w:space="0" w:color="auto"/>
        <w:right w:val="none" w:sz="0" w:space="0" w:color="auto"/>
      </w:divBdr>
    </w:div>
    <w:div w:id="487595014">
      <w:bodyDiv w:val="1"/>
      <w:marLeft w:val="0"/>
      <w:marRight w:val="0"/>
      <w:marTop w:val="0"/>
      <w:marBottom w:val="0"/>
      <w:divBdr>
        <w:top w:val="none" w:sz="0" w:space="0" w:color="auto"/>
        <w:left w:val="none" w:sz="0" w:space="0" w:color="auto"/>
        <w:bottom w:val="none" w:sz="0" w:space="0" w:color="auto"/>
        <w:right w:val="none" w:sz="0" w:space="0" w:color="auto"/>
      </w:divBdr>
    </w:div>
    <w:div w:id="503668534">
      <w:bodyDiv w:val="1"/>
      <w:marLeft w:val="0"/>
      <w:marRight w:val="0"/>
      <w:marTop w:val="0"/>
      <w:marBottom w:val="0"/>
      <w:divBdr>
        <w:top w:val="none" w:sz="0" w:space="0" w:color="auto"/>
        <w:left w:val="none" w:sz="0" w:space="0" w:color="auto"/>
        <w:bottom w:val="none" w:sz="0" w:space="0" w:color="auto"/>
        <w:right w:val="none" w:sz="0" w:space="0" w:color="auto"/>
      </w:divBdr>
    </w:div>
    <w:div w:id="511652846">
      <w:bodyDiv w:val="1"/>
      <w:marLeft w:val="0"/>
      <w:marRight w:val="0"/>
      <w:marTop w:val="0"/>
      <w:marBottom w:val="0"/>
      <w:divBdr>
        <w:top w:val="none" w:sz="0" w:space="0" w:color="auto"/>
        <w:left w:val="none" w:sz="0" w:space="0" w:color="auto"/>
        <w:bottom w:val="none" w:sz="0" w:space="0" w:color="auto"/>
        <w:right w:val="none" w:sz="0" w:space="0" w:color="auto"/>
      </w:divBdr>
    </w:div>
    <w:div w:id="515460274">
      <w:bodyDiv w:val="1"/>
      <w:marLeft w:val="0"/>
      <w:marRight w:val="0"/>
      <w:marTop w:val="0"/>
      <w:marBottom w:val="0"/>
      <w:divBdr>
        <w:top w:val="none" w:sz="0" w:space="0" w:color="auto"/>
        <w:left w:val="none" w:sz="0" w:space="0" w:color="auto"/>
        <w:bottom w:val="none" w:sz="0" w:space="0" w:color="auto"/>
        <w:right w:val="none" w:sz="0" w:space="0" w:color="auto"/>
      </w:divBdr>
    </w:div>
    <w:div w:id="520050553">
      <w:bodyDiv w:val="1"/>
      <w:marLeft w:val="0"/>
      <w:marRight w:val="0"/>
      <w:marTop w:val="0"/>
      <w:marBottom w:val="0"/>
      <w:divBdr>
        <w:top w:val="none" w:sz="0" w:space="0" w:color="auto"/>
        <w:left w:val="none" w:sz="0" w:space="0" w:color="auto"/>
        <w:bottom w:val="none" w:sz="0" w:space="0" w:color="auto"/>
        <w:right w:val="none" w:sz="0" w:space="0" w:color="auto"/>
      </w:divBdr>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32620127">
      <w:bodyDiv w:val="1"/>
      <w:marLeft w:val="0"/>
      <w:marRight w:val="0"/>
      <w:marTop w:val="0"/>
      <w:marBottom w:val="0"/>
      <w:divBdr>
        <w:top w:val="none" w:sz="0" w:space="0" w:color="auto"/>
        <w:left w:val="none" w:sz="0" w:space="0" w:color="auto"/>
        <w:bottom w:val="none" w:sz="0" w:space="0" w:color="auto"/>
        <w:right w:val="none" w:sz="0" w:space="0" w:color="auto"/>
      </w:divBdr>
    </w:div>
    <w:div w:id="534854940">
      <w:bodyDiv w:val="1"/>
      <w:marLeft w:val="0"/>
      <w:marRight w:val="0"/>
      <w:marTop w:val="0"/>
      <w:marBottom w:val="0"/>
      <w:divBdr>
        <w:top w:val="none" w:sz="0" w:space="0" w:color="auto"/>
        <w:left w:val="none" w:sz="0" w:space="0" w:color="auto"/>
        <w:bottom w:val="none" w:sz="0" w:space="0" w:color="auto"/>
        <w:right w:val="none" w:sz="0" w:space="0" w:color="auto"/>
      </w:divBdr>
    </w:div>
    <w:div w:id="537861912">
      <w:bodyDiv w:val="1"/>
      <w:marLeft w:val="0"/>
      <w:marRight w:val="0"/>
      <w:marTop w:val="0"/>
      <w:marBottom w:val="0"/>
      <w:divBdr>
        <w:top w:val="none" w:sz="0" w:space="0" w:color="auto"/>
        <w:left w:val="none" w:sz="0" w:space="0" w:color="auto"/>
        <w:bottom w:val="none" w:sz="0" w:space="0" w:color="auto"/>
        <w:right w:val="none" w:sz="0" w:space="0" w:color="auto"/>
      </w:divBdr>
    </w:div>
    <w:div w:id="556429940">
      <w:bodyDiv w:val="1"/>
      <w:marLeft w:val="0"/>
      <w:marRight w:val="0"/>
      <w:marTop w:val="0"/>
      <w:marBottom w:val="0"/>
      <w:divBdr>
        <w:top w:val="none" w:sz="0" w:space="0" w:color="auto"/>
        <w:left w:val="none" w:sz="0" w:space="0" w:color="auto"/>
        <w:bottom w:val="none" w:sz="0" w:space="0" w:color="auto"/>
        <w:right w:val="none" w:sz="0" w:space="0" w:color="auto"/>
      </w:divBdr>
    </w:div>
    <w:div w:id="569538522">
      <w:bodyDiv w:val="1"/>
      <w:marLeft w:val="0"/>
      <w:marRight w:val="0"/>
      <w:marTop w:val="0"/>
      <w:marBottom w:val="0"/>
      <w:divBdr>
        <w:top w:val="none" w:sz="0" w:space="0" w:color="auto"/>
        <w:left w:val="none" w:sz="0" w:space="0" w:color="auto"/>
        <w:bottom w:val="none" w:sz="0" w:space="0" w:color="auto"/>
        <w:right w:val="none" w:sz="0" w:space="0" w:color="auto"/>
      </w:divBdr>
    </w:div>
    <w:div w:id="579825196">
      <w:bodyDiv w:val="1"/>
      <w:marLeft w:val="0"/>
      <w:marRight w:val="0"/>
      <w:marTop w:val="0"/>
      <w:marBottom w:val="0"/>
      <w:divBdr>
        <w:top w:val="none" w:sz="0" w:space="0" w:color="auto"/>
        <w:left w:val="none" w:sz="0" w:space="0" w:color="auto"/>
        <w:bottom w:val="none" w:sz="0" w:space="0" w:color="auto"/>
        <w:right w:val="none" w:sz="0" w:space="0" w:color="auto"/>
      </w:divBdr>
    </w:div>
    <w:div w:id="583153229">
      <w:bodyDiv w:val="1"/>
      <w:marLeft w:val="0"/>
      <w:marRight w:val="0"/>
      <w:marTop w:val="0"/>
      <w:marBottom w:val="0"/>
      <w:divBdr>
        <w:top w:val="none" w:sz="0" w:space="0" w:color="auto"/>
        <w:left w:val="none" w:sz="0" w:space="0" w:color="auto"/>
        <w:bottom w:val="none" w:sz="0" w:space="0" w:color="auto"/>
        <w:right w:val="none" w:sz="0" w:space="0" w:color="auto"/>
      </w:divBdr>
    </w:div>
    <w:div w:id="595134070">
      <w:bodyDiv w:val="1"/>
      <w:marLeft w:val="0"/>
      <w:marRight w:val="0"/>
      <w:marTop w:val="0"/>
      <w:marBottom w:val="0"/>
      <w:divBdr>
        <w:top w:val="none" w:sz="0" w:space="0" w:color="auto"/>
        <w:left w:val="none" w:sz="0" w:space="0" w:color="auto"/>
        <w:bottom w:val="none" w:sz="0" w:space="0" w:color="auto"/>
        <w:right w:val="none" w:sz="0" w:space="0" w:color="auto"/>
      </w:divBdr>
    </w:div>
    <w:div w:id="596404070">
      <w:bodyDiv w:val="1"/>
      <w:marLeft w:val="0"/>
      <w:marRight w:val="0"/>
      <w:marTop w:val="0"/>
      <w:marBottom w:val="0"/>
      <w:divBdr>
        <w:top w:val="none" w:sz="0" w:space="0" w:color="auto"/>
        <w:left w:val="none" w:sz="0" w:space="0" w:color="auto"/>
        <w:bottom w:val="none" w:sz="0" w:space="0" w:color="auto"/>
        <w:right w:val="none" w:sz="0" w:space="0" w:color="auto"/>
      </w:divBdr>
    </w:div>
    <w:div w:id="607540540">
      <w:bodyDiv w:val="1"/>
      <w:marLeft w:val="0"/>
      <w:marRight w:val="0"/>
      <w:marTop w:val="0"/>
      <w:marBottom w:val="0"/>
      <w:divBdr>
        <w:top w:val="none" w:sz="0" w:space="0" w:color="auto"/>
        <w:left w:val="none" w:sz="0" w:space="0" w:color="auto"/>
        <w:bottom w:val="none" w:sz="0" w:space="0" w:color="auto"/>
        <w:right w:val="none" w:sz="0" w:space="0" w:color="auto"/>
      </w:divBdr>
    </w:div>
    <w:div w:id="620769939">
      <w:bodyDiv w:val="1"/>
      <w:marLeft w:val="0"/>
      <w:marRight w:val="0"/>
      <w:marTop w:val="0"/>
      <w:marBottom w:val="0"/>
      <w:divBdr>
        <w:top w:val="none" w:sz="0" w:space="0" w:color="auto"/>
        <w:left w:val="none" w:sz="0" w:space="0" w:color="auto"/>
        <w:bottom w:val="none" w:sz="0" w:space="0" w:color="auto"/>
        <w:right w:val="none" w:sz="0" w:space="0" w:color="auto"/>
      </w:divBdr>
    </w:div>
    <w:div w:id="643513677">
      <w:bodyDiv w:val="1"/>
      <w:marLeft w:val="0"/>
      <w:marRight w:val="0"/>
      <w:marTop w:val="0"/>
      <w:marBottom w:val="0"/>
      <w:divBdr>
        <w:top w:val="none" w:sz="0" w:space="0" w:color="auto"/>
        <w:left w:val="none" w:sz="0" w:space="0" w:color="auto"/>
        <w:bottom w:val="none" w:sz="0" w:space="0" w:color="auto"/>
        <w:right w:val="none" w:sz="0" w:space="0" w:color="auto"/>
      </w:divBdr>
    </w:div>
    <w:div w:id="650793597">
      <w:bodyDiv w:val="1"/>
      <w:marLeft w:val="0"/>
      <w:marRight w:val="0"/>
      <w:marTop w:val="0"/>
      <w:marBottom w:val="0"/>
      <w:divBdr>
        <w:top w:val="none" w:sz="0" w:space="0" w:color="auto"/>
        <w:left w:val="none" w:sz="0" w:space="0" w:color="auto"/>
        <w:bottom w:val="none" w:sz="0" w:space="0" w:color="auto"/>
        <w:right w:val="none" w:sz="0" w:space="0" w:color="auto"/>
      </w:divBdr>
    </w:div>
    <w:div w:id="654529896">
      <w:bodyDiv w:val="1"/>
      <w:marLeft w:val="0"/>
      <w:marRight w:val="0"/>
      <w:marTop w:val="0"/>
      <w:marBottom w:val="0"/>
      <w:divBdr>
        <w:top w:val="none" w:sz="0" w:space="0" w:color="auto"/>
        <w:left w:val="none" w:sz="0" w:space="0" w:color="auto"/>
        <w:bottom w:val="none" w:sz="0" w:space="0" w:color="auto"/>
        <w:right w:val="none" w:sz="0" w:space="0" w:color="auto"/>
      </w:divBdr>
    </w:div>
    <w:div w:id="668290970">
      <w:bodyDiv w:val="1"/>
      <w:marLeft w:val="0"/>
      <w:marRight w:val="0"/>
      <w:marTop w:val="0"/>
      <w:marBottom w:val="0"/>
      <w:divBdr>
        <w:top w:val="none" w:sz="0" w:space="0" w:color="auto"/>
        <w:left w:val="none" w:sz="0" w:space="0" w:color="auto"/>
        <w:bottom w:val="none" w:sz="0" w:space="0" w:color="auto"/>
        <w:right w:val="none" w:sz="0" w:space="0" w:color="auto"/>
      </w:divBdr>
    </w:div>
    <w:div w:id="672339361">
      <w:bodyDiv w:val="1"/>
      <w:marLeft w:val="0"/>
      <w:marRight w:val="0"/>
      <w:marTop w:val="0"/>
      <w:marBottom w:val="0"/>
      <w:divBdr>
        <w:top w:val="none" w:sz="0" w:space="0" w:color="auto"/>
        <w:left w:val="none" w:sz="0" w:space="0" w:color="auto"/>
        <w:bottom w:val="none" w:sz="0" w:space="0" w:color="auto"/>
        <w:right w:val="none" w:sz="0" w:space="0" w:color="auto"/>
      </w:divBdr>
    </w:div>
    <w:div w:id="676152785">
      <w:bodyDiv w:val="1"/>
      <w:marLeft w:val="0"/>
      <w:marRight w:val="0"/>
      <w:marTop w:val="0"/>
      <w:marBottom w:val="0"/>
      <w:divBdr>
        <w:top w:val="none" w:sz="0" w:space="0" w:color="auto"/>
        <w:left w:val="none" w:sz="0" w:space="0" w:color="auto"/>
        <w:bottom w:val="none" w:sz="0" w:space="0" w:color="auto"/>
        <w:right w:val="none" w:sz="0" w:space="0" w:color="auto"/>
      </w:divBdr>
    </w:div>
    <w:div w:id="679894085">
      <w:bodyDiv w:val="1"/>
      <w:marLeft w:val="0"/>
      <w:marRight w:val="0"/>
      <w:marTop w:val="0"/>
      <w:marBottom w:val="0"/>
      <w:divBdr>
        <w:top w:val="none" w:sz="0" w:space="0" w:color="auto"/>
        <w:left w:val="none" w:sz="0" w:space="0" w:color="auto"/>
        <w:bottom w:val="none" w:sz="0" w:space="0" w:color="auto"/>
        <w:right w:val="none" w:sz="0" w:space="0" w:color="auto"/>
      </w:divBdr>
    </w:div>
    <w:div w:id="687215840">
      <w:bodyDiv w:val="1"/>
      <w:marLeft w:val="0"/>
      <w:marRight w:val="0"/>
      <w:marTop w:val="0"/>
      <w:marBottom w:val="0"/>
      <w:divBdr>
        <w:top w:val="none" w:sz="0" w:space="0" w:color="auto"/>
        <w:left w:val="none" w:sz="0" w:space="0" w:color="auto"/>
        <w:bottom w:val="none" w:sz="0" w:space="0" w:color="auto"/>
        <w:right w:val="none" w:sz="0" w:space="0" w:color="auto"/>
      </w:divBdr>
    </w:div>
    <w:div w:id="696394374">
      <w:bodyDiv w:val="1"/>
      <w:marLeft w:val="0"/>
      <w:marRight w:val="0"/>
      <w:marTop w:val="0"/>
      <w:marBottom w:val="0"/>
      <w:divBdr>
        <w:top w:val="none" w:sz="0" w:space="0" w:color="auto"/>
        <w:left w:val="none" w:sz="0" w:space="0" w:color="auto"/>
        <w:bottom w:val="none" w:sz="0" w:space="0" w:color="auto"/>
        <w:right w:val="none" w:sz="0" w:space="0" w:color="auto"/>
      </w:divBdr>
    </w:div>
    <w:div w:id="755594011">
      <w:bodyDiv w:val="1"/>
      <w:marLeft w:val="0"/>
      <w:marRight w:val="0"/>
      <w:marTop w:val="0"/>
      <w:marBottom w:val="0"/>
      <w:divBdr>
        <w:top w:val="none" w:sz="0" w:space="0" w:color="auto"/>
        <w:left w:val="none" w:sz="0" w:space="0" w:color="auto"/>
        <w:bottom w:val="none" w:sz="0" w:space="0" w:color="auto"/>
        <w:right w:val="none" w:sz="0" w:space="0" w:color="auto"/>
      </w:divBdr>
    </w:div>
    <w:div w:id="762411585">
      <w:bodyDiv w:val="1"/>
      <w:marLeft w:val="0"/>
      <w:marRight w:val="0"/>
      <w:marTop w:val="0"/>
      <w:marBottom w:val="0"/>
      <w:divBdr>
        <w:top w:val="none" w:sz="0" w:space="0" w:color="auto"/>
        <w:left w:val="none" w:sz="0" w:space="0" w:color="auto"/>
        <w:bottom w:val="none" w:sz="0" w:space="0" w:color="auto"/>
        <w:right w:val="none" w:sz="0" w:space="0" w:color="auto"/>
      </w:divBdr>
    </w:div>
    <w:div w:id="762720613">
      <w:bodyDiv w:val="1"/>
      <w:marLeft w:val="0"/>
      <w:marRight w:val="0"/>
      <w:marTop w:val="0"/>
      <w:marBottom w:val="0"/>
      <w:divBdr>
        <w:top w:val="none" w:sz="0" w:space="0" w:color="auto"/>
        <w:left w:val="none" w:sz="0" w:space="0" w:color="auto"/>
        <w:bottom w:val="none" w:sz="0" w:space="0" w:color="auto"/>
        <w:right w:val="none" w:sz="0" w:space="0" w:color="auto"/>
      </w:divBdr>
    </w:div>
    <w:div w:id="768964590">
      <w:bodyDiv w:val="1"/>
      <w:marLeft w:val="0"/>
      <w:marRight w:val="0"/>
      <w:marTop w:val="0"/>
      <w:marBottom w:val="0"/>
      <w:divBdr>
        <w:top w:val="none" w:sz="0" w:space="0" w:color="auto"/>
        <w:left w:val="none" w:sz="0" w:space="0" w:color="auto"/>
        <w:bottom w:val="none" w:sz="0" w:space="0" w:color="auto"/>
        <w:right w:val="none" w:sz="0" w:space="0" w:color="auto"/>
      </w:divBdr>
    </w:div>
    <w:div w:id="774057061">
      <w:bodyDiv w:val="1"/>
      <w:marLeft w:val="0"/>
      <w:marRight w:val="0"/>
      <w:marTop w:val="0"/>
      <w:marBottom w:val="0"/>
      <w:divBdr>
        <w:top w:val="none" w:sz="0" w:space="0" w:color="auto"/>
        <w:left w:val="none" w:sz="0" w:space="0" w:color="auto"/>
        <w:bottom w:val="none" w:sz="0" w:space="0" w:color="auto"/>
        <w:right w:val="none" w:sz="0" w:space="0" w:color="auto"/>
      </w:divBdr>
    </w:div>
    <w:div w:id="787119426">
      <w:bodyDiv w:val="1"/>
      <w:marLeft w:val="0"/>
      <w:marRight w:val="0"/>
      <w:marTop w:val="0"/>
      <w:marBottom w:val="0"/>
      <w:divBdr>
        <w:top w:val="none" w:sz="0" w:space="0" w:color="auto"/>
        <w:left w:val="none" w:sz="0" w:space="0" w:color="auto"/>
        <w:bottom w:val="none" w:sz="0" w:space="0" w:color="auto"/>
        <w:right w:val="none" w:sz="0" w:space="0" w:color="auto"/>
      </w:divBdr>
    </w:div>
    <w:div w:id="792483471">
      <w:bodyDiv w:val="1"/>
      <w:marLeft w:val="0"/>
      <w:marRight w:val="0"/>
      <w:marTop w:val="0"/>
      <w:marBottom w:val="0"/>
      <w:divBdr>
        <w:top w:val="none" w:sz="0" w:space="0" w:color="auto"/>
        <w:left w:val="none" w:sz="0" w:space="0" w:color="auto"/>
        <w:bottom w:val="none" w:sz="0" w:space="0" w:color="auto"/>
        <w:right w:val="none" w:sz="0" w:space="0" w:color="auto"/>
      </w:divBdr>
    </w:div>
    <w:div w:id="793913501">
      <w:bodyDiv w:val="1"/>
      <w:marLeft w:val="0"/>
      <w:marRight w:val="0"/>
      <w:marTop w:val="0"/>
      <w:marBottom w:val="0"/>
      <w:divBdr>
        <w:top w:val="none" w:sz="0" w:space="0" w:color="auto"/>
        <w:left w:val="none" w:sz="0" w:space="0" w:color="auto"/>
        <w:bottom w:val="none" w:sz="0" w:space="0" w:color="auto"/>
        <w:right w:val="none" w:sz="0" w:space="0" w:color="auto"/>
      </w:divBdr>
    </w:div>
    <w:div w:id="828788214">
      <w:bodyDiv w:val="1"/>
      <w:marLeft w:val="0"/>
      <w:marRight w:val="0"/>
      <w:marTop w:val="0"/>
      <w:marBottom w:val="0"/>
      <w:divBdr>
        <w:top w:val="none" w:sz="0" w:space="0" w:color="auto"/>
        <w:left w:val="none" w:sz="0" w:space="0" w:color="auto"/>
        <w:bottom w:val="none" w:sz="0" w:space="0" w:color="auto"/>
        <w:right w:val="none" w:sz="0" w:space="0" w:color="auto"/>
      </w:divBdr>
    </w:div>
    <w:div w:id="829711808">
      <w:bodyDiv w:val="1"/>
      <w:marLeft w:val="0"/>
      <w:marRight w:val="0"/>
      <w:marTop w:val="0"/>
      <w:marBottom w:val="0"/>
      <w:divBdr>
        <w:top w:val="none" w:sz="0" w:space="0" w:color="auto"/>
        <w:left w:val="none" w:sz="0" w:space="0" w:color="auto"/>
        <w:bottom w:val="none" w:sz="0" w:space="0" w:color="auto"/>
        <w:right w:val="none" w:sz="0" w:space="0" w:color="auto"/>
      </w:divBdr>
    </w:div>
    <w:div w:id="844638664">
      <w:bodyDiv w:val="1"/>
      <w:marLeft w:val="0"/>
      <w:marRight w:val="0"/>
      <w:marTop w:val="0"/>
      <w:marBottom w:val="0"/>
      <w:divBdr>
        <w:top w:val="none" w:sz="0" w:space="0" w:color="auto"/>
        <w:left w:val="none" w:sz="0" w:space="0" w:color="auto"/>
        <w:bottom w:val="none" w:sz="0" w:space="0" w:color="auto"/>
        <w:right w:val="none" w:sz="0" w:space="0" w:color="auto"/>
      </w:divBdr>
    </w:div>
    <w:div w:id="845829267">
      <w:bodyDiv w:val="1"/>
      <w:marLeft w:val="0"/>
      <w:marRight w:val="0"/>
      <w:marTop w:val="0"/>
      <w:marBottom w:val="0"/>
      <w:divBdr>
        <w:top w:val="none" w:sz="0" w:space="0" w:color="auto"/>
        <w:left w:val="none" w:sz="0" w:space="0" w:color="auto"/>
        <w:bottom w:val="none" w:sz="0" w:space="0" w:color="auto"/>
        <w:right w:val="none" w:sz="0" w:space="0" w:color="auto"/>
      </w:divBdr>
    </w:div>
    <w:div w:id="848259074">
      <w:bodyDiv w:val="1"/>
      <w:marLeft w:val="0"/>
      <w:marRight w:val="0"/>
      <w:marTop w:val="0"/>
      <w:marBottom w:val="0"/>
      <w:divBdr>
        <w:top w:val="none" w:sz="0" w:space="0" w:color="auto"/>
        <w:left w:val="none" w:sz="0" w:space="0" w:color="auto"/>
        <w:bottom w:val="none" w:sz="0" w:space="0" w:color="auto"/>
        <w:right w:val="none" w:sz="0" w:space="0" w:color="auto"/>
      </w:divBdr>
    </w:div>
    <w:div w:id="851643953">
      <w:bodyDiv w:val="1"/>
      <w:marLeft w:val="0"/>
      <w:marRight w:val="0"/>
      <w:marTop w:val="0"/>
      <w:marBottom w:val="0"/>
      <w:divBdr>
        <w:top w:val="none" w:sz="0" w:space="0" w:color="auto"/>
        <w:left w:val="none" w:sz="0" w:space="0" w:color="auto"/>
        <w:bottom w:val="none" w:sz="0" w:space="0" w:color="auto"/>
        <w:right w:val="none" w:sz="0" w:space="0" w:color="auto"/>
      </w:divBdr>
    </w:div>
    <w:div w:id="858473483">
      <w:bodyDiv w:val="1"/>
      <w:marLeft w:val="0"/>
      <w:marRight w:val="0"/>
      <w:marTop w:val="0"/>
      <w:marBottom w:val="0"/>
      <w:divBdr>
        <w:top w:val="none" w:sz="0" w:space="0" w:color="auto"/>
        <w:left w:val="none" w:sz="0" w:space="0" w:color="auto"/>
        <w:bottom w:val="none" w:sz="0" w:space="0" w:color="auto"/>
        <w:right w:val="none" w:sz="0" w:space="0" w:color="auto"/>
      </w:divBdr>
    </w:div>
    <w:div w:id="864178475">
      <w:bodyDiv w:val="1"/>
      <w:marLeft w:val="0"/>
      <w:marRight w:val="0"/>
      <w:marTop w:val="0"/>
      <w:marBottom w:val="0"/>
      <w:divBdr>
        <w:top w:val="none" w:sz="0" w:space="0" w:color="auto"/>
        <w:left w:val="none" w:sz="0" w:space="0" w:color="auto"/>
        <w:bottom w:val="none" w:sz="0" w:space="0" w:color="auto"/>
        <w:right w:val="none" w:sz="0" w:space="0" w:color="auto"/>
      </w:divBdr>
    </w:div>
    <w:div w:id="877819978">
      <w:bodyDiv w:val="1"/>
      <w:marLeft w:val="0"/>
      <w:marRight w:val="0"/>
      <w:marTop w:val="0"/>
      <w:marBottom w:val="0"/>
      <w:divBdr>
        <w:top w:val="none" w:sz="0" w:space="0" w:color="auto"/>
        <w:left w:val="none" w:sz="0" w:space="0" w:color="auto"/>
        <w:bottom w:val="none" w:sz="0" w:space="0" w:color="auto"/>
        <w:right w:val="none" w:sz="0" w:space="0" w:color="auto"/>
      </w:divBdr>
    </w:div>
    <w:div w:id="897202542">
      <w:bodyDiv w:val="1"/>
      <w:marLeft w:val="0"/>
      <w:marRight w:val="0"/>
      <w:marTop w:val="0"/>
      <w:marBottom w:val="0"/>
      <w:divBdr>
        <w:top w:val="none" w:sz="0" w:space="0" w:color="auto"/>
        <w:left w:val="none" w:sz="0" w:space="0" w:color="auto"/>
        <w:bottom w:val="none" w:sz="0" w:space="0" w:color="auto"/>
        <w:right w:val="none" w:sz="0" w:space="0" w:color="auto"/>
      </w:divBdr>
    </w:div>
    <w:div w:id="907039462">
      <w:bodyDiv w:val="1"/>
      <w:marLeft w:val="0"/>
      <w:marRight w:val="0"/>
      <w:marTop w:val="0"/>
      <w:marBottom w:val="0"/>
      <w:divBdr>
        <w:top w:val="none" w:sz="0" w:space="0" w:color="auto"/>
        <w:left w:val="none" w:sz="0" w:space="0" w:color="auto"/>
        <w:bottom w:val="none" w:sz="0" w:space="0" w:color="auto"/>
        <w:right w:val="none" w:sz="0" w:space="0" w:color="auto"/>
      </w:divBdr>
    </w:div>
    <w:div w:id="907228730">
      <w:bodyDiv w:val="1"/>
      <w:marLeft w:val="0"/>
      <w:marRight w:val="0"/>
      <w:marTop w:val="0"/>
      <w:marBottom w:val="0"/>
      <w:divBdr>
        <w:top w:val="none" w:sz="0" w:space="0" w:color="auto"/>
        <w:left w:val="none" w:sz="0" w:space="0" w:color="auto"/>
        <w:bottom w:val="none" w:sz="0" w:space="0" w:color="auto"/>
        <w:right w:val="none" w:sz="0" w:space="0" w:color="auto"/>
      </w:divBdr>
    </w:div>
    <w:div w:id="917902979">
      <w:bodyDiv w:val="1"/>
      <w:marLeft w:val="0"/>
      <w:marRight w:val="0"/>
      <w:marTop w:val="0"/>
      <w:marBottom w:val="0"/>
      <w:divBdr>
        <w:top w:val="none" w:sz="0" w:space="0" w:color="auto"/>
        <w:left w:val="none" w:sz="0" w:space="0" w:color="auto"/>
        <w:bottom w:val="none" w:sz="0" w:space="0" w:color="auto"/>
        <w:right w:val="none" w:sz="0" w:space="0" w:color="auto"/>
      </w:divBdr>
    </w:div>
    <w:div w:id="957107229">
      <w:bodyDiv w:val="1"/>
      <w:marLeft w:val="0"/>
      <w:marRight w:val="0"/>
      <w:marTop w:val="0"/>
      <w:marBottom w:val="0"/>
      <w:divBdr>
        <w:top w:val="none" w:sz="0" w:space="0" w:color="auto"/>
        <w:left w:val="none" w:sz="0" w:space="0" w:color="auto"/>
        <w:bottom w:val="none" w:sz="0" w:space="0" w:color="auto"/>
        <w:right w:val="none" w:sz="0" w:space="0" w:color="auto"/>
      </w:divBdr>
    </w:div>
    <w:div w:id="957834502">
      <w:bodyDiv w:val="1"/>
      <w:marLeft w:val="0"/>
      <w:marRight w:val="0"/>
      <w:marTop w:val="0"/>
      <w:marBottom w:val="0"/>
      <w:divBdr>
        <w:top w:val="none" w:sz="0" w:space="0" w:color="auto"/>
        <w:left w:val="none" w:sz="0" w:space="0" w:color="auto"/>
        <w:bottom w:val="none" w:sz="0" w:space="0" w:color="auto"/>
        <w:right w:val="none" w:sz="0" w:space="0" w:color="auto"/>
      </w:divBdr>
    </w:div>
    <w:div w:id="970791767">
      <w:bodyDiv w:val="1"/>
      <w:marLeft w:val="0"/>
      <w:marRight w:val="0"/>
      <w:marTop w:val="0"/>
      <w:marBottom w:val="0"/>
      <w:divBdr>
        <w:top w:val="none" w:sz="0" w:space="0" w:color="auto"/>
        <w:left w:val="none" w:sz="0" w:space="0" w:color="auto"/>
        <w:bottom w:val="none" w:sz="0" w:space="0" w:color="auto"/>
        <w:right w:val="none" w:sz="0" w:space="0" w:color="auto"/>
      </w:divBdr>
    </w:div>
    <w:div w:id="972178328">
      <w:bodyDiv w:val="1"/>
      <w:marLeft w:val="0"/>
      <w:marRight w:val="0"/>
      <w:marTop w:val="0"/>
      <w:marBottom w:val="0"/>
      <w:divBdr>
        <w:top w:val="none" w:sz="0" w:space="0" w:color="auto"/>
        <w:left w:val="none" w:sz="0" w:space="0" w:color="auto"/>
        <w:bottom w:val="none" w:sz="0" w:space="0" w:color="auto"/>
        <w:right w:val="none" w:sz="0" w:space="0" w:color="auto"/>
      </w:divBdr>
    </w:div>
    <w:div w:id="978615010">
      <w:bodyDiv w:val="1"/>
      <w:marLeft w:val="0"/>
      <w:marRight w:val="0"/>
      <w:marTop w:val="0"/>
      <w:marBottom w:val="0"/>
      <w:divBdr>
        <w:top w:val="none" w:sz="0" w:space="0" w:color="auto"/>
        <w:left w:val="none" w:sz="0" w:space="0" w:color="auto"/>
        <w:bottom w:val="none" w:sz="0" w:space="0" w:color="auto"/>
        <w:right w:val="none" w:sz="0" w:space="0" w:color="auto"/>
      </w:divBdr>
    </w:div>
    <w:div w:id="991179128">
      <w:bodyDiv w:val="1"/>
      <w:marLeft w:val="0"/>
      <w:marRight w:val="0"/>
      <w:marTop w:val="0"/>
      <w:marBottom w:val="0"/>
      <w:divBdr>
        <w:top w:val="none" w:sz="0" w:space="0" w:color="auto"/>
        <w:left w:val="none" w:sz="0" w:space="0" w:color="auto"/>
        <w:bottom w:val="none" w:sz="0" w:space="0" w:color="auto"/>
        <w:right w:val="none" w:sz="0" w:space="0" w:color="auto"/>
      </w:divBdr>
    </w:div>
    <w:div w:id="1010177605">
      <w:bodyDiv w:val="1"/>
      <w:marLeft w:val="0"/>
      <w:marRight w:val="0"/>
      <w:marTop w:val="0"/>
      <w:marBottom w:val="0"/>
      <w:divBdr>
        <w:top w:val="none" w:sz="0" w:space="0" w:color="auto"/>
        <w:left w:val="none" w:sz="0" w:space="0" w:color="auto"/>
        <w:bottom w:val="none" w:sz="0" w:space="0" w:color="auto"/>
        <w:right w:val="none" w:sz="0" w:space="0" w:color="auto"/>
      </w:divBdr>
    </w:div>
    <w:div w:id="1017536589">
      <w:bodyDiv w:val="1"/>
      <w:marLeft w:val="0"/>
      <w:marRight w:val="0"/>
      <w:marTop w:val="0"/>
      <w:marBottom w:val="0"/>
      <w:divBdr>
        <w:top w:val="none" w:sz="0" w:space="0" w:color="auto"/>
        <w:left w:val="none" w:sz="0" w:space="0" w:color="auto"/>
        <w:bottom w:val="none" w:sz="0" w:space="0" w:color="auto"/>
        <w:right w:val="none" w:sz="0" w:space="0" w:color="auto"/>
      </w:divBdr>
    </w:div>
    <w:div w:id="1021857662">
      <w:bodyDiv w:val="1"/>
      <w:marLeft w:val="0"/>
      <w:marRight w:val="0"/>
      <w:marTop w:val="0"/>
      <w:marBottom w:val="0"/>
      <w:divBdr>
        <w:top w:val="none" w:sz="0" w:space="0" w:color="auto"/>
        <w:left w:val="none" w:sz="0" w:space="0" w:color="auto"/>
        <w:bottom w:val="none" w:sz="0" w:space="0" w:color="auto"/>
        <w:right w:val="none" w:sz="0" w:space="0" w:color="auto"/>
      </w:divBdr>
    </w:div>
    <w:div w:id="1031151134">
      <w:bodyDiv w:val="1"/>
      <w:marLeft w:val="0"/>
      <w:marRight w:val="0"/>
      <w:marTop w:val="0"/>
      <w:marBottom w:val="0"/>
      <w:divBdr>
        <w:top w:val="none" w:sz="0" w:space="0" w:color="auto"/>
        <w:left w:val="none" w:sz="0" w:space="0" w:color="auto"/>
        <w:bottom w:val="none" w:sz="0" w:space="0" w:color="auto"/>
        <w:right w:val="none" w:sz="0" w:space="0" w:color="auto"/>
      </w:divBdr>
    </w:div>
    <w:div w:id="1041635478">
      <w:bodyDiv w:val="1"/>
      <w:marLeft w:val="0"/>
      <w:marRight w:val="0"/>
      <w:marTop w:val="0"/>
      <w:marBottom w:val="0"/>
      <w:divBdr>
        <w:top w:val="none" w:sz="0" w:space="0" w:color="auto"/>
        <w:left w:val="none" w:sz="0" w:space="0" w:color="auto"/>
        <w:bottom w:val="none" w:sz="0" w:space="0" w:color="auto"/>
        <w:right w:val="none" w:sz="0" w:space="0" w:color="auto"/>
      </w:divBdr>
    </w:div>
    <w:div w:id="1044790073">
      <w:bodyDiv w:val="1"/>
      <w:marLeft w:val="0"/>
      <w:marRight w:val="0"/>
      <w:marTop w:val="0"/>
      <w:marBottom w:val="0"/>
      <w:divBdr>
        <w:top w:val="none" w:sz="0" w:space="0" w:color="auto"/>
        <w:left w:val="none" w:sz="0" w:space="0" w:color="auto"/>
        <w:bottom w:val="none" w:sz="0" w:space="0" w:color="auto"/>
        <w:right w:val="none" w:sz="0" w:space="0" w:color="auto"/>
      </w:divBdr>
    </w:div>
    <w:div w:id="1048578092">
      <w:bodyDiv w:val="1"/>
      <w:marLeft w:val="0"/>
      <w:marRight w:val="0"/>
      <w:marTop w:val="0"/>
      <w:marBottom w:val="0"/>
      <w:divBdr>
        <w:top w:val="none" w:sz="0" w:space="0" w:color="auto"/>
        <w:left w:val="none" w:sz="0" w:space="0" w:color="auto"/>
        <w:bottom w:val="none" w:sz="0" w:space="0" w:color="auto"/>
        <w:right w:val="none" w:sz="0" w:space="0" w:color="auto"/>
      </w:divBdr>
    </w:div>
    <w:div w:id="1052778222">
      <w:bodyDiv w:val="1"/>
      <w:marLeft w:val="0"/>
      <w:marRight w:val="0"/>
      <w:marTop w:val="0"/>
      <w:marBottom w:val="0"/>
      <w:divBdr>
        <w:top w:val="none" w:sz="0" w:space="0" w:color="auto"/>
        <w:left w:val="none" w:sz="0" w:space="0" w:color="auto"/>
        <w:bottom w:val="none" w:sz="0" w:space="0" w:color="auto"/>
        <w:right w:val="none" w:sz="0" w:space="0" w:color="auto"/>
      </w:divBdr>
    </w:div>
    <w:div w:id="1062097221">
      <w:bodyDiv w:val="1"/>
      <w:marLeft w:val="0"/>
      <w:marRight w:val="0"/>
      <w:marTop w:val="0"/>
      <w:marBottom w:val="0"/>
      <w:divBdr>
        <w:top w:val="none" w:sz="0" w:space="0" w:color="auto"/>
        <w:left w:val="none" w:sz="0" w:space="0" w:color="auto"/>
        <w:bottom w:val="none" w:sz="0" w:space="0" w:color="auto"/>
        <w:right w:val="none" w:sz="0" w:space="0" w:color="auto"/>
      </w:divBdr>
    </w:div>
    <w:div w:id="1067532339">
      <w:bodyDiv w:val="1"/>
      <w:marLeft w:val="0"/>
      <w:marRight w:val="0"/>
      <w:marTop w:val="0"/>
      <w:marBottom w:val="0"/>
      <w:divBdr>
        <w:top w:val="none" w:sz="0" w:space="0" w:color="auto"/>
        <w:left w:val="none" w:sz="0" w:space="0" w:color="auto"/>
        <w:bottom w:val="none" w:sz="0" w:space="0" w:color="auto"/>
        <w:right w:val="none" w:sz="0" w:space="0" w:color="auto"/>
      </w:divBdr>
    </w:div>
    <w:div w:id="1084693149">
      <w:bodyDiv w:val="1"/>
      <w:marLeft w:val="0"/>
      <w:marRight w:val="0"/>
      <w:marTop w:val="0"/>
      <w:marBottom w:val="0"/>
      <w:divBdr>
        <w:top w:val="none" w:sz="0" w:space="0" w:color="auto"/>
        <w:left w:val="none" w:sz="0" w:space="0" w:color="auto"/>
        <w:bottom w:val="none" w:sz="0" w:space="0" w:color="auto"/>
        <w:right w:val="none" w:sz="0" w:space="0" w:color="auto"/>
      </w:divBdr>
    </w:div>
    <w:div w:id="1085885604">
      <w:bodyDiv w:val="1"/>
      <w:marLeft w:val="0"/>
      <w:marRight w:val="0"/>
      <w:marTop w:val="0"/>
      <w:marBottom w:val="0"/>
      <w:divBdr>
        <w:top w:val="none" w:sz="0" w:space="0" w:color="auto"/>
        <w:left w:val="none" w:sz="0" w:space="0" w:color="auto"/>
        <w:bottom w:val="none" w:sz="0" w:space="0" w:color="auto"/>
        <w:right w:val="none" w:sz="0" w:space="0" w:color="auto"/>
      </w:divBdr>
    </w:div>
    <w:div w:id="1107770982">
      <w:bodyDiv w:val="1"/>
      <w:marLeft w:val="0"/>
      <w:marRight w:val="0"/>
      <w:marTop w:val="0"/>
      <w:marBottom w:val="0"/>
      <w:divBdr>
        <w:top w:val="none" w:sz="0" w:space="0" w:color="auto"/>
        <w:left w:val="none" w:sz="0" w:space="0" w:color="auto"/>
        <w:bottom w:val="none" w:sz="0" w:space="0" w:color="auto"/>
        <w:right w:val="none" w:sz="0" w:space="0" w:color="auto"/>
      </w:divBdr>
    </w:div>
    <w:div w:id="1111164211">
      <w:bodyDiv w:val="1"/>
      <w:marLeft w:val="0"/>
      <w:marRight w:val="0"/>
      <w:marTop w:val="0"/>
      <w:marBottom w:val="0"/>
      <w:divBdr>
        <w:top w:val="none" w:sz="0" w:space="0" w:color="auto"/>
        <w:left w:val="none" w:sz="0" w:space="0" w:color="auto"/>
        <w:bottom w:val="none" w:sz="0" w:space="0" w:color="auto"/>
        <w:right w:val="none" w:sz="0" w:space="0" w:color="auto"/>
      </w:divBdr>
    </w:div>
    <w:div w:id="1114442410">
      <w:bodyDiv w:val="1"/>
      <w:marLeft w:val="0"/>
      <w:marRight w:val="0"/>
      <w:marTop w:val="0"/>
      <w:marBottom w:val="0"/>
      <w:divBdr>
        <w:top w:val="none" w:sz="0" w:space="0" w:color="auto"/>
        <w:left w:val="none" w:sz="0" w:space="0" w:color="auto"/>
        <w:bottom w:val="none" w:sz="0" w:space="0" w:color="auto"/>
        <w:right w:val="none" w:sz="0" w:space="0" w:color="auto"/>
      </w:divBdr>
    </w:div>
    <w:div w:id="1116144188">
      <w:bodyDiv w:val="1"/>
      <w:marLeft w:val="0"/>
      <w:marRight w:val="0"/>
      <w:marTop w:val="0"/>
      <w:marBottom w:val="0"/>
      <w:divBdr>
        <w:top w:val="none" w:sz="0" w:space="0" w:color="auto"/>
        <w:left w:val="none" w:sz="0" w:space="0" w:color="auto"/>
        <w:bottom w:val="none" w:sz="0" w:space="0" w:color="auto"/>
        <w:right w:val="none" w:sz="0" w:space="0" w:color="auto"/>
      </w:divBdr>
    </w:div>
    <w:div w:id="1118528268">
      <w:bodyDiv w:val="1"/>
      <w:marLeft w:val="0"/>
      <w:marRight w:val="0"/>
      <w:marTop w:val="0"/>
      <w:marBottom w:val="0"/>
      <w:divBdr>
        <w:top w:val="none" w:sz="0" w:space="0" w:color="auto"/>
        <w:left w:val="none" w:sz="0" w:space="0" w:color="auto"/>
        <w:bottom w:val="none" w:sz="0" w:space="0" w:color="auto"/>
        <w:right w:val="none" w:sz="0" w:space="0" w:color="auto"/>
      </w:divBdr>
    </w:div>
    <w:div w:id="1135566366">
      <w:bodyDiv w:val="1"/>
      <w:marLeft w:val="0"/>
      <w:marRight w:val="0"/>
      <w:marTop w:val="0"/>
      <w:marBottom w:val="0"/>
      <w:divBdr>
        <w:top w:val="none" w:sz="0" w:space="0" w:color="auto"/>
        <w:left w:val="none" w:sz="0" w:space="0" w:color="auto"/>
        <w:bottom w:val="none" w:sz="0" w:space="0" w:color="auto"/>
        <w:right w:val="none" w:sz="0" w:space="0" w:color="auto"/>
      </w:divBdr>
    </w:div>
    <w:div w:id="1136531531">
      <w:bodyDiv w:val="1"/>
      <w:marLeft w:val="0"/>
      <w:marRight w:val="0"/>
      <w:marTop w:val="0"/>
      <w:marBottom w:val="0"/>
      <w:divBdr>
        <w:top w:val="none" w:sz="0" w:space="0" w:color="auto"/>
        <w:left w:val="none" w:sz="0" w:space="0" w:color="auto"/>
        <w:bottom w:val="none" w:sz="0" w:space="0" w:color="auto"/>
        <w:right w:val="none" w:sz="0" w:space="0" w:color="auto"/>
      </w:divBdr>
    </w:div>
    <w:div w:id="1138298904">
      <w:bodyDiv w:val="1"/>
      <w:marLeft w:val="0"/>
      <w:marRight w:val="0"/>
      <w:marTop w:val="0"/>
      <w:marBottom w:val="0"/>
      <w:divBdr>
        <w:top w:val="none" w:sz="0" w:space="0" w:color="auto"/>
        <w:left w:val="none" w:sz="0" w:space="0" w:color="auto"/>
        <w:bottom w:val="none" w:sz="0" w:space="0" w:color="auto"/>
        <w:right w:val="none" w:sz="0" w:space="0" w:color="auto"/>
      </w:divBdr>
    </w:div>
    <w:div w:id="1141926429">
      <w:bodyDiv w:val="1"/>
      <w:marLeft w:val="0"/>
      <w:marRight w:val="0"/>
      <w:marTop w:val="0"/>
      <w:marBottom w:val="0"/>
      <w:divBdr>
        <w:top w:val="none" w:sz="0" w:space="0" w:color="auto"/>
        <w:left w:val="none" w:sz="0" w:space="0" w:color="auto"/>
        <w:bottom w:val="none" w:sz="0" w:space="0" w:color="auto"/>
        <w:right w:val="none" w:sz="0" w:space="0" w:color="auto"/>
      </w:divBdr>
    </w:div>
    <w:div w:id="1142693071">
      <w:bodyDiv w:val="1"/>
      <w:marLeft w:val="0"/>
      <w:marRight w:val="0"/>
      <w:marTop w:val="0"/>
      <w:marBottom w:val="0"/>
      <w:divBdr>
        <w:top w:val="none" w:sz="0" w:space="0" w:color="auto"/>
        <w:left w:val="none" w:sz="0" w:space="0" w:color="auto"/>
        <w:bottom w:val="none" w:sz="0" w:space="0" w:color="auto"/>
        <w:right w:val="none" w:sz="0" w:space="0" w:color="auto"/>
      </w:divBdr>
    </w:div>
    <w:div w:id="1170410531">
      <w:bodyDiv w:val="1"/>
      <w:marLeft w:val="0"/>
      <w:marRight w:val="0"/>
      <w:marTop w:val="0"/>
      <w:marBottom w:val="0"/>
      <w:divBdr>
        <w:top w:val="none" w:sz="0" w:space="0" w:color="auto"/>
        <w:left w:val="none" w:sz="0" w:space="0" w:color="auto"/>
        <w:bottom w:val="none" w:sz="0" w:space="0" w:color="auto"/>
        <w:right w:val="none" w:sz="0" w:space="0" w:color="auto"/>
      </w:divBdr>
    </w:div>
    <w:div w:id="1171405993">
      <w:bodyDiv w:val="1"/>
      <w:marLeft w:val="0"/>
      <w:marRight w:val="0"/>
      <w:marTop w:val="0"/>
      <w:marBottom w:val="0"/>
      <w:divBdr>
        <w:top w:val="none" w:sz="0" w:space="0" w:color="auto"/>
        <w:left w:val="none" w:sz="0" w:space="0" w:color="auto"/>
        <w:bottom w:val="none" w:sz="0" w:space="0" w:color="auto"/>
        <w:right w:val="none" w:sz="0" w:space="0" w:color="auto"/>
      </w:divBdr>
    </w:div>
    <w:div w:id="1194347088">
      <w:bodyDiv w:val="1"/>
      <w:marLeft w:val="0"/>
      <w:marRight w:val="0"/>
      <w:marTop w:val="0"/>
      <w:marBottom w:val="0"/>
      <w:divBdr>
        <w:top w:val="none" w:sz="0" w:space="0" w:color="auto"/>
        <w:left w:val="none" w:sz="0" w:space="0" w:color="auto"/>
        <w:bottom w:val="none" w:sz="0" w:space="0" w:color="auto"/>
        <w:right w:val="none" w:sz="0" w:space="0" w:color="auto"/>
      </w:divBdr>
    </w:div>
    <w:div w:id="1203859722">
      <w:bodyDiv w:val="1"/>
      <w:marLeft w:val="0"/>
      <w:marRight w:val="0"/>
      <w:marTop w:val="0"/>
      <w:marBottom w:val="0"/>
      <w:divBdr>
        <w:top w:val="none" w:sz="0" w:space="0" w:color="auto"/>
        <w:left w:val="none" w:sz="0" w:space="0" w:color="auto"/>
        <w:bottom w:val="none" w:sz="0" w:space="0" w:color="auto"/>
        <w:right w:val="none" w:sz="0" w:space="0" w:color="auto"/>
      </w:divBdr>
    </w:div>
    <w:div w:id="1211305645">
      <w:bodyDiv w:val="1"/>
      <w:marLeft w:val="0"/>
      <w:marRight w:val="0"/>
      <w:marTop w:val="0"/>
      <w:marBottom w:val="0"/>
      <w:divBdr>
        <w:top w:val="none" w:sz="0" w:space="0" w:color="auto"/>
        <w:left w:val="none" w:sz="0" w:space="0" w:color="auto"/>
        <w:bottom w:val="none" w:sz="0" w:space="0" w:color="auto"/>
        <w:right w:val="none" w:sz="0" w:space="0" w:color="auto"/>
      </w:divBdr>
    </w:div>
    <w:div w:id="1217163067">
      <w:bodyDiv w:val="1"/>
      <w:marLeft w:val="0"/>
      <w:marRight w:val="0"/>
      <w:marTop w:val="0"/>
      <w:marBottom w:val="0"/>
      <w:divBdr>
        <w:top w:val="none" w:sz="0" w:space="0" w:color="auto"/>
        <w:left w:val="none" w:sz="0" w:space="0" w:color="auto"/>
        <w:bottom w:val="none" w:sz="0" w:space="0" w:color="auto"/>
        <w:right w:val="none" w:sz="0" w:space="0" w:color="auto"/>
      </w:divBdr>
    </w:div>
    <w:div w:id="1221088534">
      <w:bodyDiv w:val="1"/>
      <w:marLeft w:val="0"/>
      <w:marRight w:val="0"/>
      <w:marTop w:val="0"/>
      <w:marBottom w:val="0"/>
      <w:divBdr>
        <w:top w:val="none" w:sz="0" w:space="0" w:color="auto"/>
        <w:left w:val="none" w:sz="0" w:space="0" w:color="auto"/>
        <w:bottom w:val="none" w:sz="0" w:space="0" w:color="auto"/>
        <w:right w:val="none" w:sz="0" w:space="0" w:color="auto"/>
      </w:divBdr>
    </w:div>
    <w:div w:id="1223247966">
      <w:bodyDiv w:val="1"/>
      <w:marLeft w:val="0"/>
      <w:marRight w:val="0"/>
      <w:marTop w:val="0"/>
      <w:marBottom w:val="0"/>
      <w:divBdr>
        <w:top w:val="none" w:sz="0" w:space="0" w:color="auto"/>
        <w:left w:val="none" w:sz="0" w:space="0" w:color="auto"/>
        <w:bottom w:val="none" w:sz="0" w:space="0" w:color="auto"/>
        <w:right w:val="none" w:sz="0" w:space="0" w:color="auto"/>
      </w:divBdr>
    </w:div>
    <w:div w:id="1225137504">
      <w:bodyDiv w:val="1"/>
      <w:marLeft w:val="0"/>
      <w:marRight w:val="0"/>
      <w:marTop w:val="0"/>
      <w:marBottom w:val="0"/>
      <w:divBdr>
        <w:top w:val="none" w:sz="0" w:space="0" w:color="auto"/>
        <w:left w:val="none" w:sz="0" w:space="0" w:color="auto"/>
        <w:bottom w:val="none" w:sz="0" w:space="0" w:color="auto"/>
        <w:right w:val="none" w:sz="0" w:space="0" w:color="auto"/>
      </w:divBdr>
    </w:div>
    <w:div w:id="1234317001">
      <w:bodyDiv w:val="1"/>
      <w:marLeft w:val="0"/>
      <w:marRight w:val="0"/>
      <w:marTop w:val="0"/>
      <w:marBottom w:val="0"/>
      <w:divBdr>
        <w:top w:val="none" w:sz="0" w:space="0" w:color="auto"/>
        <w:left w:val="none" w:sz="0" w:space="0" w:color="auto"/>
        <w:bottom w:val="none" w:sz="0" w:space="0" w:color="auto"/>
        <w:right w:val="none" w:sz="0" w:space="0" w:color="auto"/>
      </w:divBdr>
    </w:div>
    <w:div w:id="1245336754">
      <w:bodyDiv w:val="1"/>
      <w:marLeft w:val="0"/>
      <w:marRight w:val="0"/>
      <w:marTop w:val="0"/>
      <w:marBottom w:val="0"/>
      <w:divBdr>
        <w:top w:val="none" w:sz="0" w:space="0" w:color="auto"/>
        <w:left w:val="none" w:sz="0" w:space="0" w:color="auto"/>
        <w:bottom w:val="none" w:sz="0" w:space="0" w:color="auto"/>
        <w:right w:val="none" w:sz="0" w:space="0" w:color="auto"/>
      </w:divBdr>
    </w:div>
    <w:div w:id="1258827142">
      <w:bodyDiv w:val="1"/>
      <w:marLeft w:val="0"/>
      <w:marRight w:val="0"/>
      <w:marTop w:val="0"/>
      <w:marBottom w:val="0"/>
      <w:divBdr>
        <w:top w:val="none" w:sz="0" w:space="0" w:color="auto"/>
        <w:left w:val="none" w:sz="0" w:space="0" w:color="auto"/>
        <w:bottom w:val="none" w:sz="0" w:space="0" w:color="auto"/>
        <w:right w:val="none" w:sz="0" w:space="0" w:color="auto"/>
      </w:divBdr>
    </w:div>
    <w:div w:id="1260724383">
      <w:bodyDiv w:val="1"/>
      <w:marLeft w:val="0"/>
      <w:marRight w:val="0"/>
      <w:marTop w:val="0"/>
      <w:marBottom w:val="0"/>
      <w:divBdr>
        <w:top w:val="none" w:sz="0" w:space="0" w:color="auto"/>
        <w:left w:val="none" w:sz="0" w:space="0" w:color="auto"/>
        <w:bottom w:val="none" w:sz="0" w:space="0" w:color="auto"/>
        <w:right w:val="none" w:sz="0" w:space="0" w:color="auto"/>
      </w:divBdr>
    </w:div>
    <w:div w:id="1260944602">
      <w:bodyDiv w:val="1"/>
      <w:marLeft w:val="0"/>
      <w:marRight w:val="0"/>
      <w:marTop w:val="0"/>
      <w:marBottom w:val="0"/>
      <w:divBdr>
        <w:top w:val="none" w:sz="0" w:space="0" w:color="auto"/>
        <w:left w:val="none" w:sz="0" w:space="0" w:color="auto"/>
        <w:bottom w:val="none" w:sz="0" w:space="0" w:color="auto"/>
        <w:right w:val="none" w:sz="0" w:space="0" w:color="auto"/>
      </w:divBdr>
    </w:div>
    <w:div w:id="1272976348">
      <w:bodyDiv w:val="1"/>
      <w:marLeft w:val="0"/>
      <w:marRight w:val="0"/>
      <w:marTop w:val="0"/>
      <w:marBottom w:val="0"/>
      <w:divBdr>
        <w:top w:val="none" w:sz="0" w:space="0" w:color="auto"/>
        <w:left w:val="none" w:sz="0" w:space="0" w:color="auto"/>
        <w:bottom w:val="none" w:sz="0" w:space="0" w:color="auto"/>
        <w:right w:val="none" w:sz="0" w:space="0" w:color="auto"/>
      </w:divBdr>
    </w:div>
    <w:div w:id="1281109354">
      <w:bodyDiv w:val="1"/>
      <w:marLeft w:val="0"/>
      <w:marRight w:val="0"/>
      <w:marTop w:val="0"/>
      <w:marBottom w:val="0"/>
      <w:divBdr>
        <w:top w:val="none" w:sz="0" w:space="0" w:color="auto"/>
        <w:left w:val="none" w:sz="0" w:space="0" w:color="auto"/>
        <w:bottom w:val="none" w:sz="0" w:space="0" w:color="auto"/>
        <w:right w:val="none" w:sz="0" w:space="0" w:color="auto"/>
      </w:divBdr>
    </w:div>
    <w:div w:id="1282683182">
      <w:bodyDiv w:val="1"/>
      <w:marLeft w:val="0"/>
      <w:marRight w:val="0"/>
      <w:marTop w:val="0"/>
      <w:marBottom w:val="0"/>
      <w:divBdr>
        <w:top w:val="none" w:sz="0" w:space="0" w:color="auto"/>
        <w:left w:val="none" w:sz="0" w:space="0" w:color="auto"/>
        <w:bottom w:val="none" w:sz="0" w:space="0" w:color="auto"/>
        <w:right w:val="none" w:sz="0" w:space="0" w:color="auto"/>
      </w:divBdr>
    </w:div>
    <w:div w:id="1289506191">
      <w:bodyDiv w:val="1"/>
      <w:marLeft w:val="0"/>
      <w:marRight w:val="0"/>
      <w:marTop w:val="0"/>
      <w:marBottom w:val="0"/>
      <w:divBdr>
        <w:top w:val="none" w:sz="0" w:space="0" w:color="auto"/>
        <w:left w:val="none" w:sz="0" w:space="0" w:color="auto"/>
        <w:bottom w:val="none" w:sz="0" w:space="0" w:color="auto"/>
        <w:right w:val="none" w:sz="0" w:space="0" w:color="auto"/>
      </w:divBdr>
    </w:div>
    <w:div w:id="1306859557">
      <w:bodyDiv w:val="1"/>
      <w:marLeft w:val="0"/>
      <w:marRight w:val="0"/>
      <w:marTop w:val="0"/>
      <w:marBottom w:val="0"/>
      <w:divBdr>
        <w:top w:val="none" w:sz="0" w:space="0" w:color="auto"/>
        <w:left w:val="none" w:sz="0" w:space="0" w:color="auto"/>
        <w:bottom w:val="none" w:sz="0" w:space="0" w:color="auto"/>
        <w:right w:val="none" w:sz="0" w:space="0" w:color="auto"/>
      </w:divBdr>
    </w:div>
    <w:div w:id="1310938731">
      <w:bodyDiv w:val="1"/>
      <w:marLeft w:val="0"/>
      <w:marRight w:val="0"/>
      <w:marTop w:val="0"/>
      <w:marBottom w:val="0"/>
      <w:divBdr>
        <w:top w:val="none" w:sz="0" w:space="0" w:color="auto"/>
        <w:left w:val="none" w:sz="0" w:space="0" w:color="auto"/>
        <w:bottom w:val="none" w:sz="0" w:space="0" w:color="auto"/>
        <w:right w:val="none" w:sz="0" w:space="0" w:color="auto"/>
      </w:divBdr>
    </w:div>
    <w:div w:id="1319261885">
      <w:bodyDiv w:val="1"/>
      <w:marLeft w:val="0"/>
      <w:marRight w:val="0"/>
      <w:marTop w:val="0"/>
      <w:marBottom w:val="0"/>
      <w:divBdr>
        <w:top w:val="none" w:sz="0" w:space="0" w:color="auto"/>
        <w:left w:val="none" w:sz="0" w:space="0" w:color="auto"/>
        <w:bottom w:val="none" w:sz="0" w:space="0" w:color="auto"/>
        <w:right w:val="none" w:sz="0" w:space="0" w:color="auto"/>
      </w:divBdr>
    </w:div>
    <w:div w:id="1343094864">
      <w:bodyDiv w:val="1"/>
      <w:marLeft w:val="0"/>
      <w:marRight w:val="0"/>
      <w:marTop w:val="0"/>
      <w:marBottom w:val="0"/>
      <w:divBdr>
        <w:top w:val="none" w:sz="0" w:space="0" w:color="auto"/>
        <w:left w:val="none" w:sz="0" w:space="0" w:color="auto"/>
        <w:bottom w:val="none" w:sz="0" w:space="0" w:color="auto"/>
        <w:right w:val="none" w:sz="0" w:space="0" w:color="auto"/>
      </w:divBdr>
    </w:div>
    <w:div w:id="1344281414">
      <w:bodyDiv w:val="1"/>
      <w:marLeft w:val="0"/>
      <w:marRight w:val="0"/>
      <w:marTop w:val="0"/>
      <w:marBottom w:val="0"/>
      <w:divBdr>
        <w:top w:val="none" w:sz="0" w:space="0" w:color="auto"/>
        <w:left w:val="none" w:sz="0" w:space="0" w:color="auto"/>
        <w:bottom w:val="none" w:sz="0" w:space="0" w:color="auto"/>
        <w:right w:val="none" w:sz="0" w:space="0" w:color="auto"/>
      </w:divBdr>
    </w:div>
    <w:div w:id="1346052368">
      <w:bodyDiv w:val="1"/>
      <w:marLeft w:val="0"/>
      <w:marRight w:val="0"/>
      <w:marTop w:val="0"/>
      <w:marBottom w:val="0"/>
      <w:divBdr>
        <w:top w:val="none" w:sz="0" w:space="0" w:color="auto"/>
        <w:left w:val="none" w:sz="0" w:space="0" w:color="auto"/>
        <w:bottom w:val="none" w:sz="0" w:space="0" w:color="auto"/>
        <w:right w:val="none" w:sz="0" w:space="0" w:color="auto"/>
      </w:divBdr>
    </w:div>
    <w:div w:id="1346250452">
      <w:bodyDiv w:val="1"/>
      <w:marLeft w:val="0"/>
      <w:marRight w:val="0"/>
      <w:marTop w:val="0"/>
      <w:marBottom w:val="0"/>
      <w:divBdr>
        <w:top w:val="none" w:sz="0" w:space="0" w:color="auto"/>
        <w:left w:val="none" w:sz="0" w:space="0" w:color="auto"/>
        <w:bottom w:val="none" w:sz="0" w:space="0" w:color="auto"/>
        <w:right w:val="none" w:sz="0" w:space="0" w:color="auto"/>
      </w:divBdr>
    </w:div>
    <w:div w:id="1356732757">
      <w:bodyDiv w:val="1"/>
      <w:marLeft w:val="0"/>
      <w:marRight w:val="0"/>
      <w:marTop w:val="0"/>
      <w:marBottom w:val="0"/>
      <w:divBdr>
        <w:top w:val="none" w:sz="0" w:space="0" w:color="auto"/>
        <w:left w:val="none" w:sz="0" w:space="0" w:color="auto"/>
        <w:bottom w:val="none" w:sz="0" w:space="0" w:color="auto"/>
        <w:right w:val="none" w:sz="0" w:space="0" w:color="auto"/>
      </w:divBdr>
    </w:div>
    <w:div w:id="1363363164">
      <w:bodyDiv w:val="1"/>
      <w:marLeft w:val="0"/>
      <w:marRight w:val="0"/>
      <w:marTop w:val="0"/>
      <w:marBottom w:val="0"/>
      <w:divBdr>
        <w:top w:val="none" w:sz="0" w:space="0" w:color="auto"/>
        <w:left w:val="none" w:sz="0" w:space="0" w:color="auto"/>
        <w:bottom w:val="none" w:sz="0" w:space="0" w:color="auto"/>
        <w:right w:val="none" w:sz="0" w:space="0" w:color="auto"/>
      </w:divBdr>
    </w:div>
    <w:div w:id="1365519972">
      <w:bodyDiv w:val="1"/>
      <w:marLeft w:val="0"/>
      <w:marRight w:val="0"/>
      <w:marTop w:val="0"/>
      <w:marBottom w:val="0"/>
      <w:divBdr>
        <w:top w:val="none" w:sz="0" w:space="0" w:color="auto"/>
        <w:left w:val="none" w:sz="0" w:space="0" w:color="auto"/>
        <w:bottom w:val="none" w:sz="0" w:space="0" w:color="auto"/>
        <w:right w:val="none" w:sz="0" w:space="0" w:color="auto"/>
      </w:divBdr>
    </w:div>
    <w:div w:id="1383359087">
      <w:bodyDiv w:val="1"/>
      <w:marLeft w:val="0"/>
      <w:marRight w:val="0"/>
      <w:marTop w:val="0"/>
      <w:marBottom w:val="0"/>
      <w:divBdr>
        <w:top w:val="none" w:sz="0" w:space="0" w:color="auto"/>
        <w:left w:val="none" w:sz="0" w:space="0" w:color="auto"/>
        <w:bottom w:val="none" w:sz="0" w:space="0" w:color="auto"/>
        <w:right w:val="none" w:sz="0" w:space="0" w:color="auto"/>
      </w:divBdr>
    </w:div>
    <w:div w:id="1396050831">
      <w:bodyDiv w:val="1"/>
      <w:marLeft w:val="0"/>
      <w:marRight w:val="0"/>
      <w:marTop w:val="0"/>
      <w:marBottom w:val="0"/>
      <w:divBdr>
        <w:top w:val="none" w:sz="0" w:space="0" w:color="auto"/>
        <w:left w:val="none" w:sz="0" w:space="0" w:color="auto"/>
        <w:bottom w:val="none" w:sz="0" w:space="0" w:color="auto"/>
        <w:right w:val="none" w:sz="0" w:space="0" w:color="auto"/>
      </w:divBdr>
    </w:div>
    <w:div w:id="1409035130">
      <w:bodyDiv w:val="1"/>
      <w:marLeft w:val="0"/>
      <w:marRight w:val="0"/>
      <w:marTop w:val="0"/>
      <w:marBottom w:val="0"/>
      <w:divBdr>
        <w:top w:val="none" w:sz="0" w:space="0" w:color="auto"/>
        <w:left w:val="none" w:sz="0" w:space="0" w:color="auto"/>
        <w:bottom w:val="none" w:sz="0" w:space="0" w:color="auto"/>
        <w:right w:val="none" w:sz="0" w:space="0" w:color="auto"/>
      </w:divBdr>
    </w:div>
    <w:div w:id="1412847258">
      <w:bodyDiv w:val="1"/>
      <w:marLeft w:val="0"/>
      <w:marRight w:val="0"/>
      <w:marTop w:val="0"/>
      <w:marBottom w:val="0"/>
      <w:divBdr>
        <w:top w:val="none" w:sz="0" w:space="0" w:color="auto"/>
        <w:left w:val="none" w:sz="0" w:space="0" w:color="auto"/>
        <w:bottom w:val="none" w:sz="0" w:space="0" w:color="auto"/>
        <w:right w:val="none" w:sz="0" w:space="0" w:color="auto"/>
      </w:divBdr>
    </w:div>
    <w:div w:id="1416702018">
      <w:bodyDiv w:val="1"/>
      <w:marLeft w:val="0"/>
      <w:marRight w:val="0"/>
      <w:marTop w:val="0"/>
      <w:marBottom w:val="0"/>
      <w:divBdr>
        <w:top w:val="none" w:sz="0" w:space="0" w:color="auto"/>
        <w:left w:val="none" w:sz="0" w:space="0" w:color="auto"/>
        <w:bottom w:val="none" w:sz="0" w:space="0" w:color="auto"/>
        <w:right w:val="none" w:sz="0" w:space="0" w:color="auto"/>
      </w:divBdr>
    </w:div>
    <w:div w:id="1431506172">
      <w:bodyDiv w:val="1"/>
      <w:marLeft w:val="0"/>
      <w:marRight w:val="0"/>
      <w:marTop w:val="0"/>
      <w:marBottom w:val="0"/>
      <w:divBdr>
        <w:top w:val="none" w:sz="0" w:space="0" w:color="auto"/>
        <w:left w:val="none" w:sz="0" w:space="0" w:color="auto"/>
        <w:bottom w:val="none" w:sz="0" w:space="0" w:color="auto"/>
        <w:right w:val="none" w:sz="0" w:space="0" w:color="auto"/>
      </w:divBdr>
    </w:div>
    <w:div w:id="1449398551">
      <w:bodyDiv w:val="1"/>
      <w:marLeft w:val="0"/>
      <w:marRight w:val="0"/>
      <w:marTop w:val="0"/>
      <w:marBottom w:val="0"/>
      <w:divBdr>
        <w:top w:val="none" w:sz="0" w:space="0" w:color="auto"/>
        <w:left w:val="none" w:sz="0" w:space="0" w:color="auto"/>
        <w:bottom w:val="none" w:sz="0" w:space="0" w:color="auto"/>
        <w:right w:val="none" w:sz="0" w:space="0" w:color="auto"/>
      </w:divBdr>
    </w:div>
    <w:div w:id="1456604649">
      <w:bodyDiv w:val="1"/>
      <w:marLeft w:val="0"/>
      <w:marRight w:val="0"/>
      <w:marTop w:val="0"/>
      <w:marBottom w:val="0"/>
      <w:divBdr>
        <w:top w:val="none" w:sz="0" w:space="0" w:color="auto"/>
        <w:left w:val="none" w:sz="0" w:space="0" w:color="auto"/>
        <w:bottom w:val="none" w:sz="0" w:space="0" w:color="auto"/>
        <w:right w:val="none" w:sz="0" w:space="0" w:color="auto"/>
      </w:divBdr>
    </w:div>
    <w:div w:id="1458790369">
      <w:bodyDiv w:val="1"/>
      <w:marLeft w:val="0"/>
      <w:marRight w:val="0"/>
      <w:marTop w:val="0"/>
      <w:marBottom w:val="0"/>
      <w:divBdr>
        <w:top w:val="none" w:sz="0" w:space="0" w:color="auto"/>
        <w:left w:val="none" w:sz="0" w:space="0" w:color="auto"/>
        <w:bottom w:val="none" w:sz="0" w:space="0" w:color="auto"/>
        <w:right w:val="none" w:sz="0" w:space="0" w:color="auto"/>
      </w:divBdr>
    </w:div>
    <w:div w:id="1469739644">
      <w:bodyDiv w:val="1"/>
      <w:marLeft w:val="0"/>
      <w:marRight w:val="0"/>
      <w:marTop w:val="0"/>
      <w:marBottom w:val="0"/>
      <w:divBdr>
        <w:top w:val="none" w:sz="0" w:space="0" w:color="auto"/>
        <w:left w:val="none" w:sz="0" w:space="0" w:color="auto"/>
        <w:bottom w:val="none" w:sz="0" w:space="0" w:color="auto"/>
        <w:right w:val="none" w:sz="0" w:space="0" w:color="auto"/>
      </w:divBdr>
    </w:div>
    <w:div w:id="1481389890">
      <w:bodyDiv w:val="1"/>
      <w:marLeft w:val="0"/>
      <w:marRight w:val="0"/>
      <w:marTop w:val="0"/>
      <w:marBottom w:val="0"/>
      <w:divBdr>
        <w:top w:val="none" w:sz="0" w:space="0" w:color="auto"/>
        <w:left w:val="none" w:sz="0" w:space="0" w:color="auto"/>
        <w:bottom w:val="none" w:sz="0" w:space="0" w:color="auto"/>
        <w:right w:val="none" w:sz="0" w:space="0" w:color="auto"/>
      </w:divBdr>
    </w:div>
    <w:div w:id="1487477484">
      <w:bodyDiv w:val="1"/>
      <w:marLeft w:val="0"/>
      <w:marRight w:val="0"/>
      <w:marTop w:val="0"/>
      <w:marBottom w:val="0"/>
      <w:divBdr>
        <w:top w:val="none" w:sz="0" w:space="0" w:color="auto"/>
        <w:left w:val="none" w:sz="0" w:space="0" w:color="auto"/>
        <w:bottom w:val="none" w:sz="0" w:space="0" w:color="auto"/>
        <w:right w:val="none" w:sz="0" w:space="0" w:color="auto"/>
      </w:divBdr>
    </w:div>
    <w:div w:id="1488286462">
      <w:bodyDiv w:val="1"/>
      <w:marLeft w:val="0"/>
      <w:marRight w:val="0"/>
      <w:marTop w:val="0"/>
      <w:marBottom w:val="0"/>
      <w:divBdr>
        <w:top w:val="none" w:sz="0" w:space="0" w:color="auto"/>
        <w:left w:val="none" w:sz="0" w:space="0" w:color="auto"/>
        <w:bottom w:val="none" w:sz="0" w:space="0" w:color="auto"/>
        <w:right w:val="none" w:sz="0" w:space="0" w:color="auto"/>
      </w:divBdr>
    </w:div>
    <w:div w:id="1500080642">
      <w:bodyDiv w:val="1"/>
      <w:marLeft w:val="0"/>
      <w:marRight w:val="0"/>
      <w:marTop w:val="0"/>
      <w:marBottom w:val="0"/>
      <w:divBdr>
        <w:top w:val="none" w:sz="0" w:space="0" w:color="auto"/>
        <w:left w:val="none" w:sz="0" w:space="0" w:color="auto"/>
        <w:bottom w:val="none" w:sz="0" w:space="0" w:color="auto"/>
        <w:right w:val="none" w:sz="0" w:space="0" w:color="auto"/>
      </w:divBdr>
    </w:div>
    <w:div w:id="1526405446">
      <w:bodyDiv w:val="1"/>
      <w:marLeft w:val="0"/>
      <w:marRight w:val="0"/>
      <w:marTop w:val="0"/>
      <w:marBottom w:val="0"/>
      <w:divBdr>
        <w:top w:val="none" w:sz="0" w:space="0" w:color="auto"/>
        <w:left w:val="none" w:sz="0" w:space="0" w:color="auto"/>
        <w:bottom w:val="none" w:sz="0" w:space="0" w:color="auto"/>
        <w:right w:val="none" w:sz="0" w:space="0" w:color="auto"/>
      </w:divBdr>
    </w:div>
    <w:div w:id="1526940841">
      <w:bodyDiv w:val="1"/>
      <w:marLeft w:val="0"/>
      <w:marRight w:val="0"/>
      <w:marTop w:val="0"/>
      <w:marBottom w:val="0"/>
      <w:divBdr>
        <w:top w:val="none" w:sz="0" w:space="0" w:color="auto"/>
        <w:left w:val="none" w:sz="0" w:space="0" w:color="auto"/>
        <w:bottom w:val="none" w:sz="0" w:space="0" w:color="auto"/>
        <w:right w:val="none" w:sz="0" w:space="0" w:color="auto"/>
      </w:divBdr>
    </w:div>
    <w:div w:id="1535732251">
      <w:bodyDiv w:val="1"/>
      <w:marLeft w:val="0"/>
      <w:marRight w:val="0"/>
      <w:marTop w:val="0"/>
      <w:marBottom w:val="0"/>
      <w:divBdr>
        <w:top w:val="none" w:sz="0" w:space="0" w:color="auto"/>
        <w:left w:val="none" w:sz="0" w:space="0" w:color="auto"/>
        <w:bottom w:val="none" w:sz="0" w:space="0" w:color="auto"/>
        <w:right w:val="none" w:sz="0" w:space="0" w:color="auto"/>
      </w:divBdr>
    </w:div>
    <w:div w:id="1560895643">
      <w:bodyDiv w:val="1"/>
      <w:marLeft w:val="0"/>
      <w:marRight w:val="0"/>
      <w:marTop w:val="0"/>
      <w:marBottom w:val="0"/>
      <w:divBdr>
        <w:top w:val="none" w:sz="0" w:space="0" w:color="auto"/>
        <w:left w:val="none" w:sz="0" w:space="0" w:color="auto"/>
        <w:bottom w:val="none" w:sz="0" w:space="0" w:color="auto"/>
        <w:right w:val="none" w:sz="0" w:space="0" w:color="auto"/>
      </w:divBdr>
    </w:div>
    <w:div w:id="1564413022">
      <w:bodyDiv w:val="1"/>
      <w:marLeft w:val="0"/>
      <w:marRight w:val="0"/>
      <w:marTop w:val="0"/>
      <w:marBottom w:val="0"/>
      <w:divBdr>
        <w:top w:val="none" w:sz="0" w:space="0" w:color="auto"/>
        <w:left w:val="none" w:sz="0" w:space="0" w:color="auto"/>
        <w:bottom w:val="none" w:sz="0" w:space="0" w:color="auto"/>
        <w:right w:val="none" w:sz="0" w:space="0" w:color="auto"/>
      </w:divBdr>
    </w:div>
    <w:div w:id="1565751199">
      <w:bodyDiv w:val="1"/>
      <w:marLeft w:val="0"/>
      <w:marRight w:val="0"/>
      <w:marTop w:val="0"/>
      <w:marBottom w:val="0"/>
      <w:divBdr>
        <w:top w:val="none" w:sz="0" w:space="0" w:color="auto"/>
        <w:left w:val="none" w:sz="0" w:space="0" w:color="auto"/>
        <w:bottom w:val="none" w:sz="0" w:space="0" w:color="auto"/>
        <w:right w:val="none" w:sz="0" w:space="0" w:color="auto"/>
      </w:divBdr>
    </w:div>
    <w:div w:id="1574468301">
      <w:bodyDiv w:val="1"/>
      <w:marLeft w:val="0"/>
      <w:marRight w:val="0"/>
      <w:marTop w:val="0"/>
      <w:marBottom w:val="0"/>
      <w:divBdr>
        <w:top w:val="none" w:sz="0" w:space="0" w:color="auto"/>
        <w:left w:val="none" w:sz="0" w:space="0" w:color="auto"/>
        <w:bottom w:val="none" w:sz="0" w:space="0" w:color="auto"/>
        <w:right w:val="none" w:sz="0" w:space="0" w:color="auto"/>
      </w:divBdr>
    </w:div>
    <w:div w:id="1580480604">
      <w:bodyDiv w:val="1"/>
      <w:marLeft w:val="0"/>
      <w:marRight w:val="0"/>
      <w:marTop w:val="0"/>
      <w:marBottom w:val="0"/>
      <w:divBdr>
        <w:top w:val="none" w:sz="0" w:space="0" w:color="auto"/>
        <w:left w:val="none" w:sz="0" w:space="0" w:color="auto"/>
        <w:bottom w:val="none" w:sz="0" w:space="0" w:color="auto"/>
        <w:right w:val="none" w:sz="0" w:space="0" w:color="auto"/>
      </w:divBdr>
    </w:div>
    <w:div w:id="1582056101">
      <w:bodyDiv w:val="1"/>
      <w:marLeft w:val="0"/>
      <w:marRight w:val="0"/>
      <w:marTop w:val="0"/>
      <w:marBottom w:val="0"/>
      <w:divBdr>
        <w:top w:val="none" w:sz="0" w:space="0" w:color="auto"/>
        <w:left w:val="none" w:sz="0" w:space="0" w:color="auto"/>
        <w:bottom w:val="none" w:sz="0" w:space="0" w:color="auto"/>
        <w:right w:val="none" w:sz="0" w:space="0" w:color="auto"/>
      </w:divBdr>
    </w:div>
    <w:div w:id="1583637765">
      <w:bodyDiv w:val="1"/>
      <w:marLeft w:val="0"/>
      <w:marRight w:val="0"/>
      <w:marTop w:val="0"/>
      <w:marBottom w:val="0"/>
      <w:divBdr>
        <w:top w:val="none" w:sz="0" w:space="0" w:color="auto"/>
        <w:left w:val="none" w:sz="0" w:space="0" w:color="auto"/>
        <w:bottom w:val="none" w:sz="0" w:space="0" w:color="auto"/>
        <w:right w:val="none" w:sz="0" w:space="0" w:color="auto"/>
      </w:divBdr>
    </w:div>
    <w:div w:id="1586303228">
      <w:bodyDiv w:val="1"/>
      <w:marLeft w:val="0"/>
      <w:marRight w:val="0"/>
      <w:marTop w:val="0"/>
      <w:marBottom w:val="0"/>
      <w:divBdr>
        <w:top w:val="none" w:sz="0" w:space="0" w:color="auto"/>
        <w:left w:val="none" w:sz="0" w:space="0" w:color="auto"/>
        <w:bottom w:val="none" w:sz="0" w:space="0" w:color="auto"/>
        <w:right w:val="none" w:sz="0" w:space="0" w:color="auto"/>
      </w:divBdr>
    </w:div>
    <w:div w:id="1596132176">
      <w:bodyDiv w:val="1"/>
      <w:marLeft w:val="0"/>
      <w:marRight w:val="0"/>
      <w:marTop w:val="0"/>
      <w:marBottom w:val="0"/>
      <w:divBdr>
        <w:top w:val="none" w:sz="0" w:space="0" w:color="auto"/>
        <w:left w:val="none" w:sz="0" w:space="0" w:color="auto"/>
        <w:bottom w:val="none" w:sz="0" w:space="0" w:color="auto"/>
        <w:right w:val="none" w:sz="0" w:space="0" w:color="auto"/>
      </w:divBdr>
    </w:div>
    <w:div w:id="1602058349">
      <w:bodyDiv w:val="1"/>
      <w:marLeft w:val="0"/>
      <w:marRight w:val="0"/>
      <w:marTop w:val="0"/>
      <w:marBottom w:val="0"/>
      <w:divBdr>
        <w:top w:val="none" w:sz="0" w:space="0" w:color="auto"/>
        <w:left w:val="none" w:sz="0" w:space="0" w:color="auto"/>
        <w:bottom w:val="none" w:sz="0" w:space="0" w:color="auto"/>
        <w:right w:val="none" w:sz="0" w:space="0" w:color="auto"/>
      </w:divBdr>
    </w:div>
    <w:div w:id="1606183357">
      <w:bodyDiv w:val="1"/>
      <w:marLeft w:val="0"/>
      <w:marRight w:val="0"/>
      <w:marTop w:val="0"/>
      <w:marBottom w:val="0"/>
      <w:divBdr>
        <w:top w:val="none" w:sz="0" w:space="0" w:color="auto"/>
        <w:left w:val="none" w:sz="0" w:space="0" w:color="auto"/>
        <w:bottom w:val="none" w:sz="0" w:space="0" w:color="auto"/>
        <w:right w:val="none" w:sz="0" w:space="0" w:color="auto"/>
      </w:divBdr>
    </w:div>
    <w:div w:id="1606569777">
      <w:bodyDiv w:val="1"/>
      <w:marLeft w:val="0"/>
      <w:marRight w:val="0"/>
      <w:marTop w:val="0"/>
      <w:marBottom w:val="0"/>
      <w:divBdr>
        <w:top w:val="none" w:sz="0" w:space="0" w:color="auto"/>
        <w:left w:val="none" w:sz="0" w:space="0" w:color="auto"/>
        <w:bottom w:val="none" w:sz="0" w:space="0" w:color="auto"/>
        <w:right w:val="none" w:sz="0" w:space="0" w:color="auto"/>
      </w:divBdr>
    </w:div>
    <w:div w:id="1607613098">
      <w:bodyDiv w:val="1"/>
      <w:marLeft w:val="0"/>
      <w:marRight w:val="0"/>
      <w:marTop w:val="0"/>
      <w:marBottom w:val="0"/>
      <w:divBdr>
        <w:top w:val="none" w:sz="0" w:space="0" w:color="auto"/>
        <w:left w:val="none" w:sz="0" w:space="0" w:color="auto"/>
        <w:bottom w:val="none" w:sz="0" w:space="0" w:color="auto"/>
        <w:right w:val="none" w:sz="0" w:space="0" w:color="auto"/>
      </w:divBdr>
    </w:div>
    <w:div w:id="1619028981">
      <w:bodyDiv w:val="1"/>
      <w:marLeft w:val="0"/>
      <w:marRight w:val="0"/>
      <w:marTop w:val="0"/>
      <w:marBottom w:val="0"/>
      <w:divBdr>
        <w:top w:val="none" w:sz="0" w:space="0" w:color="auto"/>
        <w:left w:val="none" w:sz="0" w:space="0" w:color="auto"/>
        <w:bottom w:val="none" w:sz="0" w:space="0" w:color="auto"/>
        <w:right w:val="none" w:sz="0" w:space="0" w:color="auto"/>
      </w:divBdr>
    </w:div>
    <w:div w:id="1625311499">
      <w:bodyDiv w:val="1"/>
      <w:marLeft w:val="0"/>
      <w:marRight w:val="0"/>
      <w:marTop w:val="0"/>
      <w:marBottom w:val="0"/>
      <w:divBdr>
        <w:top w:val="none" w:sz="0" w:space="0" w:color="auto"/>
        <w:left w:val="none" w:sz="0" w:space="0" w:color="auto"/>
        <w:bottom w:val="none" w:sz="0" w:space="0" w:color="auto"/>
        <w:right w:val="none" w:sz="0" w:space="0" w:color="auto"/>
      </w:divBdr>
    </w:div>
    <w:div w:id="1631090881">
      <w:bodyDiv w:val="1"/>
      <w:marLeft w:val="0"/>
      <w:marRight w:val="0"/>
      <w:marTop w:val="0"/>
      <w:marBottom w:val="0"/>
      <w:divBdr>
        <w:top w:val="none" w:sz="0" w:space="0" w:color="auto"/>
        <w:left w:val="none" w:sz="0" w:space="0" w:color="auto"/>
        <w:bottom w:val="none" w:sz="0" w:space="0" w:color="auto"/>
        <w:right w:val="none" w:sz="0" w:space="0" w:color="auto"/>
      </w:divBdr>
    </w:div>
    <w:div w:id="1634751927">
      <w:bodyDiv w:val="1"/>
      <w:marLeft w:val="0"/>
      <w:marRight w:val="0"/>
      <w:marTop w:val="0"/>
      <w:marBottom w:val="0"/>
      <w:divBdr>
        <w:top w:val="none" w:sz="0" w:space="0" w:color="auto"/>
        <w:left w:val="none" w:sz="0" w:space="0" w:color="auto"/>
        <w:bottom w:val="none" w:sz="0" w:space="0" w:color="auto"/>
        <w:right w:val="none" w:sz="0" w:space="0" w:color="auto"/>
      </w:divBdr>
    </w:div>
    <w:div w:id="1651711937">
      <w:bodyDiv w:val="1"/>
      <w:marLeft w:val="0"/>
      <w:marRight w:val="0"/>
      <w:marTop w:val="0"/>
      <w:marBottom w:val="0"/>
      <w:divBdr>
        <w:top w:val="none" w:sz="0" w:space="0" w:color="auto"/>
        <w:left w:val="none" w:sz="0" w:space="0" w:color="auto"/>
        <w:bottom w:val="none" w:sz="0" w:space="0" w:color="auto"/>
        <w:right w:val="none" w:sz="0" w:space="0" w:color="auto"/>
      </w:divBdr>
    </w:div>
    <w:div w:id="1669863357">
      <w:bodyDiv w:val="1"/>
      <w:marLeft w:val="0"/>
      <w:marRight w:val="0"/>
      <w:marTop w:val="0"/>
      <w:marBottom w:val="0"/>
      <w:divBdr>
        <w:top w:val="none" w:sz="0" w:space="0" w:color="auto"/>
        <w:left w:val="none" w:sz="0" w:space="0" w:color="auto"/>
        <w:bottom w:val="none" w:sz="0" w:space="0" w:color="auto"/>
        <w:right w:val="none" w:sz="0" w:space="0" w:color="auto"/>
      </w:divBdr>
    </w:div>
    <w:div w:id="1678924024">
      <w:bodyDiv w:val="1"/>
      <w:marLeft w:val="0"/>
      <w:marRight w:val="0"/>
      <w:marTop w:val="0"/>
      <w:marBottom w:val="0"/>
      <w:divBdr>
        <w:top w:val="none" w:sz="0" w:space="0" w:color="auto"/>
        <w:left w:val="none" w:sz="0" w:space="0" w:color="auto"/>
        <w:bottom w:val="none" w:sz="0" w:space="0" w:color="auto"/>
        <w:right w:val="none" w:sz="0" w:space="0" w:color="auto"/>
      </w:divBdr>
    </w:div>
    <w:div w:id="1687751731">
      <w:bodyDiv w:val="1"/>
      <w:marLeft w:val="0"/>
      <w:marRight w:val="0"/>
      <w:marTop w:val="0"/>
      <w:marBottom w:val="0"/>
      <w:divBdr>
        <w:top w:val="none" w:sz="0" w:space="0" w:color="auto"/>
        <w:left w:val="none" w:sz="0" w:space="0" w:color="auto"/>
        <w:bottom w:val="none" w:sz="0" w:space="0" w:color="auto"/>
        <w:right w:val="none" w:sz="0" w:space="0" w:color="auto"/>
      </w:divBdr>
    </w:div>
    <w:div w:id="1698695871">
      <w:bodyDiv w:val="1"/>
      <w:marLeft w:val="0"/>
      <w:marRight w:val="0"/>
      <w:marTop w:val="0"/>
      <w:marBottom w:val="0"/>
      <w:divBdr>
        <w:top w:val="none" w:sz="0" w:space="0" w:color="auto"/>
        <w:left w:val="none" w:sz="0" w:space="0" w:color="auto"/>
        <w:bottom w:val="none" w:sz="0" w:space="0" w:color="auto"/>
        <w:right w:val="none" w:sz="0" w:space="0" w:color="auto"/>
      </w:divBdr>
    </w:div>
    <w:div w:id="1711682862">
      <w:bodyDiv w:val="1"/>
      <w:marLeft w:val="0"/>
      <w:marRight w:val="0"/>
      <w:marTop w:val="0"/>
      <w:marBottom w:val="0"/>
      <w:divBdr>
        <w:top w:val="none" w:sz="0" w:space="0" w:color="auto"/>
        <w:left w:val="none" w:sz="0" w:space="0" w:color="auto"/>
        <w:bottom w:val="none" w:sz="0" w:space="0" w:color="auto"/>
        <w:right w:val="none" w:sz="0" w:space="0" w:color="auto"/>
      </w:divBdr>
    </w:div>
    <w:div w:id="1726027512">
      <w:bodyDiv w:val="1"/>
      <w:marLeft w:val="0"/>
      <w:marRight w:val="0"/>
      <w:marTop w:val="0"/>
      <w:marBottom w:val="0"/>
      <w:divBdr>
        <w:top w:val="none" w:sz="0" w:space="0" w:color="auto"/>
        <w:left w:val="none" w:sz="0" w:space="0" w:color="auto"/>
        <w:bottom w:val="none" w:sz="0" w:space="0" w:color="auto"/>
        <w:right w:val="none" w:sz="0" w:space="0" w:color="auto"/>
      </w:divBdr>
    </w:div>
    <w:div w:id="1743940619">
      <w:bodyDiv w:val="1"/>
      <w:marLeft w:val="0"/>
      <w:marRight w:val="0"/>
      <w:marTop w:val="0"/>
      <w:marBottom w:val="0"/>
      <w:divBdr>
        <w:top w:val="none" w:sz="0" w:space="0" w:color="auto"/>
        <w:left w:val="none" w:sz="0" w:space="0" w:color="auto"/>
        <w:bottom w:val="none" w:sz="0" w:space="0" w:color="auto"/>
        <w:right w:val="none" w:sz="0" w:space="0" w:color="auto"/>
      </w:divBdr>
    </w:div>
    <w:div w:id="1762330858">
      <w:bodyDiv w:val="1"/>
      <w:marLeft w:val="0"/>
      <w:marRight w:val="0"/>
      <w:marTop w:val="0"/>
      <w:marBottom w:val="0"/>
      <w:divBdr>
        <w:top w:val="none" w:sz="0" w:space="0" w:color="auto"/>
        <w:left w:val="none" w:sz="0" w:space="0" w:color="auto"/>
        <w:bottom w:val="none" w:sz="0" w:space="0" w:color="auto"/>
        <w:right w:val="none" w:sz="0" w:space="0" w:color="auto"/>
      </w:divBdr>
    </w:div>
    <w:div w:id="1767768826">
      <w:bodyDiv w:val="1"/>
      <w:marLeft w:val="0"/>
      <w:marRight w:val="0"/>
      <w:marTop w:val="0"/>
      <w:marBottom w:val="0"/>
      <w:divBdr>
        <w:top w:val="none" w:sz="0" w:space="0" w:color="auto"/>
        <w:left w:val="none" w:sz="0" w:space="0" w:color="auto"/>
        <w:bottom w:val="none" w:sz="0" w:space="0" w:color="auto"/>
        <w:right w:val="none" w:sz="0" w:space="0" w:color="auto"/>
      </w:divBdr>
    </w:div>
    <w:div w:id="1771316609">
      <w:bodyDiv w:val="1"/>
      <w:marLeft w:val="0"/>
      <w:marRight w:val="0"/>
      <w:marTop w:val="0"/>
      <w:marBottom w:val="0"/>
      <w:divBdr>
        <w:top w:val="none" w:sz="0" w:space="0" w:color="auto"/>
        <w:left w:val="none" w:sz="0" w:space="0" w:color="auto"/>
        <w:bottom w:val="none" w:sz="0" w:space="0" w:color="auto"/>
        <w:right w:val="none" w:sz="0" w:space="0" w:color="auto"/>
      </w:divBdr>
    </w:div>
    <w:div w:id="1772160501">
      <w:bodyDiv w:val="1"/>
      <w:marLeft w:val="0"/>
      <w:marRight w:val="0"/>
      <w:marTop w:val="0"/>
      <w:marBottom w:val="0"/>
      <w:divBdr>
        <w:top w:val="none" w:sz="0" w:space="0" w:color="auto"/>
        <w:left w:val="none" w:sz="0" w:space="0" w:color="auto"/>
        <w:bottom w:val="none" w:sz="0" w:space="0" w:color="auto"/>
        <w:right w:val="none" w:sz="0" w:space="0" w:color="auto"/>
      </w:divBdr>
    </w:div>
    <w:div w:id="1774784962">
      <w:bodyDiv w:val="1"/>
      <w:marLeft w:val="0"/>
      <w:marRight w:val="0"/>
      <w:marTop w:val="0"/>
      <w:marBottom w:val="0"/>
      <w:divBdr>
        <w:top w:val="none" w:sz="0" w:space="0" w:color="auto"/>
        <w:left w:val="none" w:sz="0" w:space="0" w:color="auto"/>
        <w:bottom w:val="none" w:sz="0" w:space="0" w:color="auto"/>
        <w:right w:val="none" w:sz="0" w:space="0" w:color="auto"/>
      </w:divBdr>
    </w:div>
    <w:div w:id="1781409950">
      <w:bodyDiv w:val="1"/>
      <w:marLeft w:val="0"/>
      <w:marRight w:val="0"/>
      <w:marTop w:val="0"/>
      <w:marBottom w:val="0"/>
      <w:divBdr>
        <w:top w:val="none" w:sz="0" w:space="0" w:color="auto"/>
        <w:left w:val="none" w:sz="0" w:space="0" w:color="auto"/>
        <w:bottom w:val="none" w:sz="0" w:space="0" w:color="auto"/>
        <w:right w:val="none" w:sz="0" w:space="0" w:color="auto"/>
      </w:divBdr>
    </w:div>
    <w:div w:id="1796948401">
      <w:bodyDiv w:val="1"/>
      <w:marLeft w:val="0"/>
      <w:marRight w:val="0"/>
      <w:marTop w:val="0"/>
      <w:marBottom w:val="0"/>
      <w:divBdr>
        <w:top w:val="none" w:sz="0" w:space="0" w:color="auto"/>
        <w:left w:val="none" w:sz="0" w:space="0" w:color="auto"/>
        <w:bottom w:val="none" w:sz="0" w:space="0" w:color="auto"/>
        <w:right w:val="none" w:sz="0" w:space="0" w:color="auto"/>
      </w:divBdr>
    </w:div>
    <w:div w:id="1799713395">
      <w:bodyDiv w:val="1"/>
      <w:marLeft w:val="0"/>
      <w:marRight w:val="0"/>
      <w:marTop w:val="0"/>
      <w:marBottom w:val="0"/>
      <w:divBdr>
        <w:top w:val="none" w:sz="0" w:space="0" w:color="auto"/>
        <w:left w:val="none" w:sz="0" w:space="0" w:color="auto"/>
        <w:bottom w:val="none" w:sz="0" w:space="0" w:color="auto"/>
        <w:right w:val="none" w:sz="0" w:space="0" w:color="auto"/>
      </w:divBdr>
    </w:div>
    <w:div w:id="1812209663">
      <w:bodyDiv w:val="1"/>
      <w:marLeft w:val="0"/>
      <w:marRight w:val="0"/>
      <w:marTop w:val="0"/>
      <w:marBottom w:val="0"/>
      <w:divBdr>
        <w:top w:val="none" w:sz="0" w:space="0" w:color="auto"/>
        <w:left w:val="none" w:sz="0" w:space="0" w:color="auto"/>
        <w:bottom w:val="none" w:sz="0" w:space="0" w:color="auto"/>
        <w:right w:val="none" w:sz="0" w:space="0" w:color="auto"/>
      </w:divBdr>
    </w:div>
    <w:div w:id="1819150141">
      <w:bodyDiv w:val="1"/>
      <w:marLeft w:val="0"/>
      <w:marRight w:val="0"/>
      <w:marTop w:val="0"/>
      <w:marBottom w:val="0"/>
      <w:divBdr>
        <w:top w:val="none" w:sz="0" w:space="0" w:color="auto"/>
        <w:left w:val="none" w:sz="0" w:space="0" w:color="auto"/>
        <w:bottom w:val="none" w:sz="0" w:space="0" w:color="auto"/>
        <w:right w:val="none" w:sz="0" w:space="0" w:color="auto"/>
      </w:divBdr>
    </w:div>
    <w:div w:id="1829861722">
      <w:bodyDiv w:val="1"/>
      <w:marLeft w:val="0"/>
      <w:marRight w:val="0"/>
      <w:marTop w:val="0"/>
      <w:marBottom w:val="0"/>
      <w:divBdr>
        <w:top w:val="none" w:sz="0" w:space="0" w:color="auto"/>
        <w:left w:val="none" w:sz="0" w:space="0" w:color="auto"/>
        <w:bottom w:val="none" w:sz="0" w:space="0" w:color="auto"/>
        <w:right w:val="none" w:sz="0" w:space="0" w:color="auto"/>
      </w:divBdr>
    </w:div>
    <w:div w:id="1859536269">
      <w:bodyDiv w:val="1"/>
      <w:marLeft w:val="0"/>
      <w:marRight w:val="0"/>
      <w:marTop w:val="0"/>
      <w:marBottom w:val="0"/>
      <w:divBdr>
        <w:top w:val="none" w:sz="0" w:space="0" w:color="auto"/>
        <w:left w:val="none" w:sz="0" w:space="0" w:color="auto"/>
        <w:bottom w:val="none" w:sz="0" w:space="0" w:color="auto"/>
        <w:right w:val="none" w:sz="0" w:space="0" w:color="auto"/>
      </w:divBdr>
    </w:div>
    <w:div w:id="1860850445">
      <w:bodyDiv w:val="1"/>
      <w:marLeft w:val="0"/>
      <w:marRight w:val="0"/>
      <w:marTop w:val="0"/>
      <w:marBottom w:val="0"/>
      <w:divBdr>
        <w:top w:val="none" w:sz="0" w:space="0" w:color="auto"/>
        <w:left w:val="none" w:sz="0" w:space="0" w:color="auto"/>
        <w:bottom w:val="none" w:sz="0" w:space="0" w:color="auto"/>
        <w:right w:val="none" w:sz="0" w:space="0" w:color="auto"/>
      </w:divBdr>
    </w:div>
    <w:div w:id="1862434687">
      <w:bodyDiv w:val="1"/>
      <w:marLeft w:val="0"/>
      <w:marRight w:val="0"/>
      <w:marTop w:val="0"/>
      <w:marBottom w:val="0"/>
      <w:divBdr>
        <w:top w:val="none" w:sz="0" w:space="0" w:color="auto"/>
        <w:left w:val="none" w:sz="0" w:space="0" w:color="auto"/>
        <w:bottom w:val="none" w:sz="0" w:space="0" w:color="auto"/>
        <w:right w:val="none" w:sz="0" w:space="0" w:color="auto"/>
      </w:divBdr>
    </w:div>
    <w:div w:id="1863081668">
      <w:bodyDiv w:val="1"/>
      <w:marLeft w:val="0"/>
      <w:marRight w:val="0"/>
      <w:marTop w:val="0"/>
      <w:marBottom w:val="0"/>
      <w:divBdr>
        <w:top w:val="none" w:sz="0" w:space="0" w:color="auto"/>
        <w:left w:val="none" w:sz="0" w:space="0" w:color="auto"/>
        <w:bottom w:val="none" w:sz="0" w:space="0" w:color="auto"/>
        <w:right w:val="none" w:sz="0" w:space="0" w:color="auto"/>
      </w:divBdr>
    </w:div>
    <w:div w:id="1868174141">
      <w:bodyDiv w:val="1"/>
      <w:marLeft w:val="0"/>
      <w:marRight w:val="0"/>
      <w:marTop w:val="0"/>
      <w:marBottom w:val="0"/>
      <w:divBdr>
        <w:top w:val="none" w:sz="0" w:space="0" w:color="auto"/>
        <w:left w:val="none" w:sz="0" w:space="0" w:color="auto"/>
        <w:bottom w:val="none" w:sz="0" w:space="0" w:color="auto"/>
        <w:right w:val="none" w:sz="0" w:space="0" w:color="auto"/>
      </w:divBdr>
    </w:div>
    <w:div w:id="1886945047">
      <w:bodyDiv w:val="1"/>
      <w:marLeft w:val="0"/>
      <w:marRight w:val="0"/>
      <w:marTop w:val="0"/>
      <w:marBottom w:val="0"/>
      <w:divBdr>
        <w:top w:val="none" w:sz="0" w:space="0" w:color="auto"/>
        <w:left w:val="none" w:sz="0" w:space="0" w:color="auto"/>
        <w:bottom w:val="none" w:sz="0" w:space="0" w:color="auto"/>
        <w:right w:val="none" w:sz="0" w:space="0" w:color="auto"/>
      </w:divBdr>
    </w:div>
    <w:div w:id="1896575681">
      <w:bodyDiv w:val="1"/>
      <w:marLeft w:val="0"/>
      <w:marRight w:val="0"/>
      <w:marTop w:val="0"/>
      <w:marBottom w:val="0"/>
      <w:divBdr>
        <w:top w:val="none" w:sz="0" w:space="0" w:color="auto"/>
        <w:left w:val="none" w:sz="0" w:space="0" w:color="auto"/>
        <w:bottom w:val="none" w:sz="0" w:space="0" w:color="auto"/>
        <w:right w:val="none" w:sz="0" w:space="0" w:color="auto"/>
      </w:divBdr>
    </w:div>
    <w:div w:id="1900940719">
      <w:bodyDiv w:val="1"/>
      <w:marLeft w:val="0"/>
      <w:marRight w:val="0"/>
      <w:marTop w:val="0"/>
      <w:marBottom w:val="0"/>
      <w:divBdr>
        <w:top w:val="none" w:sz="0" w:space="0" w:color="auto"/>
        <w:left w:val="none" w:sz="0" w:space="0" w:color="auto"/>
        <w:bottom w:val="none" w:sz="0" w:space="0" w:color="auto"/>
        <w:right w:val="none" w:sz="0" w:space="0" w:color="auto"/>
      </w:divBdr>
    </w:div>
    <w:div w:id="1911501816">
      <w:bodyDiv w:val="1"/>
      <w:marLeft w:val="0"/>
      <w:marRight w:val="0"/>
      <w:marTop w:val="0"/>
      <w:marBottom w:val="0"/>
      <w:divBdr>
        <w:top w:val="none" w:sz="0" w:space="0" w:color="auto"/>
        <w:left w:val="none" w:sz="0" w:space="0" w:color="auto"/>
        <w:bottom w:val="none" w:sz="0" w:space="0" w:color="auto"/>
        <w:right w:val="none" w:sz="0" w:space="0" w:color="auto"/>
      </w:divBdr>
    </w:div>
    <w:div w:id="1913655874">
      <w:bodyDiv w:val="1"/>
      <w:marLeft w:val="0"/>
      <w:marRight w:val="0"/>
      <w:marTop w:val="0"/>
      <w:marBottom w:val="0"/>
      <w:divBdr>
        <w:top w:val="none" w:sz="0" w:space="0" w:color="auto"/>
        <w:left w:val="none" w:sz="0" w:space="0" w:color="auto"/>
        <w:bottom w:val="none" w:sz="0" w:space="0" w:color="auto"/>
        <w:right w:val="none" w:sz="0" w:space="0" w:color="auto"/>
      </w:divBdr>
    </w:div>
    <w:div w:id="1923172878">
      <w:bodyDiv w:val="1"/>
      <w:marLeft w:val="0"/>
      <w:marRight w:val="0"/>
      <w:marTop w:val="0"/>
      <w:marBottom w:val="0"/>
      <w:divBdr>
        <w:top w:val="none" w:sz="0" w:space="0" w:color="auto"/>
        <w:left w:val="none" w:sz="0" w:space="0" w:color="auto"/>
        <w:bottom w:val="none" w:sz="0" w:space="0" w:color="auto"/>
        <w:right w:val="none" w:sz="0" w:space="0" w:color="auto"/>
      </w:divBdr>
    </w:div>
    <w:div w:id="1925258691">
      <w:bodyDiv w:val="1"/>
      <w:marLeft w:val="0"/>
      <w:marRight w:val="0"/>
      <w:marTop w:val="0"/>
      <w:marBottom w:val="0"/>
      <w:divBdr>
        <w:top w:val="none" w:sz="0" w:space="0" w:color="auto"/>
        <w:left w:val="none" w:sz="0" w:space="0" w:color="auto"/>
        <w:bottom w:val="none" w:sz="0" w:space="0" w:color="auto"/>
        <w:right w:val="none" w:sz="0" w:space="0" w:color="auto"/>
      </w:divBdr>
    </w:div>
    <w:div w:id="1933510245">
      <w:bodyDiv w:val="1"/>
      <w:marLeft w:val="0"/>
      <w:marRight w:val="0"/>
      <w:marTop w:val="0"/>
      <w:marBottom w:val="0"/>
      <w:divBdr>
        <w:top w:val="none" w:sz="0" w:space="0" w:color="auto"/>
        <w:left w:val="none" w:sz="0" w:space="0" w:color="auto"/>
        <w:bottom w:val="none" w:sz="0" w:space="0" w:color="auto"/>
        <w:right w:val="none" w:sz="0" w:space="0" w:color="auto"/>
      </w:divBdr>
    </w:div>
    <w:div w:id="1941837538">
      <w:bodyDiv w:val="1"/>
      <w:marLeft w:val="0"/>
      <w:marRight w:val="0"/>
      <w:marTop w:val="0"/>
      <w:marBottom w:val="0"/>
      <w:divBdr>
        <w:top w:val="none" w:sz="0" w:space="0" w:color="auto"/>
        <w:left w:val="none" w:sz="0" w:space="0" w:color="auto"/>
        <w:bottom w:val="none" w:sz="0" w:space="0" w:color="auto"/>
        <w:right w:val="none" w:sz="0" w:space="0" w:color="auto"/>
      </w:divBdr>
    </w:div>
    <w:div w:id="1947152705">
      <w:bodyDiv w:val="1"/>
      <w:marLeft w:val="0"/>
      <w:marRight w:val="0"/>
      <w:marTop w:val="0"/>
      <w:marBottom w:val="0"/>
      <w:divBdr>
        <w:top w:val="none" w:sz="0" w:space="0" w:color="auto"/>
        <w:left w:val="none" w:sz="0" w:space="0" w:color="auto"/>
        <w:bottom w:val="none" w:sz="0" w:space="0" w:color="auto"/>
        <w:right w:val="none" w:sz="0" w:space="0" w:color="auto"/>
      </w:divBdr>
    </w:div>
    <w:div w:id="1947344297">
      <w:bodyDiv w:val="1"/>
      <w:marLeft w:val="0"/>
      <w:marRight w:val="0"/>
      <w:marTop w:val="0"/>
      <w:marBottom w:val="0"/>
      <w:divBdr>
        <w:top w:val="none" w:sz="0" w:space="0" w:color="auto"/>
        <w:left w:val="none" w:sz="0" w:space="0" w:color="auto"/>
        <w:bottom w:val="none" w:sz="0" w:space="0" w:color="auto"/>
        <w:right w:val="none" w:sz="0" w:space="0" w:color="auto"/>
      </w:divBdr>
    </w:div>
    <w:div w:id="1951931439">
      <w:bodyDiv w:val="1"/>
      <w:marLeft w:val="0"/>
      <w:marRight w:val="0"/>
      <w:marTop w:val="0"/>
      <w:marBottom w:val="0"/>
      <w:divBdr>
        <w:top w:val="none" w:sz="0" w:space="0" w:color="auto"/>
        <w:left w:val="none" w:sz="0" w:space="0" w:color="auto"/>
        <w:bottom w:val="none" w:sz="0" w:space="0" w:color="auto"/>
        <w:right w:val="none" w:sz="0" w:space="0" w:color="auto"/>
      </w:divBdr>
    </w:div>
    <w:div w:id="1963075801">
      <w:bodyDiv w:val="1"/>
      <w:marLeft w:val="0"/>
      <w:marRight w:val="0"/>
      <w:marTop w:val="0"/>
      <w:marBottom w:val="0"/>
      <w:divBdr>
        <w:top w:val="none" w:sz="0" w:space="0" w:color="auto"/>
        <w:left w:val="none" w:sz="0" w:space="0" w:color="auto"/>
        <w:bottom w:val="none" w:sz="0" w:space="0" w:color="auto"/>
        <w:right w:val="none" w:sz="0" w:space="0" w:color="auto"/>
      </w:divBdr>
    </w:div>
    <w:div w:id="1988852029">
      <w:bodyDiv w:val="1"/>
      <w:marLeft w:val="0"/>
      <w:marRight w:val="0"/>
      <w:marTop w:val="0"/>
      <w:marBottom w:val="0"/>
      <w:divBdr>
        <w:top w:val="none" w:sz="0" w:space="0" w:color="auto"/>
        <w:left w:val="none" w:sz="0" w:space="0" w:color="auto"/>
        <w:bottom w:val="none" w:sz="0" w:space="0" w:color="auto"/>
        <w:right w:val="none" w:sz="0" w:space="0" w:color="auto"/>
      </w:divBdr>
    </w:div>
    <w:div w:id="1990279151">
      <w:bodyDiv w:val="1"/>
      <w:marLeft w:val="0"/>
      <w:marRight w:val="0"/>
      <w:marTop w:val="0"/>
      <w:marBottom w:val="0"/>
      <w:divBdr>
        <w:top w:val="none" w:sz="0" w:space="0" w:color="auto"/>
        <w:left w:val="none" w:sz="0" w:space="0" w:color="auto"/>
        <w:bottom w:val="none" w:sz="0" w:space="0" w:color="auto"/>
        <w:right w:val="none" w:sz="0" w:space="0" w:color="auto"/>
      </w:divBdr>
    </w:div>
    <w:div w:id="1993950795">
      <w:bodyDiv w:val="1"/>
      <w:marLeft w:val="0"/>
      <w:marRight w:val="0"/>
      <w:marTop w:val="0"/>
      <w:marBottom w:val="0"/>
      <w:divBdr>
        <w:top w:val="none" w:sz="0" w:space="0" w:color="auto"/>
        <w:left w:val="none" w:sz="0" w:space="0" w:color="auto"/>
        <w:bottom w:val="none" w:sz="0" w:space="0" w:color="auto"/>
        <w:right w:val="none" w:sz="0" w:space="0" w:color="auto"/>
      </w:divBdr>
    </w:div>
    <w:div w:id="1998411495">
      <w:bodyDiv w:val="1"/>
      <w:marLeft w:val="0"/>
      <w:marRight w:val="0"/>
      <w:marTop w:val="0"/>
      <w:marBottom w:val="0"/>
      <w:divBdr>
        <w:top w:val="none" w:sz="0" w:space="0" w:color="auto"/>
        <w:left w:val="none" w:sz="0" w:space="0" w:color="auto"/>
        <w:bottom w:val="none" w:sz="0" w:space="0" w:color="auto"/>
        <w:right w:val="none" w:sz="0" w:space="0" w:color="auto"/>
      </w:divBdr>
    </w:div>
    <w:div w:id="2006198330">
      <w:bodyDiv w:val="1"/>
      <w:marLeft w:val="0"/>
      <w:marRight w:val="0"/>
      <w:marTop w:val="0"/>
      <w:marBottom w:val="0"/>
      <w:divBdr>
        <w:top w:val="none" w:sz="0" w:space="0" w:color="auto"/>
        <w:left w:val="none" w:sz="0" w:space="0" w:color="auto"/>
        <w:bottom w:val="none" w:sz="0" w:space="0" w:color="auto"/>
        <w:right w:val="none" w:sz="0" w:space="0" w:color="auto"/>
      </w:divBdr>
    </w:div>
    <w:div w:id="2006933496">
      <w:bodyDiv w:val="1"/>
      <w:marLeft w:val="0"/>
      <w:marRight w:val="0"/>
      <w:marTop w:val="0"/>
      <w:marBottom w:val="0"/>
      <w:divBdr>
        <w:top w:val="none" w:sz="0" w:space="0" w:color="auto"/>
        <w:left w:val="none" w:sz="0" w:space="0" w:color="auto"/>
        <w:bottom w:val="none" w:sz="0" w:space="0" w:color="auto"/>
        <w:right w:val="none" w:sz="0" w:space="0" w:color="auto"/>
      </w:divBdr>
    </w:div>
    <w:div w:id="2018458350">
      <w:bodyDiv w:val="1"/>
      <w:marLeft w:val="0"/>
      <w:marRight w:val="0"/>
      <w:marTop w:val="0"/>
      <w:marBottom w:val="0"/>
      <w:divBdr>
        <w:top w:val="none" w:sz="0" w:space="0" w:color="auto"/>
        <w:left w:val="none" w:sz="0" w:space="0" w:color="auto"/>
        <w:bottom w:val="none" w:sz="0" w:space="0" w:color="auto"/>
        <w:right w:val="none" w:sz="0" w:space="0" w:color="auto"/>
      </w:divBdr>
    </w:div>
    <w:div w:id="2027973354">
      <w:bodyDiv w:val="1"/>
      <w:marLeft w:val="0"/>
      <w:marRight w:val="0"/>
      <w:marTop w:val="0"/>
      <w:marBottom w:val="0"/>
      <w:divBdr>
        <w:top w:val="none" w:sz="0" w:space="0" w:color="auto"/>
        <w:left w:val="none" w:sz="0" w:space="0" w:color="auto"/>
        <w:bottom w:val="none" w:sz="0" w:space="0" w:color="auto"/>
        <w:right w:val="none" w:sz="0" w:space="0" w:color="auto"/>
      </w:divBdr>
    </w:div>
    <w:div w:id="2032489695">
      <w:bodyDiv w:val="1"/>
      <w:marLeft w:val="0"/>
      <w:marRight w:val="0"/>
      <w:marTop w:val="0"/>
      <w:marBottom w:val="0"/>
      <w:divBdr>
        <w:top w:val="none" w:sz="0" w:space="0" w:color="auto"/>
        <w:left w:val="none" w:sz="0" w:space="0" w:color="auto"/>
        <w:bottom w:val="none" w:sz="0" w:space="0" w:color="auto"/>
        <w:right w:val="none" w:sz="0" w:space="0" w:color="auto"/>
      </w:divBdr>
    </w:div>
    <w:div w:id="2032682745">
      <w:bodyDiv w:val="1"/>
      <w:marLeft w:val="0"/>
      <w:marRight w:val="0"/>
      <w:marTop w:val="0"/>
      <w:marBottom w:val="0"/>
      <w:divBdr>
        <w:top w:val="none" w:sz="0" w:space="0" w:color="auto"/>
        <w:left w:val="none" w:sz="0" w:space="0" w:color="auto"/>
        <w:bottom w:val="none" w:sz="0" w:space="0" w:color="auto"/>
        <w:right w:val="none" w:sz="0" w:space="0" w:color="auto"/>
      </w:divBdr>
    </w:div>
    <w:div w:id="2106415644">
      <w:bodyDiv w:val="1"/>
      <w:marLeft w:val="0"/>
      <w:marRight w:val="0"/>
      <w:marTop w:val="0"/>
      <w:marBottom w:val="0"/>
      <w:divBdr>
        <w:top w:val="none" w:sz="0" w:space="0" w:color="auto"/>
        <w:left w:val="none" w:sz="0" w:space="0" w:color="auto"/>
        <w:bottom w:val="none" w:sz="0" w:space="0" w:color="auto"/>
        <w:right w:val="none" w:sz="0" w:space="0" w:color="auto"/>
      </w:divBdr>
    </w:div>
    <w:div w:id="2108958696">
      <w:bodyDiv w:val="1"/>
      <w:marLeft w:val="0"/>
      <w:marRight w:val="0"/>
      <w:marTop w:val="0"/>
      <w:marBottom w:val="0"/>
      <w:divBdr>
        <w:top w:val="none" w:sz="0" w:space="0" w:color="auto"/>
        <w:left w:val="none" w:sz="0" w:space="0" w:color="auto"/>
        <w:bottom w:val="none" w:sz="0" w:space="0" w:color="auto"/>
        <w:right w:val="none" w:sz="0" w:space="0" w:color="auto"/>
      </w:divBdr>
    </w:div>
    <w:div w:id="2109688407">
      <w:bodyDiv w:val="1"/>
      <w:marLeft w:val="0"/>
      <w:marRight w:val="0"/>
      <w:marTop w:val="0"/>
      <w:marBottom w:val="0"/>
      <w:divBdr>
        <w:top w:val="none" w:sz="0" w:space="0" w:color="auto"/>
        <w:left w:val="none" w:sz="0" w:space="0" w:color="auto"/>
        <w:bottom w:val="none" w:sz="0" w:space="0" w:color="auto"/>
        <w:right w:val="none" w:sz="0" w:space="0" w:color="auto"/>
      </w:divBdr>
    </w:div>
    <w:div w:id="2114014678">
      <w:bodyDiv w:val="1"/>
      <w:marLeft w:val="0"/>
      <w:marRight w:val="0"/>
      <w:marTop w:val="0"/>
      <w:marBottom w:val="0"/>
      <w:divBdr>
        <w:top w:val="none" w:sz="0" w:space="0" w:color="auto"/>
        <w:left w:val="none" w:sz="0" w:space="0" w:color="auto"/>
        <w:bottom w:val="none" w:sz="0" w:space="0" w:color="auto"/>
        <w:right w:val="none" w:sz="0" w:space="0" w:color="auto"/>
      </w:divBdr>
    </w:div>
    <w:div w:id="2120753179">
      <w:bodyDiv w:val="1"/>
      <w:marLeft w:val="0"/>
      <w:marRight w:val="0"/>
      <w:marTop w:val="0"/>
      <w:marBottom w:val="0"/>
      <w:divBdr>
        <w:top w:val="none" w:sz="0" w:space="0" w:color="auto"/>
        <w:left w:val="none" w:sz="0" w:space="0" w:color="auto"/>
        <w:bottom w:val="none" w:sz="0" w:space="0" w:color="auto"/>
        <w:right w:val="none" w:sz="0" w:space="0" w:color="auto"/>
      </w:divBdr>
    </w:div>
    <w:div w:id="2137334554">
      <w:bodyDiv w:val="1"/>
      <w:marLeft w:val="0"/>
      <w:marRight w:val="0"/>
      <w:marTop w:val="0"/>
      <w:marBottom w:val="0"/>
      <w:divBdr>
        <w:top w:val="none" w:sz="0" w:space="0" w:color="auto"/>
        <w:left w:val="none" w:sz="0" w:space="0" w:color="auto"/>
        <w:bottom w:val="none" w:sz="0" w:space="0" w:color="auto"/>
        <w:right w:val="none" w:sz="0" w:space="0" w:color="auto"/>
      </w:divBdr>
    </w:div>
    <w:div w:id="2144881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itcoin.org/bitcoi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Cli21</b:Tag>
    <b:SourceType>InternetSite</b:SourceType>
    <b:Guid>{6053D5ED-5FFE-4DF3-9538-AB4366D4ECB4}</b:Guid>
    <b:Title>startupbiz</b:Title>
    <b:Year>2021</b:Year>
    <b:Author>
      <b:Author>
        <b:NameList>
          <b:Person>
            <b:Last>Masarakufa</b:Last>
            <b:First>Clive</b:First>
          </b:Person>
        </b:NameList>
      </b:Author>
    </b:Author>
    <b:YearAccessed>2024</b:YearAccessed>
    <b:MonthAccessed>October</b:MonthAccessed>
    <b:DayAccessed>04</b:DayAccessed>
    <b:URL>https://startupbiz.co.zw/8-challenges-faced-by-entrepreneurs-in-zimbabwe/#:~:text=Lack%20Of%20Access%20To%20Capital.%20Kick-starting%20the#:~:text=Lack%20Of%20Access%20To%20Capital.%20Kick-starting%20the</b:URL>
    <b:RefOrder>2</b:RefOrder>
  </b:Source>
  <b:Source>
    <b:Tag>Mat21</b:Tag>
    <b:SourceType>InternetSite</b:SourceType>
    <b:Guid>{4F2F10EE-B815-42B5-B629-FAC882EF1C8D}</b:Guid>
    <b:Author>
      <b:Author>
        <b:NameList>
          <b:Person>
            <b:Last>Matsongoni</b:Last>
            <b:First>H</b:First>
          </b:Person>
          <b:Person>
            <b:Last>Mutambara</b:Last>
            <b:First>E</b:First>
          </b:Person>
        </b:NameList>
      </b:Author>
    </b:Author>
    <b:Title>International Journal of Entrepreneurship</b:Title>
    <b:Year>2021</b:Year>
    <b:YearAccessed>2024</b:YearAccessed>
    <b:MonthAccessed>October </b:MonthAccessed>
    <b:DayAccessed>04</b:DayAccessed>
    <b:URL>https://www.abacademies.org/articles/challenges-faced-by-the-informal-small-to-medium-enterprises--a-case-study-of-the-manufacturing-sector-in-zimbabwe-11726.html#:~:text=Chidoko%20et%20al.%20(2011:%2027)%20in%20a%20similar%20study%20in</b:URL>
    <b:RefOrder>3</b:RefOrder>
  </b:Source>
  <b:Source>
    <b:Tag>Mut21</b:Tag>
    <b:SourceType>InternetSite</b:SourceType>
    <b:Guid>{43DDBC98-9354-444D-BE04-B55336DDE609}</b:Guid>
    <b:Author>
      <b:Author>
        <b:NameList>
          <b:Person>
            <b:Last>E</b:Last>
            <b:First>Mutambara</b:First>
          </b:Person>
        </b:NameList>
      </b:Author>
    </b:Author>
    <b:Title>Challenges Faced by the Informal Small to Medium Enterprises A Case Study of the Manufacturing Sector in Zimbabwe</b:Title>
    <b:Year>2021</b:Year>
    <b:YearAccessed>2024</b:YearAccessed>
    <b:MonthAccessed>October</b:MonthAccessed>
    <b:DayAccessed>04</b:DayAccessed>
    <b:URL>https://www.abacademies.org/articles/challenges-faced-by-the-informal-small-to-medium-enterprises--a-case-study-of-the-manufacturing-sector-in-zimbabwe-11726.html#:~:text=Chidoko%20et%20al.%20(2011:%2027)%20in%20a%20similar%20study%20in</b:URL>
    <b:RefOrder>5</b:RefOrder>
  </b:Source>
  <b:Source>
    <b:Tag>Vat24</b:Tag>
    <b:SourceType>ArticleInAPeriodical</b:SourceType>
    <b:Guid>{BEC149AB-4947-4AE2-BB08-346921E77D73}</b:Guid>
    <b:Title>Blockchain Technology</b:Title>
    <b:Year>2024</b:Year>
    <b:Author>
      <b:Author>
        <b:NameList>
          <b:Person>
            <b:Last>Joshi</b:Last>
            <b:First>Vatsa</b:First>
            <b:Middle>Vishal</b:Middle>
          </b:Person>
        </b:NameList>
      </b:Author>
    </b:Author>
    <b:Month>March</b:Month>
    <b:Day>15</b:Day>
    <b:Pages>02-04</b:Pages>
    <b:RefOrder>1</b:RefOrder>
  </b:Source>
  <b:Source>
    <b:Tag>Ogu24</b:Tag>
    <b:SourceType>ArticleInAPeriodical</b:SourceType>
    <b:Guid>{1E372377-412B-43FF-BC5F-4A1360234305}</b:Guid>
    <b:Title>FOUNDER HUMAN CAPITAL AND ITS IMPACT ON SMALL SCALE BUSINESS PERFORMANCE</b:Title>
    <b:Year>2024</b:Year>
    <b:Month>September</b:Month>
    <b:Day>23</b:Day>
    <b:Pages>03-04</b:Pages>
    <b:Author>
      <b:Author>
        <b:NameList>
          <b:Person>
            <b:Last>Ogunwoye</b:Last>
            <b:First>Abigael</b:First>
            <b:Middle>Adewuni</b:Middle>
          </b:Person>
        </b:NameList>
      </b:Author>
    </b:Author>
    <b:RefOrder>4</b:RefOrder>
  </b:Source>
  <b:Source>
    <b:Tag>Zim24</b:Tag>
    <b:SourceType>InternetSite</b:SourceType>
    <b:Guid>{DE087BD2-5DA3-4B6A-AC7F-5AFE94EA899B}</b:Guid>
    <b:Title>Income, Consumption and Expenditure Survey 2017-2024</b:Title>
    <b:Year>2024</b:Year>
    <b:Author>
      <b:Author>
        <b:Corporate>ZimStat</b:Corporate>
      </b:Author>
    </b:Author>
    <b:YearAccessed>2024</b:YearAccessed>
    <b:MonthAccessed>November</b:MonthAccessed>
    <b:DayAccessed>04</b:DayAccessed>
    <b:URL>https://nada.zimstat.co.zw/index.php/catalog/central/about</b:URL>
    <b:InternetSiteTitle>Zimbabwe National Statistics Agency(ZIMSTAT)</b:InternetSiteTitle>
    <b:RefOrder>6</b:RefOrder>
  </b:Source>
  <b:Source>
    <b:Tag>Eur24</b:Tag>
    <b:SourceType>InternetSite</b:SourceType>
    <b:Guid>{29F71A2E-9B18-49FD-B705-682C88B2A9FA}</b:Guid>
    <b:Author>
      <b:Author>
        <b:Corporate>Europian Commision</b:Corporate>
      </b:Author>
    </b:Author>
    <b:Title>Who invented this technology?</b:Title>
    <b:Year>2024</b:Year>
    <b:YearAccessed>2024</b:YearAccessed>
    <b:MonthAccessed>Nobember</b:MonthAccessed>
    <b:DayAccessed>04</b:DayAccessed>
    <b:URL>https://blockchain-observatory.ec.europa.eu/who-invented-technology_en</b:URL>
    <b:InternetSiteTitle>Europian Commision</b:InternetSiteTitle>
    <b:RefOrder>7</b:RefOrder>
  </b:Source>
  <b:Source>
    <b:Tag>Jen21</b:Tag>
    <b:SourceType>JournalArticle</b:SourceType>
    <b:Guid>{EC84D25F-F305-4F61-906B-C7DA2F670D6B}</b:Guid>
    <b:Title>An Introduction to Decentralized Finance (DeFi)</b:Title>
    <b:Year>2021</b:Year>
    <b:Author>
      <b:Author>
        <b:NameList>
          <b:Person>
            <b:Last>Jensen</b:Last>
            <b:First>Johannes</b:First>
            <b:Middle>Rude</b:Middle>
          </b:Person>
        </b:NameList>
      </b:Author>
    </b:Author>
    <b:JournalName>An Introduction to Decentralized Finance (DeFi)</b:JournalName>
    <b:Pages>01-02</b:Pages>
    <b:Volume>1</b:Volume>
    <b:Issue>26</b:Issue>
    <b:RefOrder>8</b:RefOrder>
  </b:Source>
  <b:Source>
    <b:Tag>Zen20</b:Tag>
    <b:SourceType>JournalArticle</b:SourceType>
    <b:Guid>{6F5D3C2E-8886-4043-97FC-A9E52ABEC26F}</b:Guid>
    <b:Title>The Impact of Access to Finance on Job Creation in Small and Medium Enterprises</b:Title>
    <b:Year>2020</b:Year>
    <b:Pages>77-91</b:Pages>
    <b:Author>
      <b:Author>
        <b:NameList>
          <b:Person>
            <b:Last>Zeng</b:Last>
            <b:First>J.</b:First>
          </b:Person>
          <b:Person>
            <b:Last>Zhang</b:Last>
            <b:First>R.</b:First>
          </b:Person>
          <b:Person>
            <b:Last>Hu</b:Last>
            <b:First>S.</b:First>
          </b:Person>
        </b:NameList>
      </b:Author>
    </b:Author>
    <b:JournalName>Small Business Economics</b:JournalName>
    <b:Volume>55</b:Volume>
    <b:Issue>1</b:Issue>
    <b:RefOrder>9</b:RefOrder>
  </b:Source>
  <b:Source>
    <b:Tag>Has20</b:Tag>
    <b:SourceType>BookSection</b:SourceType>
    <b:Guid>{133C1085-F08E-4D07-A1A1-A5DF3157E8F2}</b:Guid>
    <b:Title>Blockchain-based crowdfunding</b:Title>
    <b:Year>2020</b:Year>
    <b:Pages>01-03</b:Pages>
    <b:BookTitle> Blockchain Technology for Industry 4.0: Secure, Decentralized, Distributed and Trusted Industry Environment</b:BookTitle>
    <b:Author>
      <b:Author>
        <b:NameList>
          <b:Person>
            <b:Last>Baber</b:Last>
            <b:First>Hasnan</b:First>
          </b:Person>
        </b:NameList>
      </b:Author>
    </b:Author>
    <b:RefOrder>10</b:RefOrder>
  </b:Source>
  <b:Source>
    <b:Tag>Gie21</b:Tag>
    <b:SourceType>JournalArticle</b:SourceType>
    <b:Guid>{8F40A52C-2776-4A00-96EC-24E338FFD58C}</b:Guid>
    <b:Title> Implications of Blockchain and Transparency for Business Sustainability: An Integrative Review</b:Title>
    <b:Year>2021</b:Year>
    <b:Author>
      <b:Author>
        <b:NameList>
          <b:Person>
            <b:Last>Giesel</b:Last>
            <b:First>Hedwik</b:First>
          </b:Person>
          <b:Person>
            <b:Last>Nobre</b:Last>
            <b:First>Farley</b:First>
          </b:Person>
        </b:NameList>
      </b:Author>
    </b:Author>
    <b:JournalName>RAM. Revista de Administração Mackenzie</b:JournalName>
    <b:Pages>05-07</b:Pages>
    <b:Volume>22</b:Volume>
    <b:Issue>1</b:Issue>
    <b:RefOrder>11</b:RefOrder>
  </b:Source>
  <b:Source>
    <b:Tag>COI17</b:Tag>
    <b:SourceType>InternetSite</b:SourceType>
    <b:Guid>{C1577566-386C-4766-84C8-40F8234C97D2}</b:Guid>
    <b:Author>
      <b:Author>
        <b:NameList>
          <b:Person>
            <b:Last>COIN360</b:Last>
          </b:Person>
        </b:NameList>
      </b:Author>
    </b:Author>
    <b:Title>Tokenization</b:Title>
    <b:Year>2017</b:Year>
    <b:YearAccessed>2024</b:YearAccessed>
    <b:MonthAccessed>November</b:MonthAccessed>
    <b:DayAccessed>04</b:DayAccessed>
    <b:URL>https://coin360.com/glossary/tokenization</b:URL>
    <b:RefOrder>12</b:RefOrder>
  </b:Source>
  <b:Source>
    <b:Tag>Ayu23</b:Tag>
    <b:SourceType>InternetSite</b:SourceType>
    <b:Guid>{E7DAE629-5DED-4CC6-B00F-E38819AE7F7F}</b:Guid>
    <b:Title>What is Tokenization A Complete Guide </b:Title>
    <b:Year>2023</b:Year>
    <b:Author>
      <b:Author>
        <b:NameList>
          <b:Person>
            <b:Last>Abrol</b:Last>
            <b:First>Ayushi</b:First>
          </b:Person>
        </b:NameList>
      </b:Author>
    </b:Author>
    <b:YearAccessed>2024</b:YearAccessed>
    <b:MonthAccessed>October </b:MonthAccessed>
    <b:DayAccessed>18</b:DayAccessed>
    <b:URL>https://www.blockchain-council.org/blockchain/what-is-tokenization/#:~:text=Tokenization%20in%20blockchain%20opens%20up%20multiple%20new%20possibilities,new%20and%20has%20been%20around%20for%20some%20decades.</b:URL>
    <b:RefOrder>13</b:RefOrder>
  </b:Source>
  <b:Source>
    <b:Tag>Omr19</b:Tag>
    <b:SourceType>ConferenceProceedings</b:SourceType>
    <b:Guid>{D646B311-6882-40C6-BE25-5005786CCCF8}</b:Guid>
    <b:Title>Assets under Tokenization: Can Blockchain Technology Improve Post-Trade Processing?</b:Title>
    <b:Year>2019</b:Year>
    <b:Author>
      <b:Author>
        <b:NameList>
          <b:Person>
            <b:Last>Ross</b:Last>
            <b:First>Omri</b:First>
          </b:Person>
          <b:Person>
            <b:Last>Jensen</b:Last>
            <b:First>Johannes</b:First>
            <b:Middle>Rude</b:Middle>
          </b:Person>
          <b:Person>
            <b:Last>Asheim</b:Last>
            <b:First>Truls</b:First>
          </b:Person>
        </b:NameList>
      </b:Author>
    </b:Author>
    <b:RefOrder>14</b:RefOrder>
  </b:Source>
  <b:Source>
    <b:Tag>Dan17</b:Tag>
    <b:SourceType>Book</b:SourceType>
    <b:Guid>{2B22BCCC-A0F7-4230-8F8D-A8DCE0A4E679}</b:Guid>
    <b:Title>Blockchain Revolution: How the Technology Behind Bitcoin is Changing Money, Business, and the World</b:Title>
    <b:Year>2017</b:Year>
    <b:City>New York</b:City>
    <b:Publisher>Penguin Random House</b:Publisher>
    <b:Author>
      <b:Author>
        <b:NameList>
          <b:Person>
            <b:Last>Tapscott</b:Last>
            <b:First>Dan</b:First>
          </b:Person>
          <b:Person>
            <b:Last>Tapscott</b:Last>
            <b:First>Alex</b:First>
          </b:Person>
        </b:NameList>
      </b:Author>
    </b:Author>
    <b:Edition>1</b:Edition>
    <b:RefOrder>15</b:RefOrder>
  </b:Source>
  <b:Source>
    <b:Tag>Pie21</b:Tag>
    <b:SourceType>BookSection</b:SourceType>
    <b:Guid>{69694598-F139-4575-AD18-683F222706A0}</b:Guid>
    <b:Title>Blockchain and Banking: How Technological Innovations Are Shaping the Banking Industry</b:Title>
    <b:Year>2021</b:Year>
    <b:City>Cham</b:City>
    <b:Publisher>Palgrave Pivot, Cham</b:Publisher>
    <b:BookTitle>Regulation of Blockchain Technology: An Overview</b:BookTitle>
    <b:Pages>71-98</b:Pages>
    <b:Author>
      <b:Author>
        <b:NameList>
          <b:Person>
            <b:Last>Martino</b:Last>
            <b:First>Pierluigi</b:First>
          </b:Person>
        </b:NameList>
      </b:Author>
    </b:Author>
    <b:RefOrder>16</b:RefOrder>
  </b:Source>
  <b:Source>
    <b:Tag>Har19</b:Tag>
    <b:SourceType>ConferenceProceedings</b:SourceType>
    <b:Guid>{B1EB5FB1-4797-4D45-A3FE-F45A67249FE8}</b:Guid>
    <b:Title>Alternative Fundraising: Success Factors for Blockchain-Based vs. Conventional Crowdfunding</b:Title>
    <b:Year>2019</b:Year>
    <b:Author>
      <b:Author>
        <b:NameList>
          <b:Person>
            <b:Last>Hartmann</b:Last>
            <b:First>Felix</b:First>
          </b:Person>
          <b:Person>
            <b:Last>Grottolo</b:Last>
            <b:First>Gloria</b:First>
          </b:Person>
          <b:Person>
            <b:Last>Wang</b:Last>
            <b:First>Xiaofeng</b:First>
          </b:Person>
          <b:Person>
            <b:Last>Lunesu</b:Last>
            <b:First>Maria</b:First>
            <b:Middle>Ilaria</b:Middle>
          </b:Person>
        </b:NameList>
      </b:Author>
    </b:Author>
    <b:RefOrder>17</b:RefOrder>
  </b:Source>
  <b:Source>
    <b:Tag>Mhl22</b:Tag>
    <b:SourceType>JournalArticle</b:SourceType>
    <b:Guid>{CC794424-A4C8-4990-BAD2-C2AD3B39BC2A}</b:Guid>
    <b:Title>Regulatory Challenges in Blockchain Adoption in Zimbabwe</b:Title>
    <b:Year>2022</b:Year>
    <b:Author>
      <b:Author>
        <b:NameList>
          <b:Person>
            <b:Last>Mhlanga</b:Last>
            <b:First>D.</b:First>
          </b:Person>
        </b:NameList>
      </b:Author>
    </b:Author>
    <b:JournalName>Journal of Law and Technology</b:JournalName>
    <b:Pages>75-92</b:Pages>
    <b:Volume>18</b:Volume>
    <b:Issue>1</b:Issue>
    <b:RefOrder>18</b:RefOrder>
  </b:Source>
</b:Sources>
</file>

<file path=customXml/itemProps1.xml><?xml version="1.0" encoding="utf-8"?>
<ds:datastoreItem xmlns:ds="http://schemas.openxmlformats.org/officeDocument/2006/customXml" ds:itemID="{A5C8E8B1-D71F-4ADD-9D99-044D48DE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69</Pages>
  <Words>11681</Words>
  <Characters>66584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project : Decentralized Small Business Investment Network Using Blockchain in Zimbabwe</vt:lpstr>
    </vt:vector>
  </TitlesOfParts>
  <Manager/>
  <Company/>
  <LinksUpToDate>false</LinksUpToDate>
  <CharactersWithSpaces>78109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Decentralized Small Business Investment Network Using Blockchain in Zimbabwe</dc:title>
  <dc:subject>BY NYAMA TANAKA R216936P</dc:subject>
  <dc:creator>python-docx</dc:creator>
  <cp:keywords/>
  <dc:description>generated by python-docx</dc:description>
  <cp:lastModifiedBy>Macbollan</cp:lastModifiedBy>
  <cp:revision>21</cp:revision>
  <dcterms:created xsi:type="dcterms:W3CDTF">2024-12-13T08:28:00Z</dcterms:created>
  <dcterms:modified xsi:type="dcterms:W3CDTF">2025-06-27T09:18:00Z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ab13b7bf8bea5665268c7a1063fcd193475681f047990a097ac70daa15e83823</vt:lpwstr>
  </property>
</Properties>
</file>