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4E8" w:rsidRDefault="004F14E8" w:rsidP="0046093B">
      <w:pPr>
        <w:pStyle w:val="Corpsdetexte"/>
        <w:ind w:left="0" w:right="110" w:firstLine="0"/>
        <w:jc w:val="both"/>
        <w:rPr>
          <w:color w:val="1F487C"/>
          <w:lang w:val="fr-FR"/>
        </w:rPr>
      </w:pPr>
    </w:p>
    <w:p w:rsidR="002236DF" w:rsidRDefault="002236DF" w:rsidP="00655E00">
      <w:pPr>
        <w:pStyle w:val="Corpsdetexte"/>
        <w:ind w:left="426" w:right="110" w:firstLine="0"/>
        <w:jc w:val="both"/>
        <w:rPr>
          <w:color w:val="1F487C"/>
          <w:lang w:val="fr-FR"/>
        </w:rPr>
      </w:pPr>
      <w:r w:rsidRPr="002C6D8F">
        <w:rPr>
          <w:noProof/>
          <w:lang w:val="fr-FR" w:eastAsia="fr-FR"/>
        </w:rPr>
        <w:drawing>
          <wp:inline distT="0" distB="0" distL="0" distR="0" wp14:anchorId="19F100B8" wp14:editId="4DB556A7">
            <wp:extent cx="1543050" cy="1123950"/>
            <wp:effectExtent l="0" t="0" r="0" b="0"/>
            <wp:docPr id="5" name="Image 5" descr="C:\Users\noton\AppData\Local\Microsoft\Windows\Temporary Internet Files\Content.Word\logo_UGA_couleur_cmj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C:\Users\noton\AppData\Local\Microsoft\Windows\Temporary Internet Files\Content.Word\logo_UGA_couleur_cmj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5"/>
                    <a:stretch/>
                  </pic:blipFill>
                  <pic:spPr bwMode="auto">
                    <a:xfrm>
                      <a:off x="0" y="0"/>
                      <a:ext cx="15430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6DF" w:rsidRDefault="002236DF" w:rsidP="00655E00">
      <w:pPr>
        <w:pStyle w:val="Corpsdetexte"/>
        <w:ind w:left="426" w:right="110" w:firstLine="0"/>
        <w:jc w:val="both"/>
        <w:rPr>
          <w:color w:val="1F487C"/>
          <w:lang w:val="fr-FR"/>
        </w:rPr>
      </w:pPr>
      <w:r>
        <w:rPr>
          <w:color w:val="1F487C"/>
          <w:lang w:val="fr-FR"/>
        </w:rPr>
        <w:t>DGDRH-Direction de l’</w:t>
      </w:r>
      <w:r w:rsidR="00AE0819">
        <w:rPr>
          <w:color w:val="1F487C"/>
          <w:lang w:val="fr-FR"/>
        </w:rPr>
        <w:t>E</w:t>
      </w:r>
      <w:r>
        <w:rPr>
          <w:color w:val="1F487C"/>
          <w:lang w:val="fr-FR"/>
        </w:rPr>
        <w:t xml:space="preserve">nvironnement </w:t>
      </w:r>
      <w:r w:rsidR="00AE0819">
        <w:rPr>
          <w:color w:val="1F487C"/>
          <w:lang w:val="fr-FR"/>
        </w:rPr>
        <w:t>S</w:t>
      </w:r>
      <w:r>
        <w:rPr>
          <w:color w:val="1F487C"/>
          <w:lang w:val="fr-FR"/>
        </w:rPr>
        <w:t>ocial</w:t>
      </w:r>
    </w:p>
    <w:p w:rsidR="002236DF" w:rsidRDefault="002236DF" w:rsidP="00655E00">
      <w:pPr>
        <w:pStyle w:val="Corpsdetexte"/>
        <w:ind w:left="426" w:right="110" w:firstLine="0"/>
        <w:jc w:val="both"/>
        <w:rPr>
          <w:color w:val="1F487C"/>
          <w:lang w:val="fr-FR"/>
        </w:rPr>
      </w:pPr>
    </w:p>
    <w:tbl>
      <w:tblPr>
        <w:tblStyle w:val="TableNormal"/>
        <w:tblW w:w="14883" w:type="dxa"/>
        <w:tblInd w:w="420" w:type="dxa"/>
        <w:tblLayout w:type="fixed"/>
        <w:tblLook w:val="01E0" w:firstRow="1" w:lastRow="1" w:firstColumn="1" w:lastColumn="1" w:noHBand="0" w:noVBand="0"/>
      </w:tblPr>
      <w:tblGrid>
        <w:gridCol w:w="2693"/>
        <w:gridCol w:w="8363"/>
        <w:gridCol w:w="3827"/>
      </w:tblGrid>
      <w:tr w:rsidR="002236DF" w:rsidRPr="00BF3ADA" w:rsidTr="00496EC2">
        <w:trPr>
          <w:trHeight w:hRule="exact" w:val="462"/>
        </w:trPr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2236DF" w:rsidRPr="00BF3ADA" w:rsidRDefault="002236DF" w:rsidP="00496EC2">
            <w:pPr>
              <w:pStyle w:val="TableParagraph"/>
              <w:spacing w:before="5" w:line="150" w:lineRule="exact"/>
              <w:rPr>
                <w:sz w:val="15"/>
                <w:szCs w:val="15"/>
                <w:lang w:val="fr-FR"/>
              </w:rPr>
            </w:pPr>
          </w:p>
          <w:p w:rsidR="002236DF" w:rsidRPr="00BF3ADA" w:rsidRDefault="002236DF" w:rsidP="00496EC2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w:rsidRPr="00BF3ADA">
              <w:rPr>
                <w:rFonts w:ascii="Arial" w:eastAsia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>Ex</w:t>
            </w:r>
            <w:r w:rsidRPr="00BF3ADA">
              <w:rPr>
                <w:rFonts w:ascii="Arial" w:eastAsia="Arial" w:hAnsi="Arial" w:cs="Arial"/>
                <w:b/>
                <w:bCs/>
                <w:i/>
                <w:sz w:val="20"/>
                <w:szCs w:val="20"/>
                <w:lang w:val="fr-FR"/>
              </w:rPr>
              <w:t>p</w:t>
            </w:r>
            <w:r w:rsidRPr="00BF3ADA">
              <w:rPr>
                <w:rFonts w:ascii="Arial" w:eastAsia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>é</w:t>
            </w:r>
            <w:r w:rsidRPr="00BF3ADA">
              <w:rPr>
                <w:rFonts w:ascii="Arial" w:eastAsia="Arial" w:hAnsi="Arial" w:cs="Arial"/>
                <w:b/>
                <w:bCs/>
                <w:i/>
                <w:sz w:val="20"/>
                <w:szCs w:val="20"/>
                <w:lang w:val="fr-FR"/>
              </w:rPr>
              <w:t>d</w:t>
            </w:r>
            <w:r w:rsidRPr="00BF3ADA">
              <w:rPr>
                <w:rFonts w:ascii="Arial" w:eastAsia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>i</w:t>
            </w:r>
            <w:r w:rsidRPr="00BF3ADA">
              <w:rPr>
                <w:rFonts w:ascii="Arial" w:eastAsia="Arial" w:hAnsi="Arial" w:cs="Arial"/>
                <w:b/>
                <w:bCs/>
                <w:i/>
                <w:sz w:val="20"/>
                <w:szCs w:val="20"/>
                <w:lang w:val="fr-FR"/>
              </w:rPr>
              <w:t>t</w:t>
            </w:r>
            <w:r w:rsidRPr="00BF3ADA">
              <w:rPr>
                <w:rFonts w:ascii="Arial" w:eastAsia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>e</w:t>
            </w:r>
            <w:r w:rsidRPr="00BF3ADA">
              <w:rPr>
                <w:rFonts w:ascii="Arial" w:eastAsia="Arial" w:hAnsi="Arial" w:cs="Arial"/>
                <w:b/>
                <w:bCs/>
                <w:i/>
                <w:spacing w:val="3"/>
                <w:sz w:val="20"/>
                <w:szCs w:val="20"/>
                <w:lang w:val="fr-FR"/>
              </w:rPr>
              <w:t>u</w:t>
            </w:r>
            <w:r w:rsidRPr="00BF3ADA">
              <w:rPr>
                <w:rFonts w:ascii="Arial" w:eastAsia="Arial" w:hAnsi="Arial" w:cs="Arial"/>
                <w:b/>
                <w:bCs/>
                <w:i/>
                <w:sz w:val="20"/>
                <w:szCs w:val="20"/>
                <w:lang w:val="fr-FR"/>
              </w:rPr>
              <w:t>r</w:t>
            </w:r>
          </w:p>
        </w:tc>
        <w:tc>
          <w:tcPr>
            <w:tcW w:w="8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2236DF" w:rsidRPr="00BF3ADA" w:rsidRDefault="002236DF" w:rsidP="00496EC2">
            <w:pPr>
              <w:pStyle w:val="TableParagraph"/>
              <w:spacing w:before="5" w:line="150" w:lineRule="exact"/>
              <w:rPr>
                <w:sz w:val="15"/>
                <w:szCs w:val="15"/>
                <w:lang w:val="fr-FR"/>
              </w:rPr>
            </w:pPr>
          </w:p>
          <w:p w:rsidR="002236DF" w:rsidRPr="00BF3ADA" w:rsidRDefault="002236DF" w:rsidP="00496EC2">
            <w:pPr>
              <w:pStyle w:val="TableParagraph"/>
              <w:ind w:right="62"/>
              <w:jc w:val="center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w:rsidRPr="00BF3ADA">
              <w:rPr>
                <w:rFonts w:ascii="Arial" w:eastAsia="Arial" w:hAnsi="Arial" w:cs="Arial"/>
                <w:spacing w:val="1"/>
                <w:sz w:val="20"/>
                <w:szCs w:val="20"/>
                <w:lang w:val="fr-FR"/>
              </w:rPr>
              <w:t>O</w:t>
            </w:r>
            <w:r w:rsidRPr="00BF3ADA">
              <w:rPr>
                <w:rFonts w:ascii="Arial" w:eastAsia="Arial" w:hAnsi="Arial" w:cs="Arial"/>
                <w:spacing w:val="-1"/>
                <w:sz w:val="20"/>
                <w:szCs w:val="20"/>
                <w:lang w:val="fr-FR"/>
              </w:rPr>
              <w:t>b</w:t>
            </w:r>
            <w:r w:rsidRPr="00BF3ADA">
              <w:rPr>
                <w:rFonts w:ascii="Arial" w:eastAsia="Arial" w:hAnsi="Arial" w:cs="Arial"/>
                <w:spacing w:val="1"/>
                <w:sz w:val="20"/>
                <w:szCs w:val="20"/>
                <w:lang w:val="fr-FR"/>
              </w:rPr>
              <w:t>j</w:t>
            </w:r>
            <w:r w:rsidRPr="00BF3ADA">
              <w:rPr>
                <w:rFonts w:ascii="Arial" w:eastAsia="Arial" w:hAnsi="Arial" w:cs="Arial"/>
                <w:spacing w:val="-1"/>
                <w:sz w:val="20"/>
                <w:szCs w:val="20"/>
                <w:lang w:val="fr-FR"/>
              </w:rPr>
              <w:t>e</w:t>
            </w:r>
            <w:r w:rsidRPr="00BF3ADA">
              <w:rPr>
                <w:rFonts w:ascii="Arial" w:eastAsia="Arial" w:hAnsi="Arial" w:cs="Arial"/>
                <w:sz w:val="20"/>
                <w:szCs w:val="20"/>
                <w:lang w:val="fr-FR"/>
              </w:rPr>
              <w:t>t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2236DF" w:rsidRPr="00BF3ADA" w:rsidRDefault="002236DF" w:rsidP="00496EC2">
            <w:pPr>
              <w:pStyle w:val="TableParagraph"/>
              <w:spacing w:before="5" w:line="150" w:lineRule="exact"/>
              <w:rPr>
                <w:sz w:val="15"/>
                <w:szCs w:val="15"/>
                <w:lang w:val="fr-FR"/>
              </w:rPr>
            </w:pPr>
          </w:p>
          <w:p w:rsidR="002236DF" w:rsidRPr="00BF3ADA" w:rsidRDefault="002236DF" w:rsidP="00496EC2">
            <w:pPr>
              <w:pStyle w:val="TableParagraph"/>
              <w:ind w:left="1064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w:rsidRPr="00BF3ADA">
              <w:rPr>
                <w:rFonts w:ascii="Arial" w:eastAsia="Arial" w:hAnsi="Arial" w:cs="Arial"/>
                <w:sz w:val="20"/>
                <w:szCs w:val="20"/>
                <w:lang w:val="fr-FR"/>
              </w:rPr>
              <w:t>D</w:t>
            </w:r>
            <w:r w:rsidRPr="00BF3ADA">
              <w:rPr>
                <w:rFonts w:ascii="Arial" w:eastAsia="Arial" w:hAnsi="Arial" w:cs="Arial"/>
                <w:spacing w:val="-1"/>
                <w:sz w:val="20"/>
                <w:szCs w:val="20"/>
                <w:lang w:val="fr-FR"/>
              </w:rPr>
              <w:t>e</w:t>
            </w:r>
            <w:r w:rsidRPr="00BF3ADA">
              <w:rPr>
                <w:rFonts w:ascii="Arial" w:eastAsia="Arial" w:hAnsi="Arial" w:cs="Arial"/>
                <w:spacing w:val="1"/>
                <w:sz w:val="20"/>
                <w:szCs w:val="20"/>
                <w:lang w:val="fr-FR"/>
              </w:rPr>
              <w:t>s</w:t>
            </w:r>
            <w:r w:rsidRPr="00BF3ADA">
              <w:rPr>
                <w:rFonts w:ascii="Arial" w:eastAsia="Arial" w:hAnsi="Arial" w:cs="Arial"/>
                <w:spacing w:val="-1"/>
                <w:sz w:val="20"/>
                <w:szCs w:val="20"/>
                <w:lang w:val="fr-FR"/>
              </w:rPr>
              <w:t>ti</w:t>
            </w:r>
            <w:r w:rsidRPr="00BF3ADA">
              <w:rPr>
                <w:rFonts w:ascii="Arial" w:eastAsia="Arial" w:hAnsi="Arial" w:cs="Arial"/>
                <w:spacing w:val="2"/>
                <w:sz w:val="20"/>
                <w:szCs w:val="20"/>
                <w:lang w:val="fr-FR"/>
              </w:rPr>
              <w:t>n</w:t>
            </w:r>
            <w:r w:rsidRPr="00BF3ADA">
              <w:rPr>
                <w:rFonts w:ascii="Arial" w:eastAsia="Arial" w:hAnsi="Arial" w:cs="Arial"/>
                <w:spacing w:val="-1"/>
                <w:sz w:val="20"/>
                <w:szCs w:val="20"/>
                <w:lang w:val="fr-FR"/>
              </w:rPr>
              <w:t>at</w:t>
            </w:r>
            <w:r w:rsidRPr="00BF3ADA">
              <w:rPr>
                <w:rFonts w:ascii="Arial" w:eastAsia="Arial" w:hAnsi="Arial" w:cs="Arial"/>
                <w:spacing w:val="2"/>
                <w:sz w:val="20"/>
                <w:szCs w:val="20"/>
                <w:lang w:val="fr-FR"/>
              </w:rPr>
              <w:t>a</w:t>
            </w:r>
            <w:r w:rsidRPr="00BF3ADA">
              <w:rPr>
                <w:rFonts w:ascii="Arial" w:eastAsia="Arial" w:hAnsi="Arial" w:cs="Arial"/>
                <w:spacing w:val="-1"/>
                <w:sz w:val="20"/>
                <w:szCs w:val="20"/>
                <w:lang w:val="fr-FR"/>
              </w:rPr>
              <w:t>i</w:t>
            </w:r>
            <w:r w:rsidRPr="00BF3ADA">
              <w:rPr>
                <w:rFonts w:ascii="Arial" w:eastAsia="Arial" w:hAnsi="Arial" w:cs="Arial"/>
                <w:sz w:val="20"/>
                <w:szCs w:val="20"/>
                <w:lang w:val="fr-FR"/>
              </w:rPr>
              <w:t>re(s)</w:t>
            </w:r>
          </w:p>
        </w:tc>
      </w:tr>
      <w:tr w:rsidR="002236DF" w:rsidRPr="00BF3ADA" w:rsidTr="00496EC2">
        <w:trPr>
          <w:trHeight w:hRule="exact" w:val="728"/>
        </w:trPr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6DF" w:rsidRPr="00BF3ADA" w:rsidRDefault="002236DF" w:rsidP="00496EC2">
            <w:pPr>
              <w:pStyle w:val="TableParagraph"/>
              <w:spacing w:before="5" w:line="100" w:lineRule="exact"/>
              <w:rPr>
                <w:sz w:val="10"/>
                <w:szCs w:val="10"/>
                <w:lang w:val="fr-FR"/>
              </w:rPr>
            </w:pPr>
          </w:p>
          <w:p w:rsidR="002236DF" w:rsidRPr="000E0485" w:rsidRDefault="002236DF" w:rsidP="00496EC2">
            <w:pPr>
              <w:pStyle w:val="TableParagraph"/>
              <w:spacing w:line="200" w:lineRule="exact"/>
              <w:jc w:val="center"/>
              <w:rPr>
                <w:rFonts w:ascii="Arial" w:hAnsi="Arial" w:cs="Arial"/>
                <w:lang w:val="fr-FR"/>
              </w:rPr>
            </w:pPr>
            <w:r w:rsidRPr="00BF3ADA">
              <w:rPr>
                <w:rFonts w:ascii="Arial" w:hAnsi="Arial" w:cs="Arial"/>
                <w:lang w:val="fr-FR"/>
              </w:rPr>
              <w:t xml:space="preserve">Direction </w:t>
            </w:r>
            <w:r w:rsidR="003039BD">
              <w:rPr>
                <w:rFonts w:ascii="Arial" w:hAnsi="Arial" w:cs="Arial"/>
                <w:lang w:val="fr-FR"/>
              </w:rPr>
              <w:t>G</w:t>
            </w:r>
            <w:r w:rsidRPr="00BF3ADA">
              <w:rPr>
                <w:rFonts w:ascii="Arial" w:hAnsi="Arial" w:cs="Arial"/>
                <w:lang w:val="fr-FR"/>
              </w:rPr>
              <w:t xml:space="preserve">énérale </w:t>
            </w:r>
            <w:r w:rsidR="003039BD">
              <w:rPr>
                <w:rFonts w:ascii="Arial" w:hAnsi="Arial" w:cs="Arial"/>
                <w:lang w:val="fr-FR"/>
              </w:rPr>
              <w:t>D</w:t>
            </w:r>
            <w:r>
              <w:rPr>
                <w:rFonts w:ascii="Arial" w:hAnsi="Arial" w:cs="Arial"/>
                <w:lang w:val="fr-FR"/>
              </w:rPr>
              <w:t>éléguée aux Ressources Humaines</w:t>
            </w:r>
            <w:r w:rsidR="003039BD">
              <w:rPr>
                <w:rFonts w:ascii="Arial" w:hAnsi="Arial" w:cs="Arial"/>
                <w:lang w:val="fr-FR"/>
              </w:rPr>
              <w:t xml:space="preserve"> (DGDRH)</w:t>
            </w:r>
          </w:p>
        </w:tc>
        <w:tc>
          <w:tcPr>
            <w:tcW w:w="83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236DF" w:rsidRPr="00BF3ADA" w:rsidRDefault="002236DF" w:rsidP="00496EC2">
            <w:pPr>
              <w:pStyle w:val="TableParagraph"/>
              <w:spacing w:before="2" w:line="100" w:lineRule="exact"/>
              <w:rPr>
                <w:sz w:val="10"/>
                <w:szCs w:val="10"/>
                <w:lang w:val="fr-FR"/>
              </w:rPr>
            </w:pPr>
          </w:p>
          <w:p w:rsidR="002236DF" w:rsidRPr="00BF3ADA" w:rsidRDefault="002236DF" w:rsidP="00496EC2">
            <w:pPr>
              <w:pStyle w:val="TableParagraph"/>
              <w:spacing w:line="200" w:lineRule="exact"/>
              <w:rPr>
                <w:sz w:val="20"/>
                <w:szCs w:val="20"/>
                <w:lang w:val="fr-FR"/>
              </w:rPr>
            </w:pPr>
          </w:p>
          <w:p w:rsidR="002236DF" w:rsidRDefault="00E2411B" w:rsidP="00496EC2">
            <w:pPr>
              <w:spacing w:before="101"/>
              <w:ind w:left="395"/>
              <w:jc w:val="center"/>
              <w:rPr>
                <w:rFonts w:ascii="Arial" w:hAnsi="Arial" w:cs="Arial"/>
                <w:b/>
                <w:sz w:val="28"/>
                <w:szCs w:val="20"/>
                <w:lang w:val="fr-FR"/>
              </w:rPr>
            </w:pPr>
            <w:r>
              <w:rPr>
                <w:rFonts w:ascii="Arial" w:hAnsi="Arial" w:cs="Arial"/>
                <w:b/>
                <w:sz w:val="28"/>
                <w:szCs w:val="20"/>
                <w:lang w:val="fr-FR"/>
              </w:rPr>
              <w:t xml:space="preserve">Fiche ressource management pour </w:t>
            </w:r>
            <w:r w:rsidR="002236DF">
              <w:rPr>
                <w:rFonts w:ascii="Arial" w:hAnsi="Arial" w:cs="Arial"/>
                <w:b/>
                <w:sz w:val="28"/>
                <w:szCs w:val="20"/>
                <w:lang w:val="fr-FR"/>
              </w:rPr>
              <w:t>les encadrant</w:t>
            </w:r>
            <w:r>
              <w:rPr>
                <w:rFonts w:ascii="Arial" w:hAnsi="Arial" w:cs="Arial"/>
                <w:b/>
                <w:sz w:val="28"/>
                <w:szCs w:val="20"/>
                <w:lang w:val="fr-FR"/>
              </w:rPr>
              <w:t>.e</w:t>
            </w:r>
            <w:r w:rsidR="002236DF">
              <w:rPr>
                <w:rFonts w:ascii="Arial" w:hAnsi="Arial" w:cs="Arial"/>
                <w:b/>
                <w:sz w:val="28"/>
                <w:szCs w:val="20"/>
                <w:lang w:val="fr-FR"/>
              </w:rPr>
              <w:t xml:space="preserve">s UGA : </w:t>
            </w:r>
          </w:p>
          <w:p w:rsidR="002236DF" w:rsidRPr="00AD0F3D" w:rsidRDefault="002236DF" w:rsidP="00496EC2">
            <w:pPr>
              <w:spacing w:before="101"/>
              <w:ind w:left="395"/>
              <w:jc w:val="center"/>
              <w:rPr>
                <w:rFonts w:ascii="Arial" w:hAnsi="Arial" w:cs="Arial"/>
                <w:b/>
                <w:sz w:val="28"/>
                <w:szCs w:val="20"/>
                <w:lang w:val="fr-FR"/>
              </w:rPr>
            </w:pPr>
            <w:r w:rsidRPr="00646C6F">
              <w:rPr>
                <w:rFonts w:ascii="Arial" w:hAnsi="Arial" w:cs="Arial"/>
                <w:b/>
                <w:szCs w:val="20"/>
                <w:lang w:val="fr-FR"/>
              </w:rPr>
              <w:t>Comment accompagner</w:t>
            </w:r>
            <w:r w:rsidR="00AE0819">
              <w:rPr>
                <w:rFonts w:ascii="Arial" w:hAnsi="Arial" w:cs="Arial"/>
                <w:b/>
                <w:szCs w:val="20"/>
                <w:lang w:val="fr-FR"/>
              </w:rPr>
              <w:t xml:space="preserve"> et être accompagn</w:t>
            </w:r>
            <w:r w:rsidR="004324C7">
              <w:rPr>
                <w:rFonts w:ascii="Arial" w:hAnsi="Arial" w:cs="Arial"/>
                <w:b/>
                <w:szCs w:val="20"/>
                <w:lang w:val="fr-FR"/>
              </w:rPr>
              <w:t>é</w:t>
            </w:r>
            <w:r w:rsidR="00AE0819">
              <w:rPr>
                <w:rFonts w:ascii="Arial" w:hAnsi="Arial" w:cs="Arial"/>
                <w:b/>
                <w:szCs w:val="20"/>
                <w:lang w:val="fr-FR"/>
              </w:rPr>
              <w:t xml:space="preserve"> à l’occasion de difficultés dans ma structure ?</w:t>
            </w:r>
          </w:p>
        </w:tc>
        <w:tc>
          <w:tcPr>
            <w:tcW w:w="38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236DF" w:rsidRPr="00BF3ADA" w:rsidRDefault="002236DF" w:rsidP="00496EC2">
            <w:pPr>
              <w:pStyle w:val="TableParagraph"/>
              <w:spacing w:before="5" w:line="170" w:lineRule="exact"/>
              <w:rPr>
                <w:sz w:val="17"/>
                <w:szCs w:val="17"/>
                <w:lang w:val="fr-FR"/>
              </w:rPr>
            </w:pPr>
          </w:p>
          <w:p w:rsidR="002236DF" w:rsidRPr="00BF3ADA" w:rsidRDefault="002236DF" w:rsidP="00496EC2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:rsidR="002236DF" w:rsidRPr="00BF3ADA" w:rsidRDefault="002236DF" w:rsidP="00496EC2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:rsidR="002236DF" w:rsidRDefault="002236DF" w:rsidP="00496EC2">
            <w:pPr>
              <w:pStyle w:val="TableParagraph"/>
              <w:spacing w:line="200" w:lineRule="exact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A Mesdames et Messieurs </w:t>
            </w:r>
          </w:p>
          <w:p w:rsidR="002236DF" w:rsidRPr="00BF3ADA" w:rsidRDefault="002236DF" w:rsidP="00496EC2">
            <w:pPr>
              <w:pStyle w:val="TableParagraph"/>
              <w:spacing w:line="200" w:lineRule="exact"/>
              <w:jc w:val="center"/>
              <w:rPr>
                <w:sz w:val="20"/>
                <w:szCs w:val="20"/>
                <w:lang w:val="fr-FR"/>
              </w:rPr>
            </w:pPr>
            <w:proofErr w:type="gramStart"/>
            <w:r>
              <w:rPr>
                <w:sz w:val="20"/>
                <w:szCs w:val="20"/>
                <w:lang w:val="fr-FR"/>
              </w:rPr>
              <w:t>les</w:t>
            </w:r>
            <w:proofErr w:type="gramEnd"/>
            <w:r>
              <w:rPr>
                <w:sz w:val="20"/>
                <w:szCs w:val="20"/>
                <w:lang w:val="fr-FR"/>
              </w:rPr>
              <w:t xml:space="preserve"> personnels encadrants de l’UGA</w:t>
            </w:r>
          </w:p>
          <w:p w:rsidR="002236DF" w:rsidRPr="00BF3ADA" w:rsidRDefault="002236DF" w:rsidP="00496EC2">
            <w:pPr>
              <w:pStyle w:val="TableParagraph"/>
              <w:ind w:left="236" w:right="242"/>
              <w:jc w:val="center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</w:p>
        </w:tc>
      </w:tr>
      <w:tr w:rsidR="002236DF" w:rsidRPr="00BF3ADA" w:rsidTr="00496EC2">
        <w:trPr>
          <w:trHeight w:hRule="exact" w:val="462"/>
        </w:trPr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2236DF" w:rsidRPr="00BF3ADA" w:rsidRDefault="002236DF" w:rsidP="00496EC2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36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236DF" w:rsidRPr="00BF3ADA" w:rsidRDefault="002236DF" w:rsidP="00496EC2">
            <w:pPr>
              <w:rPr>
                <w:lang w:val="fr-FR"/>
              </w:rPr>
            </w:pPr>
          </w:p>
        </w:tc>
        <w:tc>
          <w:tcPr>
            <w:tcW w:w="382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236DF" w:rsidRPr="00BF3ADA" w:rsidRDefault="002236DF" w:rsidP="00496EC2">
            <w:pPr>
              <w:rPr>
                <w:lang w:val="fr-FR"/>
              </w:rPr>
            </w:pPr>
          </w:p>
        </w:tc>
      </w:tr>
      <w:tr w:rsidR="002236DF" w:rsidRPr="00BF3ADA" w:rsidTr="00496EC2">
        <w:trPr>
          <w:trHeight w:hRule="exact" w:val="480"/>
        </w:trPr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6DF" w:rsidRPr="00BF3ADA" w:rsidRDefault="002236DF" w:rsidP="00496EC2">
            <w:pPr>
              <w:pStyle w:val="TableParagraph"/>
              <w:spacing w:before="2" w:line="150" w:lineRule="exact"/>
              <w:rPr>
                <w:sz w:val="15"/>
                <w:szCs w:val="15"/>
                <w:lang w:val="fr-FR"/>
              </w:rPr>
            </w:pPr>
          </w:p>
          <w:p w:rsidR="002236DF" w:rsidRPr="00BF3ADA" w:rsidRDefault="003039BD" w:rsidP="00496EC2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fr-FR"/>
              </w:rPr>
              <w:t>Nov.</w:t>
            </w:r>
            <w:r w:rsidR="002236DF">
              <w:rPr>
                <w:rFonts w:ascii="Arial" w:eastAsia="Arial" w:hAnsi="Arial" w:cs="Arial"/>
                <w:sz w:val="20"/>
                <w:szCs w:val="20"/>
                <w:lang w:val="fr-FR"/>
              </w:rPr>
              <w:t xml:space="preserve"> 2021</w:t>
            </w:r>
          </w:p>
        </w:tc>
        <w:tc>
          <w:tcPr>
            <w:tcW w:w="83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6DF" w:rsidRPr="00BF3ADA" w:rsidRDefault="002236DF" w:rsidP="00496EC2">
            <w:pPr>
              <w:rPr>
                <w:lang w:val="fr-FR"/>
              </w:rPr>
            </w:pPr>
          </w:p>
        </w:tc>
        <w:tc>
          <w:tcPr>
            <w:tcW w:w="38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6DF" w:rsidRPr="00BF3ADA" w:rsidRDefault="002236DF" w:rsidP="00496EC2">
            <w:pPr>
              <w:rPr>
                <w:lang w:val="fr-FR"/>
              </w:rPr>
            </w:pPr>
          </w:p>
        </w:tc>
      </w:tr>
    </w:tbl>
    <w:p w:rsidR="002236DF" w:rsidRDefault="002236DF" w:rsidP="00655E00">
      <w:pPr>
        <w:pStyle w:val="Corpsdetexte"/>
        <w:ind w:left="426" w:right="110" w:firstLine="0"/>
        <w:jc w:val="both"/>
        <w:rPr>
          <w:color w:val="1F487C"/>
          <w:lang w:val="fr-FR"/>
        </w:rPr>
      </w:pPr>
    </w:p>
    <w:p w:rsidR="004F14E8" w:rsidRDefault="00646C6F" w:rsidP="00655E00">
      <w:pPr>
        <w:pStyle w:val="Corpsdetexte"/>
        <w:ind w:left="426" w:right="110" w:firstLine="0"/>
        <w:jc w:val="both"/>
        <w:rPr>
          <w:rFonts w:ascii="Arial" w:hAnsi="Arial" w:cs="Arial"/>
          <w:color w:val="1F487C"/>
          <w:sz w:val="20"/>
          <w:szCs w:val="20"/>
          <w:lang w:val="fr-FR"/>
        </w:rPr>
      </w:pPr>
      <w:r>
        <w:rPr>
          <w:rFonts w:ascii="Arial" w:hAnsi="Arial" w:cs="Arial"/>
          <w:color w:val="1F487C"/>
          <w:sz w:val="20"/>
          <w:szCs w:val="20"/>
          <w:lang w:val="fr-FR"/>
        </w:rPr>
        <w:t xml:space="preserve">Je constate </w:t>
      </w:r>
      <w:proofErr w:type="gramStart"/>
      <w:r>
        <w:rPr>
          <w:rFonts w:ascii="Arial" w:hAnsi="Arial" w:cs="Arial"/>
          <w:color w:val="1F487C"/>
          <w:sz w:val="20"/>
          <w:szCs w:val="20"/>
          <w:lang w:val="fr-FR"/>
        </w:rPr>
        <w:t>qu’</w:t>
      </w:r>
      <w:proofErr w:type="spellStart"/>
      <w:r>
        <w:rPr>
          <w:rFonts w:ascii="Arial" w:hAnsi="Arial" w:cs="Arial"/>
          <w:color w:val="1F487C"/>
          <w:sz w:val="20"/>
          <w:szCs w:val="20"/>
          <w:lang w:val="fr-FR"/>
        </w:rPr>
        <w:t>un</w:t>
      </w:r>
      <w:r w:rsidR="00E2411B">
        <w:rPr>
          <w:rFonts w:ascii="Arial" w:hAnsi="Arial" w:cs="Arial"/>
          <w:color w:val="1F487C"/>
          <w:sz w:val="20"/>
          <w:szCs w:val="20"/>
          <w:lang w:val="fr-FR"/>
        </w:rPr>
        <w:t>.e</w:t>
      </w:r>
      <w:proofErr w:type="spellEnd"/>
      <w:proofErr w:type="gramEnd"/>
      <w:r>
        <w:rPr>
          <w:rFonts w:ascii="Arial" w:hAnsi="Arial" w:cs="Arial"/>
          <w:color w:val="1F487C"/>
          <w:sz w:val="20"/>
          <w:szCs w:val="20"/>
          <w:lang w:val="fr-FR"/>
        </w:rPr>
        <w:t xml:space="preserve"> des agent</w:t>
      </w:r>
      <w:r w:rsidR="00E2411B">
        <w:rPr>
          <w:rFonts w:ascii="Arial" w:hAnsi="Arial" w:cs="Arial"/>
          <w:color w:val="1F487C"/>
          <w:sz w:val="20"/>
          <w:szCs w:val="20"/>
          <w:lang w:val="fr-FR"/>
        </w:rPr>
        <w:t>.e</w:t>
      </w:r>
      <w:r>
        <w:rPr>
          <w:rFonts w:ascii="Arial" w:hAnsi="Arial" w:cs="Arial"/>
          <w:color w:val="1F487C"/>
          <w:sz w:val="20"/>
          <w:szCs w:val="20"/>
          <w:lang w:val="fr-FR"/>
        </w:rPr>
        <w:t>s de ma structure semble rencontrer des difficultés</w:t>
      </w:r>
      <w:r w:rsidR="003039BD">
        <w:rPr>
          <w:rFonts w:ascii="Arial" w:hAnsi="Arial" w:cs="Arial"/>
          <w:color w:val="1F487C"/>
          <w:sz w:val="20"/>
          <w:szCs w:val="20"/>
          <w:lang w:val="fr-FR"/>
        </w:rPr>
        <w:t xml:space="preserve">, </w:t>
      </w:r>
      <w:r>
        <w:rPr>
          <w:rFonts w:ascii="Arial" w:hAnsi="Arial" w:cs="Arial"/>
          <w:color w:val="1F487C"/>
          <w:sz w:val="20"/>
          <w:szCs w:val="20"/>
          <w:lang w:val="fr-FR"/>
        </w:rPr>
        <w:t xml:space="preserve">vers qui l’orienter ? </w:t>
      </w:r>
      <w:r w:rsidR="002236DF">
        <w:rPr>
          <w:rFonts w:ascii="Arial" w:hAnsi="Arial" w:cs="Arial"/>
          <w:color w:val="1F487C"/>
          <w:sz w:val="20"/>
          <w:szCs w:val="20"/>
          <w:lang w:val="fr-FR"/>
        </w:rPr>
        <w:t>Auprès</w:t>
      </w:r>
      <w:r>
        <w:rPr>
          <w:rFonts w:ascii="Arial" w:hAnsi="Arial" w:cs="Arial"/>
          <w:color w:val="1F487C"/>
          <w:sz w:val="20"/>
          <w:szCs w:val="20"/>
          <w:lang w:val="fr-FR"/>
        </w:rPr>
        <w:t xml:space="preserve"> de qui prendre conseil ? Comment agir ?</w:t>
      </w:r>
    </w:p>
    <w:p w:rsidR="00655E00" w:rsidRDefault="00E2411B" w:rsidP="00655E00">
      <w:pPr>
        <w:pStyle w:val="Corpsdetexte"/>
        <w:ind w:left="426" w:right="110" w:firstLine="0"/>
        <w:jc w:val="both"/>
        <w:rPr>
          <w:rFonts w:ascii="Arial" w:hAnsi="Arial" w:cs="Arial"/>
          <w:color w:val="1F487C"/>
          <w:sz w:val="20"/>
          <w:szCs w:val="20"/>
          <w:lang w:val="fr-FR"/>
        </w:rPr>
      </w:pPr>
      <w:r>
        <w:rPr>
          <w:rFonts w:ascii="Arial" w:hAnsi="Arial" w:cs="Arial"/>
          <w:color w:val="1F487C"/>
          <w:sz w:val="20"/>
          <w:szCs w:val="20"/>
          <w:lang w:val="fr-FR"/>
        </w:rPr>
        <w:t>Vous trouverez</w:t>
      </w:r>
      <w:r w:rsidR="00646C6F">
        <w:rPr>
          <w:rFonts w:ascii="Arial" w:hAnsi="Arial" w:cs="Arial"/>
          <w:color w:val="1F487C"/>
          <w:sz w:val="20"/>
          <w:szCs w:val="20"/>
          <w:lang w:val="fr-FR"/>
        </w:rPr>
        <w:t xml:space="preserve"> ci-dessous un document récapitulatif qui vous permettra de trouver les ressources </w:t>
      </w:r>
      <w:r>
        <w:rPr>
          <w:rFonts w:ascii="Arial" w:hAnsi="Arial" w:cs="Arial"/>
          <w:color w:val="1F487C"/>
          <w:sz w:val="20"/>
          <w:szCs w:val="20"/>
          <w:lang w:val="fr-FR"/>
        </w:rPr>
        <w:t>mobilisables.</w:t>
      </w:r>
    </w:p>
    <w:p w:rsidR="009F1704" w:rsidRDefault="009F1704" w:rsidP="00655E00">
      <w:pPr>
        <w:pStyle w:val="Corpsdetexte"/>
        <w:ind w:left="426" w:right="110" w:firstLine="0"/>
        <w:jc w:val="both"/>
        <w:rPr>
          <w:rFonts w:ascii="Arial" w:hAnsi="Arial" w:cs="Arial"/>
          <w:color w:val="1F487C"/>
          <w:sz w:val="20"/>
          <w:szCs w:val="20"/>
          <w:lang w:val="fr-FR"/>
        </w:rPr>
      </w:pPr>
    </w:p>
    <w:tbl>
      <w:tblPr>
        <w:tblStyle w:val="Grilledutableau"/>
        <w:tblW w:w="14878" w:type="dxa"/>
        <w:tblInd w:w="426" w:type="dxa"/>
        <w:tblLook w:val="04A0" w:firstRow="1" w:lastRow="0" w:firstColumn="1" w:lastColumn="0" w:noHBand="0" w:noVBand="1"/>
      </w:tblPr>
      <w:tblGrid>
        <w:gridCol w:w="2688"/>
        <w:gridCol w:w="8647"/>
        <w:gridCol w:w="3543"/>
      </w:tblGrid>
      <w:tr w:rsidR="0042066B" w:rsidRPr="00FC0D8C" w:rsidTr="00E87785">
        <w:tc>
          <w:tcPr>
            <w:tcW w:w="2688" w:type="dxa"/>
          </w:tcPr>
          <w:p w:rsidR="00AE0819" w:rsidRPr="00AE0819" w:rsidRDefault="00AE0819" w:rsidP="00FC0D8C">
            <w:pPr>
              <w:pStyle w:val="Corpsdetexte"/>
              <w:ind w:left="0" w:right="110" w:firstLine="0"/>
              <w:jc w:val="center"/>
              <w:rPr>
                <w:rFonts w:ascii="Arial" w:hAnsi="Arial" w:cs="Arial"/>
                <w:color w:val="1F487C"/>
                <w:sz w:val="22"/>
                <w:szCs w:val="20"/>
                <w:lang w:val="fr-FR"/>
              </w:rPr>
            </w:pPr>
          </w:p>
          <w:p w:rsidR="00A515E9" w:rsidRPr="00FC0D8C" w:rsidRDefault="00FC0D8C" w:rsidP="003B686A">
            <w:pPr>
              <w:pStyle w:val="Corpsdetexte"/>
              <w:ind w:left="0" w:right="110" w:firstLine="0"/>
              <w:jc w:val="center"/>
              <w:rPr>
                <w:rFonts w:ascii="Arial" w:hAnsi="Arial" w:cs="Arial"/>
                <w:color w:val="1F487C"/>
                <w:sz w:val="28"/>
                <w:szCs w:val="20"/>
                <w:lang w:val="fr-FR"/>
              </w:rPr>
            </w:pPr>
            <w:r w:rsidRPr="00FC0D8C">
              <w:rPr>
                <w:rFonts w:ascii="Arial" w:hAnsi="Arial" w:cs="Arial"/>
                <w:color w:val="1F487C"/>
                <w:sz w:val="28"/>
                <w:szCs w:val="20"/>
                <w:lang w:val="fr-FR"/>
              </w:rPr>
              <w:t>Thème</w:t>
            </w:r>
            <w:r w:rsidR="005311CE">
              <w:rPr>
                <w:rFonts w:ascii="Arial" w:hAnsi="Arial" w:cs="Arial"/>
                <w:color w:val="1F487C"/>
                <w:sz w:val="28"/>
                <w:szCs w:val="20"/>
                <w:lang w:val="fr-FR"/>
              </w:rPr>
              <w:t>s</w:t>
            </w:r>
            <w:r w:rsidRPr="00FC0D8C">
              <w:rPr>
                <w:rFonts w:ascii="Arial" w:hAnsi="Arial" w:cs="Arial"/>
                <w:color w:val="1F487C"/>
                <w:sz w:val="28"/>
                <w:szCs w:val="20"/>
                <w:lang w:val="fr-FR"/>
              </w:rPr>
              <w:t xml:space="preserve"> &amp; problématique</w:t>
            </w:r>
            <w:r w:rsidR="005311CE">
              <w:rPr>
                <w:rFonts w:ascii="Arial" w:hAnsi="Arial" w:cs="Arial"/>
                <w:color w:val="1F487C"/>
                <w:sz w:val="28"/>
                <w:szCs w:val="20"/>
                <w:lang w:val="fr-FR"/>
              </w:rPr>
              <w:t>s</w:t>
            </w:r>
          </w:p>
        </w:tc>
        <w:tc>
          <w:tcPr>
            <w:tcW w:w="8647" w:type="dxa"/>
          </w:tcPr>
          <w:p w:rsidR="009F1704" w:rsidRPr="00AE0819" w:rsidRDefault="009F1704" w:rsidP="00FC0D8C">
            <w:pPr>
              <w:pStyle w:val="Corpsdetexte"/>
              <w:ind w:left="0" w:right="110" w:firstLine="0"/>
              <w:jc w:val="center"/>
              <w:rPr>
                <w:rFonts w:ascii="Arial" w:hAnsi="Arial" w:cs="Arial"/>
                <w:color w:val="1F487C"/>
                <w:sz w:val="22"/>
                <w:szCs w:val="20"/>
                <w:lang w:val="fr-FR"/>
              </w:rPr>
            </w:pPr>
          </w:p>
          <w:p w:rsidR="00611405" w:rsidRPr="00FC0D8C" w:rsidRDefault="00FC0D8C" w:rsidP="00FC0D8C">
            <w:pPr>
              <w:pStyle w:val="Corpsdetexte"/>
              <w:ind w:left="0" w:right="110" w:firstLine="0"/>
              <w:jc w:val="center"/>
              <w:rPr>
                <w:rFonts w:ascii="Arial" w:hAnsi="Arial" w:cs="Arial"/>
                <w:color w:val="1F487C"/>
                <w:sz w:val="28"/>
                <w:szCs w:val="20"/>
                <w:lang w:val="fr-FR"/>
              </w:rPr>
            </w:pPr>
            <w:r w:rsidRPr="00FC0D8C">
              <w:rPr>
                <w:rFonts w:ascii="Arial" w:hAnsi="Arial" w:cs="Arial"/>
                <w:color w:val="1F487C"/>
                <w:sz w:val="28"/>
                <w:szCs w:val="20"/>
                <w:lang w:val="fr-FR"/>
              </w:rPr>
              <w:t>Ressources et accompagnement proposés</w:t>
            </w:r>
          </w:p>
        </w:tc>
        <w:tc>
          <w:tcPr>
            <w:tcW w:w="3543" w:type="dxa"/>
          </w:tcPr>
          <w:p w:rsidR="009F1704" w:rsidRPr="00AE0819" w:rsidRDefault="009F1704" w:rsidP="00FC0D8C">
            <w:pPr>
              <w:pStyle w:val="Corpsdetexte"/>
              <w:ind w:left="0" w:right="110" w:firstLine="0"/>
              <w:jc w:val="center"/>
              <w:rPr>
                <w:rFonts w:ascii="Arial" w:hAnsi="Arial" w:cs="Arial"/>
                <w:color w:val="1F487C"/>
                <w:sz w:val="22"/>
                <w:szCs w:val="20"/>
                <w:lang w:val="fr-FR"/>
              </w:rPr>
            </w:pPr>
          </w:p>
          <w:p w:rsidR="00611405" w:rsidRPr="00FC0D8C" w:rsidRDefault="00611405" w:rsidP="00FC0D8C">
            <w:pPr>
              <w:pStyle w:val="Corpsdetexte"/>
              <w:ind w:left="0" w:right="110" w:firstLine="0"/>
              <w:jc w:val="center"/>
              <w:rPr>
                <w:rFonts w:ascii="Arial" w:hAnsi="Arial" w:cs="Arial"/>
                <w:color w:val="1F487C"/>
                <w:sz w:val="28"/>
                <w:szCs w:val="20"/>
                <w:lang w:val="fr-FR"/>
              </w:rPr>
            </w:pPr>
            <w:r w:rsidRPr="00FC0D8C">
              <w:rPr>
                <w:rFonts w:ascii="Arial" w:hAnsi="Arial" w:cs="Arial"/>
                <w:color w:val="1F487C"/>
                <w:sz w:val="28"/>
                <w:szCs w:val="20"/>
                <w:lang w:val="fr-FR"/>
              </w:rPr>
              <w:t>Coordonnées</w:t>
            </w:r>
          </w:p>
        </w:tc>
      </w:tr>
      <w:tr w:rsidR="002236DF" w:rsidTr="00496EC2">
        <w:tc>
          <w:tcPr>
            <w:tcW w:w="2688" w:type="dxa"/>
          </w:tcPr>
          <w:p w:rsidR="002236DF" w:rsidRDefault="002236DF" w:rsidP="00496EC2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  <w:p w:rsidR="00E2117F" w:rsidRDefault="00E2117F" w:rsidP="00496EC2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Situation de mal-être </w:t>
            </w:r>
            <w:r w:rsidR="00E2411B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d’un personnel</w:t>
            </w:r>
          </w:p>
        </w:tc>
        <w:tc>
          <w:tcPr>
            <w:tcW w:w="8647" w:type="dxa"/>
          </w:tcPr>
          <w:p w:rsidR="002236DF" w:rsidRDefault="002236DF" w:rsidP="00496EC2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  <w:p w:rsidR="002236DF" w:rsidRDefault="002236DF" w:rsidP="00496EC2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 w:rsidRPr="0042066B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Espace écoute de l’UGA animé par l</w:t>
            </w:r>
            <w:r w:rsidR="005311CE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es</w:t>
            </w:r>
            <w:r w:rsidRPr="0042066B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 psychologue</w:t>
            </w:r>
            <w:r w:rsidR="005311CE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s</w:t>
            </w:r>
            <w:r w:rsidRPr="0042066B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 du travail de l’UGA</w:t>
            </w: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, Mme Marie-France Béget</w:t>
            </w:r>
            <w:r w:rsidR="005311CE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 et M. Charly </w:t>
            </w:r>
            <w:r w:rsidR="005311CE" w:rsidRPr="003B686A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Gh</w:t>
            </w:r>
            <w:r w:rsidR="00532673" w:rsidRPr="003B686A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e</w:t>
            </w:r>
            <w:r w:rsidR="005311CE" w:rsidRPr="003B686A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deba</w:t>
            </w:r>
            <w:r w:rsidRPr="003B686A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.</w:t>
            </w:r>
          </w:p>
          <w:p w:rsidR="002236DF" w:rsidRDefault="002236DF" w:rsidP="00496EC2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Exprimer et échanger sur les </w:t>
            </w:r>
            <w:r w:rsidRPr="00EC3087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difficultés rencontrées d’ordre pro</w:t>
            </w: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fessionnel</w:t>
            </w:r>
            <w:r w:rsidRPr="00EC3087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 ou perso</w:t>
            </w: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nnel</w:t>
            </w:r>
            <w:r w:rsidR="00A515E9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 (</w:t>
            </w:r>
            <w:r w:rsidR="00A515E9" w:rsidRPr="003B686A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impactant le travail</w:t>
            </w:r>
            <w:r w:rsidR="00A515E9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)</w:t>
            </w:r>
            <w:r w:rsidRPr="00EC3087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, prendre du recul, gérer l’adaptation</w:t>
            </w: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 face à </w:t>
            </w:r>
            <w:r w:rsidRPr="003B686A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la</w:t>
            </w: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 </w:t>
            </w:r>
            <w:r w:rsidR="00532673" w:rsidRPr="003B686A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une</w:t>
            </w:r>
            <w:r w:rsidR="00532673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nouvelle situation de travail, </w:t>
            </w:r>
            <w:r w:rsidR="00532673" w:rsidRPr="003B686A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renforcer les ressources personnelles pour faire face aux situations à risques</w:t>
            </w:r>
            <w:r w:rsidR="003B686A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, </w:t>
            </w:r>
            <w:r w:rsidR="003B686A" w:rsidRPr="003B686A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bénéficier d’une aide à la prise de décision</w:t>
            </w: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, </w:t>
            </w:r>
            <w:r w:rsidRPr="003B686A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orient</w:t>
            </w:r>
            <w:r w:rsidR="00532673" w:rsidRPr="003B686A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er</w:t>
            </w: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 si nécessaire</w:t>
            </w:r>
            <w:r w:rsidR="00532673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 </w:t>
            </w:r>
            <w:r w:rsidR="00532673" w:rsidRPr="003B686A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vers une prise en charge spécialisée</w:t>
            </w: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…</w:t>
            </w:r>
          </w:p>
          <w:p w:rsidR="00532673" w:rsidRPr="003B686A" w:rsidRDefault="00532673" w:rsidP="00496EC2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 w:rsidRPr="003B686A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Apporter un soutien à l’</w:t>
            </w:r>
            <w:r w:rsidR="007A0220" w:rsidRPr="003B686A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encadrement</w:t>
            </w:r>
            <w:r w:rsidRPr="003B686A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 dans la gestion de situations sensibles</w:t>
            </w:r>
          </w:p>
          <w:p w:rsidR="002236DF" w:rsidRDefault="003039BD" w:rsidP="00496EC2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hyperlink r:id="rId8" w:history="1">
              <w:r w:rsidR="002236DF" w:rsidRPr="00F415FD">
                <w:rPr>
                  <w:rStyle w:val="Lienhypertexte"/>
                  <w:rFonts w:ascii="Arial" w:hAnsi="Arial" w:cs="Arial"/>
                  <w:sz w:val="20"/>
                  <w:szCs w:val="20"/>
                  <w:lang w:val="fr-FR"/>
                </w:rPr>
                <w:t>L’espace Ecoute</w:t>
              </w:r>
            </w:hyperlink>
          </w:p>
          <w:p w:rsidR="002236DF" w:rsidRDefault="002236DF" w:rsidP="00496EC2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Cs w:val="20"/>
                <w:lang w:val="fr-FR"/>
              </w:rPr>
            </w:pPr>
          </w:p>
          <w:p w:rsidR="002236DF" w:rsidRDefault="002236DF" w:rsidP="00496EC2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pacing w:val="-2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Contact possible également auprès de la </w:t>
            </w:r>
            <w:r w:rsidRPr="00650A62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MGEN : L’espace</w:t>
            </w:r>
            <w:r w:rsidRPr="00650A62">
              <w:rPr>
                <w:rFonts w:ascii="Arial" w:hAnsi="Arial" w:cs="Arial"/>
                <w:color w:val="1F487C"/>
                <w:spacing w:val="-6"/>
                <w:sz w:val="20"/>
                <w:szCs w:val="20"/>
                <w:lang w:val="fr-FR"/>
              </w:rPr>
              <w:t xml:space="preserve"> </w:t>
            </w:r>
            <w:r w:rsidRPr="00650A62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d’accueil et</w:t>
            </w:r>
            <w:r w:rsidRPr="00650A62">
              <w:rPr>
                <w:rFonts w:ascii="Arial" w:hAnsi="Arial" w:cs="Arial"/>
                <w:color w:val="1F487C"/>
                <w:spacing w:val="-4"/>
                <w:sz w:val="20"/>
                <w:szCs w:val="20"/>
                <w:lang w:val="fr-FR"/>
              </w:rPr>
              <w:t xml:space="preserve"> </w:t>
            </w:r>
            <w:r w:rsidRPr="00650A62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d’écoute</w:t>
            </w:r>
            <w:r>
              <w:rPr>
                <w:rFonts w:ascii="Arial" w:hAnsi="Arial" w:cs="Arial"/>
                <w:color w:val="1F487C"/>
                <w:sz w:val="20"/>
                <w:szCs w:val="20"/>
                <w:u w:val="single" w:color="1F487C"/>
                <w:lang w:val="fr-FR"/>
              </w:rPr>
              <w:t xml:space="preserve"> </w:t>
            </w:r>
            <w:r w:rsidRPr="00650A62">
              <w:rPr>
                <w:rFonts w:ascii="Arial" w:hAnsi="Arial" w:cs="Arial"/>
                <w:color w:val="1F487C"/>
                <w:spacing w:val="-2"/>
                <w:sz w:val="20"/>
                <w:szCs w:val="20"/>
                <w:lang w:val="fr-FR"/>
              </w:rPr>
              <w:t>(gratuit, ouvert à tous adhérent ou non)</w:t>
            </w:r>
          </w:p>
          <w:p w:rsidR="002236DF" w:rsidRPr="003B686A" w:rsidRDefault="002236DF" w:rsidP="00496EC2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Cs w:val="20"/>
                <w:lang w:val="fr-FR"/>
              </w:rPr>
            </w:pPr>
            <w:r w:rsidRPr="0046749F">
              <w:rPr>
                <w:rFonts w:ascii="Arial" w:hAnsi="Arial" w:cs="Arial"/>
                <w:color w:val="1F487C"/>
                <w:szCs w:val="20"/>
                <w:lang w:val="fr-FR"/>
              </w:rPr>
              <w:t xml:space="preserve">Lundi au vendredi (entretien par téléphone uniquement avec un(e) psychologue de la </w:t>
            </w:r>
            <w:r w:rsidRPr="003B686A">
              <w:rPr>
                <w:rFonts w:ascii="Arial" w:hAnsi="Arial" w:cs="Arial"/>
                <w:color w:val="1F487C"/>
                <w:szCs w:val="20"/>
                <w:lang w:val="fr-FR"/>
              </w:rPr>
              <w:t>plateforme</w:t>
            </w:r>
            <w:r w:rsidR="00532673" w:rsidRPr="003B686A">
              <w:rPr>
                <w:rFonts w:ascii="Arial" w:hAnsi="Arial" w:cs="Arial"/>
                <w:color w:val="1F487C"/>
                <w:szCs w:val="20"/>
                <w:lang w:val="fr-FR"/>
              </w:rPr>
              <w:t>)</w:t>
            </w:r>
          </w:p>
          <w:p w:rsidR="005311CE" w:rsidRPr="006773C8" w:rsidRDefault="005311CE" w:rsidP="00496EC2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Cs w:val="20"/>
                <w:lang w:val="fr-FR"/>
              </w:rPr>
            </w:pPr>
          </w:p>
        </w:tc>
        <w:tc>
          <w:tcPr>
            <w:tcW w:w="3543" w:type="dxa"/>
          </w:tcPr>
          <w:p w:rsidR="002236DF" w:rsidRDefault="002236DF" w:rsidP="00496EC2">
            <w:pPr>
              <w:pStyle w:val="Paragraphedeliste"/>
              <w:tabs>
                <w:tab w:val="left" w:pos="1197"/>
              </w:tabs>
              <w:autoSpaceDE w:val="0"/>
              <w:autoSpaceDN w:val="0"/>
              <w:spacing w:after="120" w:line="242" w:lineRule="exact"/>
              <w:ind w:left="476"/>
              <w:rPr>
                <w:rStyle w:val="Lienhypertexte"/>
                <w:rFonts w:ascii="Arial" w:hAnsi="Arial" w:cs="Arial"/>
                <w:sz w:val="20"/>
                <w:szCs w:val="20"/>
                <w:lang w:val="fr-FR"/>
              </w:rPr>
            </w:pPr>
          </w:p>
          <w:p w:rsidR="002236DF" w:rsidRPr="004324C7" w:rsidRDefault="003039BD" w:rsidP="00496EC2">
            <w:pPr>
              <w:pStyle w:val="Paragraphedeliste"/>
              <w:tabs>
                <w:tab w:val="left" w:pos="1197"/>
              </w:tabs>
              <w:autoSpaceDE w:val="0"/>
              <w:autoSpaceDN w:val="0"/>
              <w:spacing w:after="120" w:line="242" w:lineRule="exact"/>
              <w:ind w:left="476"/>
              <w:rPr>
                <w:rFonts w:ascii="Arial" w:hAnsi="Arial" w:cs="Arial"/>
                <w:sz w:val="20"/>
                <w:szCs w:val="20"/>
                <w:lang w:val="fr-FR"/>
              </w:rPr>
            </w:pPr>
            <w:hyperlink r:id="rId9" w:history="1">
              <w:r w:rsidR="00C60095" w:rsidRPr="000003D7">
                <w:rPr>
                  <w:rStyle w:val="Lienhypertexte"/>
                  <w:rFonts w:ascii="Arial" w:hAnsi="Arial" w:cs="Arial"/>
                  <w:sz w:val="20"/>
                  <w:szCs w:val="20"/>
                  <w:lang w:val="fr-FR"/>
                </w:rPr>
                <w:t>e</w:t>
              </w:r>
              <w:r w:rsidR="00C60095" w:rsidRPr="000003D7">
                <w:rPr>
                  <w:rStyle w:val="Lienhypertexte"/>
                </w:rPr>
                <w:t>space-ecoute</w:t>
              </w:r>
              <w:r w:rsidR="00C60095" w:rsidRPr="000003D7">
                <w:rPr>
                  <w:rStyle w:val="Lienhypertexte"/>
                  <w:rFonts w:ascii="Arial" w:hAnsi="Arial" w:cs="Arial"/>
                  <w:sz w:val="20"/>
                  <w:szCs w:val="20"/>
                  <w:lang w:val="fr-FR"/>
                </w:rPr>
                <w:t>@univ-grenoble-alpes.fr</w:t>
              </w:r>
            </w:hyperlink>
            <w:r w:rsidR="002236DF">
              <w:rPr>
                <w:rFonts w:ascii="Arial" w:hAnsi="Arial" w:cs="Arial"/>
                <w:color w:val="00B050"/>
                <w:sz w:val="20"/>
                <w:szCs w:val="20"/>
                <w:lang w:val="fr-FR"/>
              </w:rPr>
              <w:t xml:space="preserve"> </w:t>
            </w:r>
          </w:p>
          <w:p w:rsidR="002236DF" w:rsidRPr="0042066B" w:rsidRDefault="002236DF" w:rsidP="00496EC2">
            <w:pPr>
              <w:pStyle w:val="Paragraphedeliste"/>
              <w:tabs>
                <w:tab w:val="left" w:pos="1196"/>
                <w:tab w:val="left" w:pos="1197"/>
              </w:tabs>
              <w:autoSpaceDE w:val="0"/>
              <w:autoSpaceDN w:val="0"/>
              <w:spacing w:before="1" w:after="120"/>
              <w:ind w:left="476" w:right="114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:rsidR="002236DF" w:rsidRDefault="002236DF" w:rsidP="00496EC2">
            <w:pPr>
              <w:pStyle w:val="Paragraphedeliste"/>
              <w:tabs>
                <w:tab w:val="left" w:pos="1196"/>
                <w:tab w:val="left" w:pos="1197"/>
              </w:tabs>
              <w:autoSpaceDE w:val="0"/>
              <w:autoSpaceDN w:val="0"/>
              <w:spacing w:before="1" w:after="120"/>
              <w:ind w:left="476" w:right="114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:rsidR="005311CE" w:rsidRDefault="005311CE" w:rsidP="00496EC2">
            <w:pPr>
              <w:pStyle w:val="Paragraphedeliste"/>
              <w:tabs>
                <w:tab w:val="left" w:pos="1196"/>
                <w:tab w:val="left" w:pos="1197"/>
              </w:tabs>
              <w:autoSpaceDE w:val="0"/>
              <w:autoSpaceDN w:val="0"/>
              <w:spacing w:before="1" w:after="120"/>
              <w:ind w:left="476" w:right="114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:rsidR="003B686A" w:rsidRDefault="003B686A" w:rsidP="00496EC2">
            <w:pPr>
              <w:pStyle w:val="Paragraphedeliste"/>
              <w:tabs>
                <w:tab w:val="left" w:pos="1196"/>
                <w:tab w:val="left" w:pos="1197"/>
              </w:tabs>
              <w:autoSpaceDE w:val="0"/>
              <w:autoSpaceDN w:val="0"/>
              <w:spacing w:before="1" w:after="120"/>
              <w:ind w:left="476" w:right="114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:rsidR="003B686A" w:rsidRDefault="003B686A" w:rsidP="00496EC2">
            <w:pPr>
              <w:pStyle w:val="Paragraphedeliste"/>
              <w:tabs>
                <w:tab w:val="left" w:pos="1196"/>
                <w:tab w:val="left" w:pos="1197"/>
              </w:tabs>
              <w:autoSpaceDE w:val="0"/>
              <w:autoSpaceDN w:val="0"/>
              <w:spacing w:before="1" w:after="120"/>
              <w:ind w:left="476" w:right="114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:rsidR="002236DF" w:rsidRPr="00650A62" w:rsidRDefault="002236DF" w:rsidP="005311CE">
            <w:pPr>
              <w:pStyle w:val="Paragraphedeliste"/>
              <w:tabs>
                <w:tab w:val="left" w:pos="1196"/>
                <w:tab w:val="left" w:pos="1197"/>
              </w:tabs>
              <w:autoSpaceDE w:val="0"/>
              <w:autoSpaceDN w:val="0"/>
              <w:spacing w:before="1" w:after="120"/>
              <w:ind w:left="476" w:right="114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650A62">
              <w:rPr>
                <w:rFonts w:ascii="Arial" w:hAnsi="Arial" w:cs="Arial"/>
                <w:color w:val="1F487C"/>
                <w:sz w:val="20"/>
                <w:szCs w:val="20"/>
                <w:u w:val="single" w:color="1F487C"/>
                <w:lang w:val="fr-FR"/>
              </w:rPr>
              <w:t>MGEN</w:t>
            </w:r>
            <w:r>
              <w:rPr>
                <w:rFonts w:ascii="Arial" w:hAnsi="Arial" w:cs="Arial"/>
                <w:color w:val="1F487C"/>
                <w:sz w:val="20"/>
                <w:szCs w:val="20"/>
                <w:u w:val="single" w:color="1F487C"/>
                <w:lang w:val="fr-FR"/>
              </w:rPr>
              <w:t xml:space="preserve"> </w:t>
            </w:r>
            <w:r w:rsidRPr="00650A62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:</w:t>
            </w:r>
            <w:r w:rsidRPr="00650A62">
              <w:rPr>
                <w:rFonts w:ascii="Arial" w:hAnsi="Arial" w:cs="Arial"/>
                <w:color w:val="1F487C"/>
                <w:spacing w:val="-6"/>
                <w:sz w:val="20"/>
                <w:szCs w:val="20"/>
                <w:lang w:val="fr-FR"/>
              </w:rPr>
              <w:t xml:space="preserve"> </w:t>
            </w:r>
            <w:r w:rsidRPr="00650A62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0805</w:t>
            </w:r>
            <w:r w:rsidRPr="00650A62">
              <w:rPr>
                <w:rFonts w:ascii="Arial" w:hAnsi="Arial" w:cs="Arial"/>
                <w:color w:val="1F487C"/>
                <w:spacing w:val="-4"/>
                <w:sz w:val="20"/>
                <w:szCs w:val="20"/>
                <w:lang w:val="fr-FR"/>
              </w:rPr>
              <w:t xml:space="preserve"> </w:t>
            </w:r>
            <w:r w:rsidRPr="00650A62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500</w:t>
            </w:r>
            <w:r w:rsidRPr="00650A62">
              <w:rPr>
                <w:rFonts w:ascii="Arial" w:hAnsi="Arial" w:cs="Arial"/>
                <w:color w:val="1F487C"/>
                <w:spacing w:val="-4"/>
                <w:sz w:val="20"/>
                <w:szCs w:val="20"/>
                <w:lang w:val="fr-FR"/>
              </w:rPr>
              <w:t xml:space="preserve"> </w:t>
            </w:r>
            <w:r w:rsidRPr="00650A62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00</w:t>
            </w:r>
          </w:p>
          <w:p w:rsidR="002236DF" w:rsidRDefault="002236DF" w:rsidP="00496EC2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</w:tc>
      </w:tr>
      <w:tr w:rsidR="00611405" w:rsidTr="00E87785">
        <w:tc>
          <w:tcPr>
            <w:tcW w:w="2688" w:type="dxa"/>
          </w:tcPr>
          <w:p w:rsidR="00646C6F" w:rsidRDefault="00646C6F" w:rsidP="00A775C9">
            <w:pPr>
              <w:pStyle w:val="Corpsdetexte"/>
              <w:ind w:left="0" w:right="110" w:firstLine="0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  <w:p w:rsidR="00FC0D8C" w:rsidRDefault="00A775C9" w:rsidP="00A775C9">
            <w:pPr>
              <w:pStyle w:val="Corpsdetexte"/>
              <w:ind w:left="0" w:right="110" w:firstLine="0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Santé – a</w:t>
            </w:r>
            <w:r w:rsidR="0042066B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ccompagnement et conseil </w:t>
            </w:r>
            <w:r w:rsidR="0046093B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médical</w:t>
            </w:r>
          </w:p>
          <w:p w:rsidR="00611405" w:rsidRDefault="00611405" w:rsidP="00A775C9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</w:tc>
        <w:tc>
          <w:tcPr>
            <w:tcW w:w="8647" w:type="dxa"/>
          </w:tcPr>
          <w:p w:rsidR="00646C6F" w:rsidRDefault="00646C6F" w:rsidP="0042066B">
            <w:pPr>
              <w:pStyle w:val="Corpsdetexte"/>
              <w:ind w:right="11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  <w:p w:rsidR="003418CF" w:rsidRDefault="003418CF" w:rsidP="003039BD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Service de Médecine de prévention :</w:t>
            </w:r>
          </w:p>
          <w:p w:rsidR="003418CF" w:rsidRDefault="003418CF" w:rsidP="003039BD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 w:rsidRPr="003418CF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Le médecin du travail est joignable pour toute question relative à la santé au travail : alerte sur l’état de santé d’un agent, souffrance au travail, aménagement de poste complexe, reprise de travail difficile, Handicap (y compris psychique ou cognitif, addiction), problématique Covid</w:t>
            </w: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,</w:t>
            </w:r>
            <w:r w:rsidRPr="003418CF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 …</w:t>
            </w:r>
          </w:p>
          <w:p w:rsidR="00646C6F" w:rsidRDefault="00646C6F" w:rsidP="00646C6F">
            <w:pPr>
              <w:pStyle w:val="Corpsdetexte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  <w:p w:rsidR="0064436E" w:rsidRDefault="000E0485" w:rsidP="00646C6F">
            <w:pPr>
              <w:pStyle w:val="Corpsdetexte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>
              <w:rPr>
                <w:rStyle w:val="lev"/>
                <w:rFonts w:ascii="Arial" w:hAnsi="Arial" w:cs="Arial"/>
                <w:color w:val="1F487C"/>
                <w:sz w:val="20"/>
                <w:szCs w:val="20"/>
              </w:rPr>
              <w:t xml:space="preserve">Intranet : </w:t>
            </w:r>
            <w:hyperlink r:id="rId10" w:history="1">
              <w:r w:rsidRPr="00F415FD">
                <w:rPr>
                  <w:rStyle w:val="Lienhypertexte"/>
                  <w:rFonts w:ascii="Arial" w:hAnsi="Arial" w:cs="Arial"/>
                  <w:sz w:val="20"/>
                  <w:szCs w:val="20"/>
                  <w:lang w:val="fr-FR"/>
                </w:rPr>
                <w:t xml:space="preserve">Service de </w:t>
              </w:r>
              <w:proofErr w:type="spellStart"/>
              <w:r w:rsidRPr="00F415FD">
                <w:rPr>
                  <w:rStyle w:val="Lienhypertexte"/>
                  <w:rFonts w:ascii="Arial" w:hAnsi="Arial" w:cs="Arial"/>
                  <w:sz w:val="20"/>
                  <w:szCs w:val="20"/>
                  <w:lang w:val="fr-FR"/>
                </w:rPr>
                <w:t>med</w:t>
              </w:r>
              <w:proofErr w:type="spellEnd"/>
              <w:r w:rsidRPr="00F415FD">
                <w:rPr>
                  <w:rStyle w:val="Lienhypertexte"/>
                  <w:rFonts w:ascii="Arial" w:hAnsi="Arial" w:cs="Arial"/>
                  <w:sz w:val="20"/>
                  <w:szCs w:val="20"/>
                  <w:lang w:val="fr-FR"/>
                </w:rPr>
                <w:t>. de prévention</w:t>
              </w:r>
            </w:hyperlink>
            <w:r w:rsidR="007049E4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 ou </w:t>
            </w:r>
            <w:hyperlink r:id="rId11" w:history="1">
              <w:r w:rsidR="009D3F16" w:rsidRPr="00CE0C70">
                <w:rPr>
                  <w:rStyle w:val="Lienhypertexte"/>
                  <w:rFonts w:ascii="Arial" w:hAnsi="Arial" w:cs="Arial"/>
                  <w:sz w:val="20"/>
                  <w:szCs w:val="20"/>
                  <w:lang w:val="fr-FR"/>
                </w:rPr>
                <w:t>Intranet UGA</w:t>
              </w:r>
            </w:hyperlink>
            <w:r>
              <w:rPr>
                <w:rStyle w:val="Lienhypertexte"/>
                <w:rFonts w:ascii="Arial" w:hAnsi="Arial" w:cs="Arial"/>
                <w:sz w:val="20"/>
                <w:szCs w:val="20"/>
                <w:lang w:val="fr-FR"/>
              </w:rPr>
              <w:t xml:space="preserve"> </w:t>
            </w:r>
          </w:p>
          <w:p w:rsidR="000E0485" w:rsidRDefault="000E0485" w:rsidP="000E0485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</w:tc>
        <w:tc>
          <w:tcPr>
            <w:tcW w:w="3543" w:type="dxa"/>
          </w:tcPr>
          <w:p w:rsidR="000E0485" w:rsidRDefault="000E0485" w:rsidP="000E0485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  <w:rPr>
                <w:rStyle w:val="Lienhypertexte"/>
                <w:rFonts w:ascii="Arial" w:hAnsi="Arial" w:cs="Arial"/>
                <w:sz w:val="20"/>
                <w:szCs w:val="20"/>
                <w:lang w:val="fr-FR"/>
              </w:rPr>
            </w:pPr>
          </w:p>
          <w:p w:rsidR="00646C6F" w:rsidRDefault="00646C6F" w:rsidP="00646C6F">
            <w:pPr>
              <w:pStyle w:val="Corpsdetexte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Secrétariat : 04 76 82 76 80 ou </w:t>
            </w:r>
            <w:hyperlink r:id="rId12" w:history="1">
              <w:r w:rsidRPr="00762028">
                <w:rPr>
                  <w:rStyle w:val="Lienhypertexte"/>
                  <w:rFonts w:ascii="Arial" w:hAnsi="Arial" w:cs="Arial"/>
                  <w:sz w:val="20"/>
                  <w:szCs w:val="20"/>
                  <w:lang w:val="fr-FR"/>
                </w:rPr>
                <w:t>centre-de-sante.medecine-travail@univ-grenoble-alpes.fr</w:t>
              </w:r>
            </w:hyperlink>
          </w:p>
          <w:p w:rsidR="00B04335" w:rsidRDefault="00B04335" w:rsidP="000E0485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  <w:rPr>
                <w:rStyle w:val="Lienhypertexte"/>
                <w:rFonts w:ascii="Arial" w:hAnsi="Arial" w:cs="Arial"/>
                <w:sz w:val="20"/>
                <w:szCs w:val="20"/>
                <w:lang w:val="fr-FR"/>
              </w:rPr>
            </w:pPr>
          </w:p>
          <w:p w:rsidR="00646C6F" w:rsidRPr="00646C6F" w:rsidRDefault="00646C6F" w:rsidP="00646C6F">
            <w:pPr>
              <w:tabs>
                <w:tab w:val="left" w:pos="1196"/>
                <w:tab w:val="left" w:pos="1197"/>
              </w:tabs>
              <w:ind w:right="108"/>
              <w:rPr>
                <w:rStyle w:val="Lienhypertexte"/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Style w:val="Lienhypertexte"/>
                <w:rFonts w:ascii="Arial" w:hAnsi="Arial" w:cs="Arial"/>
                <w:sz w:val="20"/>
                <w:szCs w:val="20"/>
                <w:lang w:val="fr-FR"/>
              </w:rPr>
              <w:t>Médecin du travail :</w:t>
            </w:r>
          </w:p>
          <w:p w:rsidR="00646C6F" w:rsidRPr="000E0485" w:rsidRDefault="003039BD" w:rsidP="00646C6F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  <w:rPr>
                <w:rStyle w:val="Lienhypertexte"/>
                <w:rFonts w:ascii="Arial" w:hAnsi="Arial" w:cs="Arial"/>
                <w:sz w:val="20"/>
                <w:szCs w:val="20"/>
                <w:lang w:val="fr-FR"/>
              </w:rPr>
            </w:pPr>
            <w:hyperlink r:id="rId13" w:history="1">
              <w:r w:rsidR="00646C6F" w:rsidRPr="000E0485">
                <w:rPr>
                  <w:rStyle w:val="Lienhypertexte"/>
                  <w:rFonts w:ascii="Arial" w:hAnsi="Arial" w:cs="Arial"/>
                  <w:sz w:val="20"/>
                  <w:szCs w:val="20"/>
                  <w:lang w:val="fr-FR"/>
                </w:rPr>
                <w:t>sylvie.belle-mery@univ-grenoble-alpes.fr</w:t>
              </w:r>
            </w:hyperlink>
          </w:p>
          <w:p w:rsidR="00611405" w:rsidRPr="000E0485" w:rsidRDefault="00611405" w:rsidP="000E0485">
            <w:pPr>
              <w:tabs>
                <w:tab w:val="left" w:pos="1196"/>
                <w:tab w:val="left" w:pos="1197"/>
              </w:tabs>
              <w:ind w:right="108"/>
              <w:rPr>
                <w:rStyle w:val="Lienhypertexte"/>
              </w:rPr>
            </w:pPr>
          </w:p>
        </w:tc>
      </w:tr>
      <w:tr w:rsidR="00611405" w:rsidTr="00E87785">
        <w:tc>
          <w:tcPr>
            <w:tcW w:w="2688" w:type="dxa"/>
          </w:tcPr>
          <w:p w:rsidR="00646C6F" w:rsidRDefault="00646C6F" w:rsidP="00A775C9">
            <w:pPr>
              <w:pStyle w:val="Corpsdetexte"/>
              <w:ind w:left="0" w:right="110" w:firstLine="0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  <w:p w:rsidR="00611405" w:rsidRDefault="0046093B" w:rsidP="00A775C9">
            <w:pPr>
              <w:pStyle w:val="Corpsdetexte"/>
              <w:ind w:left="0" w:right="110" w:firstLine="0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S</w:t>
            </w:r>
            <w:r w:rsidR="0042066B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outien social</w:t>
            </w: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 </w:t>
            </w:r>
            <w:r w:rsidR="0042066B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– assistance et conseils </w:t>
            </w:r>
          </w:p>
        </w:tc>
        <w:tc>
          <w:tcPr>
            <w:tcW w:w="8647" w:type="dxa"/>
          </w:tcPr>
          <w:p w:rsidR="00646C6F" w:rsidRDefault="00646C6F" w:rsidP="00E64FA4">
            <w:pPr>
              <w:pStyle w:val="Corpsdetexte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  <w:p w:rsidR="00BA1175" w:rsidRPr="00BA1175" w:rsidRDefault="00BA1175" w:rsidP="003039BD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 w:rsidRPr="00BA1175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Service social : il est animé par les assistantes sociales des personnels : entretiens physiques et téléphoniques, suivis réguliers ou ponctuels des agents : étude des situations sociales, financières : aide d’urgence, dispositif logement réservé HLM, dossiers de mutations prioritaires, violences intra-familiales, accès aux droits : enfance, séparation, aidant familial, et toute question relative à la vie personnelle et professionnelle. Volet prévention en parallèle assuré par « les lundis du social » portant sur diverses thématiques de la vie personnelle et professionnelle</w:t>
            </w:r>
          </w:p>
          <w:p w:rsidR="00CE0C70" w:rsidRPr="00E64FA4" w:rsidRDefault="00CE0C70" w:rsidP="00E64FA4">
            <w:pPr>
              <w:pStyle w:val="Corpsdetexte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  <w:p w:rsidR="00E64FA4" w:rsidRDefault="00E64FA4" w:rsidP="00E64FA4">
            <w:pPr>
              <w:pStyle w:val="Corpsdetexte"/>
              <w:jc w:val="both"/>
            </w:pPr>
          </w:p>
          <w:p w:rsidR="00F415FD" w:rsidRDefault="00F415FD" w:rsidP="0042066B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Intranet : </w:t>
            </w:r>
          </w:p>
          <w:p w:rsidR="00F415FD" w:rsidRDefault="003039BD" w:rsidP="0042066B">
            <w:pPr>
              <w:pStyle w:val="Corpsdetexte"/>
              <w:ind w:left="0" w:right="110" w:firstLine="0"/>
              <w:jc w:val="both"/>
              <w:rPr>
                <w:rStyle w:val="Lienhypertexte"/>
                <w:rFonts w:ascii="Arial" w:hAnsi="Arial" w:cs="Arial"/>
                <w:sz w:val="20"/>
                <w:szCs w:val="20"/>
                <w:lang w:val="fr-FR"/>
              </w:rPr>
            </w:pPr>
            <w:hyperlink r:id="rId14" w:history="1">
              <w:r w:rsidR="00F415FD" w:rsidRPr="00F415FD">
                <w:rPr>
                  <w:rStyle w:val="Lienhypertexte"/>
                  <w:rFonts w:ascii="Arial" w:hAnsi="Arial" w:cs="Arial"/>
                  <w:sz w:val="20"/>
                  <w:szCs w:val="20"/>
                  <w:lang w:val="fr-FR"/>
                </w:rPr>
                <w:t>Centre de santé</w:t>
              </w:r>
            </w:hyperlink>
          </w:p>
          <w:p w:rsidR="000E0485" w:rsidRDefault="000E0485" w:rsidP="0042066B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</w:tc>
        <w:tc>
          <w:tcPr>
            <w:tcW w:w="3543" w:type="dxa"/>
          </w:tcPr>
          <w:p w:rsidR="0046093B" w:rsidRDefault="0046093B" w:rsidP="00FC0D8C">
            <w:pPr>
              <w:tabs>
                <w:tab w:val="left" w:pos="1196"/>
                <w:tab w:val="left" w:pos="1197"/>
              </w:tabs>
              <w:autoSpaceDE w:val="0"/>
              <w:autoSpaceDN w:val="0"/>
              <w:ind w:right="108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:rsidR="00646C6F" w:rsidRDefault="00646C6F" w:rsidP="00646C6F">
            <w:pPr>
              <w:pStyle w:val="Corpsdetexte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Secrétariat : 04 76 82 40 78 ou </w:t>
            </w:r>
            <w:hyperlink r:id="rId15" w:history="1">
              <w:r w:rsidRPr="00762028">
                <w:rPr>
                  <w:rStyle w:val="Lienhypertexte"/>
                  <w:rFonts w:ascii="Arial" w:hAnsi="Arial" w:cs="Arial"/>
                  <w:sz w:val="20"/>
                  <w:szCs w:val="20"/>
                  <w:lang w:val="fr-FR"/>
                </w:rPr>
                <w:t>centre-de-sante.service-social-personnels@univ-grenoble-alpes.fr</w:t>
              </w:r>
            </w:hyperlink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 </w:t>
            </w:r>
          </w:p>
          <w:p w:rsidR="00646C6F" w:rsidRPr="00FC0D8C" w:rsidRDefault="00646C6F" w:rsidP="00FC0D8C">
            <w:pPr>
              <w:tabs>
                <w:tab w:val="left" w:pos="1196"/>
                <w:tab w:val="left" w:pos="1197"/>
              </w:tabs>
              <w:autoSpaceDE w:val="0"/>
              <w:autoSpaceDN w:val="0"/>
              <w:ind w:right="108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:rsidR="0046093B" w:rsidRDefault="003039BD" w:rsidP="0046093B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  <w:rPr>
                <w:rStyle w:val="Lienhypertexte"/>
                <w:rFonts w:ascii="Arial" w:hAnsi="Arial" w:cs="Arial"/>
                <w:sz w:val="20"/>
                <w:szCs w:val="20"/>
                <w:lang w:val="fr-FR"/>
              </w:rPr>
            </w:pPr>
            <w:hyperlink r:id="rId16" w:history="1">
              <w:r w:rsidR="0046093B" w:rsidRPr="00BF3ADA">
                <w:rPr>
                  <w:rStyle w:val="Lienhypertexte"/>
                  <w:rFonts w:ascii="Arial" w:hAnsi="Arial" w:cs="Arial"/>
                  <w:sz w:val="20"/>
                  <w:szCs w:val="20"/>
                  <w:lang w:val="fr-FR"/>
                </w:rPr>
                <w:t>stephanie.gimenez@univ-grenoble-alpes.fr</w:t>
              </w:r>
            </w:hyperlink>
          </w:p>
          <w:p w:rsidR="00B04335" w:rsidRDefault="003039BD" w:rsidP="0046093B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  <w:rPr>
                <w:rStyle w:val="Lienhypertexte"/>
                <w:rFonts w:ascii="Arial" w:hAnsi="Arial" w:cs="Arial"/>
                <w:sz w:val="20"/>
                <w:szCs w:val="20"/>
                <w:u w:val="none"/>
              </w:rPr>
            </w:pPr>
            <w:hyperlink r:id="rId17" w:history="1">
              <w:r w:rsidR="00B04335" w:rsidRPr="000E0485">
                <w:rPr>
                  <w:rStyle w:val="Lienhypertexte"/>
                  <w:rFonts w:ascii="Arial" w:hAnsi="Arial" w:cs="Arial"/>
                  <w:sz w:val="20"/>
                  <w:szCs w:val="20"/>
                  <w:u w:val="none"/>
                </w:rPr>
                <w:t>04.76.82.76.82</w:t>
              </w:r>
            </w:hyperlink>
          </w:p>
          <w:p w:rsidR="00C60095" w:rsidRPr="000E0485" w:rsidRDefault="00C60095" w:rsidP="0046093B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  <w:p w:rsidR="00B04335" w:rsidRDefault="003039BD" w:rsidP="00B04335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  <w:rPr>
                <w:rStyle w:val="Lienhypertexte"/>
                <w:rFonts w:ascii="Arial" w:hAnsi="Arial" w:cs="Arial"/>
                <w:sz w:val="20"/>
                <w:szCs w:val="20"/>
                <w:lang w:val="fr-FR"/>
              </w:rPr>
            </w:pPr>
            <w:hyperlink r:id="rId18" w:history="1">
              <w:r w:rsidR="0046093B" w:rsidRPr="00BF3ADA">
                <w:rPr>
                  <w:rStyle w:val="Lienhypertexte"/>
                  <w:rFonts w:ascii="Arial" w:hAnsi="Arial" w:cs="Arial"/>
                  <w:sz w:val="20"/>
                  <w:szCs w:val="20"/>
                  <w:lang w:val="fr-FR"/>
                </w:rPr>
                <w:t>marlene.glenat@univ-grenoble-alpes.fr</w:t>
              </w:r>
            </w:hyperlink>
          </w:p>
          <w:p w:rsidR="00611405" w:rsidRDefault="003039BD" w:rsidP="00B04335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  <w:rPr>
                <w:rStyle w:val="Lienhypertexte"/>
                <w:rFonts w:ascii="Arial" w:hAnsi="Arial" w:cs="Arial"/>
                <w:sz w:val="20"/>
                <w:szCs w:val="20"/>
                <w:u w:val="none"/>
              </w:rPr>
            </w:pPr>
            <w:hyperlink r:id="rId19" w:history="1">
              <w:r w:rsidR="00E64FA4" w:rsidRPr="000E0485">
                <w:rPr>
                  <w:rStyle w:val="Lienhypertexte"/>
                  <w:rFonts w:ascii="Arial" w:hAnsi="Arial" w:cs="Arial"/>
                  <w:sz w:val="20"/>
                  <w:szCs w:val="20"/>
                  <w:u w:val="none"/>
                </w:rPr>
                <w:t>04.76.82.40.78</w:t>
              </w:r>
            </w:hyperlink>
          </w:p>
          <w:p w:rsidR="00C60095" w:rsidRPr="000E0485" w:rsidRDefault="00C60095" w:rsidP="00B04335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</w:tc>
      </w:tr>
      <w:tr w:rsidR="002236DF" w:rsidTr="00496EC2">
        <w:tc>
          <w:tcPr>
            <w:tcW w:w="2688" w:type="dxa"/>
          </w:tcPr>
          <w:p w:rsidR="002236DF" w:rsidRDefault="002236DF" w:rsidP="00496EC2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  <w:p w:rsidR="002236DF" w:rsidRDefault="002236DF" w:rsidP="00496EC2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Violence Sexuelle ou Sexiste (VSS)</w:t>
            </w:r>
          </w:p>
          <w:p w:rsidR="002236DF" w:rsidRPr="00A775C9" w:rsidRDefault="002236DF" w:rsidP="00496EC2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</w:tc>
        <w:tc>
          <w:tcPr>
            <w:tcW w:w="8647" w:type="dxa"/>
          </w:tcPr>
          <w:p w:rsidR="002236DF" w:rsidRDefault="002236DF" w:rsidP="00496EC2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  <w:p w:rsidR="00E04854" w:rsidRDefault="00E04854" w:rsidP="00E04854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Une plateforme est dédiée au recueil des déclarations de ce type. </w:t>
            </w:r>
          </w:p>
          <w:p w:rsidR="00E04854" w:rsidRDefault="00E04854" w:rsidP="00E04854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En toute confidentialité, un porteur d’alerte </w:t>
            </w:r>
            <w:r w:rsidRPr="00E04854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ou une potentielle victime </w:t>
            </w: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va pouvoir expliquer la situation et s’entretenir avec des référents VSS formés.</w:t>
            </w:r>
          </w:p>
          <w:p w:rsidR="00E04854" w:rsidRPr="00E04854" w:rsidRDefault="00E04854" w:rsidP="00E04854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 w:rsidRPr="00E04854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L’alerte sera prise en charge ensuite par des professionnels conformément au protocole de traitement des alertes VSS UGA</w:t>
            </w:r>
          </w:p>
          <w:p w:rsidR="002236DF" w:rsidRDefault="002236DF" w:rsidP="00496EC2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  <w:p w:rsidR="002236DF" w:rsidRDefault="002236DF" w:rsidP="00496EC2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Intranet : </w:t>
            </w:r>
            <w:hyperlink r:id="rId20" w:history="1">
              <w:r w:rsidRPr="00CE0C70">
                <w:rPr>
                  <w:rStyle w:val="Lienhypertexte"/>
                  <w:rFonts w:ascii="Arial" w:hAnsi="Arial" w:cs="Arial"/>
                  <w:sz w:val="20"/>
                  <w:szCs w:val="20"/>
                  <w:lang w:val="fr-FR"/>
                </w:rPr>
                <w:t>cliquez ICI</w:t>
              </w:r>
            </w:hyperlink>
          </w:p>
          <w:p w:rsidR="002236DF" w:rsidRDefault="002236DF" w:rsidP="00C60095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</w:tc>
        <w:tc>
          <w:tcPr>
            <w:tcW w:w="3543" w:type="dxa"/>
          </w:tcPr>
          <w:p w:rsidR="002236DF" w:rsidRPr="002236DF" w:rsidRDefault="002236DF" w:rsidP="00496EC2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  <w:rPr>
                <w:rStyle w:val="Lienhypertexte"/>
                <w:u w:val="none"/>
              </w:rPr>
            </w:pPr>
          </w:p>
          <w:p w:rsidR="002236DF" w:rsidRPr="002236DF" w:rsidRDefault="002236DF" w:rsidP="00496EC2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  <w:rPr>
                <w:rStyle w:val="Lienhypertexte"/>
                <w:u w:val="none"/>
              </w:rPr>
            </w:pPr>
          </w:p>
          <w:p w:rsidR="00C60095" w:rsidRPr="00C60095" w:rsidRDefault="003039BD" w:rsidP="00C60095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  <w:rPr>
                <w:rStyle w:val="Lienhypertexte"/>
              </w:rPr>
            </w:pPr>
            <w:hyperlink r:id="rId21" w:history="1">
              <w:r w:rsidR="00C60095" w:rsidRPr="00F65E19">
                <w:rPr>
                  <w:rStyle w:val="Lienhypertexte"/>
                </w:rPr>
                <w:t>http://declaration-vss-discriminations.univ-grenoble-alpes.fr</w:t>
              </w:r>
            </w:hyperlink>
            <w:r w:rsidR="00C60095" w:rsidRPr="00C60095">
              <w:rPr>
                <w:rStyle w:val="Lienhypertexte"/>
              </w:rPr>
              <w:t xml:space="preserve"> </w:t>
            </w:r>
          </w:p>
          <w:p w:rsidR="002236DF" w:rsidRPr="002236DF" w:rsidRDefault="002236DF" w:rsidP="00496EC2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  <w:rPr>
                <w:rStyle w:val="Lienhypertexte"/>
                <w:u w:val="none"/>
              </w:rPr>
            </w:pPr>
          </w:p>
        </w:tc>
      </w:tr>
      <w:tr w:rsidR="002236DF" w:rsidTr="00496EC2">
        <w:tc>
          <w:tcPr>
            <w:tcW w:w="2688" w:type="dxa"/>
          </w:tcPr>
          <w:p w:rsidR="002236DF" w:rsidRDefault="002236DF" w:rsidP="00496EC2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  <w:p w:rsidR="002236DF" w:rsidRDefault="002236DF" w:rsidP="00496EC2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Risques psychosociaux (RPS)</w:t>
            </w:r>
          </w:p>
        </w:tc>
        <w:tc>
          <w:tcPr>
            <w:tcW w:w="8647" w:type="dxa"/>
          </w:tcPr>
          <w:p w:rsidR="002236DF" w:rsidRDefault="002236DF" w:rsidP="00496EC2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  <w:p w:rsidR="003B686A" w:rsidRPr="003B686A" w:rsidRDefault="003B686A" w:rsidP="003B686A">
            <w:pPr>
              <w:pStyle w:val="Corpsdetexte"/>
              <w:ind w:left="0" w:right="110" w:firstLine="0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 w:rsidRPr="003B686A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En cas de constat d’une situation de souffrance au travail (individuelle ou collective, pour vous-même ou </w:t>
            </w:r>
            <w:proofErr w:type="spellStart"/>
            <w:proofErr w:type="gramStart"/>
            <w:r w:rsidRPr="003B686A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un.e</w:t>
            </w:r>
            <w:proofErr w:type="spellEnd"/>
            <w:proofErr w:type="gramEnd"/>
            <w:r w:rsidRPr="003B686A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 collègue), orienter vers les psychologues du travail</w:t>
            </w:r>
            <w:r w:rsidR="003418CF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 et médecin du travail</w:t>
            </w:r>
            <w:r w:rsidRPr="003B686A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.</w:t>
            </w:r>
          </w:p>
          <w:p w:rsidR="003B686A" w:rsidRPr="003B686A" w:rsidRDefault="003B686A" w:rsidP="00E04854">
            <w:pPr>
              <w:pStyle w:val="Corpsdetexte"/>
              <w:ind w:left="0" w:right="110" w:firstLine="0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 w:rsidRPr="003B686A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Selon la situation et le souhait de la personne, </w:t>
            </w:r>
            <w:r w:rsidR="003418CF" w:rsidRPr="003418CF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la situation pourra faire l’objet d’une alerte RPS qui sera ensuite traitée en comité d’intervention.</w:t>
            </w:r>
          </w:p>
          <w:p w:rsidR="00E04854" w:rsidRDefault="00E04854" w:rsidP="00E04854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Comité d’intervention de l’UGA est composé de la DGDRH, VPRH, psychologues du travail, médecin de prévention, assistantes sociales et référentes RPS du CHSCT</w:t>
            </w:r>
          </w:p>
          <w:p w:rsidR="002236DF" w:rsidRDefault="00E04854" w:rsidP="00496EC2">
            <w:pPr>
              <w:pStyle w:val="Corpsdetexte"/>
              <w:ind w:left="0" w:right="110" w:firstLine="0"/>
              <w:jc w:val="both"/>
              <w:rPr>
                <w:rStyle w:val="Lienhypertexte"/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Intranet : </w:t>
            </w:r>
            <w:hyperlink r:id="rId22" w:history="1">
              <w:r w:rsidRPr="00E04854">
                <w:rPr>
                  <w:rStyle w:val="Lienhypertexte"/>
                  <w:rFonts w:ascii="Arial" w:hAnsi="Arial" w:cs="Arial"/>
                  <w:sz w:val="20"/>
                  <w:szCs w:val="20"/>
                  <w:lang w:val="fr-FR"/>
                </w:rPr>
                <w:t>Les RPS</w:t>
              </w:r>
            </w:hyperlink>
          </w:p>
          <w:p w:rsidR="003039BD" w:rsidRDefault="003039BD" w:rsidP="00496EC2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</w:tc>
        <w:tc>
          <w:tcPr>
            <w:tcW w:w="3543" w:type="dxa"/>
          </w:tcPr>
          <w:p w:rsidR="002236DF" w:rsidRDefault="002236DF" w:rsidP="00496EC2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  <w:rPr>
                <w:rStyle w:val="Lienhypertexte"/>
              </w:rPr>
            </w:pPr>
          </w:p>
          <w:p w:rsidR="002236DF" w:rsidRPr="000E0485" w:rsidRDefault="003039BD" w:rsidP="00496EC2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  <w:rPr>
                <w:rStyle w:val="Lienhypertexte"/>
              </w:rPr>
            </w:pPr>
            <w:hyperlink r:id="rId23" w:history="1">
              <w:r w:rsidR="00C60095" w:rsidRPr="00C60095">
                <w:rPr>
                  <w:rStyle w:val="Lienhypertexte"/>
                </w:rPr>
                <w:t>alerte-rps-uga</w:t>
              </w:r>
              <w:r w:rsidR="002236DF" w:rsidRPr="000E0485">
                <w:rPr>
                  <w:rStyle w:val="Lienhypertexte"/>
                </w:rPr>
                <w:t>@univ-grenoble-alpes.fr</w:t>
              </w:r>
            </w:hyperlink>
          </w:p>
        </w:tc>
      </w:tr>
      <w:tr w:rsidR="002236DF" w:rsidTr="00496EC2">
        <w:tc>
          <w:tcPr>
            <w:tcW w:w="2688" w:type="dxa"/>
          </w:tcPr>
          <w:p w:rsidR="00C60095" w:rsidRDefault="00C60095" w:rsidP="00496EC2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  <w:p w:rsidR="002236DF" w:rsidRDefault="002236DF" w:rsidP="00496EC2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Accompagnement du Handicap</w:t>
            </w:r>
          </w:p>
        </w:tc>
        <w:tc>
          <w:tcPr>
            <w:tcW w:w="8647" w:type="dxa"/>
          </w:tcPr>
          <w:p w:rsidR="00C60095" w:rsidRDefault="00C60095" w:rsidP="00496EC2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  <w:p w:rsidR="00AE0819" w:rsidRDefault="002236DF" w:rsidP="00AE0819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Direction de l’environnement social : informations sur la prise en compte </w:t>
            </w:r>
            <w:r w:rsidR="00AE0819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du handicap </w:t>
            </w: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dans </w:t>
            </w:r>
            <w:r w:rsidR="005311CE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les </w:t>
            </w: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activité</w:t>
            </w:r>
            <w:r w:rsidR="005311CE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s</w:t>
            </w:r>
            <w:r w:rsidR="00AE0819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 (aménagement du poste de travail)</w:t>
            </w:r>
          </w:p>
          <w:p w:rsidR="002236DF" w:rsidRPr="00650A62" w:rsidRDefault="00AE0819" w:rsidP="00AE0819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u w:val="single" w:color="1F487C"/>
                <w:lang w:val="fr-FR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I</w:t>
            </w:r>
            <w:r w:rsidR="002236DF" w:rsidRPr="00650A62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ntranet : </w:t>
            </w:r>
            <w:hyperlink r:id="rId24" w:history="1">
              <w:r w:rsidR="002236DF" w:rsidRPr="00650A62">
                <w:rPr>
                  <w:rStyle w:val="Lienhypertexte"/>
                  <w:rFonts w:ascii="Arial" w:hAnsi="Arial" w:cs="Arial"/>
                  <w:sz w:val="20"/>
                  <w:szCs w:val="20"/>
                  <w:lang w:val="fr-FR"/>
                </w:rPr>
                <w:t>Le Handicap</w:t>
              </w:r>
            </w:hyperlink>
            <w:r w:rsidR="002236DF" w:rsidRPr="00650A62">
              <w:rPr>
                <w:rFonts w:ascii="Arial" w:hAnsi="Arial" w:cs="Arial"/>
                <w:color w:val="1F487C"/>
                <w:sz w:val="20"/>
                <w:szCs w:val="20"/>
                <w:u w:val="single" w:color="1F487C"/>
                <w:lang w:val="fr-FR"/>
              </w:rPr>
              <w:t xml:space="preserve"> </w:t>
            </w:r>
          </w:p>
          <w:p w:rsidR="002236DF" w:rsidRDefault="002236DF" w:rsidP="00496EC2">
            <w:pPr>
              <w:tabs>
                <w:tab w:val="left" w:pos="1196"/>
                <w:tab w:val="left" w:pos="1197"/>
              </w:tabs>
              <w:autoSpaceDE w:val="0"/>
              <w:autoSpaceDN w:val="0"/>
              <w:rPr>
                <w:rFonts w:ascii="Arial" w:eastAsia="Calibri" w:hAnsi="Arial" w:cs="Arial"/>
                <w:b/>
                <w:bCs/>
                <w:color w:val="1F487C"/>
                <w:sz w:val="20"/>
                <w:szCs w:val="20"/>
                <w:lang w:val="fr-FR"/>
              </w:rPr>
            </w:pPr>
            <w:r>
              <w:rPr>
                <w:rFonts w:ascii="Arial" w:eastAsia="Calibri" w:hAnsi="Arial" w:cs="Arial"/>
                <w:b/>
                <w:bCs/>
                <w:color w:val="1F487C"/>
                <w:sz w:val="20"/>
                <w:szCs w:val="20"/>
                <w:lang w:val="fr-FR"/>
              </w:rPr>
              <w:t xml:space="preserve">Autre ressource : </w:t>
            </w:r>
            <w:hyperlink r:id="rId25" w:history="1">
              <w:r w:rsidRPr="00C213A4">
                <w:rPr>
                  <w:rStyle w:val="Lienhypertexte"/>
                  <w:rFonts w:ascii="Arial" w:eastAsia="Calibri" w:hAnsi="Arial" w:cs="Arial"/>
                  <w:b/>
                  <w:bCs/>
                  <w:sz w:val="20"/>
                  <w:szCs w:val="20"/>
                  <w:lang w:val="fr-FR"/>
                </w:rPr>
                <w:t>https://www.solidaires-handicaps.fr/besoinaide/</w:t>
              </w:r>
            </w:hyperlink>
            <w:r>
              <w:rPr>
                <w:rFonts w:ascii="Arial" w:eastAsia="Calibri" w:hAnsi="Arial" w:cs="Arial"/>
                <w:b/>
                <w:bCs/>
                <w:color w:val="1F487C"/>
                <w:sz w:val="20"/>
                <w:szCs w:val="20"/>
                <w:lang w:val="fr-FR"/>
              </w:rPr>
              <w:t xml:space="preserve"> </w:t>
            </w:r>
          </w:p>
          <w:p w:rsidR="002236DF" w:rsidRPr="00650A62" w:rsidRDefault="002236DF" w:rsidP="00496EC2">
            <w:pPr>
              <w:tabs>
                <w:tab w:val="left" w:pos="1196"/>
                <w:tab w:val="left" w:pos="1197"/>
              </w:tabs>
              <w:autoSpaceDE w:val="0"/>
              <w:autoSpaceDN w:val="0"/>
              <w:rPr>
                <w:rFonts w:ascii="Arial" w:eastAsia="Calibri" w:hAnsi="Arial" w:cs="Arial"/>
                <w:b/>
                <w:bCs/>
                <w:color w:val="1F487C"/>
                <w:sz w:val="20"/>
                <w:szCs w:val="20"/>
                <w:lang w:val="fr-FR"/>
              </w:rPr>
            </w:pPr>
            <w:r>
              <w:rPr>
                <w:rFonts w:ascii="Arial" w:eastAsia="Calibri" w:hAnsi="Arial" w:cs="Arial"/>
                <w:b/>
                <w:bCs/>
                <w:color w:val="1F487C"/>
                <w:sz w:val="20"/>
                <w:szCs w:val="20"/>
                <w:lang w:val="fr-FR"/>
              </w:rPr>
              <w:t>Cé</w:t>
            </w:r>
            <w:r w:rsidRPr="00650A62">
              <w:rPr>
                <w:rFonts w:ascii="Arial" w:eastAsia="Calibri" w:hAnsi="Arial" w:cs="Arial"/>
                <w:b/>
                <w:bCs/>
                <w:color w:val="1F487C"/>
                <w:sz w:val="20"/>
                <w:szCs w:val="20"/>
                <w:lang w:val="fr-FR"/>
              </w:rPr>
              <w:t xml:space="preserve">dric </w:t>
            </w:r>
            <w:proofErr w:type="spellStart"/>
            <w:r w:rsidRPr="00650A62">
              <w:rPr>
                <w:rFonts w:ascii="Arial" w:eastAsia="Calibri" w:hAnsi="Arial" w:cs="Arial"/>
                <w:b/>
                <w:bCs/>
                <w:color w:val="1F487C"/>
                <w:sz w:val="20"/>
                <w:szCs w:val="20"/>
                <w:lang w:val="fr-FR"/>
              </w:rPr>
              <w:t>Buenerd</w:t>
            </w:r>
            <w:proofErr w:type="spellEnd"/>
            <w:r w:rsidRPr="00650A62">
              <w:rPr>
                <w:rFonts w:ascii="Arial" w:eastAsia="Calibri" w:hAnsi="Arial" w:cs="Arial"/>
                <w:b/>
                <w:bCs/>
                <w:color w:val="1F487C"/>
                <w:sz w:val="20"/>
                <w:szCs w:val="20"/>
                <w:lang w:val="fr-FR"/>
              </w:rPr>
              <w:t xml:space="preserve"> (correspondant handicap de l’UGA)</w:t>
            </w:r>
          </w:p>
          <w:p w:rsidR="002236DF" w:rsidRDefault="002236DF" w:rsidP="00496EC2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 w:rsidRPr="00650A62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Pauline </w:t>
            </w:r>
            <w:proofErr w:type="spellStart"/>
            <w:r w:rsidRPr="00650A62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Pacalin</w:t>
            </w:r>
            <w:proofErr w:type="spellEnd"/>
            <w:r w:rsidRPr="00650A62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 (Gestionnaire de la mission Diversité-Egalité)</w:t>
            </w:r>
          </w:p>
          <w:p w:rsidR="002236DF" w:rsidRPr="006773C8" w:rsidRDefault="002236DF" w:rsidP="00496EC2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16"/>
                <w:szCs w:val="20"/>
                <w:lang w:val="fr-FR"/>
              </w:rPr>
            </w:pPr>
          </w:p>
        </w:tc>
        <w:tc>
          <w:tcPr>
            <w:tcW w:w="3543" w:type="dxa"/>
          </w:tcPr>
          <w:p w:rsidR="002236DF" w:rsidRDefault="002236DF" w:rsidP="00496EC2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  <w:rPr>
                <w:rStyle w:val="Lienhypertexte"/>
              </w:rPr>
            </w:pPr>
          </w:p>
          <w:p w:rsidR="002236DF" w:rsidRDefault="002236DF" w:rsidP="00496EC2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  <w:rPr>
                <w:rStyle w:val="Lienhypertexte"/>
              </w:rPr>
            </w:pPr>
          </w:p>
          <w:p w:rsidR="002236DF" w:rsidRPr="000E0485" w:rsidRDefault="003039BD" w:rsidP="00496EC2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  <w:rPr>
                <w:rStyle w:val="Lienhypertexte"/>
              </w:rPr>
            </w:pPr>
            <w:hyperlink r:id="rId26" w:history="1">
              <w:r w:rsidR="002236DF" w:rsidRPr="000E0485">
                <w:rPr>
                  <w:rStyle w:val="Lienhypertexte"/>
                </w:rPr>
                <w:t>dgdrh-diversite-egalite@univ-grenoble-alpes.fr</w:t>
              </w:r>
            </w:hyperlink>
            <w:r w:rsidR="002236DF" w:rsidRPr="000E0485">
              <w:rPr>
                <w:rStyle w:val="Lienhypertexte"/>
              </w:rPr>
              <w:t xml:space="preserve"> </w:t>
            </w:r>
          </w:p>
        </w:tc>
      </w:tr>
      <w:tr w:rsidR="0046093B" w:rsidTr="00E87785">
        <w:tc>
          <w:tcPr>
            <w:tcW w:w="2688" w:type="dxa"/>
          </w:tcPr>
          <w:p w:rsidR="00CE0C70" w:rsidRDefault="00CE0C70" w:rsidP="006773C8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  <w:p w:rsidR="006773C8" w:rsidRDefault="006773C8" w:rsidP="006773C8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 w:rsidRPr="0015075F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Ergonomie du poste de travail : améliorer votre installation</w:t>
            </w: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 et diminuer l’apparition de Troubles </w:t>
            </w:r>
            <w:proofErr w:type="spellStart"/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MusculoSquelettiques</w:t>
            </w:r>
            <w:proofErr w:type="spellEnd"/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 (TMS)</w:t>
            </w:r>
          </w:p>
          <w:p w:rsidR="0046093B" w:rsidRPr="00C0371D" w:rsidRDefault="0046093B" w:rsidP="0042066B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highlight w:val="yellow"/>
                <w:lang w:val="fr-FR"/>
              </w:rPr>
            </w:pPr>
          </w:p>
        </w:tc>
        <w:tc>
          <w:tcPr>
            <w:tcW w:w="8647" w:type="dxa"/>
          </w:tcPr>
          <w:p w:rsidR="00CE0C70" w:rsidRDefault="00CE0C70" w:rsidP="006773C8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  <w:p w:rsidR="00A70F93" w:rsidRDefault="00A70F93" w:rsidP="00A70F93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Direction de la prévention des risques :</w:t>
            </w:r>
          </w:p>
          <w:p w:rsidR="00A70F93" w:rsidRDefault="00A70F93" w:rsidP="00A70F93">
            <w:pPr>
              <w:pStyle w:val="Corpsdetexte"/>
              <w:numPr>
                <w:ilvl w:val="0"/>
                <w:numId w:val="12"/>
              </w:numPr>
              <w:ind w:right="11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Conseils en ergonomie et amélioration de votre poste de travail. </w:t>
            </w:r>
          </w:p>
          <w:p w:rsidR="00A70F93" w:rsidRPr="00A70F93" w:rsidRDefault="00A70F93" w:rsidP="00A70F93">
            <w:pPr>
              <w:pStyle w:val="Corpsdetexte"/>
              <w:ind w:left="5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 w:rsidRPr="00A70F93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Analyse individuelle sur place ou sous forme d’ateliers collectifs</w:t>
            </w:r>
          </w:p>
          <w:p w:rsidR="00A70F93" w:rsidRPr="00A70F93" w:rsidRDefault="00A70F93" w:rsidP="00A70F93">
            <w:pPr>
              <w:pStyle w:val="Corpsdetexte"/>
              <w:ind w:left="5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 w:rsidRPr="00A70F93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(+ assistance téléphonique pour les personnes en télétravail qui rencontrent des difficultés au niveau de leur installation)</w:t>
            </w:r>
          </w:p>
          <w:p w:rsidR="006773C8" w:rsidRPr="0015075F" w:rsidRDefault="006773C8" w:rsidP="006773C8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  <w:p w:rsidR="0046749F" w:rsidRPr="006773C8" w:rsidRDefault="0046749F" w:rsidP="00AE0819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</w:tc>
        <w:tc>
          <w:tcPr>
            <w:tcW w:w="3543" w:type="dxa"/>
          </w:tcPr>
          <w:p w:rsidR="00CE0C70" w:rsidRDefault="00CE0C70" w:rsidP="00AE0819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  <w:rPr>
                <w:rStyle w:val="Lienhypertexte"/>
              </w:rPr>
            </w:pPr>
          </w:p>
          <w:p w:rsidR="000E0485" w:rsidRPr="003039BD" w:rsidRDefault="0046093B" w:rsidP="00AE0819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  <w:rPr>
                <w:rFonts w:ascii="Arial" w:eastAsia="Calibri" w:hAnsi="Arial" w:cs="Arial"/>
                <w:b/>
                <w:bCs/>
                <w:sz w:val="20"/>
                <w:szCs w:val="20"/>
                <w:lang w:val="fr-FR"/>
              </w:rPr>
            </w:pPr>
            <w:proofErr w:type="spellStart"/>
            <w:r w:rsidRPr="003039BD">
              <w:rPr>
                <w:rFonts w:ascii="Arial" w:eastAsia="Calibri" w:hAnsi="Arial" w:cs="Arial"/>
                <w:b/>
                <w:bCs/>
                <w:sz w:val="20"/>
                <w:szCs w:val="20"/>
                <w:lang w:val="fr-FR"/>
              </w:rPr>
              <w:t>B</w:t>
            </w:r>
            <w:r w:rsidR="0042066B" w:rsidRPr="003039BD">
              <w:rPr>
                <w:rFonts w:ascii="Arial" w:eastAsia="Calibri" w:hAnsi="Arial" w:cs="Arial"/>
                <w:b/>
                <w:bCs/>
                <w:sz w:val="20"/>
                <w:szCs w:val="20"/>
                <w:lang w:val="fr-FR"/>
              </w:rPr>
              <w:t>éatrice</w:t>
            </w:r>
            <w:proofErr w:type="spellEnd"/>
            <w:r w:rsidR="0042066B" w:rsidRPr="003039BD">
              <w:rPr>
                <w:rFonts w:ascii="Arial" w:eastAsia="Calibri" w:hAnsi="Arial" w:cs="Arial"/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3039BD">
              <w:rPr>
                <w:rFonts w:ascii="Arial" w:eastAsia="Calibri" w:hAnsi="Arial" w:cs="Arial"/>
                <w:b/>
                <w:bCs/>
                <w:sz w:val="20"/>
                <w:szCs w:val="20"/>
                <w:lang w:val="fr-FR"/>
              </w:rPr>
              <w:t>Lebas</w:t>
            </w:r>
            <w:proofErr w:type="spellEnd"/>
          </w:p>
          <w:p w:rsidR="0046093B" w:rsidRPr="0046749F" w:rsidRDefault="003039BD" w:rsidP="0046749F">
            <w:pPr>
              <w:tabs>
                <w:tab w:val="left" w:pos="1196"/>
                <w:tab w:val="left" w:pos="1197"/>
              </w:tabs>
              <w:ind w:right="108"/>
              <w:rPr>
                <w:rStyle w:val="Lienhypertexte"/>
                <w:sz w:val="20"/>
              </w:rPr>
            </w:pPr>
            <w:hyperlink r:id="rId27" w:history="1">
              <w:r w:rsidR="0046749F" w:rsidRPr="005140C3">
                <w:rPr>
                  <w:rStyle w:val="Lienhypertexte"/>
                  <w:sz w:val="20"/>
                </w:rPr>
                <w:t>beatrice.lebas@univ-grenoble-alpes.fr</w:t>
              </w:r>
            </w:hyperlink>
          </w:p>
          <w:p w:rsidR="00A775C9" w:rsidRPr="00F92DA8" w:rsidRDefault="00F92DA8" w:rsidP="00F92DA8">
            <w:pPr>
              <w:tabs>
                <w:tab w:val="left" w:pos="1196"/>
                <w:tab w:val="left" w:pos="1197"/>
              </w:tabs>
              <w:ind w:right="108"/>
              <w:rPr>
                <w:rStyle w:val="Lienhypertexte"/>
                <w:sz w:val="18"/>
              </w:rPr>
            </w:pPr>
            <w:r w:rsidRPr="00F92DA8">
              <w:rPr>
                <w:rFonts w:ascii="Arial" w:hAnsi="Arial" w:cs="Arial"/>
                <w:color w:val="1F487C"/>
                <w:sz w:val="16"/>
                <w:szCs w:val="20"/>
                <w:lang w:val="fr-FR"/>
              </w:rPr>
              <w:t>Tél : 04 76 51 42 26</w:t>
            </w:r>
            <w:r w:rsidRPr="00F92DA8">
              <w:rPr>
                <w:rFonts w:ascii="Arial" w:hAnsi="Arial" w:cs="Arial"/>
                <w:color w:val="1F487C"/>
                <w:sz w:val="12"/>
                <w:szCs w:val="20"/>
                <w:lang w:val="fr-FR"/>
              </w:rPr>
              <w:t xml:space="preserve"> </w:t>
            </w:r>
            <w:r w:rsidRPr="00F92DA8">
              <w:rPr>
                <w:rFonts w:ascii="Arial" w:hAnsi="Arial" w:cs="Arial"/>
                <w:color w:val="1F487C"/>
                <w:sz w:val="16"/>
                <w:szCs w:val="20"/>
                <w:lang w:val="fr-FR"/>
              </w:rPr>
              <w:t>(8h30-12h /13h30-17h)</w:t>
            </w:r>
          </w:p>
          <w:p w:rsidR="00F92DA8" w:rsidRPr="000E0485" w:rsidRDefault="00F92DA8" w:rsidP="00F92DA8">
            <w:pPr>
              <w:tabs>
                <w:tab w:val="left" w:pos="1196"/>
                <w:tab w:val="left" w:pos="1197"/>
              </w:tabs>
              <w:ind w:right="108"/>
              <w:rPr>
                <w:rStyle w:val="Lienhypertexte"/>
              </w:rPr>
            </w:pPr>
          </w:p>
        </w:tc>
      </w:tr>
      <w:tr w:rsidR="00AE0819" w:rsidTr="00E87785">
        <w:tc>
          <w:tcPr>
            <w:tcW w:w="2688" w:type="dxa"/>
          </w:tcPr>
          <w:p w:rsidR="00AE0819" w:rsidRDefault="00AE0819" w:rsidP="002D2793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  <w:p w:rsidR="00AE0819" w:rsidRPr="00E04854" w:rsidRDefault="00AE0819" w:rsidP="002D2793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 w:rsidRPr="00E04854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Télétravail</w:t>
            </w:r>
          </w:p>
          <w:p w:rsidR="00AE0819" w:rsidRPr="00E04854" w:rsidRDefault="00AE0819" w:rsidP="002D2793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</w:tc>
        <w:tc>
          <w:tcPr>
            <w:tcW w:w="8647" w:type="dxa"/>
          </w:tcPr>
          <w:p w:rsidR="00AE0819" w:rsidRPr="00E04854" w:rsidRDefault="00AE0819" w:rsidP="0064436E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  <w:p w:rsidR="00A8160D" w:rsidRPr="00E04854" w:rsidRDefault="00A8160D" w:rsidP="0064436E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 w:rsidRPr="00E04854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Direction de l’Environnement Social</w:t>
            </w:r>
          </w:p>
          <w:p w:rsidR="00AE0819" w:rsidRPr="00E04854" w:rsidRDefault="00A8160D" w:rsidP="0064436E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 w:rsidRPr="00E04854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Vous pouvez solliciter conseils et appuis sur la mise en œuvre du télétravail dans votre structure et notamment en cas de difficulté dans l’application de celui-ci, refus d’une demande, …</w:t>
            </w:r>
          </w:p>
          <w:p w:rsidR="00AE0819" w:rsidRPr="00E04854" w:rsidRDefault="00AE0819" w:rsidP="0064436E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  <w:p w:rsidR="00AE0819" w:rsidRPr="00E04854" w:rsidRDefault="00A8160D" w:rsidP="0064436E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 w:rsidRPr="00E04854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Intranet : </w:t>
            </w:r>
            <w:hyperlink r:id="rId28" w:history="1">
              <w:r w:rsidRPr="00E04854">
                <w:rPr>
                  <w:rStyle w:val="Lienhypertexte"/>
                  <w:rFonts w:ascii="Arial" w:hAnsi="Arial" w:cs="Arial"/>
                  <w:sz w:val="20"/>
                  <w:szCs w:val="20"/>
                  <w:lang w:val="fr-FR"/>
                </w:rPr>
                <w:t>cliquez ICI</w:t>
              </w:r>
            </w:hyperlink>
          </w:p>
          <w:p w:rsidR="00AE0819" w:rsidRPr="00E04854" w:rsidRDefault="00AE0819" w:rsidP="0064436E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</w:tc>
        <w:tc>
          <w:tcPr>
            <w:tcW w:w="3543" w:type="dxa"/>
          </w:tcPr>
          <w:p w:rsidR="00AE0819" w:rsidRPr="00E04854" w:rsidRDefault="00AE0819" w:rsidP="0046093B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</w:pPr>
          </w:p>
          <w:p w:rsidR="00AE0819" w:rsidRPr="003039BD" w:rsidRDefault="00AE0819" w:rsidP="0046093B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  <w:rPr>
                <w:rFonts w:ascii="Arial" w:eastAsia="Calibri" w:hAnsi="Arial" w:cs="Arial"/>
                <w:b/>
                <w:bCs/>
                <w:sz w:val="20"/>
                <w:szCs w:val="20"/>
                <w:lang w:val="fr-FR"/>
              </w:rPr>
            </w:pPr>
            <w:r w:rsidRPr="003039BD">
              <w:rPr>
                <w:rFonts w:ascii="Arial" w:eastAsia="Calibri" w:hAnsi="Arial" w:cs="Arial"/>
                <w:b/>
                <w:bCs/>
                <w:sz w:val="20"/>
                <w:szCs w:val="20"/>
                <w:lang w:val="fr-FR"/>
              </w:rPr>
              <w:t xml:space="preserve">Fanny </w:t>
            </w:r>
            <w:proofErr w:type="spellStart"/>
            <w:r w:rsidRPr="003039BD">
              <w:rPr>
                <w:rFonts w:ascii="Arial" w:eastAsia="Calibri" w:hAnsi="Arial" w:cs="Arial"/>
                <w:b/>
                <w:bCs/>
                <w:sz w:val="20"/>
                <w:szCs w:val="20"/>
                <w:lang w:val="fr-FR"/>
              </w:rPr>
              <w:t>Pepelnjak</w:t>
            </w:r>
            <w:proofErr w:type="spellEnd"/>
          </w:p>
          <w:p w:rsidR="00AE0819" w:rsidRPr="003039BD" w:rsidRDefault="00AE0819" w:rsidP="0046093B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  <w:rPr>
                <w:rFonts w:ascii="Arial" w:eastAsia="Calibri" w:hAnsi="Arial" w:cs="Arial"/>
                <w:b/>
                <w:bCs/>
                <w:sz w:val="20"/>
                <w:szCs w:val="20"/>
                <w:lang w:val="fr-FR"/>
              </w:rPr>
            </w:pPr>
            <w:r w:rsidRPr="003039BD">
              <w:rPr>
                <w:rFonts w:ascii="Arial" w:eastAsia="Calibri" w:hAnsi="Arial" w:cs="Arial"/>
                <w:b/>
                <w:bCs/>
                <w:sz w:val="20"/>
                <w:szCs w:val="20"/>
                <w:lang w:val="fr-FR"/>
              </w:rPr>
              <w:t>Tél. : 04 57 42 24 68</w:t>
            </w:r>
          </w:p>
          <w:p w:rsidR="00AE0819" w:rsidRPr="00E04854" w:rsidRDefault="00AE0819" w:rsidP="0046093B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</w:pPr>
          </w:p>
          <w:p w:rsidR="00AE0819" w:rsidRPr="00E04854" w:rsidRDefault="003039BD" w:rsidP="0046093B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</w:pPr>
            <w:hyperlink r:id="rId29" w:history="1">
              <w:r w:rsidR="00AE0819" w:rsidRPr="00E04854">
                <w:rPr>
                  <w:rStyle w:val="Lienhypertexte"/>
                </w:rPr>
                <w:t>teletravail@univ-grenoble-alpes.fr</w:t>
              </w:r>
            </w:hyperlink>
          </w:p>
          <w:p w:rsidR="00AE0819" w:rsidRPr="00E04854" w:rsidRDefault="00AE0819" w:rsidP="0046093B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</w:pPr>
          </w:p>
        </w:tc>
      </w:tr>
      <w:tr w:rsidR="00E04854" w:rsidTr="00E04854">
        <w:tc>
          <w:tcPr>
            <w:tcW w:w="2688" w:type="dxa"/>
            <w:shd w:val="clear" w:color="auto" w:fill="auto"/>
          </w:tcPr>
          <w:p w:rsidR="00E04854" w:rsidRDefault="00E04854" w:rsidP="009F74E4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  <w:p w:rsidR="00E04854" w:rsidRPr="00E04854" w:rsidRDefault="00E04854" w:rsidP="009F74E4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 w:rsidRPr="00E04854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Difficultés disciplinaires</w:t>
            </w:r>
          </w:p>
        </w:tc>
        <w:tc>
          <w:tcPr>
            <w:tcW w:w="8647" w:type="dxa"/>
            <w:shd w:val="clear" w:color="auto" w:fill="auto"/>
          </w:tcPr>
          <w:p w:rsidR="00E04854" w:rsidRPr="00E04854" w:rsidRDefault="00E04854" w:rsidP="009F74E4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  <w:p w:rsidR="00E04854" w:rsidRPr="00E04854" w:rsidRDefault="00E04854" w:rsidP="009F74E4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 w:rsidRPr="00E04854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Cellule expertise de la DGDRH</w:t>
            </w:r>
          </w:p>
          <w:p w:rsidR="00E04854" w:rsidRPr="00E04854" w:rsidRDefault="00E04854" w:rsidP="009F74E4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 w:rsidRPr="00E04854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En cas de difficultés comportementales récurrentes ou de faute grave, une sanction disciplinaire peut être envisagée.</w:t>
            </w:r>
          </w:p>
          <w:p w:rsidR="00E04854" w:rsidRPr="00E04854" w:rsidRDefault="00E04854" w:rsidP="00E04854">
            <w:pPr>
              <w:pStyle w:val="Corpsdetexte"/>
              <w:numPr>
                <w:ilvl w:val="0"/>
                <w:numId w:val="11"/>
              </w:numPr>
              <w:ind w:right="11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 w:rsidRPr="00E04854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Pour les BIATSS : La cellule expertise peut dès les premières difficultés constatées vous conseiller sur les éléments à constituer</w:t>
            </w:r>
          </w:p>
          <w:p w:rsidR="00E04854" w:rsidRPr="00E04854" w:rsidRDefault="00E04854" w:rsidP="00E04854">
            <w:pPr>
              <w:pStyle w:val="Corpsdetexte"/>
              <w:numPr>
                <w:ilvl w:val="0"/>
                <w:numId w:val="11"/>
              </w:numPr>
              <w:ind w:right="11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 w:rsidRPr="00E04854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Pour les enseignants et enseignants-chercheurs : la DGDRH et la DAJI peuvent être contactés</w:t>
            </w:r>
          </w:p>
        </w:tc>
        <w:tc>
          <w:tcPr>
            <w:tcW w:w="3543" w:type="dxa"/>
            <w:shd w:val="clear" w:color="auto" w:fill="auto"/>
          </w:tcPr>
          <w:p w:rsidR="00E04854" w:rsidRPr="00E04854" w:rsidRDefault="00E04854" w:rsidP="009F74E4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  <w:rPr>
                <w:sz w:val="18"/>
              </w:rPr>
            </w:pPr>
          </w:p>
          <w:p w:rsidR="00E04854" w:rsidRPr="003039BD" w:rsidRDefault="00E04854" w:rsidP="009F74E4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  <w:rPr>
                <w:rFonts w:ascii="Arial" w:eastAsia="Calibri" w:hAnsi="Arial" w:cs="Arial"/>
                <w:b/>
                <w:bCs/>
                <w:sz w:val="20"/>
                <w:szCs w:val="20"/>
                <w:lang w:val="fr-FR"/>
              </w:rPr>
            </w:pPr>
            <w:proofErr w:type="spellStart"/>
            <w:r w:rsidRPr="003039BD">
              <w:rPr>
                <w:rFonts w:ascii="Arial" w:eastAsia="Calibri" w:hAnsi="Arial" w:cs="Arial"/>
                <w:b/>
                <w:bCs/>
                <w:sz w:val="20"/>
                <w:szCs w:val="20"/>
                <w:lang w:val="fr-FR"/>
              </w:rPr>
              <w:t>Gaëlle</w:t>
            </w:r>
            <w:proofErr w:type="spellEnd"/>
            <w:r w:rsidRPr="003039BD">
              <w:rPr>
                <w:rFonts w:ascii="Arial" w:eastAsia="Calibri" w:hAnsi="Arial" w:cs="Arial"/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3039BD">
              <w:rPr>
                <w:rFonts w:ascii="Arial" w:eastAsia="Calibri" w:hAnsi="Arial" w:cs="Arial"/>
                <w:b/>
                <w:bCs/>
                <w:sz w:val="20"/>
                <w:szCs w:val="20"/>
                <w:lang w:val="fr-FR"/>
              </w:rPr>
              <w:t>Horenkryg</w:t>
            </w:r>
            <w:proofErr w:type="spellEnd"/>
          </w:p>
          <w:p w:rsidR="00E04854" w:rsidRPr="003039BD" w:rsidRDefault="00E04854" w:rsidP="009F74E4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  <w:rPr>
                <w:rFonts w:ascii="Arial" w:eastAsia="Calibri" w:hAnsi="Arial" w:cs="Arial"/>
                <w:b/>
                <w:bCs/>
                <w:sz w:val="20"/>
                <w:szCs w:val="20"/>
                <w:lang w:val="fr-FR"/>
              </w:rPr>
            </w:pPr>
            <w:r w:rsidRPr="003039BD">
              <w:rPr>
                <w:rFonts w:ascii="Arial" w:eastAsia="Calibri" w:hAnsi="Arial" w:cs="Arial"/>
                <w:b/>
                <w:bCs/>
                <w:sz w:val="20"/>
                <w:szCs w:val="20"/>
                <w:lang w:val="fr-FR"/>
              </w:rPr>
              <w:t>Tél. : 04 57 04 11 77</w:t>
            </w:r>
          </w:p>
          <w:p w:rsidR="00E04854" w:rsidRPr="00E04854" w:rsidRDefault="003039BD" w:rsidP="009F74E4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</w:pPr>
            <w:hyperlink r:id="rId30" w:history="1">
              <w:r w:rsidR="00E04854" w:rsidRPr="00E04854">
                <w:rPr>
                  <w:rStyle w:val="Lienhypertexte"/>
                </w:rPr>
                <w:t>dgdrh-expertise-rh@univ-grenoble-alpes.fr</w:t>
              </w:r>
            </w:hyperlink>
            <w:r w:rsidR="00E04854" w:rsidRPr="00E04854">
              <w:t xml:space="preserve"> </w:t>
            </w:r>
          </w:p>
          <w:p w:rsidR="00E04854" w:rsidRPr="00E04854" w:rsidRDefault="00E04854" w:rsidP="009F74E4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  <w:rPr>
                <w:sz w:val="18"/>
              </w:rPr>
            </w:pPr>
          </w:p>
          <w:p w:rsidR="00E04854" w:rsidRPr="00E04854" w:rsidRDefault="003039BD" w:rsidP="009F74E4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</w:pPr>
            <w:hyperlink r:id="rId31" w:history="1">
              <w:r w:rsidR="00E04854" w:rsidRPr="00E04854">
                <w:rPr>
                  <w:rStyle w:val="Lienhypertexte"/>
                </w:rPr>
                <w:t>dgdrh@univ-grenoble-alpes.fr</w:t>
              </w:r>
            </w:hyperlink>
          </w:p>
          <w:p w:rsidR="00E04854" w:rsidRDefault="003039BD" w:rsidP="00E04854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</w:pPr>
            <w:hyperlink r:id="rId32" w:history="1">
              <w:r w:rsidR="00E04854" w:rsidRPr="00481DCD">
                <w:rPr>
                  <w:rStyle w:val="Lienhypertexte"/>
                </w:rPr>
                <w:t>daji-direction@univ-grenoble-alpes.fr</w:t>
              </w:r>
            </w:hyperlink>
          </w:p>
          <w:p w:rsidR="00E04854" w:rsidRDefault="00E04854" w:rsidP="00E04854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</w:pPr>
          </w:p>
        </w:tc>
      </w:tr>
      <w:tr w:rsidR="0046093B" w:rsidTr="00E87785">
        <w:tc>
          <w:tcPr>
            <w:tcW w:w="2688" w:type="dxa"/>
          </w:tcPr>
          <w:p w:rsidR="00CE0C70" w:rsidRDefault="00CE0C70" w:rsidP="002D2793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  <w:p w:rsidR="0046093B" w:rsidRDefault="00A775C9" w:rsidP="002D2793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 w:rsidRPr="00A775C9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Accompagnement management</w:t>
            </w:r>
          </w:p>
        </w:tc>
        <w:tc>
          <w:tcPr>
            <w:tcW w:w="8647" w:type="dxa"/>
          </w:tcPr>
          <w:p w:rsidR="003039BD" w:rsidRDefault="003039BD" w:rsidP="00E2411B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  <w:p w:rsidR="00CE0C70" w:rsidRDefault="00E2411B" w:rsidP="00E2411B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Vous pouvez solliciter la Direction </w:t>
            </w:r>
            <w:r w:rsidR="0064436E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générale déléguée aux </w:t>
            </w:r>
            <w:r w:rsidR="00F415FD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ressources</w:t>
            </w:r>
            <w:r w:rsidR="0064436E"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 xml:space="preserve"> humaines </w:t>
            </w:r>
            <w:bookmarkStart w:id="0" w:name="_GoBack"/>
            <w:bookmarkEnd w:id="0"/>
            <w:r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  <w:t>et la direction du développement des compétences pour un accompagnement spécifiques.</w:t>
            </w:r>
          </w:p>
          <w:p w:rsidR="003039BD" w:rsidRDefault="003039BD" w:rsidP="00E2411B">
            <w:pPr>
              <w:pStyle w:val="Corpsdetexte"/>
              <w:ind w:left="0" w:right="110" w:firstLine="0"/>
              <w:jc w:val="both"/>
              <w:rPr>
                <w:rFonts w:ascii="Arial" w:hAnsi="Arial" w:cs="Arial"/>
                <w:color w:val="1F487C"/>
                <w:sz w:val="20"/>
                <w:szCs w:val="20"/>
                <w:lang w:val="fr-FR"/>
              </w:rPr>
            </w:pPr>
          </w:p>
        </w:tc>
        <w:tc>
          <w:tcPr>
            <w:tcW w:w="3543" w:type="dxa"/>
          </w:tcPr>
          <w:p w:rsidR="00AE0819" w:rsidRDefault="00AE0819" w:rsidP="0046093B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</w:pPr>
          </w:p>
          <w:p w:rsidR="0046093B" w:rsidRDefault="003039BD" w:rsidP="0046093B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  <w:rPr>
                <w:rStyle w:val="Lienhypertexte"/>
                <w:rFonts w:ascii="Arial" w:hAnsi="Arial" w:cs="Arial"/>
                <w:sz w:val="20"/>
                <w:szCs w:val="20"/>
                <w:lang w:val="fr-FR"/>
              </w:rPr>
            </w:pPr>
            <w:hyperlink r:id="rId33" w:history="1">
              <w:r w:rsidR="00AE0819" w:rsidRPr="00A86B3D">
                <w:rPr>
                  <w:rStyle w:val="Lienhypertexte"/>
                  <w:rFonts w:ascii="Arial" w:hAnsi="Arial" w:cs="Arial"/>
                  <w:sz w:val="20"/>
                  <w:szCs w:val="20"/>
                  <w:lang w:val="fr-FR"/>
                </w:rPr>
                <w:t>dgdrh@univ-grenoble-alpes.fr</w:t>
              </w:r>
            </w:hyperlink>
          </w:p>
          <w:p w:rsidR="00650A62" w:rsidRPr="00650A62" w:rsidRDefault="00650A62" w:rsidP="00A775C9">
            <w:pPr>
              <w:pStyle w:val="Paragraphedeliste"/>
              <w:tabs>
                <w:tab w:val="left" w:pos="1196"/>
                <w:tab w:val="left" w:pos="1197"/>
              </w:tabs>
              <w:ind w:left="476" w:right="108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</w:tbl>
    <w:p w:rsidR="008D06DB" w:rsidRDefault="008D06DB" w:rsidP="008D06DB">
      <w:pPr>
        <w:rPr>
          <w:rFonts w:ascii="Arial" w:hAnsi="Arial" w:cs="Arial"/>
          <w:sz w:val="20"/>
          <w:szCs w:val="20"/>
          <w:lang w:val="fr-FR"/>
        </w:rPr>
      </w:pPr>
    </w:p>
    <w:p w:rsidR="003039BD" w:rsidRDefault="003039BD" w:rsidP="008D06DB">
      <w:pPr>
        <w:rPr>
          <w:rFonts w:ascii="Arial" w:hAnsi="Arial" w:cs="Arial"/>
          <w:sz w:val="20"/>
          <w:szCs w:val="20"/>
          <w:lang w:val="fr-FR"/>
        </w:rPr>
      </w:pPr>
    </w:p>
    <w:p w:rsidR="003039BD" w:rsidRDefault="003039BD" w:rsidP="008D06DB">
      <w:pPr>
        <w:rPr>
          <w:rFonts w:ascii="Arial" w:hAnsi="Arial" w:cs="Arial"/>
          <w:sz w:val="20"/>
          <w:szCs w:val="20"/>
          <w:lang w:val="fr-FR"/>
        </w:rPr>
      </w:pPr>
    </w:p>
    <w:sectPr w:rsidR="003039BD" w:rsidSect="0046093B">
      <w:footerReference w:type="default" r:id="rId34"/>
      <w:pgSz w:w="16840" w:h="11907" w:orient="landscape"/>
      <w:pgMar w:top="1020" w:right="1360" w:bottom="1020" w:left="460" w:header="144" w:footer="2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A31" w:rsidRDefault="00ED7A31">
      <w:r>
        <w:separator/>
      </w:r>
    </w:p>
  </w:endnote>
  <w:endnote w:type="continuationSeparator" w:id="0">
    <w:p w:rsidR="00ED7A31" w:rsidRDefault="00ED7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B91" w:rsidRDefault="00110716">
    <w:pPr>
      <w:spacing w:line="200" w:lineRule="exact"/>
      <w:rPr>
        <w:sz w:val="20"/>
        <w:szCs w:val="20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1899920</wp:posOffset>
              </wp:positionH>
              <wp:positionV relativeFrom="page">
                <wp:posOffset>10377805</wp:posOffset>
              </wp:positionV>
              <wp:extent cx="3758565" cy="151765"/>
              <wp:effectExtent l="4445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856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2B91" w:rsidRPr="005801FD" w:rsidRDefault="005801FD" w:rsidP="005801FD">
                          <w:pPr>
                            <w:spacing w:line="224" w:lineRule="exact"/>
                            <w:ind w:left="20"/>
                            <w:jc w:val="center"/>
                            <w:rPr>
                              <w:rFonts w:ascii="Arial" w:eastAsia="Arial" w:hAnsi="Arial" w:cs="Arial"/>
                              <w:color w:val="BFBFBF" w:themeColor="background1" w:themeShade="BF"/>
                              <w:sz w:val="20"/>
                              <w:szCs w:val="20"/>
                              <w:lang w:val="fr-FR"/>
                            </w:rPr>
                          </w:pPr>
                          <w:proofErr w:type="spellStart"/>
                          <w:r w:rsidRPr="005801FD">
                            <w:rPr>
                              <w:rFonts w:ascii="Arial" w:eastAsia="Arial" w:hAnsi="Arial" w:cs="Arial"/>
                              <w:color w:val="BFBFBF" w:themeColor="background1" w:themeShade="BF"/>
                              <w:sz w:val="20"/>
                              <w:szCs w:val="20"/>
                              <w:lang w:val="fr-FR"/>
                            </w:rPr>
                            <w:t>MD_DGS_Note</w:t>
                          </w:r>
                          <w:proofErr w:type="spellEnd"/>
                          <w:r w:rsidRPr="005801FD">
                            <w:rPr>
                              <w:rFonts w:ascii="Arial" w:eastAsia="Arial" w:hAnsi="Arial" w:cs="Arial"/>
                              <w:color w:val="BFBFBF" w:themeColor="background1" w:themeShade="BF"/>
                              <w:sz w:val="20"/>
                              <w:szCs w:val="20"/>
                              <w:lang w:val="fr-FR"/>
                            </w:rPr>
                            <w:t xml:space="preserve"> interne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49.6pt;margin-top:817.15pt;width:295.95pt;height:11.9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" filled="f" stroked="f">
              <v:textbox inset="0,0,0,0">
                <w:txbxContent>
                  <w:p w:rsidR="00FE2B91" w:rsidRPr="005801FD" w:rsidRDefault="005801FD" w:rsidP="005801FD">
                    <w:pPr>
                      <w:spacing w:line="224" w:lineRule="exact"/>
                      <w:ind w:left="20"/>
                      <w:jc w:val="center"/>
                      <w:rPr>
                        <w:rFonts w:ascii="Arial" w:eastAsia="Arial" w:hAnsi="Arial" w:cs="Arial"/>
                        <w:color w:val="BFBFBF" w:themeColor="background1" w:themeShade="BF"/>
                        <w:sz w:val="20"/>
                        <w:szCs w:val="20"/>
                        <w:lang w:val="fr-FR"/>
                      </w:rPr>
                    </w:pPr>
                    <w:proofErr w:type="spellStart"/>
                    <w:r w:rsidRPr="005801FD">
                      <w:rPr>
                        <w:rFonts w:ascii="Arial" w:eastAsia="Arial" w:hAnsi="Arial" w:cs="Arial"/>
                        <w:color w:val="BFBFBF" w:themeColor="background1" w:themeShade="BF"/>
                        <w:sz w:val="20"/>
                        <w:szCs w:val="20"/>
                        <w:lang w:val="fr-FR"/>
                      </w:rPr>
                      <w:t>MD_DGS_Note</w:t>
                    </w:r>
                    <w:proofErr w:type="spellEnd"/>
                    <w:r w:rsidRPr="005801FD">
                      <w:rPr>
                        <w:rFonts w:ascii="Arial" w:eastAsia="Arial" w:hAnsi="Arial" w:cs="Arial"/>
                        <w:color w:val="BFBFBF" w:themeColor="background1" w:themeShade="BF"/>
                        <w:sz w:val="20"/>
                        <w:szCs w:val="20"/>
                        <w:lang w:val="fr-FR"/>
                      </w:rPr>
                      <w:t xml:space="preserve">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A31" w:rsidRDefault="00ED7A31">
      <w:r>
        <w:separator/>
      </w:r>
    </w:p>
  </w:footnote>
  <w:footnote w:type="continuationSeparator" w:id="0">
    <w:p w:rsidR="00ED7A31" w:rsidRDefault="00ED7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3480"/>
    <w:multiLevelType w:val="hybridMultilevel"/>
    <w:tmpl w:val="0A048654"/>
    <w:lvl w:ilvl="0" w:tplc="9DCABD12">
      <w:numFmt w:val="bullet"/>
      <w:lvlText w:val="-"/>
      <w:lvlJc w:val="left"/>
      <w:pPr>
        <w:ind w:left="365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1" w15:restartNumberingAfterBreak="0">
    <w:nsid w:val="0A313B19"/>
    <w:multiLevelType w:val="hybridMultilevel"/>
    <w:tmpl w:val="C8A4C1CE"/>
    <w:lvl w:ilvl="0" w:tplc="75ACC318">
      <w:start w:val="1"/>
      <w:numFmt w:val="bullet"/>
      <w:lvlText w:val="-"/>
      <w:lvlJc w:val="left"/>
      <w:pPr>
        <w:ind w:hanging="97"/>
      </w:pPr>
      <w:rPr>
        <w:rFonts w:ascii="Calibri" w:eastAsia="Calibri" w:hAnsi="Calibri" w:hint="default"/>
        <w:b/>
        <w:bCs/>
        <w:sz w:val="18"/>
        <w:szCs w:val="18"/>
      </w:rPr>
    </w:lvl>
    <w:lvl w:ilvl="1" w:tplc="12BE5488">
      <w:start w:val="1"/>
      <w:numFmt w:val="bullet"/>
      <w:lvlText w:val="•"/>
      <w:lvlJc w:val="left"/>
      <w:rPr>
        <w:rFonts w:hint="default"/>
      </w:rPr>
    </w:lvl>
    <w:lvl w:ilvl="2" w:tplc="4EE05A22">
      <w:start w:val="1"/>
      <w:numFmt w:val="bullet"/>
      <w:lvlText w:val="•"/>
      <w:lvlJc w:val="left"/>
      <w:rPr>
        <w:rFonts w:hint="default"/>
      </w:rPr>
    </w:lvl>
    <w:lvl w:ilvl="3" w:tplc="533CA774">
      <w:start w:val="1"/>
      <w:numFmt w:val="bullet"/>
      <w:lvlText w:val="•"/>
      <w:lvlJc w:val="left"/>
      <w:rPr>
        <w:rFonts w:hint="default"/>
      </w:rPr>
    </w:lvl>
    <w:lvl w:ilvl="4" w:tplc="A2B20E46">
      <w:start w:val="1"/>
      <w:numFmt w:val="bullet"/>
      <w:lvlText w:val="•"/>
      <w:lvlJc w:val="left"/>
      <w:rPr>
        <w:rFonts w:hint="default"/>
      </w:rPr>
    </w:lvl>
    <w:lvl w:ilvl="5" w:tplc="E1F62716">
      <w:start w:val="1"/>
      <w:numFmt w:val="bullet"/>
      <w:lvlText w:val="•"/>
      <w:lvlJc w:val="left"/>
      <w:rPr>
        <w:rFonts w:hint="default"/>
      </w:rPr>
    </w:lvl>
    <w:lvl w:ilvl="6" w:tplc="F8081608">
      <w:start w:val="1"/>
      <w:numFmt w:val="bullet"/>
      <w:lvlText w:val="•"/>
      <w:lvlJc w:val="left"/>
      <w:rPr>
        <w:rFonts w:hint="default"/>
      </w:rPr>
    </w:lvl>
    <w:lvl w:ilvl="7" w:tplc="8E641484">
      <w:start w:val="1"/>
      <w:numFmt w:val="bullet"/>
      <w:lvlText w:val="•"/>
      <w:lvlJc w:val="left"/>
      <w:rPr>
        <w:rFonts w:hint="default"/>
      </w:rPr>
    </w:lvl>
    <w:lvl w:ilvl="8" w:tplc="74987832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3EDE081E"/>
    <w:multiLevelType w:val="hybridMultilevel"/>
    <w:tmpl w:val="46466E3E"/>
    <w:lvl w:ilvl="0" w:tplc="A3300CCE">
      <w:start w:val="1"/>
      <w:numFmt w:val="bullet"/>
      <w:lvlText w:val="-"/>
      <w:lvlJc w:val="left"/>
      <w:pPr>
        <w:ind w:hanging="96"/>
      </w:pPr>
      <w:rPr>
        <w:rFonts w:ascii="Calibri" w:eastAsia="Calibri" w:hAnsi="Calibri" w:hint="default"/>
        <w:b/>
        <w:bCs/>
        <w:sz w:val="18"/>
        <w:szCs w:val="18"/>
      </w:rPr>
    </w:lvl>
    <w:lvl w:ilvl="1" w:tplc="9B84A010">
      <w:start w:val="1"/>
      <w:numFmt w:val="bullet"/>
      <w:lvlText w:val="•"/>
      <w:lvlJc w:val="left"/>
      <w:rPr>
        <w:rFonts w:hint="default"/>
      </w:rPr>
    </w:lvl>
    <w:lvl w:ilvl="2" w:tplc="21423E08">
      <w:start w:val="1"/>
      <w:numFmt w:val="bullet"/>
      <w:lvlText w:val="•"/>
      <w:lvlJc w:val="left"/>
      <w:rPr>
        <w:rFonts w:hint="default"/>
      </w:rPr>
    </w:lvl>
    <w:lvl w:ilvl="3" w:tplc="45564F68">
      <w:start w:val="1"/>
      <w:numFmt w:val="bullet"/>
      <w:lvlText w:val="•"/>
      <w:lvlJc w:val="left"/>
      <w:rPr>
        <w:rFonts w:hint="default"/>
      </w:rPr>
    </w:lvl>
    <w:lvl w:ilvl="4" w:tplc="E1228A7A">
      <w:start w:val="1"/>
      <w:numFmt w:val="bullet"/>
      <w:lvlText w:val="•"/>
      <w:lvlJc w:val="left"/>
      <w:rPr>
        <w:rFonts w:hint="default"/>
      </w:rPr>
    </w:lvl>
    <w:lvl w:ilvl="5" w:tplc="F7BCA8BE">
      <w:start w:val="1"/>
      <w:numFmt w:val="bullet"/>
      <w:lvlText w:val="•"/>
      <w:lvlJc w:val="left"/>
      <w:rPr>
        <w:rFonts w:hint="default"/>
      </w:rPr>
    </w:lvl>
    <w:lvl w:ilvl="6" w:tplc="F10262F8">
      <w:start w:val="1"/>
      <w:numFmt w:val="bullet"/>
      <w:lvlText w:val="•"/>
      <w:lvlJc w:val="left"/>
      <w:rPr>
        <w:rFonts w:hint="default"/>
      </w:rPr>
    </w:lvl>
    <w:lvl w:ilvl="7" w:tplc="613CDAA2">
      <w:start w:val="1"/>
      <w:numFmt w:val="bullet"/>
      <w:lvlText w:val="•"/>
      <w:lvlJc w:val="left"/>
      <w:rPr>
        <w:rFonts w:hint="default"/>
      </w:rPr>
    </w:lvl>
    <w:lvl w:ilvl="8" w:tplc="01F6A9FE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5D8D28D0"/>
    <w:multiLevelType w:val="hybridMultilevel"/>
    <w:tmpl w:val="025CFB4A"/>
    <w:lvl w:ilvl="0" w:tplc="0BC013CC">
      <w:start w:val="1"/>
      <w:numFmt w:val="bullet"/>
      <w:lvlText w:val="-"/>
      <w:lvlJc w:val="left"/>
      <w:pPr>
        <w:ind w:hanging="97"/>
      </w:pPr>
      <w:rPr>
        <w:rFonts w:ascii="Calibri" w:eastAsia="Calibri" w:hAnsi="Calibri" w:hint="default"/>
        <w:b/>
        <w:bCs/>
        <w:sz w:val="18"/>
        <w:szCs w:val="18"/>
      </w:rPr>
    </w:lvl>
    <w:lvl w:ilvl="1" w:tplc="EEF8623C">
      <w:start w:val="1"/>
      <w:numFmt w:val="bullet"/>
      <w:lvlText w:val="•"/>
      <w:lvlJc w:val="left"/>
      <w:rPr>
        <w:rFonts w:hint="default"/>
      </w:rPr>
    </w:lvl>
    <w:lvl w:ilvl="2" w:tplc="19D45826">
      <w:start w:val="1"/>
      <w:numFmt w:val="bullet"/>
      <w:lvlText w:val="•"/>
      <w:lvlJc w:val="left"/>
      <w:rPr>
        <w:rFonts w:hint="default"/>
      </w:rPr>
    </w:lvl>
    <w:lvl w:ilvl="3" w:tplc="2FFE93A2">
      <w:start w:val="1"/>
      <w:numFmt w:val="bullet"/>
      <w:lvlText w:val="•"/>
      <w:lvlJc w:val="left"/>
      <w:rPr>
        <w:rFonts w:hint="default"/>
      </w:rPr>
    </w:lvl>
    <w:lvl w:ilvl="4" w:tplc="27067F6E">
      <w:start w:val="1"/>
      <w:numFmt w:val="bullet"/>
      <w:lvlText w:val="•"/>
      <w:lvlJc w:val="left"/>
      <w:rPr>
        <w:rFonts w:hint="default"/>
      </w:rPr>
    </w:lvl>
    <w:lvl w:ilvl="5" w:tplc="2F94C188">
      <w:start w:val="1"/>
      <w:numFmt w:val="bullet"/>
      <w:lvlText w:val="•"/>
      <w:lvlJc w:val="left"/>
      <w:rPr>
        <w:rFonts w:hint="default"/>
      </w:rPr>
    </w:lvl>
    <w:lvl w:ilvl="6" w:tplc="F1FC0E40">
      <w:start w:val="1"/>
      <w:numFmt w:val="bullet"/>
      <w:lvlText w:val="•"/>
      <w:lvlJc w:val="left"/>
      <w:rPr>
        <w:rFonts w:hint="default"/>
      </w:rPr>
    </w:lvl>
    <w:lvl w:ilvl="7" w:tplc="1974F3DE">
      <w:start w:val="1"/>
      <w:numFmt w:val="bullet"/>
      <w:lvlText w:val="•"/>
      <w:lvlJc w:val="left"/>
      <w:rPr>
        <w:rFonts w:hint="default"/>
      </w:rPr>
    </w:lvl>
    <w:lvl w:ilvl="8" w:tplc="0EF6766E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662C01CE"/>
    <w:multiLevelType w:val="hybridMultilevel"/>
    <w:tmpl w:val="B6A44C2C"/>
    <w:lvl w:ilvl="0" w:tplc="BE463C6A">
      <w:start w:val="1"/>
      <w:numFmt w:val="bullet"/>
      <w:lvlText w:val="-"/>
      <w:lvlJc w:val="left"/>
      <w:pPr>
        <w:ind w:hanging="97"/>
      </w:pPr>
      <w:rPr>
        <w:rFonts w:ascii="Calibri" w:eastAsia="Calibri" w:hAnsi="Calibri" w:hint="default"/>
        <w:b/>
        <w:bCs/>
        <w:sz w:val="18"/>
        <w:szCs w:val="18"/>
      </w:rPr>
    </w:lvl>
    <w:lvl w:ilvl="1" w:tplc="08840900">
      <w:start w:val="1"/>
      <w:numFmt w:val="bullet"/>
      <w:lvlText w:val="•"/>
      <w:lvlJc w:val="left"/>
      <w:rPr>
        <w:rFonts w:hint="default"/>
      </w:rPr>
    </w:lvl>
    <w:lvl w:ilvl="2" w:tplc="C9E622E8">
      <w:start w:val="1"/>
      <w:numFmt w:val="bullet"/>
      <w:lvlText w:val="•"/>
      <w:lvlJc w:val="left"/>
      <w:rPr>
        <w:rFonts w:hint="default"/>
      </w:rPr>
    </w:lvl>
    <w:lvl w:ilvl="3" w:tplc="6D3C02D6">
      <w:start w:val="1"/>
      <w:numFmt w:val="bullet"/>
      <w:lvlText w:val="•"/>
      <w:lvlJc w:val="left"/>
      <w:rPr>
        <w:rFonts w:hint="default"/>
      </w:rPr>
    </w:lvl>
    <w:lvl w:ilvl="4" w:tplc="1F426AD8">
      <w:start w:val="1"/>
      <w:numFmt w:val="bullet"/>
      <w:lvlText w:val="•"/>
      <w:lvlJc w:val="left"/>
      <w:rPr>
        <w:rFonts w:hint="default"/>
      </w:rPr>
    </w:lvl>
    <w:lvl w:ilvl="5" w:tplc="67907914">
      <w:start w:val="1"/>
      <w:numFmt w:val="bullet"/>
      <w:lvlText w:val="•"/>
      <w:lvlJc w:val="left"/>
      <w:rPr>
        <w:rFonts w:hint="default"/>
      </w:rPr>
    </w:lvl>
    <w:lvl w:ilvl="6" w:tplc="6E3A1F98">
      <w:start w:val="1"/>
      <w:numFmt w:val="bullet"/>
      <w:lvlText w:val="•"/>
      <w:lvlJc w:val="left"/>
      <w:rPr>
        <w:rFonts w:hint="default"/>
      </w:rPr>
    </w:lvl>
    <w:lvl w:ilvl="7" w:tplc="83501C24">
      <w:start w:val="1"/>
      <w:numFmt w:val="bullet"/>
      <w:lvlText w:val="•"/>
      <w:lvlJc w:val="left"/>
      <w:rPr>
        <w:rFonts w:hint="default"/>
      </w:rPr>
    </w:lvl>
    <w:lvl w:ilvl="8" w:tplc="09124B4E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68F83007"/>
    <w:multiLevelType w:val="hybridMultilevel"/>
    <w:tmpl w:val="5FF25388"/>
    <w:lvl w:ilvl="0" w:tplc="134476C6">
      <w:start w:val="1"/>
      <w:numFmt w:val="bullet"/>
      <w:lvlText w:val="-"/>
      <w:lvlJc w:val="left"/>
      <w:pPr>
        <w:ind w:hanging="97"/>
      </w:pPr>
      <w:rPr>
        <w:rFonts w:ascii="Calibri" w:eastAsia="Calibri" w:hAnsi="Calibri" w:hint="default"/>
        <w:b/>
        <w:bCs/>
        <w:sz w:val="18"/>
        <w:szCs w:val="18"/>
      </w:rPr>
    </w:lvl>
    <w:lvl w:ilvl="1" w:tplc="E5D856C6">
      <w:start w:val="1"/>
      <w:numFmt w:val="bullet"/>
      <w:lvlText w:val="•"/>
      <w:lvlJc w:val="left"/>
      <w:rPr>
        <w:rFonts w:hint="default"/>
      </w:rPr>
    </w:lvl>
    <w:lvl w:ilvl="2" w:tplc="3F08777C">
      <w:start w:val="1"/>
      <w:numFmt w:val="bullet"/>
      <w:lvlText w:val="•"/>
      <w:lvlJc w:val="left"/>
      <w:rPr>
        <w:rFonts w:hint="default"/>
      </w:rPr>
    </w:lvl>
    <w:lvl w:ilvl="3" w:tplc="706C701A">
      <w:start w:val="1"/>
      <w:numFmt w:val="bullet"/>
      <w:lvlText w:val="•"/>
      <w:lvlJc w:val="left"/>
      <w:rPr>
        <w:rFonts w:hint="default"/>
      </w:rPr>
    </w:lvl>
    <w:lvl w:ilvl="4" w:tplc="20723580">
      <w:start w:val="1"/>
      <w:numFmt w:val="bullet"/>
      <w:lvlText w:val="•"/>
      <w:lvlJc w:val="left"/>
      <w:rPr>
        <w:rFonts w:hint="default"/>
      </w:rPr>
    </w:lvl>
    <w:lvl w:ilvl="5" w:tplc="D05CE3EE">
      <w:start w:val="1"/>
      <w:numFmt w:val="bullet"/>
      <w:lvlText w:val="•"/>
      <w:lvlJc w:val="left"/>
      <w:rPr>
        <w:rFonts w:hint="default"/>
      </w:rPr>
    </w:lvl>
    <w:lvl w:ilvl="6" w:tplc="AB4E74B8">
      <w:start w:val="1"/>
      <w:numFmt w:val="bullet"/>
      <w:lvlText w:val="•"/>
      <w:lvlJc w:val="left"/>
      <w:rPr>
        <w:rFonts w:hint="default"/>
      </w:rPr>
    </w:lvl>
    <w:lvl w:ilvl="7" w:tplc="200A735C">
      <w:start w:val="1"/>
      <w:numFmt w:val="bullet"/>
      <w:lvlText w:val="•"/>
      <w:lvlJc w:val="left"/>
      <w:rPr>
        <w:rFonts w:hint="default"/>
      </w:rPr>
    </w:lvl>
    <w:lvl w:ilvl="8" w:tplc="F1A276CC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72FE549D"/>
    <w:multiLevelType w:val="hybridMultilevel"/>
    <w:tmpl w:val="CA4697F6"/>
    <w:lvl w:ilvl="0" w:tplc="58FABFC6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18"/>
        <w:szCs w:val="18"/>
      </w:rPr>
    </w:lvl>
    <w:lvl w:ilvl="1" w:tplc="A60A7B62">
      <w:start w:val="1"/>
      <w:numFmt w:val="bullet"/>
      <w:lvlText w:val="•"/>
      <w:lvlJc w:val="left"/>
      <w:rPr>
        <w:rFonts w:hint="default"/>
      </w:rPr>
    </w:lvl>
    <w:lvl w:ilvl="2" w:tplc="CD466D82">
      <w:start w:val="1"/>
      <w:numFmt w:val="bullet"/>
      <w:lvlText w:val="•"/>
      <w:lvlJc w:val="left"/>
      <w:rPr>
        <w:rFonts w:hint="default"/>
      </w:rPr>
    </w:lvl>
    <w:lvl w:ilvl="3" w:tplc="6E50554C">
      <w:start w:val="1"/>
      <w:numFmt w:val="bullet"/>
      <w:lvlText w:val="•"/>
      <w:lvlJc w:val="left"/>
      <w:rPr>
        <w:rFonts w:hint="default"/>
      </w:rPr>
    </w:lvl>
    <w:lvl w:ilvl="4" w:tplc="AF4EBF06">
      <w:start w:val="1"/>
      <w:numFmt w:val="bullet"/>
      <w:lvlText w:val="•"/>
      <w:lvlJc w:val="left"/>
      <w:rPr>
        <w:rFonts w:hint="default"/>
      </w:rPr>
    </w:lvl>
    <w:lvl w:ilvl="5" w:tplc="EA72A4BA">
      <w:start w:val="1"/>
      <w:numFmt w:val="bullet"/>
      <w:lvlText w:val="•"/>
      <w:lvlJc w:val="left"/>
      <w:rPr>
        <w:rFonts w:hint="default"/>
      </w:rPr>
    </w:lvl>
    <w:lvl w:ilvl="6" w:tplc="DD50DF32">
      <w:start w:val="1"/>
      <w:numFmt w:val="bullet"/>
      <w:lvlText w:val="•"/>
      <w:lvlJc w:val="left"/>
      <w:rPr>
        <w:rFonts w:hint="default"/>
      </w:rPr>
    </w:lvl>
    <w:lvl w:ilvl="7" w:tplc="2EA27320">
      <w:start w:val="1"/>
      <w:numFmt w:val="bullet"/>
      <w:lvlText w:val="•"/>
      <w:lvlJc w:val="left"/>
      <w:rPr>
        <w:rFonts w:hint="default"/>
      </w:rPr>
    </w:lvl>
    <w:lvl w:ilvl="8" w:tplc="23CC9184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754774C2"/>
    <w:multiLevelType w:val="hybridMultilevel"/>
    <w:tmpl w:val="07C8C47E"/>
    <w:lvl w:ilvl="0" w:tplc="A156C9F4">
      <w:numFmt w:val="bullet"/>
      <w:lvlText w:val=""/>
      <w:lvlJc w:val="left"/>
      <w:pPr>
        <w:ind w:left="836" w:hanging="360"/>
      </w:pPr>
      <w:rPr>
        <w:rFonts w:ascii="Wingdings" w:eastAsia="Wingdings" w:hAnsi="Wingdings" w:cs="Wingdings" w:hint="default"/>
        <w:color w:val="1F487C"/>
        <w:w w:val="99"/>
        <w:sz w:val="20"/>
        <w:szCs w:val="20"/>
        <w:lang w:val="fr-FR" w:eastAsia="fr-FR" w:bidi="fr-FR"/>
      </w:rPr>
    </w:lvl>
    <w:lvl w:ilvl="1" w:tplc="11DEC362">
      <w:numFmt w:val="bullet"/>
      <w:lvlText w:val="-"/>
      <w:lvlJc w:val="left"/>
      <w:pPr>
        <w:ind w:left="1196" w:hanging="360"/>
      </w:pPr>
      <w:rPr>
        <w:rFonts w:ascii="Verdana" w:eastAsia="Verdana" w:hAnsi="Verdana" w:cs="Verdana" w:hint="default"/>
        <w:color w:val="1F487C"/>
        <w:w w:val="99"/>
        <w:sz w:val="20"/>
        <w:szCs w:val="20"/>
        <w:lang w:val="fr-FR" w:eastAsia="fr-FR" w:bidi="fr-FR"/>
      </w:rPr>
    </w:lvl>
    <w:lvl w:ilvl="2" w:tplc="22E8784E">
      <w:numFmt w:val="bullet"/>
      <w:lvlText w:val=""/>
      <w:lvlJc w:val="left"/>
      <w:pPr>
        <w:ind w:left="1544" w:hanging="360"/>
      </w:pPr>
      <w:rPr>
        <w:rFonts w:ascii="Symbol" w:eastAsia="Symbol" w:hAnsi="Symbol" w:cs="Symbol" w:hint="default"/>
        <w:color w:val="1F487C"/>
        <w:w w:val="99"/>
        <w:sz w:val="20"/>
        <w:szCs w:val="20"/>
        <w:lang w:val="fr-FR" w:eastAsia="fr-FR" w:bidi="fr-FR"/>
      </w:rPr>
    </w:lvl>
    <w:lvl w:ilvl="3" w:tplc="C800576C">
      <w:numFmt w:val="bullet"/>
      <w:lvlText w:val="•"/>
      <w:lvlJc w:val="left"/>
      <w:pPr>
        <w:ind w:left="2510" w:hanging="360"/>
      </w:pPr>
      <w:rPr>
        <w:rFonts w:hint="default"/>
        <w:lang w:val="fr-FR" w:eastAsia="fr-FR" w:bidi="fr-FR"/>
      </w:rPr>
    </w:lvl>
    <w:lvl w:ilvl="4" w:tplc="630C3F58">
      <w:numFmt w:val="bullet"/>
      <w:lvlText w:val="•"/>
      <w:lvlJc w:val="left"/>
      <w:pPr>
        <w:ind w:left="3481" w:hanging="360"/>
      </w:pPr>
      <w:rPr>
        <w:rFonts w:hint="default"/>
        <w:lang w:val="fr-FR" w:eastAsia="fr-FR" w:bidi="fr-FR"/>
      </w:rPr>
    </w:lvl>
    <w:lvl w:ilvl="5" w:tplc="A6463A26">
      <w:numFmt w:val="bullet"/>
      <w:lvlText w:val="•"/>
      <w:lvlJc w:val="left"/>
      <w:pPr>
        <w:ind w:left="4452" w:hanging="360"/>
      </w:pPr>
      <w:rPr>
        <w:rFonts w:hint="default"/>
        <w:lang w:val="fr-FR" w:eastAsia="fr-FR" w:bidi="fr-FR"/>
      </w:rPr>
    </w:lvl>
    <w:lvl w:ilvl="6" w:tplc="4D88B288">
      <w:numFmt w:val="bullet"/>
      <w:lvlText w:val="•"/>
      <w:lvlJc w:val="left"/>
      <w:pPr>
        <w:ind w:left="5423" w:hanging="360"/>
      </w:pPr>
      <w:rPr>
        <w:rFonts w:hint="default"/>
        <w:lang w:val="fr-FR" w:eastAsia="fr-FR" w:bidi="fr-FR"/>
      </w:rPr>
    </w:lvl>
    <w:lvl w:ilvl="7" w:tplc="AE545F14">
      <w:numFmt w:val="bullet"/>
      <w:lvlText w:val="•"/>
      <w:lvlJc w:val="left"/>
      <w:pPr>
        <w:ind w:left="6394" w:hanging="360"/>
      </w:pPr>
      <w:rPr>
        <w:rFonts w:hint="default"/>
        <w:lang w:val="fr-FR" w:eastAsia="fr-FR" w:bidi="fr-FR"/>
      </w:rPr>
    </w:lvl>
    <w:lvl w:ilvl="8" w:tplc="E030190C">
      <w:numFmt w:val="bullet"/>
      <w:lvlText w:val="•"/>
      <w:lvlJc w:val="left"/>
      <w:pPr>
        <w:ind w:left="7364" w:hanging="360"/>
      </w:pPr>
      <w:rPr>
        <w:rFonts w:hint="default"/>
        <w:lang w:val="fr-FR" w:eastAsia="fr-FR" w:bidi="fr-FR"/>
      </w:rPr>
    </w:lvl>
  </w:abstractNum>
  <w:abstractNum w:abstractNumId="8" w15:restartNumberingAfterBreak="0">
    <w:nsid w:val="7D6A2C8B"/>
    <w:multiLevelType w:val="hybridMultilevel"/>
    <w:tmpl w:val="AEFC70DA"/>
    <w:lvl w:ilvl="0" w:tplc="987C65E6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F309A"/>
    <w:multiLevelType w:val="hybridMultilevel"/>
    <w:tmpl w:val="56B271AA"/>
    <w:lvl w:ilvl="0" w:tplc="367CBA7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7"/>
  </w:num>
  <w:num w:numId="9">
    <w:abstractNumId w:val="8"/>
  </w:num>
  <w:num w:numId="10">
    <w:abstractNumId w:val="9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118"/>
    <w:rsid w:val="00066118"/>
    <w:rsid w:val="000666D2"/>
    <w:rsid w:val="000C7CF5"/>
    <w:rsid w:val="000E0485"/>
    <w:rsid w:val="00110716"/>
    <w:rsid w:val="00117702"/>
    <w:rsid w:val="00174D57"/>
    <w:rsid w:val="002236DF"/>
    <w:rsid w:val="002D2793"/>
    <w:rsid w:val="00300569"/>
    <w:rsid w:val="003039BD"/>
    <w:rsid w:val="003162C8"/>
    <w:rsid w:val="003418CF"/>
    <w:rsid w:val="003B686A"/>
    <w:rsid w:val="003C0CFE"/>
    <w:rsid w:val="003C1A91"/>
    <w:rsid w:val="00403475"/>
    <w:rsid w:val="00415CB1"/>
    <w:rsid w:val="0042066B"/>
    <w:rsid w:val="004324C7"/>
    <w:rsid w:val="0046093B"/>
    <w:rsid w:val="0046579C"/>
    <w:rsid w:val="0046749F"/>
    <w:rsid w:val="00470880"/>
    <w:rsid w:val="004F14E8"/>
    <w:rsid w:val="005139A9"/>
    <w:rsid w:val="005311CE"/>
    <w:rsid w:val="00532673"/>
    <w:rsid w:val="005508AA"/>
    <w:rsid w:val="005801FD"/>
    <w:rsid w:val="005D7FE7"/>
    <w:rsid w:val="00611405"/>
    <w:rsid w:val="006408AA"/>
    <w:rsid w:val="0064436E"/>
    <w:rsid w:val="00646C6F"/>
    <w:rsid w:val="00650A62"/>
    <w:rsid w:val="00655E00"/>
    <w:rsid w:val="006773C8"/>
    <w:rsid w:val="006A0475"/>
    <w:rsid w:val="006E4C3B"/>
    <w:rsid w:val="007049E4"/>
    <w:rsid w:val="0070696D"/>
    <w:rsid w:val="0074771D"/>
    <w:rsid w:val="007748C9"/>
    <w:rsid w:val="00793A1C"/>
    <w:rsid w:val="007A0220"/>
    <w:rsid w:val="0084596A"/>
    <w:rsid w:val="00872D08"/>
    <w:rsid w:val="00875D00"/>
    <w:rsid w:val="008D06DB"/>
    <w:rsid w:val="00985E03"/>
    <w:rsid w:val="009D3F16"/>
    <w:rsid w:val="009F1704"/>
    <w:rsid w:val="009F5BA2"/>
    <w:rsid w:val="00A515E9"/>
    <w:rsid w:val="00A70F93"/>
    <w:rsid w:val="00A775C9"/>
    <w:rsid w:val="00A8160D"/>
    <w:rsid w:val="00AD0F3D"/>
    <w:rsid w:val="00AE0819"/>
    <w:rsid w:val="00B04335"/>
    <w:rsid w:val="00B43B41"/>
    <w:rsid w:val="00BA1175"/>
    <w:rsid w:val="00BF1F13"/>
    <w:rsid w:val="00BF3ADA"/>
    <w:rsid w:val="00C0371D"/>
    <w:rsid w:val="00C60095"/>
    <w:rsid w:val="00C72831"/>
    <w:rsid w:val="00CD2920"/>
    <w:rsid w:val="00CE0C70"/>
    <w:rsid w:val="00CE54CC"/>
    <w:rsid w:val="00D65370"/>
    <w:rsid w:val="00E04854"/>
    <w:rsid w:val="00E2117F"/>
    <w:rsid w:val="00E2411B"/>
    <w:rsid w:val="00E417F2"/>
    <w:rsid w:val="00E64FA4"/>
    <w:rsid w:val="00E6747E"/>
    <w:rsid w:val="00E87785"/>
    <w:rsid w:val="00EC3087"/>
    <w:rsid w:val="00ED7A31"/>
    <w:rsid w:val="00F36334"/>
    <w:rsid w:val="00F415FD"/>
    <w:rsid w:val="00F6697E"/>
    <w:rsid w:val="00F92DA8"/>
    <w:rsid w:val="00F973AF"/>
    <w:rsid w:val="00FC0D8C"/>
    <w:rsid w:val="00FE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DB6890D"/>
  <w15:docId w15:val="{1625643A-5A52-4C92-9157-993C2A43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Titre2">
    <w:name w:val="heading 2"/>
    <w:basedOn w:val="Normal"/>
    <w:link w:val="Titre2Car"/>
    <w:uiPriority w:val="1"/>
    <w:qFormat/>
    <w:rsid w:val="004F14E8"/>
    <w:pPr>
      <w:autoSpaceDE w:val="0"/>
      <w:autoSpaceDN w:val="0"/>
      <w:ind w:left="824"/>
      <w:outlineLvl w:val="1"/>
    </w:pPr>
    <w:rPr>
      <w:rFonts w:ascii="Calibri" w:eastAsia="Calibri" w:hAnsi="Calibri" w:cs="Calibri"/>
      <w:lang w:val="fr-FR" w:eastAsia="fr-FR" w:bidi="fr-FR"/>
    </w:rPr>
  </w:style>
  <w:style w:type="paragraph" w:styleId="Titre3">
    <w:name w:val="heading 3"/>
    <w:basedOn w:val="Normal"/>
    <w:link w:val="Titre3Car"/>
    <w:uiPriority w:val="1"/>
    <w:qFormat/>
    <w:rsid w:val="004F14E8"/>
    <w:pPr>
      <w:autoSpaceDE w:val="0"/>
      <w:autoSpaceDN w:val="0"/>
      <w:spacing w:before="1" w:line="243" w:lineRule="exact"/>
      <w:ind w:left="836" w:hanging="361"/>
      <w:jc w:val="both"/>
      <w:outlineLvl w:val="2"/>
    </w:pPr>
    <w:rPr>
      <w:rFonts w:ascii="Verdana" w:eastAsia="Verdana" w:hAnsi="Verdana" w:cs="Verdana"/>
      <w:b/>
      <w:bCs/>
      <w:sz w:val="20"/>
      <w:szCs w:val="20"/>
      <w:lang w:val="fr-FR"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ind w:left="102" w:hanging="97"/>
    </w:pPr>
    <w:rPr>
      <w:rFonts w:ascii="Calibri" w:eastAsia="Calibri" w:hAnsi="Calibri"/>
      <w:b/>
      <w:bCs/>
      <w:sz w:val="18"/>
      <w:szCs w:val="18"/>
    </w:rPr>
  </w:style>
  <w:style w:type="paragraph" w:styleId="Paragraphedeliste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6A047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A0475"/>
  </w:style>
  <w:style w:type="paragraph" w:styleId="Pieddepage">
    <w:name w:val="footer"/>
    <w:basedOn w:val="Normal"/>
    <w:link w:val="PieddepageCar"/>
    <w:uiPriority w:val="99"/>
    <w:unhideWhenUsed/>
    <w:rsid w:val="006A047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A0475"/>
  </w:style>
  <w:style w:type="table" w:customStyle="1" w:styleId="Grilledutableau1">
    <w:name w:val="Grille du tableau1"/>
    <w:basedOn w:val="TableauNormal"/>
    <w:next w:val="Grilledutableau"/>
    <w:rsid w:val="00793A1C"/>
    <w:pPr>
      <w:widowControl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793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93A1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3A1C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1"/>
    <w:rsid w:val="004F14E8"/>
    <w:rPr>
      <w:rFonts w:ascii="Calibri" w:eastAsia="Calibri" w:hAnsi="Calibri" w:cs="Calibri"/>
      <w:lang w:val="fr-FR" w:eastAsia="fr-FR" w:bidi="fr-FR"/>
    </w:rPr>
  </w:style>
  <w:style w:type="character" w:customStyle="1" w:styleId="Titre3Car">
    <w:name w:val="Titre 3 Car"/>
    <w:basedOn w:val="Policepardfaut"/>
    <w:link w:val="Titre3"/>
    <w:uiPriority w:val="1"/>
    <w:rsid w:val="004F14E8"/>
    <w:rPr>
      <w:rFonts w:ascii="Verdana" w:eastAsia="Verdana" w:hAnsi="Verdana" w:cs="Verdana"/>
      <w:b/>
      <w:bCs/>
      <w:sz w:val="20"/>
      <w:szCs w:val="20"/>
      <w:lang w:val="fr-FR" w:eastAsia="fr-FR" w:bidi="fr-FR"/>
    </w:rPr>
  </w:style>
  <w:style w:type="character" w:styleId="Lienhypertexte">
    <w:name w:val="Hyperlink"/>
    <w:basedOn w:val="Policepardfaut"/>
    <w:uiPriority w:val="99"/>
    <w:unhideWhenUsed/>
    <w:rsid w:val="004F14E8"/>
    <w:rPr>
      <w:color w:val="0000FF" w:themeColor="hyperlink"/>
      <w:u w:val="single"/>
    </w:rPr>
  </w:style>
  <w:style w:type="character" w:customStyle="1" w:styleId="object">
    <w:name w:val="object"/>
    <w:basedOn w:val="Policepardfaut"/>
    <w:rsid w:val="004F14E8"/>
  </w:style>
  <w:style w:type="character" w:styleId="lev">
    <w:name w:val="Strong"/>
    <w:basedOn w:val="Policepardfaut"/>
    <w:uiPriority w:val="22"/>
    <w:qFormat/>
    <w:rsid w:val="009D3F16"/>
    <w:rPr>
      <w:b/>
      <w:bCs/>
    </w:rPr>
  </w:style>
  <w:style w:type="character" w:customStyle="1" w:styleId="zmsearchresult">
    <w:name w:val="zmsearchresult"/>
    <w:basedOn w:val="Policepardfaut"/>
    <w:rsid w:val="00655E00"/>
  </w:style>
  <w:style w:type="character" w:styleId="Lienhypertextesuivivisit">
    <w:name w:val="FollowedHyperlink"/>
    <w:basedOn w:val="Policepardfaut"/>
    <w:uiPriority w:val="99"/>
    <w:semiHidden/>
    <w:unhideWhenUsed/>
    <w:rsid w:val="00655E00"/>
    <w:rPr>
      <w:color w:val="800080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6749F"/>
    <w:rPr>
      <w:color w:val="605E5C"/>
      <w:shd w:val="clear" w:color="auto" w:fill="E1DFDD"/>
    </w:rPr>
  </w:style>
  <w:style w:type="character" w:customStyle="1" w:styleId="CorpsdetexteCar">
    <w:name w:val="Corps de texte Car"/>
    <w:basedOn w:val="Policepardfaut"/>
    <w:link w:val="Corpsdetexte"/>
    <w:uiPriority w:val="1"/>
    <w:rsid w:val="002236DF"/>
    <w:rPr>
      <w:rFonts w:ascii="Calibri" w:eastAsia="Calibri" w:hAnsi="Calibri"/>
      <w:b/>
      <w:bCs/>
      <w:sz w:val="18"/>
      <w:szCs w:val="18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C60095"/>
    <w:rPr>
      <w:color w:val="605E5C"/>
      <w:shd w:val="clear" w:color="auto" w:fill="E1DFDD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AE0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ylvie.belle-mery@univ-grenoble-alpes.fr" TargetMode="External"/><Relationship Id="rId18" Type="http://schemas.openxmlformats.org/officeDocument/2006/relationships/hyperlink" Target="mailto:marlene.glenat@univ-grenoble-alpes.fr" TargetMode="External"/><Relationship Id="rId26" Type="http://schemas.openxmlformats.org/officeDocument/2006/relationships/hyperlink" Target="mailto:dgdrh-diversite-egalite@univ-grenoble-alpes.f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eclaration-vss-discriminations.univ-grenoble-alpes.fr" TargetMode="External"/><Relationship Id="rId34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hyperlink" Target="mailto:centre-de-sante.medecine-travail@univ-grenoble-alpes.fr" TargetMode="External"/><Relationship Id="rId17" Type="http://schemas.openxmlformats.org/officeDocument/2006/relationships/hyperlink" Target="callto:04.76.82.76.82" TargetMode="External"/><Relationship Id="rId25" Type="http://schemas.openxmlformats.org/officeDocument/2006/relationships/hyperlink" Target="https://www.solidaires-handicaps.fr/besoinaide/" TargetMode="External"/><Relationship Id="rId33" Type="http://schemas.openxmlformats.org/officeDocument/2006/relationships/hyperlink" Target="mailto:dgdrh@univ-grenoble-alpes.fr" TargetMode="External"/><Relationship Id="rId2" Type="http://schemas.openxmlformats.org/officeDocument/2006/relationships/styles" Target="styles.xml"/><Relationship Id="rId16" Type="http://schemas.openxmlformats.org/officeDocument/2006/relationships/hyperlink" Target="mailto:stephanie.gimenez@univ-grenoble-alpes.fr" TargetMode="External"/><Relationship Id="rId20" Type="http://schemas.openxmlformats.org/officeDocument/2006/relationships/hyperlink" Target="https://intranet.univ-grenoble-alpes.fr/ressources-humaines/environnement-social-qualite-de-vie-au-travail/combattre-les-violences-sexuelles-et-sexistes-/" TargetMode="External"/><Relationship Id="rId29" Type="http://schemas.openxmlformats.org/officeDocument/2006/relationships/hyperlink" Target="mailto:teletravail@univ-grenoble-alpes.f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tranet.univ-grenoble-alpes.fr/ressources-humaines/environnement-social-qualite-de-vie-au-travail/sante-au-travail/" TargetMode="External"/><Relationship Id="rId24" Type="http://schemas.openxmlformats.org/officeDocument/2006/relationships/hyperlink" Target="https://intranet.univ-grenoble-alpes.fr/ressources-humaines/environnement-social-qualite-de-vie-au-travail/accompagnement-du-handicap/" TargetMode="External"/><Relationship Id="rId32" Type="http://schemas.openxmlformats.org/officeDocument/2006/relationships/hyperlink" Target="mailto:daji-direction@univ-grenoble-alpes.fr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centre-de-sante.service-social-personnels@univ-grenoble-alpes.fr" TargetMode="External"/><Relationship Id="rId23" Type="http://schemas.openxmlformats.org/officeDocument/2006/relationships/hyperlink" Target="mailto:alerte-rps-referents-chsct@univ-grenoble-alpes.fr" TargetMode="External"/><Relationship Id="rId28" Type="http://schemas.openxmlformats.org/officeDocument/2006/relationships/hyperlink" Target="https://intranet.univ-grenoble-alpes.fr/ressources-humaines/environnement-social-qualite-de-vie-au-travail/qualite-de-vie-au-travail/le-teletravail-a-l-uga-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centre-sante.univ-grenoble-alpes.fr/fr/menu-principal/les-personnels/medecine-de-prevention/medecine-de-prevention-765565.htm?RH=4396751587139509" TargetMode="External"/><Relationship Id="rId19" Type="http://schemas.openxmlformats.org/officeDocument/2006/relationships/hyperlink" Target="callto:04.76.82.40.78" TargetMode="External"/><Relationship Id="rId31" Type="http://schemas.openxmlformats.org/officeDocument/2006/relationships/hyperlink" Target="mailto:dgdrh@univ-grenoble-alpes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space-ecoute@univ-grenoble-alpes.fr" TargetMode="External"/><Relationship Id="rId14" Type="http://schemas.openxmlformats.org/officeDocument/2006/relationships/hyperlink" Target="https://centre-sante.univ-grenoble-alpes.fr/fr/menu-principal/les-personnels/service-social-des-personnels/service-social-des-personnels-765576.htm?RH=4396751587139509" TargetMode="External"/><Relationship Id="rId22" Type="http://schemas.openxmlformats.org/officeDocument/2006/relationships/hyperlink" Target="file:///C:\Users\linarmar\AppData\Local\Temp\En%20cas%20de%20constat%20d&#8217;une%20situation%20de%20souffrance%20au%20travail,%20orienter%20vers%20les%20psychologues%20du%20travail" TargetMode="External"/><Relationship Id="rId27" Type="http://schemas.openxmlformats.org/officeDocument/2006/relationships/hyperlink" Target="mailto:beatrice.lebas@univ-grenoble-alpes.fr" TargetMode="External"/><Relationship Id="rId30" Type="http://schemas.openxmlformats.org/officeDocument/2006/relationships/hyperlink" Target="mailto:dgdrh-expertise-rh@univ-grenoble-alpes.fr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intranet.univ-grenoble-alpes.fr/ressources-humaines/environnement-social-qualite-de-vie-au-travail/espace-d-ecoute-et-d-accompagnement-psychologique-des-personnels-17975.kjsp?RH=15348650713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1344</Words>
  <Characters>7395</Characters>
  <Application>Microsoft Office Word</Application>
  <DocSecurity>4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Stendhal</Company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MARIE-ANNE DUJET</dc:creator>
  <cp:lastModifiedBy>CEDRIC BUENERD</cp:lastModifiedBy>
  <cp:revision>2</cp:revision>
  <cp:lastPrinted>2021-10-22T15:26:00Z</cp:lastPrinted>
  <dcterms:created xsi:type="dcterms:W3CDTF">2021-11-29T07:10:00Z</dcterms:created>
  <dcterms:modified xsi:type="dcterms:W3CDTF">2021-11-29T07:10:00Z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2016-02-16T00:00:00Z</vt:filetime>
  </property>
  <property fmtid="{D5CDD505-2E9C-101B-9397-08002B2CF9AE}" pid="3" name="LastSaved">
    <vt:filetime>2016-06-13T00:00:00Z</vt:filetime>
  </property>
</Properties>
</file>