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ascii="Arial" w:hAnsi="Arial" w:eastAsia="Arial" w:cs="Arial"/>
          <w:sz w:val="36"/>
          <w:szCs w:val="36"/>
        </w:rPr>
      </w:pPr>
      <w:r>
        <w:rPr>
          <w:rFonts w:ascii="Arial" w:hAnsi="Arial" w:eastAsia="Arial" w:cs="Arial"/>
          <w:sz w:val="36"/>
          <w:szCs w:val="36"/>
        </w:rPr>
        <w:t>Vegan Chocolate Vending Machine</w:t>
      </w:r>
    </w:p>
    <w:p>
      <w:pPr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Unit Test (JavaScript)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Developer: Edgar Francis A. Felix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Date: 4/17/2019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tbl>
      <w:tblPr>
        <w:name w:val="Table1"/>
        <w:tabOrder w:val="0"/>
        <w:jc w:val="left"/>
        <w:tblInd w:w="0" w:type="dxa"/>
        <w:tblW w:w="9338" w:type="dxa"/>
      </w:tblPr>
      <w:tblGrid>
        <w:gridCol w:w="1345"/>
        <w:gridCol w:w="4176"/>
        <w:gridCol w:w="1256"/>
        <w:gridCol w:w="2561"/>
      </w:tblGrid>
      <w:tr>
        <w:trPr>
          <w:trHeight w:val="352" w:hRule="atLeast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</w:rPr>
              <w:t>Item #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</w:rPr>
              <w:t>Description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</w:rPr>
              <w:t>Status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</w:rPr>
              <w:t>Comments</w:t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</w:rPr>
            </w:pPr>
            <w:hyperlink w:anchor="item1" w:history="1">
              <w:r>
                <w:rPr>
                  <w:rStyle w:val="char1"/>
                  <w:rFonts w:ascii="Arial" w:hAnsi="Arial" w:eastAsia="Arial" w:cs="Arial"/>
                </w:rPr>
                <w:t>1</w:t>
              </w:r>
            </w:hyperlink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hyperlink w:anchor="item1" w:history="1">
              <w:r>
                <w:rPr>
                  <w:rStyle w:val="char1"/>
                  <w:rFonts w:ascii="Arial" w:hAnsi="Arial" w:eastAsia="Arial" w:cs="Arial"/>
                </w:rPr>
                <w:t>Heading information:</w:t>
              </w:r>
            </w:hyperlink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1.1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title is shown.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1.2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menu items are listed.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1.3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accepted coins are listed.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1.4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“Cancel” button is shown.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1.5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format of box and text are in correct.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1.5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welcome message is shown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/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</w:rPr>
            </w:pPr>
            <w:hyperlink w:anchor="item2" w:history="1">
              <w:r>
                <w:rPr>
                  <w:rStyle w:val="char1"/>
                  <w:rFonts w:ascii="Arial" w:hAnsi="Arial" w:eastAsia="Arial" w:cs="Arial"/>
                </w:rPr>
                <w:t>2</w:t>
              </w:r>
            </w:hyperlink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hyperlink w:anchor="item2" w:history="1">
              <w:r>
                <w:rPr>
                  <w:rStyle w:val="char1"/>
                  <w:rFonts w:ascii="Arial" w:hAnsi="Arial" w:eastAsia="Arial" w:cs="Arial"/>
                </w:rPr>
                <w:t>Inserted valid coins:</w:t>
              </w:r>
            </w:hyperlink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r>
              <w:rPr>
                <w:rStyle w:val="char1"/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2.1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total coins inserted is shown.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2.2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accepts all valid coins and adds them to the total coins correctly.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</w:rPr>
            </w:pPr>
            <w:hyperlink w:anchor="item3" w:history="1">
              <w:r>
                <w:rPr>
                  <w:rStyle w:val="char1"/>
                  <w:rFonts w:ascii="Arial" w:hAnsi="Arial" w:eastAsia="Arial" w:cs="Arial"/>
                </w:rPr>
                <w:t>3</w:t>
              </w:r>
            </w:hyperlink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hyperlink w:anchor="item3" w:history="1">
              <w:r>
                <w:rPr>
                  <w:rStyle w:val="char1"/>
                  <w:rFonts w:ascii="Arial" w:hAnsi="Arial" w:eastAsia="Arial" w:cs="Arial"/>
                </w:rPr>
                <w:t>Inserted 5C coins:</w:t>
              </w:r>
            </w:hyperlink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3.1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user is informed that its not accepted by the machine.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3.2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5C coin is returned.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3.3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list of valid coins are displayed.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3.4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total coins did not change.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3.5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all notification are properly aligned and indented.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</w:rPr>
            </w:pPr>
            <w:hyperlink w:anchor="item4" w:history="1">
              <w:r>
                <w:rPr>
                  <w:rStyle w:val="char1"/>
                  <w:rFonts w:ascii="Arial" w:hAnsi="Arial" w:eastAsia="Arial" w:cs="Arial"/>
                </w:rPr>
                <w:t>4</w:t>
              </w:r>
            </w:hyperlink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hyperlink w:anchor="item4" w:history="1">
              <w:r>
                <w:rPr>
                  <w:rStyle w:val="char1"/>
                  <w:rFonts w:ascii="Arial" w:hAnsi="Arial" w:eastAsia="Arial" w:cs="Arial"/>
                </w:rPr>
                <w:t>Invalid inputs:</w:t>
              </w:r>
            </w:hyperlink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r>
              <w:rPr>
                <w:rStyle w:val="char1"/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4.1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user is informed that input is not valid.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4.2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invalid coin is returned.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4.3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list of valid coins are displayed.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4.4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total coins did not change.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4.5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all notification are properly aligned and indented.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</w:rPr>
            </w:pPr>
            <w:hyperlink w:anchor="item5" w:history="1">
              <w:r>
                <w:rPr>
                  <w:rStyle w:val="char1"/>
                  <w:rFonts w:ascii="Arial" w:hAnsi="Arial" w:eastAsia="Arial" w:cs="Arial"/>
                </w:rPr>
                <w:t>5</w:t>
              </w:r>
            </w:hyperlink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uppressAutoHyphens/>
              <w:hyphenationLines w:val="0"/>
              <w:pBdr>
                <w:top w:val="nil" w:sz="0" w:space="3" w:color="000000" tmln="20, 20, 20, 0, 60"/>
                <w:left w:val="nil" w:sz="0" w:space="0" w:color="000000" tmln="20, 20, 20, 0, 0"/>
                <w:bottom w:val="nil" w:sz="0" w:space="3" w:color="000000" tmln="20, 20, 20, 0, 6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Style w:val="char1"/>
                <w:rFonts w:ascii="Arial" w:hAnsi="Arial" w:eastAsia="Arial" w:cs="Arial"/>
              </w:rPr>
            </w:pPr>
            <w:hyperlink w:anchor="item5" w:history="1">
              <w:r>
                <w:rPr>
                  <w:rStyle w:val="char1"/>
                  <w:rFonts w:ascii="Arial" w:hAnsi="Arial" w:eastAsia="Arial" w:cs="Arial"/>
                </w:rPr>
                <w:t>Total coins inserted is equals or greater than the price of a menu item:</w:t>
              </w:r>
            </w:hyperlink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r>
              <w:rPr>
                <w:rStyle w:val="char1"/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5.1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menu item is listed.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</w:rPr>
            </w:pPr>
            <w:hyperlink w:anchor="item6" w:history="1">
              <w:r>
                <w:rPr>
                  <w:rStyle w:val="char1"/>
                  <w:rFonts w:ascii="Arial" w:hAnsi="Arial" w:eastAsia="Arial" w:cs="Arial"/>
                </w:rPr>
                <w:t>6</w:t>
              </w:r>
            </w:hyperlink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hyperlink w:anchor="item6" w:history="1">
              <w:r>
                <w:rPr>
                  <w:rStyle w:val="char1"/>
                  <w:rFonts w:ascii="Arial" w:hAnsi="Arial" w:eastAsia="Arial" w:cs="Arial"/>
                </w:rPr>
                <w:t>The user selects a menu item and the total inserted coins are exactly the same as the selected item price:</w:t>
              </w:r>
            </w:hyperlink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r>
              <w:rPr>
                <w:rStyle w:val="char1"/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6.1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correct item is dispensed.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6.2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exit message is displayed.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6.3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 new transaction is initiated. The total coin is zero and all the select buttons of the menu items are disabled.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</w:rPr>
            </w:pPr>
            <w:hyperlink w:anchor="item7" w:history="1">
              <w:r>
                <w:rPr>
                  <w:rStyle w:val="char1"/>
                  <w:rFonts w:ascii="Arial" w:hAnsi="Arial" w:eastAsia="Arial" w:cs="Arial"/>
                </w:rPr>
                <w:t>7</w:t>
              </w:r>
            </w:hyperlink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hyperlink w:anchor="item7" w:history="1">
              <w:r>
                <w:rPr>
                  <w:rStyle w:val="char1"/>
                  <w:rFonts w:ascii="Arial" w:hAnsi="Arial" w:eastAsia="Arial" w:cs="Arial"/>
                </w:rPr>
                <w:t>The user selects a menu item and the total inserted coins are greater than the selected item price:</w:t>
              </w:r>
            </w:hyperlink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r>
              <w:rPr>
                <w:rStyle w:val="char1"/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7.1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correct item is dispensed.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7.2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correct change is dispensed.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7.3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exit message is displayed.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7.4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 new transaction is initiated. The total coin is zero and all the select buttons of the menu items are disabled.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</w:rPr>
            </w:pPr>
            <w:r>
              <w:rPr>
                <w:rStyle w:val="char1"/>
                <w:rFonts w:ascii="Arial" w:hAnsi="Arial" w:eastAsia="Arial" w:cs="Arial"/>
              </w:rPr>
              <w:t>8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hyperlink w:anchor="item9" w:history="1">
              <w:r>
                <w:rPr>
                  <w:rStyle w:val="char1"/>
                  <w:rFonts w:ascii="Arial" w:hAnsi="Arial" w:eastAsia="Arial" w:cs="Arial"/>
                </w:rPr>
                <w:t>The user cancels the transaction:</w:t>
              </w:r>
            </w:hyperlink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r>
              <w:rPr>
                <w:rStyle w:val="char1"/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8.1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unused coins are dispensed.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8.2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exit message is displayed.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8.3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 new transaction is initiated showing the heading and prompt.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4080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</w:tbl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  <w:r>
        <w:br w:type="page"/>
      </w:r>
    </w:p>
    <w:p>
      <w:pPr>
        <w:pStyle w:val="para2"/>
        <w:rPr>
          <w:rFonts w:eastAsia="Arial"/>
        </w:rPr>
      </w:pPr>
      <w:r>
        <w:rPr>
          <w:rFonts w:eastAsia="Arial"/>
        </w:rPr>
        <w:t>Item # 1: Heading information.</w:t>
      </w:r>
      <w:bookmarkStart w:id="0" w:name="item1"/>
      <w:bookmarkEnd w:id="0"/>
      <w:r>
        <w:rPr>
          <w:rFonts w:eastAsia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1: Open the webpage index.html on your browser.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2793365"/>
            <wp:effectExtent l="0" t="0" r="0" b="0"/>
            <wp:docPr id="1" name="Picture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52"/>
                    <pic:cNvPicPr>
                      <a:picLocks noChangeAspect="1"/>
                      <a:extLst>
                        <a:ext uri="smNativeData">
                          <sm:smNativeData xmlns:sm="smNativeData" val="SMDATA_16_sM2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C8RAAAAAAAAAAAAAAA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27933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color w:val="ff0000"/>
        </w:rPr>
      </w:pPr>
      <w:r>
        <w:rPr>
          <w:rFonts w:ascii="Arial" w:hAnsi="Arial" w:eastAsia="Arial" w:cs="Arial"/>
          <w:color w:val="ff0000"/>
        </w:rPr>
        <w:t xml:space="preserve">Result: 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1.1 - The title is shown correctly.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1.2 - Menu items are complete. The names and prices are correct.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1.3 - The accepted coins are listed correctly.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1.4 - The ‘cancel’ button is shown and described appropriately.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1.5 - The surrounding box is in order and appropriate spacing is observed for padding and margin.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1.6 - Welcome message is displayed.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pStyle w:val="para2"/>
        <w:rPr>
          <w:rFonts w:eastAsia="Arial"/>
        </w:rPr>
      </w:pPr>
      <w:r>
        <w:rPr>
          <w:rFonts w:eastAsia="Arial"/>
        </w:rPr>
        <w:t>Item # 2: Inserted valid coins.</w:t>
      </w:r>
      <w:bookmarkStart w:id="1" w:name="item2"/>
      <w:bookmarkEnd w:id="1"/>
      <w:r>
        <w:rPr>
          <w:rFonts w:eastAsia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1: In the coin slot field, enter the value “10c”, “20c”, “50c”, “$1”, “$2” sequentially.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515485"/>
            <wp:effectExtent l="0" t="0" r="0" b="0"/>
            <wp:docPr id="2" name="Pictur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53"/>
                    <pic:cNvPicPr>
                      <a:picLocks noChangeAspect="1"/>
                      <a:extLst>
                        <a:ext uri="smNativeData">
                          <sm:smNativeData xmlns:sm="smNativeData" val="SMDATA_16_sM2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McbAAAAAAAAAAAAAAA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5154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color w:val="ff0000"/>
        </w:rPr>
      </w:pPr>
      <w:r>
        <w:rPr>
          <w:rFonts w:ascii="Arial" w:hAnsi="Arial" w:eastAsia="Arial" w:cs="Arial"/>
          <w:color w:val="ff0000"/>
        </w:rPr>
        <w:t>Result: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2.1 - The total coins is shown.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2.2 - All valid coins are correctly captured and added to the total coins correctly.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pStyle w:val="para2"/>
        <w:rPr>
          <w:rFonts w:eastAsia="Arial"/>
        </w:rPr>
      </w:pPr>
      <w:r>
        <w:rPr>
          <w:rFonts w:eastAsia="Arial"/>
        </w:rPr>
        <w:t>Item # 3: Inserted 5C coins</w:t>
      </w:r>
      <w:bookmarkStart w:id="2" w:name="item3"/>
      <w:bookmarkEnd w:id="2"/>
      <w:r>
        <w:rPr>
          <w:rFonts w:eastAsia="Arial"/>
        </w:rPr>
        <w:t>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1: Enter “5C”.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859020"/>
            <wp:effectExtent l="0" t="0" r="0" b="0"/>
            <wp:docPr id="3" name="Pictur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53"/>
                    <pic:cNvPicPr>
                      <a:picLocks noChangeAspect="1"/>
                      <a:extLst>
                        <a:ext uri="smNativeData">
                          <sm:smNativeData xmlns:sm="smNativeData" val="SMDATA_16_sM2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OQdAAAAAAAAAAAAAAA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8590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color w:val="ff0000"/>
        </w:rPr>
      </w:pPr>
      <w:r>
        <w:rPr>
          <w:rFonts w:ascii="Arial" w:hAnsi="Arial" w:eastAsia="Arial" w:cs="Arial"/>
          <w:color w:val="ff0000"/>
        </w:rPr>
        <w:t>Result: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3.1 - The user is informed that 5c coin is not valid.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3.2 - The 5c coin is returned.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3.3 - The list of valid coins are displayed.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3.4 - The total coins did not change.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3.5 - All notifications from machine are aligned and indented correctly.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pStyle w:val="para2"/>
        <w:rPr>
          <w:rFonts w:eastAsia="Arial"/>
        </w:rPr>
      </w:pPr>
      <w:r>
        <w:rPr>
          <w:rFonts w:eastAsia="Arial"/>
        </w:rPr>
        <w:t>Item # 4: Invalid inputs.</w:t>
      </w:r>
      <w:bookmarkStart w:id="3" w:name="item4"/>
      <w:bookmarkEnd w:id="3"/>
      <w:r>
        <w:rPr>
          <w:rFonts w:eastAsia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1: Enter “asdf”.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5074920"/>
            <wp:effectExtent l="0" t="0" r="0" b="0"/>
            <wp:docPr id="4" name="Pictur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53"/>
                    <pic:cNvPicPr>
                      <a:picLocks noChangeAspect="1"/>
                      <a:extLst>
                        <a:ext uri="smNativeData">
                          <sm:smNativeData xmlns:sm="smNativeData" val="SMDATA_16_sM2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DgfAAAAAAAAAAAAAAA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50749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color w:val="ff0000"/>
        </w:rPr>
      </w:pPr>
      <w:r>
        <w:rPr>
          <w:rFonts w:ascii="Arial" w:hAnsi="Arial" w:eastAsia="Arial" w:cs="Arial"/>
          <w:color w:val="ff0000"/>
        </w:rPr>
        <w:t>Result: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4.1 - The user is informed that the input is not valid.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 xml:space="preserve">4.2 - The coin is returned. 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4.3 - The list of valid coins are displayed.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4.4 - The total coin did not change.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4.5 - All notifications from machine are aligned and indented correctly.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pStyle w:val="para2"/>
        <w:rPr>
          <w:rFonts w:eastAsia="Arial"/>
        </w:rPr>
      </w:pPr>
      <w:r>
        <w:rPr>
          <w:rFonts w:eastAsia="Arial"/>
        </w:rPr>
        <w:t>Item # 5: Total coins inserted is equals or greater than the price of a menu item, the menu item should be displayed as available for purchase.</w:t>
      </w:r>
      <w:bookmarkStart w:id="4" w:name="item5"/>
      <w:bookmarkEnd w:id="4"/>
      <w:r>
        <w:rPr>
          <w:rFonts w:eastAsia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1: Click “cancel” to make sure the total coins is zero.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2: Enter “$2”.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702810"/>
            <wp:effectExtent l="0" t="0" r="0" b="0"/>
            <wp:docPr id="5" name="Picture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52"/>
                    <pic:cNvPicPr>
                      <a:picLocks noChangeAspect="1"/>
                      <a:extLst>
                        <a:ext uri="smNativeData">
                          <sm:smNativeData xmlns:sm="smNativeData" val="SMDATA_16_sM2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O4cAAAAAAAAAAAAAAA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7028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3: Enter “50c”.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629785"/>
            <wp:effectExtent l="0" t="0" r="0" b="0"/>
            <wp:docPr id="6" name="Pictur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53"/>
                    <pic:cNvPicPr>
                      <a:picLocks noChangeAspect="1"/>
                      <a:extLst>
                        <a:ext uri="smNativeData">
                          <sm:smNativeData xmlns:sm="smNativeData" val="SMDATA_16_sM2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HscAAAAAAAAAAAAAAA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6297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4: Enter “50c” then “10c”.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537075"/>
            <wp:effectExtent l="0" t="0" r="0" b="0"/>
            <wp:docPr id="7" name="Picture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52"/>
                    <pic:cNvPicPr>
                      <a:picLocks noChangeAspect="1"/>
                      <a:extLst>
                        <a:ext uri="smNativeData">
                          <sm:smNativeData xmlns:sm="smNativeData" val="SMDATA_16_sM2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OkbAAAAAAAAAAAAAAA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5370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color w:val="ff0000"/>
        </w:rPr>
      </w:pPr>
      <w:r>
        <w:rPr>
          <w:rFonts w:ascii="Arial" w:hAnsi="Arial" w:eastAsia="Arial" w:cs="Arial"/>
          <w:color w:val="ff0000"/>
        </w:rPr>
        <w:t>Result: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5.1 - Menu items are shown when there is enough coins to purchase the item.</w:t>
      </w:r>
    </w:p>
    <w:p>
      <w:pPr>
        <w:pStyle w:val="para2"/>
        <w:rPr>
          <w:rFonts w:eastAsia="Arial"/>
        </w:rPr>
      </w:pPr>
      <w:r>
        <w:rPr>
          <w:rFonts w:eastAsia="Arial"/>
        </w:rPr>
        <w:t>Item # 6: User selects a menu item and the total inserted coins are exactly the same as the selected item price</w:t>
      </w:r>
      <w:bookmarkStart w:id="5" w:name="item6"/>
      <w:bookmarkEnd w:id="5"/>
      <w:r>
        <w:rPr>
          <w:rFonts w:eastAsia="Arial"/>
        </w:rPr>
        <w:t>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1: Enter “cancel” to clear total coins.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2: Enter “$2”.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3: Enter click the select button of “Organic Raw” menu item.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716145"/>
            <wp:effectExtent l="0" t="0" r="0" b="0"/>
            <wp:docPr id="8" name="Picture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52"/>
                    <pic:cNvPicPr>
                      <a:picLocks noChangeAspect="1"/>
                      <a:extLst>
                        <a:ext uri="smNativeData">
                          <sm:smNativeData xmlns:sm="smNativeData" val="SMDATA_16_sM2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AMdAAAAAAAAAAAAAAA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7161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4: Enter “$2” then “50c”.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5: Enter “b” to select “Caramel” menu item.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757420"/>
            <wp:effectExtent l="0" t="0" r="0" b="0"/>
            <wp:docPr id="9" name="Picture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52"/>
                    <pic:cNvPicPr>
                      <a:picLocks noChangeAspect="1"/>
                      <a:extLst>
                        <a:ext uri="smNativeData">
                          <sm:smNativeData xmlns:sm="smNativeData" val="SMDATA_16_sM2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EQdAAAAAAAAAAAAAAA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757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6: Enter “$2” then “$1” then “10c”.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7: Enter “c” to select “Hazelnut” menu item.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807585"/>
            <wp:effectExtent l="0" t="0" r="0" b="0"/>
            <wp:docPr id="10" name="Pictur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53"/>
                    <pic:cNvPicPr>
                      <a:picLocks noChangeAspect="1"/>
                      <a:extLst>
                        <a:ext uri="smNativeData">
                          <sm:smNativeData xmlns:sm="smNativeData" val="SMDATA_16_sM2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JMdAAAAAAAAAAAAAAA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8075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color w:val="ff0000"/>
        </w:rPr>
      </w:pPr>
      <w:r>
        <w:rPr>
          <w:rFonts w:ascii="Arial" w:hAnsi="Arial" w:eastAsia="Arial" w:cs="Arial"/>
          <w:color w:val="ff0000"/>
        </w:rPr>
        <w:t>Result: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6.1 - The correct item is dispensed.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6.2 - The exit message is displayed.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6.3 - A new transaction is initiated. The total coin is zero and all the select buttons of the menu items are disabled..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pStyle w:val="para2"/>
        <w:rPr>
          <w:rFonts w:eastAsia="Arial"/>
        </w:rPr>
      </w:pPr>
      <w:r>
        <w:rPr>
          <w:rFonts w:eastAsia="Arial"/>
        </w:rPr>
        <w:t>Item # 7: User selects a menu item and the total inserted coins are greater than the selected item price.</w:t>
      </w:r>
      <w:bookmarkStart w:id="6" w:name="item7"/>
      <w:bookmarkEnd w:id="6"/>
      <w:r>
        <w:rPr>
          <w:rFonts w:eastAsia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1: Click “cancel” to clear total coins.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2: Enter “$2” and “10c”.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3: Enter “a” to select “Organic Raw” menu item.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5166360"/>
            <wp:effectExtent l="0" t="0" r="0" b="0"/>
            <wp:docPr id="11" name="Picture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52"/>
                    <pic:cNvPicPr>
                      <a:picLocks noChangeAspect="1"/>
                      <a:extLst>
                        <a:ext uri="smNativeData">
                          <sm:smNativeData xmlns:sm="smNativeData" val="SMDATA_16_sM2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MgfAAAAAAAAAAAAAAA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51663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4: Enter “$2” then “$1”.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5: Enter “b” to select “Caramel” menu item.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5026660"/>
            <wp:effectExtent l="0" t="0" r="0" b="0"/>
            <wp:docPr id="12" name="Pictur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53"/>
                    <pic:cNvPicPr>
                      <a:picLocks noChangeAspect="1"/>
                      <a:extLst>
                        <a:ext uri="smNativeData">
                          <sm:smNativeData xmlns:sm="smNativeData" val="SMDATA_16_sM2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OweAAAAAAAAAAAAAAA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50266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6: Enter “$2” then “$2”.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7: Enter “c” to select “Hazelnut” menu item.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5191125"/>
            <wp:effectExtent l="0" t="0" r="0" b="0"/>
            <wp:docPr id="13" name="Picture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52"/>
                    <pic:cNvPicPr>
                      <a:picLocks noChangeAspect="1"/>
                      <a:extLst>
                        <a:ext uri="smNativeData">
                          <sm:smNativeData xmlns:sm="smNativeData" val="SMDATA_16_sM2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O8fAAAAAAAAAAAAAAA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51911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color w:val="ff0000"/>
        </w:rPr>
      </w:pPr>
      <w:r>
        <w:rPr>
          <w:rFonts w:ascii="Arial" w:hAnsi="Arial" w:eastAsia="Arial" w:cs="Arial"/>
          <w:color w:val="ff0000"/>
        </w:rPr>
        <w:t>Result: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7.1 - The correct item is dispensed.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7.2 - The correct change is dispensed.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7.3 - The exit message is displayed.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7.4 - A new transaction is initiated. The total coins is zero and the select buttons are disabled.</w:t>
      </w:r>
    </w:p>
    <w:p>
      <w:pPr>
        <w:pStyle w:val="para2"/>
        <w:rPr>
          <w:rFonts w:eastAsia="Arial"/>
        </w:rPr>
      </w:pPr>
      <w:r>
        <w:rPr>
          <w:rFonts w:eastAsia="Arial"/>
        </w:rPr>
        <w:t>Item # 8: User cancels the transaction</w:t>
      </w:r>
      <w:bookmarkStart w:id="7" w:name="item9"/>
      <w:bookmarkEnd w:id="7"/>
      <w:r>
        <w:rPr>
          <w:rFonts w:eastAsia="Arial"/>
        </w:rPr>
        <w:t>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1: Click “cancel” when the total coin is zero.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621530"/>
            <wp:effectExtent l="0" t="0" r="0" b="0"/>
            <wp:docPr id="14" name="Picture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52"/>
                    <pic:cNvPicPr>
                      <a:picLocks noChangeAspect="1"/>
                      <a:extLst>
                        <a:ext uri="smNativeData">
                          <sm:smNativeData xmlns:sm="smNativeData" val="SMDATA_16_sM2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G4cAAAAAAAAAAAAAAA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621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2: Enter “10c”, “20c”, “50c”, “$1” then “$2”. Then enter “cancel”.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855845"/>
            <wp:effectExtent l="0" t="0" r="0" b="0"/>
            <wp:docPr id="15" name="Picture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52"/>
                    <pic:cNvPicPr>
                      <a:picLocks noChangeAspect="1"/>
                      <a:extLst>
                        <a:ext uri="smNativeData">
                          <sm:smNativeData xmlns:sm="smNativeData" val="SMDATA_16_sM2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N8dAAAAAAAAAAAAAAA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8558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color w:val="ff0000"/>
        </w:rPr>
      </w:pPr>
      <w:r>
        <w:rPr>
          <w:rFonts w:ascii="Arial" w:hAnsi="Arial" w:eastAsia="Arial" w:cs="Arial"/>
          <w:color w:val="ff0000"/>
        </w:rPr>
        <w:t>Result: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9.1 - Unused coins are correctly dispensed (if any).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9.2 - Exit message is displayed.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9.3 - New transaction is initiated. Total coin is zero and select buttons disabled.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pStyle w:val="para2"/>
        <w:rPr>
          <w:rFonts w:eastAsia="Arial"/>
        </w:rPr>
      </w:pPr>
      <w:r>
        <w:rPr>
          <w:rFonts w:eastAsia="Arial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5840" w:w="12240"/>
      <w:pgMar w:left="1440" w:top="1440" w:right="1440" w:bottom="1440"/>
      <w:paperSrc w:first="0" w:other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Calisto MT">
    <w:panose1 w:val="02040603050505030304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1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3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0"/>
    <w:tmLastPosSelect w:val="0"/>
    <w:tmLastPosFrameIdx w:val="0"/>
    <w:tmLastPosCaret>
      <w:tmLastPosPgfIdx w:val="1"/>
      <w:tmLastPosIdx w:val="22"/>
    </w:tmLastPosCaret>
    <w:tmLastPosAnchor>
      <w:tmLastPosPgfIdx w:val="0"/>
      <w:tmLastPosIdx w:val="0"/>
    </w:tmLastPosAnchor>
    <w:tmLastPosTblRect w:left="0" w:top="0" w:right="0" w:bottom="0"/>
  </w:tmLastPos>
  <w:tmAppRevision w:date="1555484080" w:val="944" w:fileVer="341" w:fileVerOS="4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rev.944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3</cp:revision>
  <dcterms:created xsi:type="dcterms:W3CDTF">2019-04-13T04:23:29Z</dcterms:created>
  <dcterms:modified xsi:type="dcterms:W3CDTF">2019-04-17T06:54:40Z</dcterms:modified>
</cp:coreProperties>
</file>