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</w:pPr>
      <w:r>
        <w:t xml:space="preserve">List item 1</w:t>
      </w:r>
    </w:p>
    <w:p>
      <w:pPr>
        <w:numPr>
          <w:ilvl w:val="0"/>
          <w:numId w:val="1"/>
        </w:numPr>
      </w:pPr>
      <w:r>
        <w:t xml:space="preserve">List item 2</w:t>
      </w:r>
    </w:p>
    <w:p>
      <w:pPr>
        <w:numPr>
          <w:ilvl w:val="1"/>
          <w:numId w:val="1"/>
        </w:numPr>
      </w:pPr>
      <w:r>
        <w:t xml:space="preserve">List item 1.1</w:t>
      </w:r>
    </w:p>
    <w:p>
      <w:pPr>
        <w:numPr>
          <w:ilvl w:val="1"/>
          <w:numId w:val="1"/>
        </w:numPr>
      </w:pPr>
      <w:r>
        <w:t xml:space="preserve">List item 1.2</w:t>
      </w:r>
    </w:p>
    <w:p>
      <w:pPr>
        <w:numPr>
          <w:ilvl w:val="2"/>
          <w:numId w:val="1"/>
        </w:numPr>
      </w:pPr>
      <w:r>
        <w:t xml:space="preserve">List item 1.1.1</w:t>
      </w:r>
    </w:p>
    <w:p>
      <w:pPr>
        <w:numPr>
          <w:ilvl w:val="2"/>
          <w:numId w:val="1"/>
        </w:numPr>
      </w:pPr>
      <w:r>
        <w:t xml:space="preserve">List item 1.1.2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8"/>
      <w:numFmt w:val="upperLetter"/>
      <w:lvlText w:val="%1."/>
      <w:lvlJc w:val="left"/>
      <w:pPr>
        <w:tabs>
          <w:tab w:val="num" w:pos="600"/>
        </w:tabs>
        <w:ind w:start="600" w:hanging="400"/>
      </w:pPr>
    </w:lvl>
    <w:lvl w:ilvl="1">
      <w:start w:val="42"/>
      <w:numFmt w:val="decimal"/>
      <w:lvlText w:val="%2."/>
      <w:lvlJc w:val="left"/>
      <w:pPr>
        <w:tabs>
          <w:tab w:val="num" w:pos="800"/>
        </w:tabs>
        <w:ind w:start="800" w:hanging="500"/>
      </w:pPr>
    </w:lvl>
    <w:lvl w:ilvl="2">
      <w:start w:val="1337"/>
      <w:numFmt w:val="upperRoman"/>
      <w:lvlText w:val="%3."/>
      <w:lvlJc w:val="left"/>
      <w:pPr>
        <w:tabs>
          <w:tab w:val="num" w:pos="1000"/>
        </w:tabs>
        <w:ind w:start="1000" w:hanging="60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numbering" Target="numbering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